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545FA" w14:textId="77777777" w:rsidR="00D41AD6" w:rsidRDefault="00D41AD6" w:rsidP="00D41AD6">
      <w:pPr>
        <w:spacing w:after="0"/>
      </w:pPr>
      <w:r>
        <w:t>Jon Franck</w:t>
      </w:r>
    </w:p>
    <w:p w14:paraId="4B8A639B" w14:textId="5B569AF6" w:rsidR="00D41AD6" w:rsidRDefault="00D41AD6" w:rsidP="00D41AD6">
      <w:pPr>
        <w:spacing w:after="0"/>
      </w:pPr>
      <w:r>
        <w:t>4/</w:t>
      </w:r>
      <w:r>
        <w:t>26</w:t>
      </w:r>
      <w:r>
        <w:t>/2021</w:t>
      </w:r>
    </w:p>
    <w:p w14:paraId="171C1EB5" w14:textId="77777777" w:rsidR="00D41AD6" w:rsidRDefault="00D41AD6" w:rsidP="00D41AD6">
      <w:pPr>
        <w:spacing w:after="0"/>
      </w:pPr>
      <w:r>
        <w:t>CSC 4413</w:t>
      </w:r>
    </w:p>
    <w:p w14:paraId="2CD2C0B9" w14:textId="4ACDD3DD" w:rsidR="00D41AD6" w:rsidRPr="00AF0789" w:rsidRDefault="00D33938" w:rsidP="00D41AD6">
      <w:pPr>
        <w:pStyle w:val="Heading1"/>
        <w:spacing w:line="360" w:lineRule="auto"/>
        <w:jc w:val="center"/>
      </w:pPr>
      <w:r>
        <w:t>Secret Key Encryption</w:t>
      </w:r>
      <w:r w:rsidR="00D41AD6">
        <w:t xml:space="preserve"> Lab</w:t>
      </w:r>
    </w:p>
    <w:p w14:paraId="166A642B" w14:textId="77777777" w:rsidR="005A5608" w:rsidRDefault="00D41AD6" w:rsidP="005A5608">
      <w:pPr>
        <w:spacing w:after="0"/>
        <w:rPr>
          <w:rFonts w:ascii="NimbusRomNo9L-Regu" w:hAnsi="NimbusRomNo9L-Regu"/>
          <w:color w:val="000000"/>
        </w:rPr>
      </w:pPr>
      <w:r>
        <w:rPr>
          <w:b/>
          <w:bCs/>
        </w:rPr>
        <w:t>Objective</w:t>
      </w:r>
      <w:r w:rsidRPr="00AF0789">
        <w:rPr>
          <w:rStyle w:val="Heading1Char"/>
        </w:rPr>
        <w:t xml:space="preserve"> </w:t>
      </w:r>
      <w:r w:rsidR="005A5608" w:rsidRPr="005A5608">
        <w:rPr>
          <w:rFonts w:ascii="NimbusRomNo9L-Regu" w:hAnsi="NimbusRomNo9L-Regu"/>
          <w:color w:val="000000"/>
        </w:rPr>
        <w:t>The learning objective of this lab is for students to get familiar with the concepts in the secret-key encryption.</w:t>
      </w:r>
      <w:r w:rsidR="005A5608">
        <w:rPr>
          <w:rFonts w:ascii="NimbusRomNo9L-Regu" w:hAnsi="NimbusRomNo9L-Regu"/>
          <w:color w:val="000000"/>
        </w:rPr>
        <w:t xml:space="preserve"> </w:t>
      </w:r>
      <w:r w:rsidR="005A5608" w:rsidRPr="005A5608">
        <w:rPr>
          <w:rFonts w:ascii="NimbusRomNo9L-Regu" w:hAnsi="NimbusRomNo9L-Regu"/>
          <w:color w:val="000000"/>
        </w:rPr>
        <w:t>After finishing the lab, students should be able to gain a first-hand experience on encryption algorithms,</w:t>
      </w:r>
      <w:r w:rsidR="005A5608">
        <w:rPr>
          <w:rFonts w:ascii="NimbusRomNo9L-Regu" w:hAnsi="NimbusRomNo9L-Regu"/>
          <w:color w:val="000000"/>
        </w:rPr>
        <w:t xml:space="preserve"> </w:t>
      </w:r>
      <w:r w:rsidR="005A5608" w:rsidRPr="005A5608">
        <w:rPr>
          <w:rFonts w:ascii="NimbusRomNo9L-Regu" w:hAnsi="NimbusRomNo9L-Regu"/>
          <w:color w:val="000000"/>
        </w:rPr>
        <w:t>encryption modes, paddings, and initial vector (IV). Moreover, students will be able to use tools and write</w:t>
      </w:r>
      <w:r w:rsidR="005A5608">
        <w:rPr>
          <w:rFonts w:ascii="NimbusRomNo9L-Regu" w:hAnsi="NimbusRomNo9L-Regu"/>
          <w:color w:val="000000"/>
        </w:rPr>
        <w:t xml:space="preserve"> </w:t>
      </w:r>
      <w:r w:rsidR="005A5608" w:rsidRPr="005A5608">
        <w:rPr>
          <w:rFonts w:ascii="NimbusRomNo9L-Regu" w:hAnsi="NimbusRomNo9L-Regu"/>
          <w:color w:val="000000"/>
        </w:rPr>
        <w:t>programs to encrypt/decrypt messages. This lab covers the following topics:</w:t>
      </w:r>
    </w:p>
    <w:p w14:paraId="078EE845" w14:textId="49CE9D03" w:rsidR="00D41AD6" w:rsidRDefault="005A5608" w:rsidP="005A5608">
      <w:pPr>
        <w:spacing w:after="0"/>
        <w:ind w:left="720"/>
        <w:rPr>
          <w:rStyle w:val="fontstyle01"/>
        </w:rPr>
      </w:pPr>
      <w:r w:rsidRPr="005A5608">
        <w:rPr>
          <w:rFonts w:ascii="NimbusRomNo9L-Regu" w:hAnsi="NimbusRomNo9L-Regu"/>
          <w:color w:val="000000"/>
        </w:rPr>
        <w:br/>
        <w:t>• Secret-key encryption</w:t>
      </w:r>
      <w:r w:rsidRPr="005A5608">
        <w:rPr>
          <w:rFonts w:ascii="NimbusRomNo9L-Regu" w:hAnsi="NimbusRomNo9L-Regu"/>
          <w:color w:val="000000"/>
        </w:rPr>
        <w:br/>
        <w:t>• Substitution cipher and frequency analysis</w:t>
      </w:r>
      <w:r w:rsidRPr="005A5608">
        <w:rPr>
          <w:rFonts w:ascii="NimbusRomNo9L-Regu" w:hAnsi="NimbusRomNo9L-Regu"/>
          <w:color w:val="000000"/>
        </w:rPr>
        <w:br/>
        <w:t>• Encryption modes and paddings</w:t>
      </w:r>
      <w:r w:rsidRPr="005A5608">
        <w:rPr>
          <w:rFonts w:ascii="NimbusRomNo9L-Regu" w:hAnsi="NimbusRomNo9L-Regu"/>
          <w:color w:val="000000"/>
        </w:rPr>
        <w:br/>
        <w:t>• Programming using the crypto library</w:t>
      </w:r>
    </w:p>
    <w:p w14:paraId="10714608" w14:textId="77777777" w:rsidR="00D41AD6" w:rsidRDefault="00D41AD6" w:rsidP="00D41AD6">
      <w:pPr>
        <w:spacing w:after="0"/>
        <w:rPr>
          <w:rStyle w:val="fontstyle01"/>
        </w:rPr>
      </w:pPr>
    </w:p>
    <w:p w14:paraId="6B3F1A28" w14:textId="1126C123" w:rsidR="004C52CE" w:rsidRDefault="005A5608" w:rsidP="005A5608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5A5608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Task 1: Frequency Analysis Against Monoalphabetic Substitution Cipher</w:t>
      </w:r>
    </w:p>
    <w:p w14:paraId="16CC1FFA" w14:textId="77777777" w:rsidR="00C764B9" w:rsidRPr="00C764B9" w:rsidRDefault="00C764B9" w:rsidP="00C764B9"/>
    <w:p w14:paraId="62AC8288" w14:textId="3AEF80A3" w:rsidR="00C764B9" w:rsidRPr="00C764B9" w:rsidRDefault="00C764B9" w:rsidP="00C764B9">
      <w:r>
        <w:t>Create a monoalphabetic substation cipher:</w:t>
      </w:r>
    </w:p>
    <w:p w14:paraId="0B9751F8" w14:textId="66D3902A" w:rsidR="005A5608" w:rsidRDefault="00C764B9" w:rsidP="005A5608">
      <w:r>
        <w:rPr>
          <w:noProof/>
        </w:rPr>
        <w:drawing>
          <wp:inline distT="0" distB="0" distL="0" distR="0" wp14:anchorId="3B2C53A8" wp14:editId="0A6FF18C">
            <wp:extent cx="5529755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5851" cy="39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0EF" w14:textId="731BADB2" w:rsidR="00C6512B" w:rsidRDefault="00C6512B" w:rsidP="005A5608">
      <w:r>
        <w:t>First, we change all uppercase letters to lowercase and delete any characters other than alphabetic characters. Then we use a python function to randomly shuffle the alphabet.</w:t>
      </w:r>
    </w:p>
    <w:p w14:paraId="48AFF51C" w14:textId="77777777" w:rsidR="00C6512B" w:rsidRDefault="00C6512B" w:rsidP="005A5608">
      <w:pPr>
        <w:rPr>
          <w:noProof/>
        </w:rPr>
      </w:pPr>
    </w:p>
    <w:p w14:paraId="2B6F4EDB" w14:textId="215AFDBA" w:rsidR="00C764B9" w:rsidRDefault="00C6512B" w:rsidP="005A5608">
      <w:r>
        <w:rPr>
          <w:noProof/>
        </w:rPr>
        <w:drawing>
          <wp:inline distT="0" distB="0" distL="0" distR="0" wp14:anchorId="55374AE7" wp14:editId="1CD580BB">
            <wp:extent cx="5943600" cy="1615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255"/>
                    <a:stretch/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F73E" w14:textId="77777777" w:rsidR="00C6512B" w:rsidRDefault="00C6512B" w:rsidP="005A5608">
      <w:r>
        <w:t>Next, we substitute the alphabet with the randomized key to make the document unreadable:</w:t>
      </w:r>
    </w:p>
    <w:p w14:paraId="0D83AF9B" w14:textId="651638CC" w:rsidR="00C6512B" w:rsidRDefault="00C6512B" w:rsidP="005A5608">
      <w:pPr>
        <w:rPr>
          <w:noProof/>
        </w:rPr>
      </w:pPr>
      <w:r>
        <w:rPr>
          <w:noProof/>
        </w:rPr>
        <w:drawing>
          <wp:inline distT="0" distB="0" distL="0" distR="0" wp14:anchorId="51D81F99" wp14:editId="23B072A0">
            <wp:extent cx="2659380" cy="3784859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026"/>
                    <a:stretch/>
                  </pic:blipFill>
                  <pic:spPr bwMode="auto">
                    <a:xfrm>
                      <a:off x="0" y="0"/>
                      <a:ext cx="2664153" cy="379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51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ABB4E" wp14:editId="38E20E53">
            <wp:extent cx="2796188" cy="382333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4"/>
                    <a:stretch/>
                  </pic:blipFill>
                  <pic:spPr bwMode="auto">
                    <a:xfrm>
                      <a:off x="0" y="0"/>
                      <a:ext cx="2828470" cy="386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D51C" w14:textId="7C355555" w:rsidR="00D343A5" w:rsidRDefault="00D343A5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251786A1" w14:textId="67042DFA" w:rsidR="00D343A5" w:rsidRDefault="00D343A5" w:rsidP="00D343A5">
      <w:pPr>
        <w:pStyle w:val="Heading2"/>
      </w:pPr>
      <w:r w:rsidRPr="00D343A5">
        <w:lastRenderedPageBreak/>
        <w:t>Task 2: Encryption using Different Ciphers and Modes</w:t>
      </w:r>
    </w:p>
    <w:p w14:paraId="2664B68D" w14:textId="15C907C5" w:rsidR="00D343A5" w:rsidRDefault="00414E75" w:rsidP="00D343A5">
      <w:r>
        <w:t>Try using the openssl enc function on three different ciphers</w:t>
      </w:r>
    </w:p>
    <w:p w14:paraId="5C3BD75F" w14:textId="127834D4" w:rsidR="00414E75" w:rsidRDefault="00414E75" w:rsidP="00D343A5">
      <w:r>
        <w:t>Cipher Block Chaining:</w:t>
      </w:r>
    </w:p>
    <w:p w14:paraId="3F56DEC3" w14:textId="77777777" w:rsidR="00414E75" w:rsidRDefault="00414E75" w:rsidP="00D343A5">
      <w:pPr>
        <w:rPr>
          <w:noProof/>
        </w:rPr>
      </w:pPr>
    </w:p>
    <w:p w14:paraId="288F755F" w14:textId="42CFF781" w:rsidR="00414E75" w:rsidRDefault="00414E75" w:rsidP="00D343A5">
      <w:r>
        <w:rPr>
          <w:noProof/>
        </w:rPr>
        <w:drawing>
          <wp:inline distT="0" distB="0" distL="0" distR="0" wp14:anchorId="20DB3E04" wp14:editId="19B15328">
            <wp:extent cx="5943600" cy="2225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878"/>
                    <a:stretch/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86ED" w14:textId="77777777" w:rsidR="00414E75" w:rsidRDefault="00414E75" w:rsidP="00D343A5"/>
    <w:p w14:paraId="19EAD09B" w14:textId="24A9F4B6" w:rsidR="00414E75" w:rsidRDefault="00414E75" w:rsidP="00D343A5">
      <w:r>
        <w:t>Cipher Feedback:</w:t>
      </w:r>
    </w:p>
    <w:p w14:paraId="361D083B" w14:textId="605180C8" w:rsidR="00414E75" w:rsidRDefault="00414E75" w:rsidP="00D343A5">
      <w:r>
        <w:rPr>
          <w:noProof/>
        </w:rPr>
        <w:drawing>
          <wp:inline distT="0" distB="0" distL="0" distR="0" wp14:anchorId="47BB9F0D" wp14:editId="274AAE84">
            <wp:extent cx="594360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651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5485" w14:textId="271DAFF4" w:rsidR="00414E75" w:rsidRDefault="00414E75">
      <w:pPr>
        <w:spacing w:line="259" w:lineRule="auto"/>
      </w:pPr>
      <w:r>
        <w:br w:type="page"/>
      </w:r>
    </w:p>
    <w:p w14:paraId="4DDD2B55" w14:textId="560523C5" w:rsidR="00414E75" w:rsidRDefault="00414E75" w:rsidP="00D343A5">
      <w:r>
        <w:lastRenderedPageBreak/>
        <w:t>Output Feedback:</w:t>
      </w:r>
    </w:p>
    <w:p w14:paraId="1E3A0F84" w14:textId="31E1AB15" w:rsidR="00414E75" w:rsidRDefault="00414E75" w:rsidP="00D343A5">
      <w:r>
        <w:rPr>
          <w:noProof/>
        </w:rPr>
        <w:drawing>
          <wp:inline distT="0" distB="0" distL="0" distR="0" wp14:anchorId="3D6D79D6" wp14:editId="0000985C">
            <wp:extent cx="5943600" cy="4434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81A" w14:textId="1CE0E749" w:rsidR="00414E75" w:rsidRDefault="00414E75" w:rsidP="00D343A5">
      <w:pPr>
        <w:rPr>
          <w:b/>
          <w:bCs/>
        </w:rPr>
      </w:pPr>
      <w:r>
        <w:rPr>
          <w:b/>
          <w:bCs/>
        </w:rPr>
        <w:t>Note: if the files did not decrypt into the exact same as the original file, the diff function would give an error message.</w:t>
      </w:r>
    </w:p>
    <w:p w14:paraId="495FC523" w14:textId="7B15991B" w:rsidR="00414E75" w:rsidRDefault="00414E75" w:rsidP="00414E75">
      <w:pPr>
        <w:pStyle w:val="Heading2"/>
      </w:pPr>
      <w:r w:rsidRPr="00414E75">
        <w:t>Task 3: Encryption Mode – ECB vs. CBC</w:t>
      </w:r>
    </w:p>
    <w:p w14:paraId="069FACDA" w14:textId="587166E3" w:rsidR="00414E75" w:rsidRDefault="00ED46DF" w:rsidP="00414E75">
      <w:r>
        <w:t>Encrypt the following picture with both ECB and CBC and change the header so the files can be opened by a media program:</w:t>
      </w:r>
    </w:p>
    <w:p w14:paraId="62F2A695" w14:textId="77777777" w:rsidR="00ED46DF" w:rsidRDefault="00ED46DF" w:rsidP="00414E75">
      <w:r>
        <w:rPr>
          <w:noProof/>
        </w:rPr>
        <w:drawing>
          <wp:inline distT="0" distB="0" distL="0" distR="0" wp14:anchorId="4EB68131" wp14:editId="0E53771D">
            <wp:extent cx="2781300" cy="223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588" cy="22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E5F0" w14:textId="330D5446" w:rsidR="00ED46DF" w:rsidRDefault="00ED46DF" w:rsidP="00414E75">
      <w:r>
        <w:lastRenderedPageBreak/>
        <w:t>CBC:</w:t>
      </w:r>
    </w:p>
    <w:p w14:paraId="4F585523" w14:textId="68BA29C2" w:rsidR="00ED46DF" w:rsidRDefault="00ED46DF" w:rsidP="00414E75">
      <w:r>
        <w:rPr>
          <w:noProof/>
        </w:rPr>
        <w:drawing>
          <wp:inline distT="0" distB="0" distL="0" distR="0" wp14:anchorId="0BCF42E4" wp14:editId="5EF7EFDF">
            <wp:extent cx="5943600" cy="2219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8F5" w14:textId="5D8E89E3" w:rsidR="00ED46DF" w:rsidRDefault="00ED46DF" w:rsidP="00414E75">
      <w:r>
        <w:rPr>
          <w:noProof/>
        </w:rPr>
        <w:drawing>
          <wp:inline distT="0" distB="0" distL="0" distR="0" wp14:anchorId="77AAD31F" wp14:editId="3C2B209A">
            <wp:extent cx="3169920" cy="256481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6634" cy="25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06B" w14:textId="5D4D3CF3" w:rsidR="00ED46DF" w:rsidRDefault="00ED46DF" w:rsidP="00414E75"/>
    <w:p w14:paraId="42A1BCFC" w14:textId="6622509B" w:rsidR="00ED46DF" w:rsidRDefault="00ED46DF">
      <w:pPr>
        <w:spacing w:line="259" w:lineRule="auto"/>
      </w:pPr>
      <w:r>
        <w:br w:type="page"/>
      </w:r>
    </w:p>
    <w:p w14:paraId="4D7B3621" w14:textId="642D4BDB" w:rsidR="00ED46DF" w:rsidRDefault="00ED46DF" w:rsidP="00ED46DF">
      <w:r>
        <w:lastRenderedPageBreak/>
        <w:t>ECB:</w:t>
      </w:r>
    </w:p>
    <w:p w14:paraId="16098820" w14:textId="38C40992" w:rsidR="00ED46DF" w:rsidRDefault="00ED46DF" w:rsidP="00ED46DF">
      <w:r>
        <w:rPr>
          <w:noProof/>
        </w:rPr>
        <w:drawing>
          <wp:inline distT="0" distB="0" distL="0" distR="0" wp14:anchorId="0BB524A8" wp14:editId="761FE812">
            <wp:extent cx="5943600" cy="2402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E6ED" w14:textId="5FB7E8A4" w:rsidR="00ED46DF" w:rsidRDefault="008C7F28" w:rsidP="00ED46DF">
      <w:r>
        <w:rPr>
          <w:noProof/>
        </w:rPr>
        <w:drawing>
          <wp:inline distT="0" distB="0" distL="0" distR="0" wp14:anchorId="1C4A697B" wp14:editId="6DBD4EA6">
            <wp:extent cx="443865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E185D0" w14:textId="2CBA414F" w:rsidR="00ED46DF" w:rsidRPr="00414E75" w:rsidRDefault="008C7F28" w:rsidP="008C7F28">
      <w:r>
        <w:rPr>
          <w:b/>
          <w:bCs/>
        </w:rPr>
        <w:t xml:space="preserve">Observation: </w:t>
      </w:r>
      <w:r>
        <w:t>As the picture encrypted with ECB is still somewhat recognizable, CBC is clearly the better encryption method. This is likely due to the fact that ECB does not have a parameter for the IV.</w:t>
      </w:r>
    </w:p>
    <w:sectPr w:rsidR="00ED46DF" w:rsidRPr="00414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NimbusMonL-Regu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0E2"/>
    <w:rsid w:val="001E4201"/>
    <w:rsid w:val="00414E75"/>
    <w:rsid w:val="004C52CE"/>
    <w:rsid w:val="005A5608"/>
    <w:rsid w:val="008C7F28"/>
    <w:rsid w:val="00C6512B"/>
    <w:rsid w:val="00C764B9"/>
    <w:rsid w:val="00D33938"/>
    <w:rsid w:val="00D343A5"/>
    <w:rsid w:val="00D41AD6"/>
    <w:rsid w:val="00DA70E2"/>
    <w:rsid w:val="00ED46DF"/>
    <w:rsid w:val="00F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2E79"/>
  <w15:chartTrackingRefBased/>
  <w15:docId w15:val="{5FF5F80B-E10A-4B09-802C-26F2F7865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AD6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1A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56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1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D41AD6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D41AD6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5A56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1871</TotalTime>
  <Pages>6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Franck</dc:creator>
  <cp:keywords/>
  <dc:description/>
  <cp:lastModifiedBy>Jon Franck</cp:lastModifiedBy>
  <cp:revision>7</cp:revision>
  <dcterms:created xsi:type="dcterms:W3CDTF">2021-04-26T19:48:00Z</dcterms:created>
  <dcterms:modified xsi:type="dcterms:W3CDTF">2021-04-28T02:59:00Z</dcterms:modified>
</cp:coreProperties>
</file>