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AB84D" w14:textId="0A1A5A07" w:rsidR="007733AB" w:rsidRPr="004F16F6" w:rsidRDefault="007733AB" w:rsidP="00C95141">
      <w:pPr>
        <w:spacing w:after="0" w:line="240" w:lineRule="auto"/>
        <w:rPr>
          <w:rFonts w:ascii="Times New Roman" w:hAnsi="Times New Roman" w:cs="Times New Roman"/>
        </w:rPr>
      </w:pPr>
      <w:r w:rsidRPr="004F16F6">
        <w:rPr>
          <w:rFonts w:ascii="Times New Roman" w:hAnsi="Times New Roman" w:cs="Times New Roman"/>
        </w:rPr>
        <w:t>Jose Franco</w:t>
      </w:r>
    </w:p>
    <w:p w14:paraId="03DFADC9" w14:textId="5C95CF43" w:rsidR="007733AB" w:rsidRPr="004F16F6" w:rsidRDefault="007733AB" w:rsidP="00C95141">
      <w:pPr>
        <w:spacing w:after="0" w:line="240" w:lineRule="auto"/>
        <w:rPr>
          <w:rFonts w:ascii="Times New Roman" w:hAnsi="Times New Roman" w:cs="Times New Roman"/>
        </w:rPr>
      </w:pPr>
      <w:r w:rsidRPr="004F16F6">
        <w:rPr>
          <w:rFonts w:ascii="Times New Roman" w:hAnsi="Times New Roman" w:cs="Times New Roman"/>
        </w:rPr>
        <w:t>M11 – Programming Assignment</w:t>
      </w:r>
    </w:p>
    <w:p w14:paraId="1666DD99" w14:textId="4B17FA9A" w:rsidR="007733AB" w:rsidRPr="004F16F6" w:rsidRDefault="007733AB" w:rsidP="00C95141">
      <w:pPr>
        <w:spacing w:after="0" w:line="240" w:lineRule="auto"/>
        <w:rPr>
          <w:rFonts w:ascii="Times New Roman" w:hAnsi="Times New Roman" w:cs="Times New Roman"/>
        </w:rPr>
      </w:pPr>
      <w:r w:rsidRPr="004F16F6">
        <w:rPr>
          <w:rFonts w:ascii="Times New Roman" w:hAnsi="Times New Roman" w:cs="Times New Roman"/>
        </w:rPr>
        <w:t>02/2</w:t>
      </w:r>
      <w:r w:rsidR="00D738A9" w:rsidRPr="004F16F6">
        <w:rPr>
          <w:rFonts w:ascii="Times New Roman" w:hAnsi="Times New Roman" w:cs="Times New Roman"/>
        </w:rPr>
        <w:t>8</w:t>
      </w:r>
      <w:r w:rsidRPr="004F16F6">
        <w:rPr>
          <w:rFonts w:ascii="Times New Roman" w:hAnsi="Times New Roman" w:cs="Times New Roman"/>
        </w:rPr>
        <w:t>/2025</w:t>
      </w:r>
    </w:p>
    <w:p w14:paraId="67B67215" w14:textId="77777777" w:rsidR="00300999" w:rsidRPr="004F16F6" w:rsidRDefault="00300999" w:rsidP="00C95141">
      <w:pPr>
        <w:spacing w:after="0" w:line="240" w:lineRule="auto"/>
        <w:rPr>
          <w:rFonts w:ascii="Times New Roman" w:hAnsi="Times New Roman" w:cs="Times New Roman"/>
        </w:rPr>
      </w:pPr>
    </w:p>
    <w:p w14:paraId="4C76C675" w14:textId="77777777" w:rsidR="00EC3E3D" w:rsidRPr="004F16F6" w:rsidRDefault="00EC3E3D" w:rsidP="00C95141">
      <w:pPr>
        <w:spacing w:after="0" w:line="240" w:lineRule="auto"/>
        <w:rPr>
          <w:rFonts w:ascii="Times New Roman" w:hAnsi="Times New Roman" w:cs="Times New Roman"/>
        </w:rPr>
      </w:pPr>
    </w:p>
    <w:p w14:paraId="5F64945D" w14:textId="77777777" w:rsidR="00C95141" w:rsidRPr="004F16F6" w:rsidRDefault="00877DD8" w:rsidP="00EC3E3D">
      <w:pPr>
        <w:spacing w:before="100" w:beforeAutospacing="1" w:after="100" w:afterAutospacing="1" w:line="480" w:lineRule="auto"/>
        <w:jc w:val="center"/>
        <w:outlineLvl w:val="0"/>
        <w:rPr>
          <w:rFonts w:ascii="Times New Roman" w:eastAsia="Times New Roman" w:hAnsi="Times New Roman" w:cs="Times New Roman"/>
          <w:b/>
          <w:bCs/>
          <w:kern w:val="36"/>
          <w:u w:val="single"/>
          <w14:ligatures w14:val="none"/>
        </w:rPr>
      </w:pPr>
      <w:r w:rsidRPr="004F16F6">
        <w:rPr>
          <w:rFonts w:ascii="Times New Roman" w:eastAsia="Times New Roman" w:hAnsi="Times New Roman" w:cs="Times New Roman"/>
          <w:b/>
          <w:bCs/>
          <w:kern w:val="36"/>
          <w:u w:val="single"/>
          <w14:ligatures w14:val="none"/>
        </w:rPr>
        <w:t>JavaFX Layouts: FlowPane and BorderPane</w:t>
      </w:r>
    </w:p>
    <w:p w14:paraId="2C3A8A15" w14:textId="034C4C1D" w:rsidR="00877DD8" w:rsidRPr="004F16F6" w:rsidRDefault="00877DD8" w:rsidP="00C95141">
      <w:pPr>
        <w:spacing w:before="100" w:beforeAutospacing="1" w:after="100" w:afterAutospacing="1" w:line="480" w:lineRule="auto"/>
        <w:outlineLvl w:val="1"/>
        <w:rPr>
          <w:rFonts w:ascii="Times New Roman" w:eastAsia="Times New Roman" w:hAnsi="Times New Roman" w:cs="Times New Roman"/>
          <w:kern w:val="0"/>
          <w14:ligatures w14:val="none"/>
        </w:rPr>
      </w:pPr>
      <w:r w:rsidRPr="004F16F6">
        <w:rPr>
          <w:rFonts w:ascii="Times New Roman" w:eastAsia="Times New Roman" w:hAnsi="Times New Roman" w:cs="Times New Roman"/>
          <w:kern w:val="0"/>
          <w14:ligatures w14:val="none"/>
        </w:rPr>
        <w:t>JavaFX provides a robust set of layout panes that allow developers to create user</w:t>
      </w:r>
      <w:r w:rsidR="00C95141" w:rsidRPr="004F16F6">
        <w:rPr>
          <w:rFonts w:ascii="Times New Roman" w:eastAsia="Times New Roman" w:hAnsi="Times New Roman" w:cs="Times New Roman"/>
          <w:kern w:val="0"/>
          <w14:ligatures w14:val="none"/>
        </w:rPr>
        <w:t xml:space="preserve"> </w:t>
      </w:r>
      <w:r w:rsidRPr="004F16F6">
        <w:rPr>
          <w:rFonts w:ascii="Times New Roman" w:eastAsia="Times New Roman" w:hAnsi="Times New Roman" w:cs="Times New Roman"/>
          <w:kern w:val="0"/>
          <w14:ligatures w14:val="none"/>
        </w:rPr>
        <w:t>friendly and visually appealing graphical user interfaces (GUIs). Two widely used layout managers are FlowPane and BorderPane. These layouts enable flexible arrangements of components and offer distinct ways of structuring UI elements.</w:t>
      </w:r>
      <w:r w:rsidR="00F0796B" w:rsidRPr="004F16F6">
        <w:rPr>
          <w:rFonts w:ascii="Times New Roman" w:eastAsia="Times New Roman" w:hAnsi="Times New Roman" w:cs="Times New Roman"/>
          <w:kern w:val="0"/>
          <w14:ligatures w14:val="none"/>
        </w:rPr>
        <w:t xml:space="preserve"> </w:t>
      </w:r>
      <w:r w:rsidRPr="004F16F6">
        <w:rPr>
          <w:rFonts w:ascii="Times New Roman" w:eastAsia="Times New Roman" w:hAnsi="Times New Roman" w:cs="Times New Roman"/>
          <w:kern w:val="0"/>
          <w14:ligatures w14:val="none"/>
        </w:rPr>
        <w:t>This</w:t>
      </w:r>
      <w:r w:rsidR="00F0796B" w:rsidRPr="004F16F6">
        <w:rPr>
          <w:rFonts w:ascii="Times New Roman" w:eastAsia="Times New Roman" w:hAnsi="Times New Roman" w:cs="Times New Roman"/>
          <w:kern w:val="0"/>
          <w14:ligatures w14:val="none"/>
        </w:rPr>
        <w:t xml:space="preserve"> short</w:t>
      </w:r>
      <w:r w:rsidRPr="004F16F6">
        <w:rPr>
          <w:rFonts w:ascii="Times New Roman" w:eastAsia="Times New Roman" w:hAnsi="Times New Roman" w:cs="Times New Roman"/>
          <w:kern w:val="0"/>
          <w14:ligatures w14:val="none"/>
        </w:rPr>
        <w:t xml:space="preserve"> paper </w:t>
      </w:r>
      <w:r w:rsidR="00F0796B" w:rsidRPr="004F16F6">
        <w:rPr>
          <w:rFonts w:ascii="Times New Roman" w:eastAsia="Times New Roman" w:hAnsi="Times New Roman" w:cs="Times New Roman"/>
          <w:kern w:val="0"/>
          <w14:ligatures w14:val="none"/>
        </w:rPr>
        <w:t>will try to explore</w:t>
      </w:r>
      <w:r w:rsidRPr="004F16F6">
        <w:rPr>
          <w:rFonts w:ascii="Times New Roman" w:eastAsia="Times New Roman" w:hAnsi="Times New Roman" w:cs="Times New Roman"/>
          <w:kern w:val="0"/>
          <w14:ligatures w14:val="none"/>
        </w:rPr>
        <w:t xml:space="preserve"> FlowPane and BorderPane, discussing their key characteristics, benefits, and use cases, with graphical examples demonstrating their layout structures. Understanding these JavaFX layouts is crucial for developing efficient and well</w:t>
      </w:r>
      <w:r w:rsidR="00F0796B" w:rsidRPr="004F16F6">
        <w:rPr>
          <w:rFonts w:ascii="Times New Roman" w:eastAsia="Times New Roman" w:hAnsi="Times New Roman" w:cs="Times New Roman"/>
          <w:kern w:val="0"/>
          <w14:ligatures w14:val="none"/>
        </w:rPr>
        <w:t xml:space="preserve"> </w:t>
      </w:r>
      <w:r w:rsidRPr="004F16F6">
        <w:rPr>
          <w:rFonts w:ascii="Times New Roman" w:eastAsia="Times New Roman" w:hAnsi="Times New Roman" w:cs="Times New Roman"/>
          <w:kern w:val="0"/>
          <w14:ligatures w14:val="none"/>
        </w:rPr>
        <w:t>organized applications.</w:t>
      </w:r>
    </w:p>
    <w:p w14:paraId="35FA374F" w14:textId="77777777" w:rsidR="0052505B" w:rsidRPr="004F16F6" w:rsidRDefault="00877DD8" w:rsidP="0052505B">
      <w:pPr>
        <w:spacing w:before="100" w:beforeAutospacing="1" w:after="100" w:afterAutospacing="1" w:line="480" w:lineRule="auto"/>
        <w:outlineLvl w:val="1"/>
        <w:rPr>
          <w:rFonts w:ascii="Times New Roman" w:eastAsia="Times New Roman" w:hAnsi="Times New Roman" w:cs="Times New Roman"/>
          <w:b/>
          <w:bCs/>
          <w:kern w:val="0"/>
          <w:u w:val="single"/>
          <w14:ligatures w14:val="none"/>
        </w:rPr>
      </w:pPr>
      <w:r w:rsidRPr="004F16F6">
        <w:rPr>
          <w:rFonts w:ascii="Times New Roman" w:eastAsia="Times New Roman" w:hAnsi="Times New Roman" w:cs="Times New Roman"/>
          <w:b/>
          <w:bCs/>
          <w:kern w:val="0"/>
          <w:u w:val="single"/>
          <w14:ligatures w14:val="none"/>
        </w:rPr>
        <w:t>JavaFX FlowPane</w:t>
      </w:r>
    </w:p>
    <w:p w14:paraId="2D171122" w14:textId="40E420B0" w:rsidR="005C280B" w:rsidRPr="004F16F6" w:rsidRDefault="00877DD8" w:rsidP="0052505B">
      <w:pPr>
        <w:spacing w:before="100" w:beforeAutospacing="1" w:after="100" w:afterAutospacing="1" w:line="480" w:lineRule="auto"/>
        <w:outlineLvl w:val="1"/>
        <w:rPr>
          <w:rFonts w:ascii="Times New Roman" w:eastAsia="Times New Roman" w:hAnsi="Times New Roman" w:cs="Times New Roman"/>
          <w:b/>
          <w:bCs/>
          <w:kern w:val="0"/>
          <w:u w:val="single"/>
          <w14:ligatures w14:val="none"/>
        </w:rPr>
      </w:pPr>
      <w:r w:rsidRPr="004F16F6">
        <w:rPr>
          <w:rFonts w:ascii="Times New Roman" w:eastAsia="Times New Roman" w:hAnsi="Times New Roman" w:cs="Times New Roman"/>
          <w:kern w:val="0"/>
          <w14:ligatures w14:val="none"/>
        </w:rPr>
        <w:t>FlowPane is a JavaFX layout that arranges its child nodes sequentially in a flow</w:t>
      </w:r>
      <w:r w:rsidR="005C280B" w:rsidRPr="004F16F6">
        <w:rPr>
          <w:rFonts w:ascii="Times New Roman" w:eastAsia="Times New Roman" w:hAnsi="Times New Roman" w:cs="Times New Roman"/>
          <w:kern w:val="0"/>
          <w14:ligatures w14:val="none"/>
        </w:rPr>
        <w:t xml:space="preserve"> </w:t>
      </w:r>
      <w:r w:rsidRPr="004F16F6">
        <w:rPr>
          <w:rFonts w:ascii="Times New Roman" w:eastAsia="Times New Roman" w:hAnsi="Times New Roman" w:cs="Times New Roman"/>
          <w:kern w:val="0"/>
          <w14:ligatures w14:val="none"/>
        </w:rPr>
        <w:t>like manner. The nodes can be arranged either horizontally (left to right) or vertically (top to bottom), wrapping to the next row or column when the available space is filled</w:t>
      </w:r>
      <w:r w:rsidR="00DF1063" w:rsidRPr="004F16F6">
        <w:rPr>
          <w:rFonts w:ascii="Times New Roman" w:eastAsia="Times New Roman" w:hAnsi="Times New Roman" w:cs="Times New Roman"/>
          <w:kern w:val="0"/>
          <w14:ligatures w14:val="none"/>
        </w:rPr>
        <w:t xml:space="preserve"> (Oracle, n.d-a)</w:t>
      </w:r>
      <w:r w:rsidRPr="004F16F6">
        <w:rPr>
          <w:rFonts w:ascii="Times New Roman" w:eastAsia="Times New Roman" w:hAnsi="Times New Roman" w:cs="Times New Roman"/>
          <w:kern w:val="0"/>
          <w14:ligatures w14:val="none"/>
        </w:rPr>
        <w:t>. The FlowPane layout is particularly useful for displaying elements dynamically, making it ideal for toolbars, icon lists, and image galleries.</w:t>
      </w:r>
    </w:p>
    <w:p w14:paraId="4E6E19EE" w14:textId="0BFE1277" w:rsidR="00877DD8" w:rsidRPr="004F16F6" w:rsidRDefault="00877DD8" w:rsidP="005C280B">
      <w:pPr>
        <w:spacing w:before="100" w:beforeAutospacing="1" w:after="100" w:afterAutospacing="1" w:line="480" w:lineRule="auto"/>
        <w:rPr>
          <w:rFonts w:ascii="Times New Roman" w:eastAsia="Times New Roman" w:hAnsi="Times New Roman" w:cs="Times New Roman"/>
          <w:kern w:val="0"/>
          <w:u w:val="single"/>
          <w14:ligatures w14:val="none"/>
        </w:rPr>
      </w:pPr>
      <w:r w:rsidRPr="004F16F6">
        <w:rPr>
          <w:rFonts w:ascii="Times New Roman" w:eastAsia="Times New Roman" w:hAnsi="Times New Roman" w:cs="Times New Roman"/>
          <w:b/>
          <w:bCs/>
          <w:kern w:val="0"/>
          <w:u w:val="single"/>
          <w14:ligatures w14:val="none"/>
        </w:rPr>
        <w:t>Characteristics of FlowPane</w:t>
      </w:r>
    </w:p>
    <w:p w14:paraId="0C01BD6C" w14:textId="1A550EA0" w:rsidR="00DF1063" w:rsidRPr="004F16F6" w:rsidRDefault="00877DD8" w:rsidP="00DF1063">
      <w:pPr>
        <w:spacing w:before="100" w:beforeAutospacing="1" w:after="0" w:line="24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kern w:val="0"/>
          <w14:ligatures w14:val="none"/>
        </w:rPr>
        <w:t>FlowPane has several important characteristics that make it a flexible layout choice</w:t>
      </w:r>
      <w:r w:rsidR="00DF1063" w:rsidRPr="004F16F6">
        <w:rPr>
          <w:rFonts w:ascii="Times New Roman" w:eastAsia="Times New Roman" w:hAnsi="Times New Roman" w:cs="Times New Roman"/>
          <w:kern w:val="0"/>
          <w14:ligatures w14:val="none"/>
        </w:rPr>
        <w:t xml:space="preserve"> </w:t>
      </w:r>
      <w:r w:rsidR="00DF1063" w:rsidRPr="004F16F6">
        <w:rPr>
          <w:rFonts w:ascii="Times New Roman" w:hAnsi="Times New Roman" w:cs="Times New Roman"/>
        </w:rPr>
        <w:t>(GeeksforGeeks, n.d.-a):</w:t>
      </w:r>
    </w:p>
    <w:p w14:paraId="32D2552C" w14:textId="4917B589" w:rsidR="00877DD8" w:rsidRPr="004F16F6" w:rsidRDefault="00877DD8" w:rsidP="00C95141">
      <w:pPr>
        <w:numPr>
          <w:ilvl w:val="0"/>
          <w:numId w:val="12"/>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lastRenderedPageBreak/>
        <w:t xml:space="preserve">Orientation </w:t>
      </w:r>
      <w:r w:rsidR="005C280B" w:rsidRPr="004F16F6">
        <w:rPr>
          <w:rFonts w:ascii="Times New Roman" w:eastAsia="Times New Roman" w:hAnsi="Times New Roman" w:cs="Times New Roman"/>
          <w:b/>
          <w:bCs/>
          <w:kern w:val="0"/>
          <w14:ligatures w14:val="none"/>
        </w:rPr>
        <w:t>o</w:t>
      </w:r>
      <w:r w:rsidRPr="004F16F6">
        <w:rPr>
          <w:rFonts w:ascii="Times New Roman" w:eastAsia="Times New Roman" w:hAnsi="Times New Roman" w:cs="Times New Roman"/>
          <w:b/>
          <w:bCs/>
          <w:kern w:val="0"/>
          <w14:ligatures w14:val="none"/>
        </w:rPr>
        <w:t>ptions</w:t>
      </w:r>
      <w:r w:rsidR="005C280B" w:rsidRPr="004F16F6">
        <w:rPr>
          <w:rFonts w:ascii="Times New Roman" w:eastAsia="Times New Roman" w:hAnsi="Times New Roman" w:cs="Times New Roman"/>
          <w:kern w:val="0"/>
          <w14:ligatures w14:val="none"/>
        </w:rPr>
        <w:t>:</w:t>
      </w:r>
      <w:r w:rsidRPr="004F16F6">
        <w:rPr>
          <w:rFonts w:ascii="Times New Roman" w:eastAsia="Times New Roman" w:hAnsi="Times New Roman" w:cs="Times New Roman"/>
          <w:kern w:val="0"/>
          <w14:ligatures w14:val="none"/>
        </w:rPr>
        <w:t xml:space="preserve"> Developers can choose between horizontal or vertical orientation based on UI needs.</w:t>
      </w:r>
    </w:p>
    <w:p w14:paraId="4A1A493B" w14:textId="7C10DE28" w:rsidR="00877DD8" w:rsidRPr="004F16F6" w:rsidRDefault="00877DD8" w:rsidP="00C95141">
      <w:pPr>
        <w:numPr>
          <w:ilvl w:val="0"/>
          <w:numId w:val="12"/>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t xml:space="preserve">Automatic </w:t>
      </w:r>
      <w:r w:rsidR="005C280B" w:rsidRPr="004F16F6">
        <w:rPr>
          <w:rFonts w:ascii="Times New Roman" w:eastAsia="Times New Roman" w:hAnsi="Times New Roman" w:cs="Times New Roman"/>
          <w:b/>
          <w:bCs/>
          <w:kern w:val="0"/>
          <w14:ligatures w14:val="none"/>
        </w:rPr>
        <w:t>w</w:t>
      </w:r>
      <w:r w:rsidRPr="004F16F6">
        <w:rPr>
          <w:rFonts w:ascii="Times New Roman" w:eastAsia="Times New Roman" w:hAnsi="Times New Roman" w:cs="Times New Roman"/>
          <w:b/>
          <w:bCs/>
          <w:kern w:val="0"/>
          <w14:ligatures w14:val="none"/>
        </w:rPr>
        <w:t>rapping</w:t>
      </w:r>
      <w:r w:rsidR="005C280B" w:rsidRPr="004F16F6">
        <w:rPr>
          <w:rFonts w:ascii="Times New Roman" w:eastAsia="Times New Roman" w:hAnsi="Times New Roman" w:cs="Times New Roman"/>
          <w:kern w:val="0"/>
          <w14:ligatures w14:val="none"/>
        </w:rPr>
        <w:t xml:space="preserve">: </w:t>
      </w:r>
      <w:r w:rsidRPr="004F16F6">
        <w:rPr>
          <w:rFonts w:ascii="Times New Roman" w:eastAsia="Times New Roman" w:hAnsi="Times New Roman" w:cs="Times New Roman"/>
          <w:kern w:val="0"/>
          <w14:ligatures w14:val="none"/>
        </w:rPr>
        <w:t>Nodes automatically wrap to the next row (horizontal orientation) or column (vertical orientation) when they reach the layout boundary.</w:t>
      </w:r>
    </w:p>
    <w:p w14:paraId="6D784AE0" w14:textId="46BF4542" w:rsidR="00877DD8" w:rsidRPr="004F16F6" w:rsidRDefault="00877DD8" w:rsidP="00C95141">
      <w:pPr>
        <w:numPr>
          <w:ilvl w:val="0"/>
          <w:numId w:val="12"/>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t xml:space="preserve">Spacing </w:t>
      </w:r>
      <w:r w:rsidR="005C280B" w:rsidRPr="004F16F6">
        <w:rPr>
          <w:rFonts w:ascii="Times New Roman" w:eastAsia="Times New Roman" w:hAnsi="Times New Roman" w:cs="Times New Roman"/>
          <w:b/>
          <w:bCs/>
          <w:kern w:val="0"/>
          <w14:ligatures w14:val="none"/>
        </w:rPr>
        <w:t>c</w:t>
      </w:r>
      <w:r w:rsidRPr="004F16F6">
        <w:rPr>
          <w:rFonts w:ascii="Times New Roman" w:eastAsia="Times New Roman" w:hAnsi="Times New Roman" w:cs="Times New Roman"/>
          <w:b/>
          <w:bCs/>
          <w:kern w:val="0"/>
          <w14:ligatures w14:val="none"/>
        </w:rPr>
        <w:t>ontrol</w:t>
      </w:r>
      <w:r w:rsidR="005C280B" w:rsidRPr="004F16F6">
        <w:rPr>
          <w:rFonts w:ascii="Times New Roman" w:eastAsia="Times New Roman" w:hAnsi="Times New Roman" w:cs="Times New Roman"/>
          <w:kern w:val="0"/>
          <w14:ligatures w14:val="none"/>
        </w:rPr>
        <w:t>:</w:t>
      </w:r>
      <w:r w:rsidRPr="004F16F6">
        <w:rPr>
          <w:rFonts w:ascii="Times New Roman" w:eastAsia="Times New Roman" w:hAnsi="Times New Roman" w:cs="Times New Roman"/>
          <w:kern w:val="0"/>
          <w14:ligatures w14:val="none"/>
        </w:rPr>
        <w:t xml:space="preserve"> Users can set the horizontal and vertical gaps between elements to control visual spacing.</w:t>
      </w:r>
    </w:p>
    <w:p w14:paraId="66295AE7" w14:textId="22D915F2" w:rsidR="00EE441D" w:rsidRPr="004F16F6" w:rsidRDefault="00877DD8" w:rsidP="00C95141">
      <w:pPr>
        <w:numPr>
          <w:ilvl w:val="0"/>
          <w:numId w:val="12"/>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t>Alignment Settings</w:t>
      </w:r>
      <w:r w:rsidR="005C280B" w:rsidRPr="004F16F6">
        <w:rPr>
          <w:rFonts w:ascii="Times New Roman" w:eastAsia="Times New Roman" w:hAnsi="Times New Roman" w:cs="Times New Roman"/>
          <w:kern w:val="0"/>
          <w14:ligatures w14:val="none"/>
        </w:rPr>
        <w:t xml:space="preserve">: </w:t>
      </w:r>
      <w:r w:rsidRPr="004F16F6">
        <w:rPr>
          <w:rFonts w:ascii="Times New Roman" w:eastAsia="Times New Roman" w:hAnsi="Times New Roman" w:cs="Times New Roman"/>
          <w:kern w:val="0"/>
          <w14:ligatures w14:val="none"/>
        </w:rPr>
        <w:t>The content within a FlowPane can be aligned centrally or adjusted to fit different layouts.</w:t>
      </w:r>
    </w:p>
    <w:p w14:paraId="674B8E04" w14:textId="77777777" w:rsidR="004A5A37" w:rsidRPr="004F16F6" w:rsidRDefault="004A5A37" w:rsidP="00C95141">
      <w:pPr>
        <w:spacing w:before="100" w:beforeAutospacing="1" w:after="100" w:afterAutospacing="1" w:line="480" w:lineRule="auto"/>
        <w:outlineLvl w:val="2"/>
        <w:rPr>
          <w:rFonts w:ascii="Times New Roman" w:eastAsia="Times New Roman" w:hAnsi="Times New Roman" w:cs="Times New Roman"/>
          <w:b/>
          <w:bCs/>
          <w:kern w:val="0"/>
          <w:u w:val="single"/>
          <w14:ligatures w14:val="none"/>
        </w:rPr>
      </w:pPr>
      <w:r w:rsidRPr="004F16F6">
        <w:rPr>
          <w:rFonts w:ascii="Times New Roman" w:eastAsia="Times New Roman" w:hAnsi="Times New Roman" w:cs="Times New Roman"/>
          <w:b/>
          <w:bCs/>
          <w:kern w:val="0"/>
          <w:u w:val="single"/>
          <w14:ligatures w14:val="none"/>
        </w:rPr>
        <w:t>Use Cases</w:t>
      </w:r>
    </w:p>
    <w:p w14:paraId="58940FA9" w14:textId="77777777" w:rsidR="004A5A37" w:rsidRPr="004F16F6" w:rsidRDefault="004A5A37" w:rsidP="00C95141">
      <w:p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kern w:val="0"/>
          <w14:ligatures w14:val="none"/>
        </w:rPr>
        <w:t>FlowPane is widely used in JavaFX applications for:</w:t>
      </w:r>
    </w:p>
    <w:p w14:paraId="4329A8ED" w14:textId="79D6C973" w:rsidR="004A5A37" w:rsidRPr="004F16F6" w:rsidRDefault="004A5A37" w:rsidP="00C95141">
      <w:pPr>
        <w:numPr>
          <w:ilvl w:val="0"/>
          <w:numId w:val="18"/>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t xml:space="preserve">Image </w:t>
      </w:r>
      <w:r w:rsidR="0052505B" w:rsidRPr="004F16F6">
        <w:rPr>
          <w:rFonts w:ascii="Times New Roman" w:eastAsia="Times New Roman" w:hAnsi="Times New Roman" w:cs="Times New Roman"/>
          <w:b/>
          <w:bCs/>
          <w:kern w:val="0"/>
          <w14:ligatures w14:val="none"/>
        </w:rPr>
        <w:t>g</w:t>
      </w:r>
      <w:r w:rsidRPr="004F16F6">
        <w:rPr>
          <w:rFonts w:ascii="Times New Roman" w:eastAsia="Times New Roman" w:hAnsi="Times New Roman" w:cs="Times New Roman"/>
          <w:b/>
          <w:bCs/>
          <w:kern w:val="0"/>
          <w14:ligatures w14:val="none"/>
        </w:rPr>
        <w:t>alleries</w:t>
      </w:r>
      <w:r w:rsidR="0052505B" w:rsidRPr="004F16F6">
        <w:rPr>
          <w:rFonts w:ascii="Times New Roman" w:eastAsia="Times New Roman" w:hAnsi="Times New Roman" w:cs="Times New Roman"/>
          <w:kern w:val="0"/>
          <w14:ligatures w14:val="none"/>
        </w:rPr>
        <w:t>:</w:t>
      </w:r>
      <w:r w:rsidRPr="004F16F6">
        <w:rPr>
          <w:rFonts w:ascii="Times New Roman" w:eastAsia="Times New Roman" w:hAnsi="Times New Roman" w:cs="Times New Roman"/>
          <w:kern w:val="0"/>
          <w14:ligatures w14:val="none"/>
        </w:rPr>
        <w:t xml:space="preserve"> FlowPane is ideal for displaying a collection of images in a flexible, wrapping layout. As the window resizes, images automatically reposition themselves within the available space</w:t>
      </w:r>
      <w:r w:rsidR="00DF1063" w:rsidRPr="004F16F6">
        <w:rPr>
          <w:rFonts w:ascii="Times New Roman" w:eastAsia="Times New Roman" w:hAnsi="Times New Roman" w:cs="Times New Roman"/>
          <w:kern w:val="0"/>
          <w14:ligatures w14:val="none"/>
        </w:rPr>
        <w:t xml:space="preserve"> (Jenkov, 2016)</w:t>
      </w:r>
    </w:p>
    <w:p w14:paraId="30426078" w14:textId="5897E820" w:rsidR="004A5A37" w:rsidRPr="004F16F6" w:rsidRDefault="004A5A37" w:rsidP="00C95141">
      <w:pPr>
        <w:numPr>
          <w:ilvl w:val="0"/>
          <w:numId w:val="18"/>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t>Toolbars</w:t>
      </w:r>
      <w:r w:rsidR="0052505B" w:rsidRPr="004F16F6">
        <w:rPr>
          <w:rFonts w:ascii="Times New Roman" w:eastAsia="Times New Roman" w:hAnsi="Times New Roman" w:cs="Times New Roman"/>
          <w:kern w:val="0"/>
          <w14:ligatures w14:val="none"/>
        </w:rPr>
        <w:t>:</w:t>
      </w:r>
      <w:r w:rsidRPr="004F16F6">
        <w:rPr>
          <w:rFonts w:ascii="Times New Roman" w:eastAsia="Times New Roman" w:hAnsi="Times New Roman" w:cs="Times New Roman"/>
          <w:kern w:val="0"/>
          <w14:ligatures w14:val="none"/>
        </w:rPr>
        <w:t xml:space="preserve"> Toolbars often contain buttons or icons that adjust dynamically based on window size. FlowPane ensures these icons remain visible and well</w:t>
      </w:r>
      <w:r w:rsidR="0052505B" w:rsidRPr="004F16F6">
        <w:rPr>
          <w:rFonts w:ascii="Times New Roman" w:eastAsia="Times New Roman" w:hAnsi="Times New Roman" w:cs="Times New Roman"/>
          <w:kern w:val="0"/>
          <w14:ligatures w14:val="none"/>
        </w:rPr>
        <w:t>-</w:t>
      </w:r>
      <w:r w:rsidRPr="004F16F6">
        <w:rPr>
          <w:rFonts w:ascii="Times New Roman" w:eastAsia="Times New Roman" w:hAnsi="Times New Roman" w:cs="Times New Roman"/>
          <w:kern w:val="0"/>
          <w14:ligatures w14:val="none"/>
        </w:rPr>
        <w:t>spaced</w:t>
      </w:r>
      <w:r w:rsidR="00DF1063" w:rsidRPr="004F16F6">
        <w:rPr>
          <w:rFonts w:ascii="Times New Roman" w:eastAsia="Times New Roman" w:hAnsi="Times New Roman" w:cs="Times New Roman"/>
          <w:kern w:val="0"/>
          <w14:ligatures w14:val="none"/>
        </w:rPr>
        <w:t xml:space="preserve"> </w:t>
      </w:r>
      <w:r w:rsidR="00DF1063" w:rsidRPr="004F16F6">
        <w:rPr>
          <w:rFonts w:ascii="Times New Roman" w:hAnsi="Times New Roman" w:cs="Times New Roman"/>
        </w:rPr>
        <w:t>(TutorialsPoint, n.d.-a)</w:t>
      </w:r>
      <w:r w:rsidRPr="004F16F6">
        <w:rPr>
          <w:rFonts w:ascii="Times New Roman" w:eastAsia="Times New Roman" w:hAnsi="Times New Roman" w:cs="Times New Roman"/>
          <w:kern w:val="0"/>
          <w14:ligatures w14:val="none"/>
        </w:rPr>
        <w:t>.</w:t>
      </w:r>
    </w:p>
    <w:p w14:paraId="2424390D" w14:textId="0A603F7C" w:rsidR="00EC3E3D" w:rsidRPr="004F16F6" w:rsidRDefault="004A5A37" w:rsidP="00EC3E3D">
      <w:pPr>
        <w:numPr>
          <w:ilvl w:val="0"/>
          <w:numId w:val="18"/>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t>Tag Displays</w:t>
      </w:r>
      <w:r w:rsidR="0052505B" w:rsidRPr="004F16F6">
        <w:rPr>
          <w:rFonts w:ascii="Times New Roman" w:eastAsia="Times New Roman" w:hAnsi="Times New Roman" w:cs="Times New Roman"/>
          <w:kern w:val="0"/>
          <w14:ligatures w14:val="none"/>
        </w:rPr>
        <w:t>:</w:t>
      </w:r>
      <w:r w:rsidRPr="004F16F6">
        <w:rPr>
          <w:rFonts w:ascii="Times New Roman" w:eastAsia="Times New Roman" w:hAnsi="Times New Roman" w:cs="Times New Roman"/>
          <w:kern w:val="0"/>
          <w14:ligatures w14:val="none"/>
        </w:rPr>
        <w:t xml:space="preserve"> FlowPane is commonly used for showing dynamic text elements such as tags, labels, or badges, where new elements can be added or removed dynamically</w:t>
      </w:r>
      <w:r w:rsidR="00C56256" w:rsidRPr="004F16F6">
        <w:rPr>
          <w:rFonts w:ascii="Times New Roman" w:eastAsia="Times New Roman" w:hAnsi="Times New Roman" w:cs="Times New Roman"/>
          <w:kern w:val="0"/>
          <w14:ligatures w14:val="none"/>
        </w:rPr>
        <w:t xml:space="preserve"> </w:t>
      </w:r>
      <w:r w:rsidR="00C56256" w:rsidRPr="004F16F6">
        <w:rPr>
          <w:rFonts w:ascii="Times New Roman" w:hAnsi="Times New Roman" w:cs="Times New Roman"/>
        </w:rPr>
        <w:t>(IDR Solutions, 2022)</w:t>
      </w:r>
      <w:r w:rsidRPr="004F16F6">
        <w:rPr>
          <w:rFonts w:ascii="Times New Roman" w:eastAsia="Times New Roman" w:hAnsi="Times New Roman" w:cs="Times New Roman"/>
          <w:kern w:val="0"/>
          <w14:ligatures w14:val="none"/>
        </w:rPr>
        <w:t>.</w:t>
      </w:r>
    </w:p>
    <w:p w14:paraId="4F6503CD" w14:textId="77777777" w:rsidR="009E7F01" w:rsidRPr="004F16F6" w:rsidRDefault="009E7F01" w:rsidP="009E7F01">
      <w:pPr>
        <w:spacing w:before="100" w:beforeAutospacing="1" w:after="100" w:afterAutospacing="1" w:line="480" w:lineRule="auto"/>
        <w:ind w:left="720"/>
        <w:rPr>
          <w:rFonts w:ascii="Times New Roman" w:eastAsia="Times New Roman" w:hAnsi="Times New Roman" w:cs="Times New Roman"/>
          <w:kern w:val="0"/>
          <w14:ligatures w14:val="none"/>
        </w:rPr>
      </w:pPr>
    </w:p>
    <w:p w14:paraId="093584FC" w14:textId="77777777" w:rsidR="00EC3E3D" w:rsidRPr="004F16F6" w:rsidRDefault="00EC3E3D" w:rsidP="00EC3E3D">
      <w:pPr>
        <w:spacing w:before="100" w:beforeAutospacing="1" w:after="100" w:afterAutospacing="1" w:line="480" w:lineRule="auto"/>
        <w:rPr>
          <w:rFonts w:ascii="Times New Roman" w:eastAsia="Times New Roman" w:hAnsi="Times New Roman" w:cs="Times New Roman"/>
          <w:kern w:val="0"/>
          <w14:ligatures w14:val="none"/>
        </w:rPr>
      </w:pPr>
    </w:p>
    <w:p w14:paraId="051090CB" w14:textId="77777777" w:rsidR="0075628F" w:rsidRDefault="00877DD8" w:rsidP="00E47C3A">
      <w:pPr>
        <w:spacing w:before="100" w:beforeAutospacing="1" w:after="100" w:afterAutospacing="1" w:line="480" w:lineRule="auto"/>
        <w:ind w:left="-90"/>
        <w:jc w:val="center"/>
        <w:outlineLvl w:val="2"/>
        <w:rPr>
          <w:rFonts w:ascii="Times New Roman" w:eastAsia="Times New Roman" w:hAnsi="Times New Roman" w:cs="Times New Roman"/>
          <w:b/>
          <w:bCs/>
          <w:kern w:val="0"/>
          <w:u w:val="single"/>
          <w14:ligatures w14:val="none"/>
        </w:rPr>
      </w:pPr>
      <w:r w:rsidRPr="004F16F6">
        <w:rPr>
          <w:rFonts w:ascii="Times New Roman" w:eastAsia="Times New Roman" w:hAnsi="Times New Roman" w:cs="Times New Roman"/>
          <w:b/>
          <w:bCs/>
          <w:kern w:val="0"/>
          <w:u w:val="single"/>
          <w14:ligatures w14:val="none"/>
        </w:rPr>
        <w:lastRenderedPageBreak/>
        <w:t>Graphical Example of FlowPane</w:t>
      </w:r>
    </w:p>
    <w:p w14:paraId="060E727E" w14:textId="581D1909" w:rsidR="009C4AED" w:rsidRPr="004F16F6" w:rsidRDefault="00E47C3A" w:rsidP="009C4AED">
      <w:pPr>
        <w:spacing w:before="100" w:beforeAutospacing="1" w:after="100" w:afterAutospacing="1" w:line="480" w:lineRule="auto"/>
        <w:ind w:left="-90"/>
        <w:jc w:val="center"/>
        <w:outlineLvl w:val="2"/>
        <w:rPr>
          <w:rFonts w:ascii="Times New Roman" w:eastAsia="Times New Roman" w:hAnsi="Times New Roman" w:cs="Times New Roman"/>
          <w:b/>
          <w:bCs/>
          <w:kern w:val="0"/>
          <w:u w:val="single"/>
          <w14:ligatures w14:val="none"/>
        </w:rPr>
      </w:pPr>
      <w:r w:rsidRPr="004F16F6">
        <w:rPr>
          <w:rFonts w:ascii="Times New Roman" w:eastAsia="Times New Roman" w:hAnsi="Times New Roman" w:cs="Times New Roman"/>
          <w:b/>
          <w:bCs/>
          <w:kern w:val="0"/>
          <w:u w:val="single"/>
          <w14:ligatures w14:val="none"/>
        </w:rPr>
        <w:t xml:space="preserve"> </w:t>
      </w:r>
      <w:r w:rsidRPr="004F16F6">
        <w:rPr>
          <w:rFonts w:ascii="Times New Roman" w:hAnsi="Times New Roman" w:cs="Times New Roman"/>
          <w:noProof/>
        </w:rPr>
        <w:drawing>
          <wp:inline distT="0" distB="0" distL="0" distR="0" wp14:anchorId="412A6A6C" wp14:editId="28C77037">
            <wp:extent cx="3796274" cy="3044536"/>
            <wp:effectExtent l="0" t="0" r="1270" b="3810"/>
            <wp:docPr id="14619740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74045"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807281" cy="3053363"/>
                    </a:xfrm>
                    <a:prstGeom prst="rect">
                      <a:avLst/>
                    </a:prstGeom>
                  </pic:spPr>
                </pic:pic>
              </a:graphicData>
            </a:graphic>
          </wp:inline>
        </w:drawing>
      </w:r>
    </w:p>
    <w:p w14:paraId="3C1D2459" w14:textId="42E17144" w:rsidR="00877DD8" w:rsidRPr="004F16F6" w:rsidRDefault="00877DD8" w:rsidP="00E47C3A">
      <w:pPr>
        <w:spacing w:before="100" w:beforeAutospacing="1" w:after="100" w:afterAutospacing="1" w:line="480" w:lineRule="auto"/>
        <w:ind w:left="-90"/>
        <w:outlineLvl w:val="2"/>
        <w:rPr>
          <w:rFonts w:ascii="Times New Roman" w:eastAsia="Times New Roman" w:hAnsi="Times New Roman" w:cs="Times New Roman"/>
          <w:b/>
          <w:bCs/>
          <w:kern w:val="0"/>
          <w:u w:val="single"/>
          <w14:ligatures w14:val="none"/>
        </w:rPr>
      </w:pPr>
      <w:r w:rsidRPr="004F16F6">
        <w:rPr>
          <w:rFonts w:ascii="Times New Roman" w:eastAsia="Times New Roman" w:hAnsi="Times New Roman" w:cs="Times New Roman"/>
          <w:kern w:val="0"/>
          <w14:ligatures w14:val="none"/>
        </w:rPr>
        <w:t>In this example, the buttons flow from left to right, automatically wrapping to the next row when space is insufficient. The horizontal and vertical gaps are set for proper spacing, ensuring a well-structured UI.</w:t>
      </w:r>
    </w:p>
    <w:p w14:paraId="08DF5F6B" w14:textId="77777777" w:rsidR="0052505B" w:rsidRPr="004F16F6" w:rsidRDefault="004A5A37" w:rsidP="0052505B">
      <w:pPr>
        <w:spacing w:before="100" w:beforeAutospacing="1" w:after="100" w:afterAutospacing="1" w:line="480" w:lineRule="auto"/>
        <w:outlineLvl w:val="1"/>
        <w:rPr>
          <w:rFonts w:ascii="Times New Roman" w:eastAsia="Times New Roman" w:hAnsi="Times New Roman" w:cs="Times New Roman"/>
          <w:b/>
          <w:bCs/>
          <w:kern w:val="0"/>
          <w:u w:val="single"/>
          <w14:ligatures w14:val="none"/>
        </w:rPr>
      </w:pPr>
      <w:r w:rsidRPr="004F16F6">
        <w:rPr>
          <w:rFonts w:ascii="Times New Roman" w:eastAsia="Times New Roman" w:hAnsi="Times New Roman" w:cs="Times New Roman"/>
          <w:b/>
          <w:bCs/>
          <w:kern w:val="0"/>
          <w:u w:val="single"/>
          <w14:ligatures w14:val="none"/>
        </w:rPr>
        <w:t>JavaFX BorderPane</w:t>
      </w:r>
    </w:p>
    <w:p w14:paraId="228F0442" w14:textId="4A593083" w:rsidR="004A5A37" w:rsidRPr="004F16F6" w:rsidRDefault="004A5A37" w:rsidP="0052505B">
      <w:pPr>
        <w:spacing w:before="100" w:beforeAutospacing="1" w:after="100" w:afterAutospacing="1" w:line="480" w:lineRule="auto"/>
        <w:outlineLvl w:val="1"/>
        <w:rPr>
          <w:rFonts w:ascii="Times New Roman" w:eastAsia="Times New Roman" w:hAnsi="Times New Roman" w:cs="Times New Roman"/>
          <w:kern w:val="0"/>
          <w:u w:val="single"/>
          <w14:ligatures w14:val="none"/>
        </w:rPr>
      </w:pPr>
      <w:r w:rsidRPr="004F16F6">
        <w:rPr>
          <w:rFonts w:ascii="Times New Roman" w:eastAsia="Times New Roman" w:hAnsi="Times New Roman" w:cs="Times New Roman"/>
          <w:kern w:val="0"/>
          <w14:ligatures w14:val="none"/>
        </w:rPr>
        <w:t>The BorderPane layout is another powerful JavaFX container that divides the UI into five distinct regions: top, bottom, left, right, and center. This structure makes it an excellent choice for dashboard interfaces, web page layouts, and form</w:t>
      </w:r>
      <w:r w:rsidR="00186EE7" w:rsidRPr="004F16F6">
        <w:rPr>
          <w:rFonts w:ascii="Times New Roman" w:eastAsia="Times New Roman" w:hAnsi="Times New Roman" w:cs="Times New Roman"/>
          <w:kern w:val="0"/>
          <w14:ligatures w14:val="none"/>
        </w:rPr>
        <w:t xml:space="preserve"> </w:t>
      </w:r>
      <w:r w:rsidRPr="004F16F6">
        <w:rPr>
          <w:rFonts w:ascii="Times New Roman" w:eastAsia="Times New Roman" w:hAnsi="Times New Roman" w:cs="Times New Roman"/>
          <w:kern w:val="0"/>
          <w14:ligatures w14:val="none"/>
        </w:rPr>
        <w:t>based applications that require clearly defined sections</w:t>
      </w:r>
      <w:r w:rsidR="002F4F3F" w:rsidRPr="004F16F6">
        <w:rPr>
          <w:rFonts w:ascii="Times New Roman" w:eastAsia="Times New Roman" w:hAnsi="Times New Roman" w:cs="Times New Roman"/>
          <w:kern w:val="0"/>
          <w14:ligatures w14:val="none"/>
        </w:rPr>
        <w:t xml:space="preserve"> (</w:t>
      </w:r>
      <w:r w:rsidR="002F4F3F" w:rsidRPr="004F16F6">
        <w:rPr>
          <w:rFonts w:ascii="Times New Roman" w:hAnsi="Times New Roman" w:cs="Times New Roman"/>
        </w:rPr>
        <w:t>Oracle, n.d.-b)</w:t>
      </w:r>
      <w:r w:rsidRPr="004F16F6">
        <w:rPr>
          <w:rFonts w:ascii="Times New Roman" w:eastAsia="Times New Roman" w:hAnsi="Times New Roman" w:cs="Times New Roman"/>
          <w:kern w:val="0"/>
          <w14:ligatures w14:val="none"/>
        </w:rPr>
        <w:t>. Unlike FlowPane, which focuses on flexible arrangements, BorderPane emphasizes a structured, region</w:t>
      </w:r>
      <w:r w:rsidR="00186EE7" w:rsidRPr="004F16F6">
        <w:rPr>
          <w:rFonts w:ascii="Times New Roman" w:eastAsia="Times New Roman" w:hAnsi="Times New Roman" w:cs="Times New Roman"/>
          <w:kern w:val="0"/>
          <w14:ligatures w14:val="none"/>
        </w:rPr>
        <w:t xml:space="preserve"> </w:t>
      </w:r>
      <w:r w:rsidRPr="004F16F6">
        <w:rPr>
          <w:rFonts w:ascii="Times New Roman" w:eastAsia="Times New Roman" w:hAnsi="Times New Roman" w:cs="Times New Roman"/>
          <w:kern w:val="0"/>
          <w14:ligatures w14:val="none"/>
        </w:rPr>
        <w:t>based layout where elements stay in fixed positions within their designated sections.</w:t>
      </w:r>
    </w:p>
    <w:p w14:paraId="3B5D3531" w14:textId="77777777" w:rsidR="0075628F" w:rsidRDefault="0075628F" w:rsidP="00186EE7">
      <w:pPr>
        <w:spacing w:before="100" w:beforeAutospacing="1" w:after="100" w:afterAutospacing="1" w:line="480" w:lineRule="auto"/>
        <w:outlineLvl w:val="2"/>
        <w:rPr>
          <w:rFonts w:ascii="Times New Roman" w:eastAsia="Times New Roman" w:hAnsi="Times New Roman" w:cs="Times New Roman"/>
          <w:b/>
          <w:bCs/>
          <w:kern w:val="0"/>
          <w:u w:val="single"/>
          <w14:ligatures w14:val="none"/>
        </w:rPr>
      </w:pPr>
    </w:p>
    <w:p w14:paraId="175A0C60" w14:textId="5BBB4BF1" w:rsidR="00186EE7" w:rsidRPr="004F16F6" w:rsidRDefault="004A5A37" w:rsidP="00186EE7">
      <w:pPr>
        <w:spacing w:before="100" w:beforeAutospacing="1" w:after="100" w:afterAutospacing="1" w:line="480" w:lineRule="auto"/>
        <w:outlineLvl w:val="2"/>
        <w:rPr>
          <w:rFonts w:ascii="Times New Roman" w:eastAsia="Times New Roman" w:hAnsi="Times New Roman" w:cs="Times New Roman"/>
          <w:b/>
          <w:bCs/>
          <w:kern w:val="0"/>
          <w:u w:val="single"/>
          <w14:ligatures w14:val="none"/>
        </w:rPr>
      </w:pPr>
      <w:r w:rsidRPr="004F16F6">
        <w:rPr>
          <w:rFonts w:ascii="Times New Roman" w:eastAsia="Times New Roman" w:hAnsi="Times New Roman" w:cs="Times New Roman"/>
          <w:b/>
          <w:bCs/>
          <w:kern w:val="0"/>
          <w:u w:val="single"/>
          <w14:ligatures w14:val="none"/>
        </w:rPr>
        <w:lastRenderedPageBreak/>
        <w:t>Characteristics of BorderPane</w:t>
      </w:r>
    </w:p>
    <w:p w14:paraId="05D511F3" w14:textId="683C0E1F" w:rsidR="004A5A37" w:rsidRPr="004F16F6" w:rsidRDefault="004A5A37" w:rsidP="00186EE7">
      <w:pPr>
        <w:spacing w:before="100" w:beforeAutospacing="1" w:after="100" w:afterAutospacing="1" w:line="480" w:lineRule="auto"/>
        <w:outlineLvl w:val="2"/>
        <w:rPr>
          <w:rFonts w:ascii="Times New Roman" w:eastAsia="Times New Roman" w:hAnsi="Times New Roman" w:cs="Times New Roman"/>
          <w:b/>
          <w:bCs/>
          <w:kern w:val="0"/>
          <w:u w:val="single"/>
          <w14:ligatures w14:val="none"/>
        </w:rPr>
      </w:pPr>
      <w:r w:rsidRPr="004F16F6">
        <w:rPr>
          <w:rFonts w:ascii="Times New Roman" w:eastAsia="Times New Roman" w:hAnsi="Times New Roman" w:cs="Times New Roman"/>
          <w:kern w:val="0"/>
          <w14:ligatures w14:val="none"/>
        </w:rPr>
        <w:t>BorderPane offers several unique features</w:t>
      </w:r>
      <w:r w:rsidR="000A4604" w:rsidRPr="004F16F6">
        <w:rPr>
          <w:rFonts w:ascii="Times New Roman" w:eastAsia="Times New Roman" w:hAnsi="Times New Roman" w:cs="Times New Roman"/>
          <w:kern w:val="0"/>
          <w14:ligatures w14:val="none"/>
        </w:rPr>
        <w:t xml:space="preserve"> </w:t>
      </w:r>
      <w:r w:rsidR="000A4604" w:rsidRPr="004F16F6">
        <w:rPr>
          <w:rFonts w:ascii="Times New Roman" w:hAnsi="Times New Roman" w:cs="Times New Roman"/>
        </w:rPr>
        <w:t>(GeeksforGeeks, n.d.-b)</w:t>
      </w:r>
      <w:r w:rsidRPr="004F16F6">
        <w:rPr>
          <w:rFonts w:ascii="Times New Roman" w:eastAsia="Times New Roman" w:hAnsi="Times New Roman" w:cs="Times New Roman"/>
          <w:kern w:val="0"/>
          <w14:ligatures w14:val="none"/>
        </w:rPr>
        <w:t>:</w:t>
      </w:r>
    </w:p>
    <w:p w14:paraId="5A1E5804" w14:textId="345CFE3B" w:rsidR="004A5A37" w:rsidRPr="004F16F6" w:rsidRDefault="004A5A37" w:rsidP="00C95141">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t xml:space="preserve">Five </w:t>
      </w:r>
      <w:r w:rsidR="00186EE7" w:rsidRPr="004F16F6">
        <w:rPr>
          <w:rFonts w:ascii="Times New Roman" w:eastAsia="Times New Roman" w:hAnsi="Times New Roman" w:cs="Times New Roman"/>
          <w:b/>
          <w:bCs/>
          <w:kern w:val="0"/>
          <w14:ligatures w14:val="none"/>
        </w:rPr>
        <w:t>d</w:t>
      </w:r>
      <w:r w:rsidRPr="004F16F6">
        <w:rPr>
          <w:rFonts w:ascii="Times New Roman" w:eastAsia="Times New Roman" w:hAnsi="Times New Roman" w:cs="Times New Roman"/>
          <w:b/>
          <w:bCs/>
          <w:kern w:val="0"/>
          <w14:ligatures w14:val="none"/>
        </w:rPr>
        <w:t xml:space="preserve">efined </w:t>
      </w:r>
      <w:r w:rsidR="00186EE7" w:rsidRPr="004F16F6">
        <w:rPr>
          <w:rFonts w:ascii="Times New Roman" w:eastAsia="Times New Roman" w:hAnsi="Times New Roman" w:cs="Times New Roman"/>
          <w:b/>
          <w:bCs/>
          <w:kern w:val="0"/>
          <w14:ligatures w14:val="none"/>
        </w:rPr>
        <w:t>r</w:t>
      </w:r>
      <w:r w:rsidRPr="004F16F6">
        <w:rPr>
          <w:rFonts w:ascii="Times New Roman" w:eastAsia="Times New Roman" w:hAnsi="Times New Roman" w:cs="Times New Roman"/>
          <w:b/>
          <w:bCs/>
          <w:kern w:val="0"/>
          <w14:ligatures w14:val="none"/>
        </w:rPr>
        <w:t>egions</w:t>
      </w:r>
      <w:r w:rsidR="00186EE7" w:rsidRPr="004F16F6">
        <w:rPr>
          <w:rFonts w:ascii="Times New Roman" w:eastAsia="Times New Roman" w:hAnsi="Times New Roman" w:cs="Times New Roman"/>
          <w:kern w:val="0"/>
          <w14:ligatures w14:val="none"/>
        </w:rPr>
        <w:t>:</w:t>
      </w:r>
      <w:r w:rsidRPr="004F16F6">
        <w:rPr>
          <w:rFonts w:ascii="Times New Roman" w:eastAsia="Times New Roman" w:hAnsi="Times New Roman" w:cs="Times New Roman"/>
          <w:kern w:val="0"/>
          <w14:ligatures w14:val="none"/>
        </w:rPr>
        <w:t xml:space="preserve"> Components can be placed in top, bottom, left, right, and center regions, providing a structured layout.</w:t>
      </w:r>
    </w:p>
    <w:p w14:paraId="592368E5" w14:textId="5C99BE98" w:rsidR="004A5A37" w:rsidRPr="004F16F6" w:rsidRDefault="004A5A37" w:rsidP="00C95141">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t xml:space="preserve">Resizable </w:t>
      </w:r>
      <w:r w:rsidR="00F42CE3" w:rsidRPr="004F16F6">
        <w:rPr>
          <w:rFonts w:ascii="Times New Roman" w:eastAsia="Times New Roman" w:hAnsi="Times New Roman" w:cs="Times New Roman"/>
          <w:b/>
          <w:bCs/>
          <w:kern w:val="0"/>
          <w14:ligatures w14:val="none"/>
        </w:rPr>
        <w:t>c</w:t>
      </w:r>
      <w:r w:rsidRPr="004F16F6">
        <w:rPr>
          <w:rFonts w:ascii="Times New Roman" w:eastAsia="Times New Roman" w:hAnsi="Times New Roman" w:cs="Times New Roman"/>
          <w:b/>
          <w:bCs/>
          <w:kern w:val="0"/>
          <w14:ligatures w14:val="none"/>
        </w:rPr>
        <w:t xml:space="preserve">enter </w:t>
      </w:r>
      <w:r w:rsidR="00F42CE3" w:rsidRPr="004F16F6">
        <w:rPr>
          <w:rFonts w:ascii="Times New Roman" w:eastAsia="Times New Roman" w:hAnsi="Times New Roman" w:cs="Times New Roman"/>
          <w:b/>
          <w:bCs/>
          <w:kern w:val="0"/>
          <w14:ligatures w14:val="none"/>
        </w:rPr>
        <w:t>r</w:t>
      </w:r>
      <w:r w:rsidRPr="004F16F6">
        <w:rPr>
          <w:rFonts w:ascii="Times New Roman" w:eastAsia="Times New Roman" w:hAnsi="Times New Roman" w:cs="Times New Roman"/>
          <w:b/>
          <w:bCs/>
          <w:kern w:val="0"/>
          <w14:ligatures w14:val="none"/>
        </w:rPr>
        <w:t>egion</w:t>
      </w:r>
      <w:r w:rsidR="00F42CE3" w:rsidRPr="004F16F6">
        <w:rPr>
          <w:rFonts w:ascii="Times New Roman" w:eastAsia="Times New Roman" w:hAnsi="Times New Roman" w:cs="Times New Roman"/>
          <w:kern w:val="0"/>
          <w14:ligatures w14:val="none"/>
        </w:rPr>
        <w:t>:</w:t>
      </w:r>
      <w:r w:rsidRPr="004F16F6">
        <w:rPr>
          <w:rFonts w:ascii="Times New Roman" w:eastAsia="Times New Roman" w:hAnsi="Times New Roman" w:cs="Times New Roman"/>
          <w:kern w:val="0"/>
          <w14:ligatures w14:val="none"/>
        </w:rPr>
        <w:t xml:space="preserve"> The center region is the primary area and expands to occupy all remaining space.</w:t>
      </w:r>
    </w:p>
    <w:p w14:paraId="3E7BF20F" w14:textId="55E08DB4" w:rsidR="004A5A37" w:rsidRPr="004F16F6" w:rsidRDefault="004A5A37" w:rsidP="00C95141">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t xml:space="preserve">Consistent </w:t>
      </w:r>
      <w:r w:rsidR="00F42CE3" w:rsidRPr="004F16F6">
        <w:rPr>
          <w:rFonts w:ascii="Times New Roman" w:eastAsia="Times New Roman" w:hAnsi="Times New Roman" w:cs="Times New Roman"/>
          <w:b/>
          <w:bCs/>
          <w:kern w:val="0"/>
          <w14:ligatures w14:val="none"/>
        </w:rPr>
        <w:t>l</w:t>
      </w:r>
      <w:r w:rsidRPr="004F16F6">
        <w:rPr>
          <w:rFonts w:ascii="Times New Roman" w:eastAsia="Times New Roman" w:hAnsi="Times New Roman" w:cs="Times New Roman"/>
          <w:b/>
          <w:bCs/>
          <w:kern w:val="0"/>
          <w14:ligatures w14:val="none"/>
        </w:rPr>
        <w:t xml:space="preserve">ayout </w:t>
      </w:r>
      <w:r w:rsidR="00F42CE3" w:rsidRPr="004F16F6">
        <w:rPr>
          <w:rFonts w:ascii="Times New Roman" w:eastAsia="Times New Roman" w:hAnsi="Times New Roman" w:cs="Times New Roman"/>
          <w:b/>
          <w:bCs/>
          <w:kern w:val="0"/>
          <w14:ligatures w14:val="none"/>
        </w:rPr>
        <w:t>a</w:t>
      </w:r>
      <w:r w:rsidRPr="004F16F6">
        <w:rPr>
          <w:rFonts w:ascii="Times New Roman" w:eastAsia="Times New Roman" w:hAnsi="Times New Roman" w:cs="Times New Roman"/>
          <w:b/>
          <w:bCs/>
          <w:kern w:val="0"/>
          <w14:ligatures w14:val="none"/>
        </w:rPr>
        <w:t xml:space="preserve">cross </w:t>
      </w:r>
      <w:r w:rsidR="00F42CE3" w:rsidRPr="004F16F6">
        <w:rPr>
          <w:rFonts w:ascii="Times New Roman" w:eastAsia="Times New Roman" w:hAnsi="Times New Roman" w:cs="Times New Roman"/>
          <w:b/>
          <w:bCs/>
          <w:kern w:val="0"/>
          <w14:ligatures w14:val="none"/>
        </w:rPr>
        <w:t>d</w:t>
      </w:r>
      <w:r w:rsidRPr="004F16F6">
        <w:rPr>
          <w:rFonts w:ascii="Times New Roman" w:eastAsia="Times New Roman" w:hAnsi="Times New Roman" w:cs="Times New Roman"/>
          <w:b/>
          <w:bCs/>
          <w:kern w:val="0"/>
          <w14:ligatures w14:val="none"/>
        </w:rPr>
        <w:t xml:space="preserve">ifferent </w:t>
      </w:r>
      <w:r w:rsidR="00F42CE3" w:rsidRPr="004F16F6">
        <w:rPr>
          <w:rFonts w:ascii="Times New Roman" w:eastAsia="Times New Roman" w:hAnsi="Times New Roman" w:cs="Times New Roman"/>
          <w:b/>
          <w:bCs/>
          <w:kern w:val="0"/>
          <w14:ligatures w14:val="none"/>
        </w:rPr>
        <w:t>w</w:t>
      </w:r>
      <w:r w:rsidRPr="004F16F6">
        <w:rPr>
          <w:rFonts w:ascii="Times New Roman" w:eastAsia="Times New Roman" w:hAnsi="Times New Roman" w:cs="Times New Roman"/>
          <w:b/>
          <w:bCs/>
          <w:kern w:val="0"/>
          <w14:ligatures w14:val="none"/>
        </w:rPr>
        <w:t xml:space="preserve">indow </w:t>
      </w:r>
      <w:r w:rsidR="00F42CE3" w:rsidRPr="004F16F6">
        <w:rPr>
          <w:rFonts w:ascii="Times New Roman" w:eastAsia="Times New Roman" w:hAnsi="Times New Roman" w:cs="Times New Roman"/>
          <w:b/>
          <w:bCs/>
          <w:kern w:val="0"/>
          <w14:ligatures w14:val="none"/>
        </w:rPr>
        <w:t>s</w:t>
      </w:r>
      <w:r w:rsidRPr="004F16F6">
        <w:rPr>
          <w:rFonts w:ascii="Times New Roman" w:eastAsia="Times New Roman" w:hAnsi="Times New Roman" w:cs="Times New Roman"/>
          <w:b/>
          <w:bCs/>
          <w:kern w:val="0"/>
          <w14:ligatures w14:val="none"/>
        </w:rPr>
        <w:t>izes</w:t>
      </w:r>
      <w:r w:rsidR="00F42CE3" w:rsidRPr="004F16F6">
        <w:rPr>
          <w:rFonts w:ascii="Times New Roman" w:eastAsia="Times New Roman" w:hAnsi="Times New Roman" w:cs="Times New Roman"/>
          <w:kern w:val="0"/>
          <w14:ligatures w14:val="none"/>
        </w:rPr>
        <w:t xml:space="preserve">: </w:t>
      </w:r>
      <w:r w:rsidRPr="004F16F6">
        <w:rPr>
          <w:rFonts w:ascii="Times New Roman" w:eastAsia="Times New Roman" w:hAnsi="Times New Roman" w:cs="Times New Roman"/>
          <w:kern w:val="0"/>
          <w14:ligatures w14:val="none"/>
        </w:rPr>
        <w:t>The regions remain fixed, ensuring a structured layout at all times.</w:t>
      </w:r>
    </w:p>
    <w:p w14:paraId="3401ED43" w14:textId="41FEDCCC" w:rsidR="004A5A37" w:rsidRPr="004F16F6" w:rsidRDefault="004A5A37" w:rsidP="00C95141">
      <w:pPr>
        <w:numPr>
          <w:ilvl w:val="0"/>
          <w:numId w:val="19"/>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t xml:space="preserve">Ideal for </w:t>
      </w:r>
      <w:r w:rsidR="00F42CE3" w:rsidRPr="004F16F6">
        <w:rPr>
          <w:rFonts w:ascii="Times New Roman" w:eastAsia="Times New Roman" w:hAnsi="Times New Roman" w:cs="Times New Roman"/>
          <w:b/>
          <w:bCs/>
          <w:kern w:val="0"/>
          <w14:ligatures w14:val="none"/>
        </w:rPr>
        <w:t>d</w:t>
      </w:r>
      <w:r w:rsidRPr="004F16F6">
        <w:rPr>
          <w:rFonts w:ascii="Times New Roman" w:eastAsia="Times New Roman" w:hAnsi="Times New Roman" w:cs="Times New Roman"/>
          <w:b/>
          <w:bCs/>
          <w:kern w:val="0"/>
          <w14:ligatures w14:val="none"/>
        </w:rPr>
        <w:t xml:space="preserve">ashboard or </w:t>
      </w:r>
      <w:r w:rsidR="00F42CE3" w:rsidRPr="004F16F6">
        <w:rPr>
          <w:rFonts w:ascii="Times New Roman" w:eastAsia="Times New Roman" w:hAnsi="Times New Roman" w:cs="Times New Roman"/>
          <w:b/>
          <w:bCs/>
          <w:kern w:val="0"/>
          <w14:ligatures w14:val="none"/>
        </w:rPr>
        <w:t>a</w:t>
      </w:r>
      <w:r w:rsidRPr="004F16F6">
        <w:rPr>
          <w:rFonts w:ascii="Times New Roman" w:eastAsia="Times New Roman" w:hAnsi="Times New Roman" w:cs="Times New Roman"/>
          <w:b/>
          <w:bCs/>
          <w:kern w:val="0"/>
          <w14:ligatures w14:val="none"/>
        </w:rPr>
        <w:t xml:space="preserve">pplication </w:t>
      </w:r>
      <w:r w:rsidR="00F42CE3" w:rsidRPr="004F16F6">
        <w:rPr>
          <w:rFonts w:ascii="Times New Roman" w:eastAsia="Times New Roman" w:hAnsi="Times New Roman" w:cs="Times New Roman"/>
          <w:b/>
          <w:bCs/>
          <w:kern w:val="0"/>
          <w14:ligatures w14:val="none"/>
        </w:rPr>
        <w:t>l</w:t>
      </w:r>
      <w:r w:rsidRPr="004F16F6">
        <w:rPr>
          <w:rFonts w:ascii="Times New Roman" w:eastAsia="Times New Roman" w:hAnsi="Times New Roman" w:cs="Times New Roman"/>
          <w:b/>
          <w:bCs/>
          <w:kern w:val="0"/>
          <w14:ligatures w14:val="none"/>
        </w:rPr>
        <w:t>ayouts</w:t>
      </w:r>
      <w:r w:rsidR="00F42CE3" w:rsidRPr="004F16F6">
        <w:rPr>
          <w:rFonts w:ascii="Times New Roman" w:eastAsia="Times New Roman" w:hAnsi="Times New Roman" w:cs="Times New Roman"/>
          <w:kern w:val="0"/>
          <w14:ligatures w14:val="none"/>
        </w:rPr>
        <w:t>:</w:t>
      </w:r>
      <w:r w:rsidRPr="004F16F6">
        <w:rPr>
          <w:rFonts w:ascii="Times New Roman" w:eastAsia="Times New Roman" w:hAnsi="Times New Roman" w:cs="Times New Roman"/>
          <w:kern w:val="0"/>
          <w14:ligatures w14:val="none"/>
        </w:rPr>
        <w:t xml:space="preserve"> Suitable for applications requiring a menu, navigation panel, and content section.</w:t>
      </w:r>
    </w:p>
    <w:p w14:paraId="48F7E594" w14:textId="77777777" w:rsidR="004A5A37" w:rsidRPr="004F16F6" w:rsidRDefault="004A5A37" w:rsidP="00C95141">
      <w:pPr>
        <w:spacing w:before="100" w:beforeAutospacing="1" w:after="100" w:afterAutospacing="1" w:line="480" w:lineRule="auto"/>
        <w:outlineLvl w:val="2"/>
        <w:rPr>
          <w:rFonts w:ascii="Times New Roman" w:eastAsia="Times New Roman" w:hAnsi="Times New Roman" w:cs="Times New Roman"/>
          <w:b/>
          <w:bCs/>
          <w:kern w:val="0"/>
          <w:u w:val="single"/>
          <w14:ligatures w14:val="none"/>
        </w:rPr>
      </w:pPr>
      <w:r w:rsidRPr="004F16F6">
        <w:rPr>
          <w:rFonts w:ascii="Times New Roman" w:eastAsia="Times New Roman" w:hAnsi="Times New Roman" w:cs="Times New Roman"/>
          <w:b/>
          <w:bCs/>
          <w:kern w:val="0"/>
          <w:u w:val="single"/>
          <w14:ligatures w14:val="none"/>
        </w:rPr>
        <w:t>Use Cases</w:t>
      </w:r>
    </w:p>
    <w:p w14:paraId="692F281E" w14:textId="77777777" w:rsidR="004A5A37" w:rsidRPr="004F16F6" w:rsidRDefault="004A5A37" w:rsidP="00C95141">
      <w:p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kern w:val="0"/>
          <w14:ligatures w14:val="none"/>
        </w:rPr>
        <w:t>BorderPane is widely used in applications such as:</w:t>
      </w:r>
    </w:p>
    <w:p w14:paraId="5123006E" w14:textId="36EC717F" w:rsidR="004A5A37" w:rsidRPr="004F16F6" w:rsidRDefault="004A5A37" w:rsidP="00C95141">
      <w:pPr>
        <w:numPr>
          <w:ilvl w:val="0"/>
          <w:numId w:val="20"/>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t xml:space="preserve">Dashboard </w:t>
      </w:r>
      <w:r w:rsidR="009B629F" w:rsidRPr="004F16F6">
        <w:rPr>
          <w:rFonts w:ascii="Times New Roman" w:eastAsia="Times New Roman" w:hAnsi="Times New Roman" w:cs="Times New Roman"/>
          <w:b/>
          <w:bCs/>
          <w:kern w:val="0"/>
          <w14:ligatures w14:val="none"/>
        </w:rPr>
        <w:t>i</w:t>
      </w:r>
      <w:r w:rsidRPr="004F16F6">
        <w:rPr>
          <w:rFonts w:ascii="Times New Roman" w:eastAsia="Times New Roman" w:hAnsi="Times New Roman" w:cs="Times New Roman"/>
          <w:b/>
          <w:bCs/>
          <w:kern w:val="0"/>
          <w14:ligatures w14:val="none"/>
        </w:rPr>
        <w:t>nterfaces</w:t>
      </w:r>
      <w:r w:rsidR="009B629F" w:rsidRPr="004F16F6">
        <w:rPr>
          <w:rFonts w:ascii="Times New Roman" w:eastAsia="Times New Roman" w:hAnsi="Times New Roman" w:cs="Times New Roman"/>
          <w:kern w:val="0"/>
          <w14:ligatures w14:val="none"/>
        </w:rPr>
        <w:t>:</w:t>
      </w:r>
      <w:r w:rsidRPr="004F16F6">
        <w:rPr>
          <w:rFonts w:ascii="Times New Roman" w:eastAsia="Times New Roman" w:hAnsi="Times New Roman" w:cs="Times New Roman"/>
          <w:kern w:val="0"/>
          <w14:ligatures w14:val="none"/>
        </w:rPr>
        <w:t xml:space="preserve"> Many applications use BorderPane to structure dashboards, placing navigation on the left, key actions on the right, headers at the top, and footers at the bottom</w:t>
      </w:r>
      <w:r w:rsidR="000A4604" w:rsidRPr="004F16F6">
        <w:rPr>
          <w:rFonts w:ascii="Times New Roman" w:eastAsia="Times New Roman" w:hAnsi="Times New Roman" w:cs="Times New Roman"/>
          <w:kern w:val="0"/>
          <w14:ligatures w14:val="none"/>
        </w:rPr>
        <w:t xml:space="preserve"> </w:t>
      </w:r>
      <w:r w:rsidR="000A4604" w:rsidRPr="004F16F6">
        <w:rPr>
          <w:rFonts w:ascii="Times New Roman" w:hAnsi="Times New Roman" w:cs="Times New Roman"/>
        </w:rPr>
        <w:t>(Stack Overflow, 2020)</w:t>
      </w:r>
      <w:r w:rsidRPr="004F16F6">
        <w:rPr>
          <w:rFonts w:ascii="Times New Roman" w:eastAsia="Times New Roman" w:hAnsi="Times New Roman" w:cs="Times New Roman"/>
          <w:kern w:val="0"/>
          <w14:ligatures w14:val="none"/>
        </w:rPr>
        <w:t>.</w:t>
      </w:r>
    </w:p>
    <w:p w14:paraId="46D46DA1" w14:textId="37AA3E1D" w:rsidR="004A5A37" w:rsidRPr="004F16F6" w:rsidRDefault="004A5A37" w:rsidP="00C95141">
      <w:pPr>
        <w:numPr>
          <w:ilvl w:val="0"/>
          <w:numId w:val="20"/>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t>Form</w:t>
      </w:r>
      <w:r w:rsidR="009B629F" w:rsidRPr="004F16F6">
        <w:rPr>
          <w:rFonts w:ascii="Times New Roman" w:eastAsia="Times New Roman" w:hAnsi="Times New Roman" w:cs="Times New Roman"/>
          <w:b/>
          <w:bCs/>
          <w:kern w:val="0"/>
          <w14:ligatures w14:val="none"/>
        </w:rPr>
        <w:t xml:space="preserve"> b</w:t>
      </w:r>
      <w:r w:rsidRPr="004F16F6">
        <w:rPr>
          <w:rFonts w:ascii="Times New Roman" w:eastAsia="Times New Roman" w:hAnsi="Times New Roman" w:cs="Times New Roman"/>
          <w:b/>
          <w:bCs/>
          <w:kern w:val="0"/>
          <w14:ligatures w14:val="none"/>
        </w:rPr>
        <w:t xml:space="preserve">ased </w:t>
      </w:r>
      <w:r w:rsidR="009B629F" w:rsidRPr="004F16F6">
        <w:rPr>
          <w:rFonts w:ascii="Times New Roman" w:eastAsia="Times New Roman" w:hAnsi="Times New Roman" w:cs="Times New Roman"/>
          <w:b/>
          <w:bCs/>
          <w:kern w:val="0"/>
          <w14:ligatures w14:val="none"/>
        </w:rPr>
        <w:t>a</w:t>
      </w:r>
      <w:r w:rsidRPr="004F16F6">
        <w:rPr>
          <w:rFonts w:ascii="Times New Roman" w:eastAsia="Times New Roman" w:hAnsi="Times New Roman" w:cs="Times New Roman"/>
          <w:b/>
          <w:bCs/>
          <w:kern w:val="0"/>
          <w14:ligatures w14:val="none"/>
        </w:rPr>
        <w:t>pplications</w:t>
      </w:r>
      <w:r w:rsidR="009B629F" w:rsidRPr="004F16F6">
        <w:rPr>
          <w:rFonts w:ascii="Times New Roman" w:eastAsia="Times New Roman" w:hAnsi="Times New Roman" w:cs="Times New Roman"/>
          <w:kern w:val="0"/>
          <w14:ligatures w14:val="none"/>
        </w:rPr>
        <w:t>:</w:t>
      </w:r>
      <w:r w:rsidRPr="004F16F6">
        <w:rPr>
          <w:rFonts w:ascii="Times New Roman" w:eastAsia="Times New Roman" w:hAnsi="Times New Roman" w:cs="Times New Roman"/>
          <w:kern w:val="0"/>
          <w14:ligatures w14:val="none"/>
        </w:rPr>
        <w:t xml:space="preserve"> Forms requiring clearly defined input fields, buttons, and instructions can be well</w:t>
      </w:r>
      <w:r w:rsidR="009B629F" w:rsidRPr="004F16F6">
        <w:rPr>
          <w:rFonts w:ascii="Times New Roman" w:eastAsia="Times New Roman" w:hAnsi="Times New Roman" w:cs="Times New Roman"/>
          <w:kern w:val="0"/>
          <w14:ligatures w14:val="none"/>
        </w:rPr>
        <w:t xml:space="preserve"> </w:t>
      </w:r>
      <w:r w:rsidRPr="004F16F6">
        <w:rPr>
          <w:rFonts w:ascii="Times New Roman" w:eastAsia="Times New Roman" w:hAnsi="Times New Roman" w:cs="Times New Roman"/>
          <w:kern w:val="0"/>
          <w14:ligatures w14:val="none"/>
        </w:rPr>
        <w:t>organized using BorderPane</w:t>
      </w:r>
      <w:r w:rsidR="000A4604" w:rsidRPr="004F16F6">
        <w:rPr>
          <w:rFonts w:ascii="Times New Roman" w:eastAsia="Times New Roman" w:hAnsi="Times New Roman" w:cs="Times New Roman"/>
          <w:kern w:val="0"/>
          <w14:ligatures w14:val="none"/>
        </w:rPr>
        <w:t xml:space="preserve"> </w:t>
      </w:r>
      <w:r w:rsidR="000A4604" w:rsidRPr="004F16F6">
        <w:rPr>
          <w:rFonts w:ascii="Times New Roman" w:hAnsi="Times New Roman" w:cs="Times New Roman"/>
        </w:rPr>
        <w:t>(TutorialsPoint, n.d.-b)</w:t>
      </w:r>
      <w:r w:rsidRPr="004F16F6">
        <w:rPr>
          <w:rFonts w:ascii="Times New Roman" w:eastAsia="Times New Roman" w:hAnsi="Times New Roman" w:cs="Times New Roman"/>
          <w:kern w:val="0"/>
          <w14:ligatures w14:val="none"/>
        </w:rPr>
        <w:t>.</w:t>
      </w:r>
    </w:p>
    <w:p w14:paraId="1E5B3FF2" w14:textId="6C436FA3" w:rsidR="00DF20E8" w:rsidRPr="0075628F" w:rsidRDefault="004A5A37" w:rsidP="0075628F">
      <w:pPr>
        <w:numPr>
          <w:ilvl w:val="0"/>
          <w:numId w:val="20"/>
        </w:num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b/>
          <w:bCs/>
          <w:kern w:val="0"/>
          <w14:ligatures w14:val="none"/>
        </w:rPr>
        <w:t xml:space="preserve">Website </w:t>
      </w:r>
      <w:r w:rsidR="009B629F" w:rsidRPr="004F16F6">
        <w:rPr>
          <w:rFonts w:ascii="Times New Roman" w:eastAsia="Times New Roman" w:hAnsi="Times New Roman" w:cs="Times New Roman"/>
          <w:b/>
          <w:bCs/>
          <w:kern w:val="0"/>
          <w14:ligatures w14:val="none"/>
        </w:rPr>
        <w:t>l</w:t>
      </w:r>
      <w:r w:rsidRPr="004F16F6">
        <w:rPr>
          <w:rFonts w:ascii="Times New Roman" w:eastAsia="Times New Roman" w:hAnsi="Times New Roman" w:cs="Times New Roman"/>
          <w:b/>
          <w:bCs/>
          <w:kern w:val="0"/>
          <w14:ligatures w14:val="none"/>
        </w:rPr>
        <w:t>ayouts</w:t>
      </w:r>
      <w:r w:rsidR="009B629F" w:rsidRPr="004F16F6">
        <w:rPr>
          <w:rFonts w:ascii="Times New Roman" w:eastAsia="Times New Roman" w:hAnsi="Times New Roman" w:cs="Times New Roman"/>
          <w:kern w:val="0"/>
          <w14:ligatures w14:val="none"/>
        </w:rPr>
        <w:t>:</w:t>
      </w:r>
      <w:r w:rsidRPr="004F16F6">
        <w:rPr>
          <w:rFonts w:ascii="Times New Roman" w:eastAsia="Times New Roman" w:hAnsi="Times New Roman" w:cs="Times New Roman"/>
          <w:kern w:val="0"/>
          <w14:ligatures w14:val="none"/>
        </w:rPr>
        <w:t xml:space="preserve"> Many website templates follow the BorderPane structure, placing the header at the top, footer at the bottom, and content in the center, with optional sidebars</w:t>
      </w:r>
      <w:r w:rsidR="000A4604" w:rsidRPr="004F16F6">
        <w:rPr>
          <w:rFonts w:ascii="Times New Roman" w:eastAsia="Times New Roman" w:hAnsi="Times New Roman" w:cs="Times New Roman"/>
          <w:kern w:val="0"/>
          <w14:ligatures w14:val="none"/>
        </w:rPr>
        <w:t xml:space="preserve"> </w:t>
      </w:r>
      <w:r w:rsidR="000A4604" w:rsidRPr="004F16F6">
        <w:rPr>
          <w:rFonts w:ascii="Times New Roman" w:hAnsi="Times New Roman" w:cs="Times New Roman"/>
        </w:rPr>
        <w:t>(IDR Solutions, 2022)</w:t>
      </w:r>
      <w:r w:rsidRPr="004F16F6">
        <w:rPr>
          <w:rFonts w:ascii="Times New Roman" w:eastAsia="Times New Roman" w:hAnsi="Times New Roman" w:cs="Times New Roman"/>
          <w:kern w:val="0"/>
          <w14:ligatures w14:val="none"/>
        </w:rPr>
        <w:t>.</w:t>
      </w:r>
    </w:p>
    <w:p w14:paraId="0D607F37" w14:textId="6C11D3BA" w:rsidR="00877DD8" w:rsidRPr="0075628F" w:rsidRDefault="00877DD8" w:rsidP="0075628F">
      <w:pPr>
        <w:spacing w:before="100" w:beforeAutospacing="1" w:after="100" w:afterAutospacing="1" w:line="480" w:lineRule="auto"/>
        <w:ind w:left="-720"/>
        <w:jc w:val="center"/>
        <w:outlineLvl w:val="2"/>
        <w:rPr>
          <w:rFonts w:ascii="Times New Roman" w:eastAsia="Times New Roman" w:hAnsi="Times New Roman" w:cs="Times New Roman"/>
          <w:b/>
          <w:bCs/>
          <w:kern w:val="0"/>
          <w:u w:val="single"/>
          <w14:ligatures w14:val="none"/>
        </w:rPr>
      </w:pPr>
      <w:r w:rsidRPr="004F16F6">
        <w:rPr>
          <w:rFonts w:ascii="Times New Roman" w:eastAsia="Times New Roman" w:hAnsi="Times New Roman" w:cs="Times New Roman"/>
          <w:b/>
          <w:bCs/>
          <w:kern w:val="0"/>
          <w:u w:val="single"/>
          <w14:ligatures w14:val="none"/>
        </w:rPr>
        <w:lastRenderedPageBreak/>
        <w:t>Graphical Example of BorderPane</w:t>
      </w:r>
      <w:r w:rsidR="008A0D62" w:rsidRPr="004F16F6">
        <w:rPr>
          <w:rFonts w:ascii="Times New Roman" w:eastAsia="Times New Roman" w:hAnsi="Times New Roman" w:cs="Times New Roman"/>
          <w:b/>
          <w:bCs/>
          <w:kern w:val="0"/>
          <w:u w:val="single"/>
          <w14:ligatures w14:val="none"/>
        </w:rPr>
        <w:t xml:space="preserve"> with Code</w:t>
      </w:r>
      <w:r w:rsidR="008A0D62" w:rsidRPr="004F16F6">
        <w:rPr>
          <w:rFonts w:ascii="Times New Roman" w:eastAsia="Times New Roman" w:hAnsi="Times New Roman" w:cs="Times New Roman"/>
          <w:b/>
          <w:bCs/>
          <w:noProof/>
          <w:kern w:val="0"/>
          <w:u w:val="single"/>
        </w:rPr>
        <w:drawing>
          <wp:inline distT="0" distB="0" distL="0" distR="0" wp14:anchorId="701F4A8C" wp14:editId="5FBB61F1">
            <wp:extent cx="3553691" cy="2993301"/>
            <wp:effectExtent l="0" t="0" r="2540" b="4445"/>
            <wp:docPr id="1997784273"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84273" name="Picture 5"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703043" cy="3119101"/>
                    </a:xfrm>
                    <a:prstGeom prst="rect">
                      <a:avLst/>
                    </a:prstGeom>
                  </pic:spPr>
                </pic:pic>
              </a:graphicData>
            </a:graphic>
          </wp:inline>
        </w:drawing>
      </w:r>
    </w:p>
    <w:p w14:paraId="53B09F71" w14:textId="02F46775" w:rsidR="008A0D62" w:rsidRPr="004F16F6" w:rsidRDefault="00877DD8" w:rsidP="00C95141">
      <w:p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kern w:val="0"/>
          <w14:ligatures w14:val="none"/>
        </w:rPr>
        <w:t>In this example, the top region contains a header label, the bottom region contains a footer, the left and right regions serve as sidebars, and the center region houses the main content. This organization allows clear separation of UI elements, improving usability.</w:t>
      </w:r>
    </w:p>
    <w:p w14:paraId="0BA22E37" w14:textId="6DE10ECE" w:rsidR="00877DD8" w:rsidRPr="004F16F6" w:rsidRDefault="00877DD8" w:rsidP="00C95141">
      <w:pPr>
        <w:spacing w:before="100" w:beforeAutospacing="1" w:after="100" w:afterAutospacing="1" w:line="480" w:lineRule="auto"/>
        <w:rPr>
          <w:rFonts w:ascii="Times New Roman" w:eastAsia="Times New Roman" w:hAnsi="Times New Roman" w:cs="Times New Roman"/>
          <w:b/>
          <w:bCs/>
          <w:kern w:val="0"/>
          <w:u w:val="single"/>
          <w14:ligatures w14:val="none"/>
        </w:rPr>
      </w:pPr>
      <w:r w:rsidRPr="004F16F6">
        <w:rPr>
          <w:rFonts w:ascii="Times New Roman" w:eastAsia="Times New Roman" w:hAnsi="Times New Roman" w:cs="Times New Roman"/>
          <w:b/>
          <w:bCs/>
          <w:kern w:val="0"/>
          <w:u w:val="single"/>
          <w14:ligatures w14:val="none"/>
        </w:rPr>
        <w:t>Comparison of FlowPane and BorderPane</w:t>
      </w:r>
    </w:p>
    <w:tbl>
      <w:tblPr>
        <w:tblW w:w="10060" w:type="dxa"/>
        <w:tblInd w:w="-280" w:type="dxa"/>
        <w:tblCellMar>
          <w:top w:w="15" w:type="dxa"/>
        </w:tblCellMar>
        <w:tblLook w:val="04A0" w:firstRow="1" w:lastRow="0" w:firstColumn="1" w:lastColumn="0" w:noHBand="0" w:noVBand="1"/>
      </w:tblPr>
      <w:tblGrid>
        <w:gridCol w:w="3099"/>
        <w:gridCol w:w="2672"/>
        <w:gridCol w:w="4067"/>
        <w:gridCol w:w="222"/>
      </w:tblGrid>
      <w:tr w:rsidR="009F2536" w:rsidRPr="004F16F6" w14:paraId="08B8F0FA" w14:textId="77777777" w:rsidTr="009F2536">
        <w:trPr>
          <w:gridAfter w:val="1"/>
          <w:wAfter w:w="222" w:type="dxa"/>
          <w:trHeight w:val="480"/>
        </w:trPr>
        <w:tc>
          <w:tcPr>
            <w:tcW w:w="309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B4E50A" w14:textId="77777777" w:rsidR="009F2536" w:rsidRPr="004F16F6" w:rsidRDefault="009F2536" w:rsidP="009F2536">
            <w:pPr>
              <w:spacing w:after="0" w:line="240" w:lineRule="auto"/>
              <w:jc w:val="center"/>
              <w:rPr>
                <w:rFonts w:ascii="Times New Roman" w:eastAsia="Times New Roman" w:hAnsi="Times New Roman" w:cs="Times New Roman"/>
                <w:b/>
                <w:bCs/>
                <w:color w:val="000000"/>
                <w:kern w:val="0"/>
                <w14:ligatures w14:val="none"/>
              </w:rPr>
            </w:pPr>
            <w:r w:rsidRPr="004F16F6">
              <w:rPr>
                <w:rFonts w:ascii="Times New Roman" w:eastAsia="Times New Roman" w:hAnsi="Times New Roman" w:cs="Times New Roman"/>
                <w:b/>
                <w:bCs/>
                <w:color w:val="000000"/>
                <w:kern w:val="0"/>
                <w14:ligatures w14:val="none"/>
              </w:rPr>
              <w:t>Feature</w:t>
            </w:r>
          </w:p>
        </w:tc>
        <w:tc>
          <w:tcPr>
            <w:tcW w:w="2672" w:type="dxa"/>
            <w:tcBorders>
              <w:top w:val="single" w:sz="8" w:space="0" w:color="auto"/>
              <w:left w:val="nil"/>
              <w:bottom w:val="single" w:sz="8" w:space="0" w:color="auto"/>
              <w:right w:val="single" w:sz="8" w:space="0" w:color="auto"/>
            </w:tcBorders>
            <w:shd w:val="clear" w:color="auto" w:fill="auto"/>
            <w:vAlign w:val="center"/>
            <w:hideMark/>
          </w:tcPr>
          <w:p w14:paraId="6CC38E84" w14:textId="77777777" w:rsidR="009F2536" w:rsidRPr="004F16F6" w:rsidRDefault="009F2536" w:rsidP="009F2536">
            <w:pPr>
              <w:spacing w:after="0" w:line="240" w:lineRule="auto"/>
              <w:jc w:val="center"/>
              <w:rPr>
                <w:rFonts w:ascii="Times New Roman" w:eastAsia="Times New Roman" w:hAnsi="Times New Roman" w:cs="Times New Roman"/>
                <w:b/>
                <w:bCs/>
                <w:color w:val="000000"/>
                <w:kern w:val="0"/>
                <w14:ligatures w14:val="none"/>
              </w:rPr>
            </w:pPr>
            <w:r w:rsidRPr="004F16F6">
              <w:rPr>
                <w:rFonts w:ascii="Times New Roman" w:eastAsia="Times New Roman" w:hAnsi="Times New Roman" w:cs="Times New Roman"/>
                <w:b/>
                <w:bCs/>
                <w:color w:val="000000"/>
                <w:kern w:val="0"/>
                <w14:ligatures w14:val="none"/>
              </w:rPr>
              <w:t>FlowPane</w:t>
            </w:r>
          </w:p>
        </w:tc>
        <w:tc>
          <w:tcPr>
            <w:tcW w:w="4067" w:type="dxa"/>
            <w:tcBorders>
              <w:top w:val="single" w:sz="8" w:space="0" w:color="auto"/>
              <w:left w:val="nil"/>
              <w:bottom w:val="single" w:sz="8" w:space="0" w:color="auto"/>
              <w:right w:val="single" w:sz="8" w:space="0" w:color="auto"/>
            </w:tcBorders>
            <w:shd w:val="clear" w:color="auto" w:fill="auto"/>
            <w:vAlign w:val="center"/>
            <w:hideMark/>
          </w:tcPr>
          <w:p w14:paraId="253F4EA6" w14:textId="77777777" w:rsidR="009F2536" w:rsidRPr="004F16F6" w:rsidRDefault="009F2536" w:rsidP="009F2536">
            <w:pPr>
              <w:spacing w:after="0" w:line="240" w:lineRule="auto"/>
              <w:jc w:val="center"/>
              <w:rPr>
                <w:rFonts w:ascii="Times New Roman" w:eastAsia="Times New Roman" w:hAnsi="Times New Roman" w:cs="Times New Roman"/>
                <w:b/>
                <w:bCs/>
                <w:color w:val="000000"/>
                <w:kern w:val="0"/>
                <w14:ligatures w14:val="none"/>
              </w:rPr>
            </w:pPr>
            <w:r w:rsidRPr="004F16F6">
              <w:rPr>
                <w:rFonts w:ascii="Times New Roman" w:eastAsia="Times New Roman" w:hAnsi="Times New Roman" w:cs="Times New Roman"/>
                <w:b/>
                <w:bCs/>
                <w:color w:val="000000"/>
                <w:kern w:val="0"/>
                <w14:ligatures w14:val="none"/>
              </w:rPr>
              <w:t>BoarderPane</w:t>
            </w:r>
          </w:p>
        </w:tc>
      </w:tr>
      <w:tr w:rsidR="009F2536" w:rsidRPr="004F16F6" w14:paraId="7EAB6666" w14:textId="77777777" w:rsidTr="009F2536">
        <w:trPr>
          <w:gridAfter w:val="1"/>
          <w:wAfter w:w="222" w:type="dxa"/>
          <w:trHeight w:val="499"/>
        </w:trPr>
        <w:tc>
          <w:tcPr>
            <w:tcW w:w="3099" w:type="dxa"/>
            <w:vMerge w:val="restart"/>
            <w:tcBorders>
              <w:top w:val="nil"/>
              <w:left w:val="single" w:sz="4" w:space="0" w:color="auto"/>
              <w:bottom w:val="single" w:sz="4" w:space="0" w:color="auto"/>
              <w:right w:val="single" w:sz="4" w:space="0" w:color="auto"/>
            </w:tcBorders>
            <w:shd w:val="clear" w:color="auto" w:fill="auto"/>
            <w:vAlign w:val="center"/>
            <w:hideMark/>
          </w:tcPr>
          <w:p w14:paraId="3A0162EA"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r w:rsidRPr="004F16F6">
              <w:rPr>
                <w:rFonts w:ascii="Times New Roman" w:eastAsia="Times New Roman" w:hAnsi="Times New Roman" w:cs="Times New Roman"/>
                <w:color w:val="000000"/>
                <w:kern w:val="0"/>
                <w14:ligatures w14:val="none"/>
              </w:rPr>
              <w:t>Layout Type</w:t>
            </w:r>
          </w:p>
        </w:tc>
        <w:tc>
          <w:tcPr>
            <w:tcW w:w="2672" w:type="dxa"/>
            <w:vMerge w:val="restart"/>
            <w:tcBorders>
              <w:top w:val="nil"/>
              <w:left w:val="single" w:sz="4" w:space="0" w:color="auto"/>
              <w:bottom w:val="single" w:sz="4" w:space="0" w:color="auto"/>
              <w:right w:val="single" w:sz="4" w:space="0" w:color="auto"/>
            </w:tcBorders>
            <w:shd w:val="clear" w:color="auto" w:fill="auto"/>
            <w:vAlign w:val="center"/>
            <w:hideMark/>
          </w:tcPr>
          <w:p w14:paraId="623C7868"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r w:rsidRPr="004F16F6">
              <w:rPr>
                <w:rFonts w:ascii="Times New Roman" w:eastAsia="Times New Roman" w:hAnsi="Times New Roman" w:cs="Times New Roman"/>
                <w:color w:val="000000"/>
                <w:kern w:val="0"/>
                <w14:ligatures w14:val="none"/>
              </w:rPr>
              <w:t>Flow-based, flexible</w:t>
            </w:r>
          </w:p>
        </w:tc>
        <w:tc>
          <w:tcPr>
            <w:tcW w:w="4067" w:type="dxa"/>
            <w:vMerge w:val="restart"/>
            <w:tcBorders>
              <w:top w:val="nil"/>
              <w:left w:val="single" w:sz="4" w:space="0" w:color="auto"/>
              <w:bottom w:val="single" w:sz="4" w:space="0" w:color="auto"/>
              <w:right w:val="single" w:sz="4" w:space="0" w:color="auto"/>
            </w:tcBorders>
            <w:shd w:val="clear" w:color="auto" w:fill="auto"/>
            <w:vAlign w:val="center"/>
            <w:hideMark/>
          </w:tcPr>
          <w:p w14:paraId="44E41FF9"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r w:rsidRPr="004F16F6">
              <w:rPr>
                <w:rFonts w:ascii="Times New Roman" w:eastAsia="Times New Roman" w:hAnsi="Times New Roman" w:cs="Times New Roman"/>
                <w:color w:val="000000"/>
                <w:kern w:val="0"/>
                <w14:ligatures w14:val="none"/>
              </w:rPr>
              <w:t>Structured, region-based</w:t>
            </w:r>
          </w:p>
        </w:tc>
      </w:tr>
      <w:tr w:rsidR="009F2536" w:rsidRPr="004F16F6" w14:paraId="173BE8F9" w14:textId="77777777" w:rsidTr="009F2536">
        <w:trPr>
          <w:trHeight w:val="320"/>
        </w:trPr>
        <w:tc>
          <w:tcPr>
            <w:tcW w:w="3099" w:type="dxa"/>
            <w:vMerge/>
            <w:tcBorders>
              <w:top w:val="nil"/>
              <w:left w:val="single" w:sz="4" w:space="0" w:color="auto"/>
              <w:bottom w:val="single" w:sz="4" w:space="0" w:color="auto"/>
              <w:right w:val="single" w:sz="4" w:space="0" w:color="auto"/>
            </w:tcBorders>
            <w:vAlign w:val="center"/>
            <w:hideMark/>
          </w:tcPr>
          <w:p w14:paraId="10845A2F"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2672" w:type="dxa"/>
            <w:vMerge/>
            <w:tcBorders>
              <w:top w:val="nil"/>
              <w:left w:val="single" w:sz="4" w:space="0" w:color="auto"/>
              <w:bottom w:val="single" w:sz="4" w:space="0" w:color="auto"/>
              <w:right w:val="single" w:sz="4" w:space="0" w:color="auto"/>
            </w:tcBorders>
            <w:vAlign w:val="center"/>
            <w:hideMark/>
          </w:tcPr>
          <w:p w14:paraId="40846B9B"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4067" w:type="dxa"/>
            <w:vMerge/>
            <w:tcBorders>
              <w:top w:val="nil"/>
              <w:left w:val="single" w:sz="4" w:space="0" w:color="auto"/>
              <w:bottom w:val="single" w:sz="4" w:space="0" w:color="auto"/>
              <w:right w:val="single" w:sz="4" w:space="0" w:color="auto"/>
            </w:tcBorders>
            <w:vAlign w:val="center"/>
            <w:hideMark/>
          </w:tcPr>
          <w:p w14:paraId="3320EB6E"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222" w:type="dxa"/>
            <w:tcBorders>
              <w:top w:val="nil"/>
              <w:left w:val="nil"/>
              <w:bottom w:val="nil"/>
              <w:right w:val="nil"/>
            </w:tcBorders>
            <w:shd w:val="clear" w:color="auto" w:fill="auto"/>
            <w:noWrap/>
            <w:vAlign w:val="bottom"/>
            <w:hideMark/>
          </w:tcPr>
          <w:p w14:paraId="10F4B7CD"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p>
        </w:tc>
      </w:tr>
      <w:tr w:rsidR="009F2536" w:rsidRPr="004F16F6" w14:paraId="2C612651" w14:textId="77777777" w:rsidTr="009F2536">
        <w:trPr>
          <w:trHeight w:val="680"/>
        </w:trPr>
        <w:tc>
          <w:tcPr>
            <w:tcW w:w="3099" w:type="dxa"/>
            <w:vMerge w:val="restart"/>
            <w:tcBorders>
              <w:top w:val="nil"/>
              <w:left w:val="single" w:sz="4" w:space="0" w:color="auto"/>
              <w:bottom w:val="single" w:sz="4" w:space="0" w:color="auto"/>
              <w:right w:val="single" w:sz="4" w:space="0" w:color="auto"/>
            </w:tcBorders>
            <w:shd w:val="clear" w:color="auto" w:fill="auto"/>
            <w:vAlign w:val="center"/>
            <w:hideMark/>
          </w:tcPr>
          <w:p w14:paraId="70656674"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r w:rsidRPr="004F16F6">
              <w:rPr>
                <w:rFonts w:ascii="Times New Roman" w:eastAsia="Times New Roman" w:hAnsi="Times New Roman" w:cs="Times New Roman"/>
                <w:color w:val="000000"/>
                <w:kern w:val="0"/>
                <w14:ligatures w14:val="none"/>
              </w:rPr>
              <w:t>Orientation</w:t>
            </w:r>
          </w:p>
        </w:tc>
        <w:tc>
          <w:tcPr>
            <w:tcW w:w="2672" w:type="dxa"/>
            <w:vMerge w:val="restart"/>
            <w:tcBorders>
              <w:top w:val="nil"/>
              <w:left w:val="single" w:sz="4" w:space="0" w:color="auto"/>
              <w:bottom w:val="single" w:sz="4" w:space="0" w:color="auto"/>
              <w:right w:val="single" w:sz="4" w:space="0" w:color="auto"/>
            </w:tcBorders>
            <w:shd w:val="clear" w:color="auto" w:fill="auto"/>
            <w:vAlign w:val="center"/>
            <w:hideMark/>
          </w:tcPr>
          <w:p w14:paraId="7D1873B6"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r w:rsidRPr="004F16F6">
              <w:rPr>
                <w:rFonts w:ascii="Times New Roman" w:eastAsia="Times New Roman" w:hAnsi="Times New Roman" w:cs="Times New Roman"/>
                <w:color w:val="000000"/>
                <w:kern w:val="0"/>
                <w14:ligatures w14:val="none"/>
              </w:rPr>
              <w:t>Horizontal/Vertical</w:t>
            </w:r>
          </w:p>
        </w:tc>
        <w:tc>
          <w:tcPr>
            <w:tcW w:w="4067" w:type="dxa"/>
            <w:vMerge w:val="restart"/>
            <w:tcBorders>
              <w:top w:val="nil"/>
              <w:left w:val="single" w:sz="4" w:space="0" w:color="auto"/>
              <w:bottom w:val="single" w:sz="4" w:space="0" w:color="auto"/>
              <w:right w:val="single" w:sz="4" w:space="0" w:color="auto"/>
            </w:tcBorders>
            <w:shd w:val="clear" w:color="auto" w:fill="auto"/>
            <w:vAlign w:val="center"/>
            <w:hideMark/>
          </w:tcPr>
          <w:p w14:paraId="2E1C0BD3"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r w:rsidRPr="004F16F6">
              <w:rPr>
                <w:rFonts w:ascii="Times New Roman" w:eastAsia="Times New Roman" w:hAnsi="Times New Roman" w:cs="Times New Roman"/>
                <w:color w:val="000000"/>
                <w:kern w:val="0"/>
                <w14:ligatures w14:val="none"/>
              </w:rPr>
              <w:t>Defined areas (Top, Bottom, Left, Right, Center)</w:t>
            </w:r>
          </w:p>
        </w:tc>
        <w:tc>
          <w:tcPr>
            <w:tcW w:w="222" w:type="dxa"/>
            <w:vAlign w:val="center"/>
            <w:hideMark/>
          </w:tcPr>
          <w:p w14:paraId="04FE5720" w14:textId="77777777" w:rsidR="009F2536" w:rsidRPr="004F16F6" w:rsidRDefault="009F2536" w:rsidP="009F2536">
            <w:pPr>
              <w:spacing w:after="0" w:line="240" w:lineRule="auto"/>
              <w:rPr>
                <w:rFonts w:ascii="Times New Roman" w:eastAsia="Times New Roman" w:hAnsi="Times New Roman" w:cs="Times New Roman"/>
                <w:kern w:val="0"/>
                <w:sz w:val="20"/>
                <w:szCs w:val="20"/>
                <w14:ligatures w14:val="none"/>
              </w:rPr>
            </w:pPr>
          </w:p>
        </w:tc>
      </w:tr>
      <w:tr w:rsidR="009F2536" w:rsidRPr="004F16F6" w14:paraId="3334D0D3" w14:textId="77777777" w:rsidTr="009F2536">
        <w:trPr>
          <w:trHeight w:val="180"/>
        </w:trPr>
        <w:tc>
          <w:tcPr>
            <w:tcW w:w="3099" w:type="dxa"/>
            <w:vMerge/>
            <w:tcBorders>
              <w:top w:val="nil"/>
              <w:left w:val="single" w:sz="4" w:space="0" w:color="auto"/>
              <w:bottom w:val="single" w:sz="4" w:space="0" w:color="auto"/>
              <w:right w:val="single" w:sz="4" w:space="0" w:color="auto"/>
            </w:tcBorders>
            <w:vAlign w:val="center"/>
            <w:hideMark/>
          </w:tcPr>
          <w:p w14:paraId="2607B40A"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2672" w:type="dxa"/>
            <w:vMerge/>
            <w:tcBorders>
              <w:top w:val="nil"/>
              <w:left w:val="single" w:sz="4" w:space="0" w:color="auto"/>
              <w:bottom w:val="single" w:sz="4" w:space="0" w:color="auto"/>
              <w:right w:val="single" w:sz="4" w:space="0" w:color="auto"/>
            </w:tcBorders>
            <w:vAlign w:val="center"/>
            <w:hideMark/>
          </w:tcPr>
          <w:p w14:paraId="1092A978"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4067" w:type="dxa"/>
            <w:vMerge/>
            <w:tcBorders>
              <w:top w:val="nil"/>
              <w:left w:val="single" w:sz="4" w:space="0" w:color="auto"/>
              <w:bottom w:val="single" w:sz="4" w:space="0" w:color="auto"/>
              <w:right w:val="single" w:sz="4" w:space="0" w:color="auto"/>
            </w:tcBorders>
            <w:vAlign w:val="center"/>
            <w:hideMark/>
          </w:tcPr>
          <w:p w14:paraId="657C1F28"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222" w:type="dxa"/>
            <w:tcBorders>
              <w:top w:val="nil"/>
              <w:left w:val="nil"/>
              <w:bottom w:val="nil"/>
              <w:right w:val="nil"/>
            </w:tcBorders>
            <w:shd w:val="clear" w:color="auto" w:fill="auto"/>
            <w:noWrap/>
            <w:vAlign w:val="bottom"/>
            <w:hideMark/>
          </w:tcPr>
          <w:p w14:paraId="65C43512"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p>
        </w:tc>
      </w:tr>
      <w:tr w:rsidR="009F2536" w:rsidRPr="004F16F6" w14:paraId="475F5981" w14:textId="77777777" w:rsidTr="009F2536">
        <w:trPr>
          <w:trHeight w:val="340"/>
        </w:trPr>
        <w:tc>
          <w:tcPr>
            <w:tcW w:w="3099" w:type="dxa"/>
            <w:vMerge w:val="restart"/>
            <w:tcBorders>
              <w:top w:val="nil"/>
              <w:left w:val="single" w:sz="4" w:space="0" w:color="auto"/>
              <w:bottom w:val="single" w:sz="4" w:space="0" w:color="auto"/>
              <w:right w:val="single" w:sz="4" w:space="0" w:color="auto"/>
            </w:tcBorders>
            <w:shd w:val="clear" w:color="auto" w:fill="auto"/>
            <w:vAlign w:val="center"/>
            <w:hideMark/>
          </w:tcPr>
          <w:p w14:paraId="0C3C0DF7"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r w:rsidRPr="004F16F6">
              <w:rPr>
                <w:rFonts w:ascii="Times New Roman" w:eastAsia="Times New Roman" w:hAnsi="Times New Roman" w:cs="Times New Roman"/>
                <w:color w:val="000000"/>
                <w:kern w:val="0"/>
                <w14:ligatures w14:val="none"/>
              </w:rPr>
              <w:t>Wrapping</w:t>
            </w:r>
          </w:p>
        </w:tc>
        <w:tc>
          <w:tcPr>
            <w:tcW w:w="2672" w:type="dxa"/>
            <w:vMerge w:val="restart"/>
            <w:tcBorders>
              <w:top w:val="nil"/>
              <w:left w:val="single" w:sz="4" w:space="0" w:color="auto"/>
              <w:bottom w:val="single" w:sz="4" w:space="0" w:color="auto"/>
              <w:right w:val="single" w:sz="4" w:space="0" w:color="auto"/>
            </w:tcBorders>
            <w:shd w:val="clear" w:color="auto" w:fill="auto"/>
            <w:vAlign w:val="center"/>
            <w:hideMark/>
          </w:tcPr>
          <w:p w14:paraId="76F07200"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r w:rsidRPr="004F16F6">
              <w:rPr>
                <w:rFonts w:ascii="Times New Roman" w:eastAsia="Times New Roman" w:hAnsi="Times New Roman" w:cs="Times New Roman"/>
                <w:color w:val="000000"/>
                <w:kern w:val="0"/>
                <w14:ligatures w14:val="none"/>
              </w:rPr>
              <w:t>Yes</w:t>
            </w:r>
          </w:p>
        </w:tc>
        <w:tc>
          <w:tcPr>
            <w:tcW w:w="4067" w:type="dxa"/>
            <w:vMerge w:val="restart"/>
            <w:tcBorders>
              <w:top w:val="nil"/>
              <w:left w:val="single" w:sz="4" w:space="0" w:color="auto"/>
              <w:bottom w:val="single" w:sz="4" w:space="0" w:color="auto"/>
              <w:right w:val="single" w:sz="4" w:space="0" w:color="auto"/>
            </w:tcBorders>
            <w:shd w:val="clear" w:color="auto" w:fill="auto"/>
            <w:vAlign w:val="center"/>
            <w:hideMark/>
          </w:tcPr>
          <w:p w14:paraId="01526FD3"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r w:rsidRPr="004F16F6">
              <w:rPr>
                <w:rFonts w:ascii="Times New Roman" w:eastAsia="Times New Roman" w:hAnsi="Times New Roman" w:cs="Times New Roman"/>
                <w:color w:val="000000"/>
                <w:kern w:val="0"/>
                <w14:ligatures w14:val="none"/>
              </w:rPr>
              <w:t>No</w:t>
            </w:r>
          </w:p>
        </w:tc>
        <w:tc>
          <w:tcPr>
            <w:tcW w:w="222" w:type="dxa"/>
            <w:vAlign w:val="center"/>
            <w:hideMark/>
          </w:tcPr>
          <w:p w14:paraId="5298B4DD" w14:textId="77777777" w:rsidR="009F2536" w:rsidRPr="004F16F6" w:rsidRDefault="009F2536" w:rsidP="009F2536">
            <w:pPr>
              <w:spacing w:after="0" w:line="240" w:lineRule="auto"/>
              <w:rPr>
                <w:rFonts w:ascii="Times New Roman" w:eastAsia="Times New Roman" w:hAnsi="Times New Roman" w:cs="Times New Roman"/>
                <w:kern w:val="0"/>
                <w:sz w:val="20"/>
                <w:szCs w:val="20"/>
                <w14:ligatures w14:val="none"/>
              </w:rPr>
            </w:pPr>
          </w:p>
        </w:tc>
      </w:tr>
      <w:tr w:rsidR="009F2536" w:rsidRPr="004F16F6" w14:paraId="4631505C" w14:textId="77777777" w:rsidTr="009F2536">
        <w:trPr>
          <w:trHeight w:val="200"/>
        </w:trPr>
        <w:tc>
          <w:tcPr>
            <w:tcW w:w="3099" w:type="dxa"/>
            <w:vMerge/>
            <w:tcBorders>
              <w:top w:val="nil"/>
              <w:left w:val="single" w:sz="4" w:space="0" w:color="auto"/>
              <w:bottom w:val="single" w:sz="4" w:space="0" w:color="auto"/>
              <w:right w:val="single" w:sz="4" w:space="0" w:color="auto"/>
            </w:tcBorders>
            <w:vAlign w:val="center"/>
            <w:hideMark/>
          </w:tcPr>
          <w:p w14:paraId="2FF9794A"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2672" w:type="dxa"/>
            <w:vMerge/>
            <w:tcBorders>
              <w:top w:val="nil"/>
              <w:left w:val="single" w:sz="4" w:space="0" w:color="auto"/>
              <w:bottom w:val="single" w:sz="4" w:space="0" w:color="auto"/>
              <w:right w:val="single" w:sz="4" w:space="0" w:color="auto"/>
            </w:tcBorders>
            <w:vAlign w:val="center"/>
            <w:hideMark/>
          </w:tcPr>
          <w:p w14:paraId="10AED40B"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4067" w:type="dxa"/>
            <w:vMerge/>
            <w:tcBorders>
              <w:top w:val="nil"/>
              <w:left w:val="single" w:sz="4" w:space="0" w:color="auto"/>
              <w:bottom w:val="single" w:sz="4" w:space="0" w:color="auto"/>
              <w:right w:val="single" w:sz="4" w:space="0" w:color="auto"/>
            </w:tcBorders>
            <w:vAlign w:val="center"/>
            <w:hideMark/>
          </w:tcPr>
          <w:p w14:paraId="1E095A67"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222" w:type="dxa"/>
            <w:tcBorders>
              <w:top w:val="nil"/>
              <w:left w:val="nil"/>
              <w:bottom w:val="nil"/>
              <w:right w:val="nil"/>
            </w:tcBorders>
            <w:shd w:val="clear" w:color="auto" w:fill="auto"/>
            <w:noWrap/>
            <w:vAlign w:val="bottom"/>
            <w:hideMark/>
          </w:tcPr>
          <w:p w14:paraId="67DDE1EE"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p>
        </w:tc>
      </w:tr>
      <w:tr w:rsidR="009F2536" w:rsidRPr="004F16F6" w14:paraId="4C8A7D7C" w14:textId="77777777" w:rsidTr="009F2536">
        <w:trPr>
          <w:trHeight w:val="80"/>
        </w:trPr>
        <w:tc>
          <w:tcPr>
            <w:tcW w:w="3099" w:type="dxa"/>
            <w:vMerge/>
            <w:tcBorders>
              <w:top w:val="nil"/>
              <w:left w:val="single" w:sz="4" w:space="0" w:color="auto"/>
              <w:bottom w:val="single" w:sz="4" w:space="0" w:color="auto"/>
              <w:right w:val="single" w:sz="4" w:space="0" w:color="auto"/>
            </w:tcBorders>
            <w:vAlign w:val="center"/>
            <w:hideMark/>
          </w:tcPr>
          <w:p w14:paraId="6CE4BEA6"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2672" w:type="dxa"/>
            <w:vMerge/>
            <w:tcBorders>
              <w:top w:val="nil"/>
              <w:left w:val="single" w:sz="4" w:space="0" w:color="auto"/>
              <w:bottom w:val="single" w:sz="4" w:space="0" w:color="auto"/>
              <w:right w:val="single" w:sz="4" w:space="0" w:color="auto"/>
            </w:tcBorders>
            <w:vAlign w:val="center"/>
            <w:hideMark/>
          </w:tcPr>
          <w:p w14:paraId="1E72CF5B"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4067" w:type="dxa"/>
            <w:vMerge/>
            <w:tcBorders>
              <w:top w:val="nil"/>
              <w:left w:val="single" w:sz="4" w:space="0" w:color="auto"/>
              <w:bottom w:val="single" w:sz="4" w:space="0" w:color="auto"/>
              <w:right w:val="single" w:sz="4" w:space="0" w:color="auto"/>
            </w:tcBorders>
            <w:vAlign w:val="center"/>
            <w:hideMark/>
          </w:tcPr>
          <w:p w14:paraId="3589A2DC"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222" w:type="dxa"/>
            <w:tcBorders>
              <w:top w:val="nil"/>
              <w:left w:val="nil"/>
              <w:bottom w:val="nil"/>
              <w:right w:val="nil"/>
            </w:tcBorders>
            <w:shd w:val="clear" w:color="auto" w:fill="auto"/>
            <w:noWrap/>
            <w:vAlign w:val="bottom"/>
            <w:hideMark/>
          </w:tcPr>
          <w:p w14:paraId="7C39B2BA" w14:textId="77777777" w:rsidR="009F2536" w:rsidRPr="004F16F6" w:rsidRDefault="009F2536" w:rsidP="009F2536">
            <w:pPr>
              <w:spacing w:after="0" w:line="240" w:lineRule="auto"/>
              <w:rPr>
                <w:rFonts w:ascii="Times New Roman" w:eastAsia="Times New Roman" w:hAnsi="Times New Roman" w:cs="Times New Roman"/>
                <w:kern w:val="0"/>
                <w:sz w:val="20"/>
                <w:szCs w:val="20"/>
                <w14:ligatures w14:val="none"/>
              </w:rPr>
            </w:pPr>
          </w:p>
        </w:tc>
      </w:tr>
      <w:tr w:rsidR="009F2536" w:rsidRPr="004F16F6" w14:paraId="067CE407" w14:textId="77777777" w:rsidTr="009F2536">
        <w:trPr>
          <w:trHeight w:val="340"/>
        </w:trPr>
        <w:tc>
          <w:tcPr>
            <w:tcW w:w="3099" w:type="dxa"/>
            <w:vMerge w:val="restart"/>
            <w:tcBorders>
              <w:top w:val="nil"/>
              <w:left w:val="single" w:sz="4" w:space="0" w:color="auto"/>
              <w:bottom w:val="single" w:sz="4" w:space="0" w:color="auto"/>
              <w:right w:val="single" w:sz="4" w:space="0" w:color="auto"/>
            </w:tcBorders>
            <w:shd w:val="clear" w:color="auto" w:fill="auto"/>
            <w:vAlign w:val="center"/>
            <w:hideMark/>
          </w:tcPr>
          <w:p w14:paraId="77FCD7E2"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r w:rsidRPr="004F16F6">
              <w:rPr>
                <w:rFonts w:ascii="Times New Roman" w:eastAsia="Times New Roman" w:hAnsi="Times New Roman" w:cs="Times New Roman"/>
                <w:color w:val="000000"/>
                <w:kern w:val="0"/>
                <w14:ligatures w14:val="none"/>
              </w:rPr>
              <w:t>Case</w:t>
            </w:r>
          </w:p>
        </w:tc>
        <w:tc>
          <w:tcPr>
            <w:tcW w:w="2672" w:type="dxa"/>
            <w:vMerge w:val="restart"/>
            <w:tcBorders>
              <w:top w:val="nil"/>
              <w:left w:val="single" w:sz="4" w:space="0" w:color="auto"/>
              <w:bottom w:val="single" w:sz="4" w:space="0" w:color="auto"/>
              <w:right w:val="single" w:sz="4" w:space="0" w:color="auto"/>
            </w:tcBorders>
            <w:shd w:val="clear" w:color="auto" w:fill="auto"/>
            <w:vAlign w:val="center"/>
            <w:hideMark/>
          </w:tcPr>
          <w:p w14:paraId="39F2F123"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r w:rsidRPr="004F16F6">
              <w:rPr>
                <w:rFonts w:ascii="Times New Roman" w:eastAsia="Times New Roman" w:hAnsi="Times New Roman" w:cs="Times New Roman"/>
                <w:color w:val="000000"/>
                <w:kern w:val="0"/>
                <w14:ligatures w14:val="none"/>
              </w:rPr>
              <w:t>Dynamic content layouts</w:t>
            </w:r>
          </w:p>
        </w:tc>
        <w:tc>
          <w:tcPr>
            <w:tcW w:w="4067" w:type="dxa"/>
            <w:vMerge w:val="restart"/>
            <w:tcBorders>
              <w:top w:val="nil"/>
              <w:left w:val="single" w:sz="4" w:space="0" w:color="auto"/>
              <w:bottom w:val="single" w:sz="4" w:space="0" w:color="auto"/>
              <w:right w:val="single" w:sz="4" w:space="0" w:color="auto"/>
            </w:tcBorders>
            <w:shd w:val="clear" w:color="auto" w:fill="auto"/>
            <w:vAlign w:val="center"/>
            <w:hideMark/>
          </w:tcPr>
          <w:p w14:paraId="3819A51B"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r w:rsidRPr="004F16F6">
              <w:rPr>
                <w:rFonts w:ascii="Times New Roman" w:eastAsia="Times New Roman" w:hAnsi="Times New Roman" w:cs="Times New Roman"/>
                <w:color w:val="000000"/>
                <w:kern w:val="0"/>
                <w14:ligatures w14:val="none"/>
              </w:rPr>
              <w:t>Organized, structured UI designs</w:t>
            </w:r>
          </w:p>
        </w:tc>
        <w:tc>
          <w:tcPr>
            <w:tcW w:w="222" w:type="dxa"/>
            <w:vAlign w:val="center"/>
            <w:hideMark/>
          </w:tcPr>
          <w:p w14:paraId="4ADFCB09" w14:textId="77777777" w:rsidR="009F2536" w:rsidRPr="004F16F6" w:rsidRDefault="009F2536" w:rsidP="009F2536">
            <w:pPr>
              <w:spacing w:after="0" w:line="240" w:lineRule="auto"/>
              <w:rPr>
                <w:rFonts w:ascii="Times New Roman" w:eastAsia="Times New Roman" w:hAnsi="Times New Roman" w:cs="Times New Roman"/>
                <w:kern w:val="0"/>
                <w:sz w:val="20"/>
                <w:szCs w:val="20"/>
                <w14:ligatures w14:val="none"/>
              </w:rPr>
            </w:pPr>
          </w:p>
        </w:tc>
      </w:tr>
      <w:tr w:rsidR="009F2536" w:rsidRPr="004F16F6" w14:paraId="22EB6DB0" w14:textId="77777777" w:rsidTr="009F2536">
        <w:trPr>
          <w:trHeight w:val="320"/>
        </w:trPr>
        <w:tc>
          <w:tcPr>
            <w:tcW w:w="3099" w:type="dxa"/>
            <w:vMerge/>
            <w:tcBorders>
              <w:top w:val="nil"/>
              <w:left w:val="single" w:sz="4" w:space="0" w:color="auto"/>
              <w:bottom w:val="single" w:sz="4" w:space="0" w:color="auto"/>
              <w:right w:val="single" w:sz="4" w:space="0" w:color="auto"/>
            </w:tcBorders>
            <w:vAlign w:val="center"/>
            <w:hideMark/>
          </w:tcPr>
          <w:p w14:paraId="00448629"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2672" w:type="dxa"/>
            <w:vMerge/>
            <w:tcBorders>
              <w:top w:val="nil"/>
              <w:left w:val="single" w:sz="4" w:space="0" w:color="auto"/>
              <w:bottom w:val="single" w:sz="4" w:space="0" w:color="auto"/>
              <w:right w:val="single" w:sz="4" w:space="0" w:color="auto"/>
            </w:tcBorders>
            <w:vAlign w:val="center"/>
            <w:hideMark/>
          </w:tcPr>
          <w:p w14:paraId="5FDB8D69"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4067" w:type="dxa"/>
            <w:vMerge/>
            <w:tcBorders>
              <w:top w:val="nil"/>
              <w:left w:val="single" w:sz="4" w:space="0" w:color="auto"/>
              <w:bottom w:val="single" w:sz="4" w:space="0" w:color="auto"/>
              <w:right w:val="single" w:sz="4" w:space="0" w:color="auto"/>
            </w:tcBorders>
            <w:vAlign w:val="center"/>
            <w:hideMark/>
          </w:tcPr>
          <w:p w14:paraId="04CCF008"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222" w:type="dxa"/>
            <w:tcBorders>
              <w:top w:val="nil"/>
              <w:left w:val="nil"/>
              <w:bottom w:val="nil"/>
              <w:right w:val="nil"/>
            </w:tcBorders>
            <w:shd w:val="clear" w:color="auto" w:fill="auto"/>
            <w:noWrap/>
            <w:vAlign w:val="bottom"/>
            <w:hideMark/>
          </w:tcPr>
          <w:p w14:paraId="45212092" w14:textId="77777777" w:rsidR="009F2536" w:rsidRPr="004F16F6" w:rsidRDefault="009F2536" w:rsidP="009F2536">
            <w:pPr>
              <w:spacing w:after="0" w:line="240" w:lineRule="auto"/>
              <w:jc w:val="center"/>
              <w:rPr>
                <w:rFonts w:ascii="Times New Roman" w:eastAsia="Times New Roman" w:hAnsi="Times New Roman" w:cs="Times New Roman"/>
                <w:color w:val="000000"/>
                <w:kern w:val="0"/>
                <w14:ligatures w14:val="none"/>
              </w:rPr>
            </w:pPr>
          </w:p>
        </w:tc>
      </w:tr>
      <w:tr w:rsidR="009F2536" w:rsidRPr="004F16F6" w14:paraId="6A2DECD2" w14:textId="77777777" w:rsidTr="009F2536">
        <w:trPr>
          <w:trHeight w:val="60"/>
        </w:trPr>
        <w:tc>
          <w:tcPr>
            <w:tcW w:w="3099" w:type="dxa"/>
            <w:vMerge/>
            <w:tcBorders>
              <w:top w:val="nil"/>
              <w:left w:val="single" w:sz="4" w:space="0" w:color="auto"/>
              <w:bottom w:val="single" w:sz="4" w:space="0" w:color="auto"/>
              <w:right w:val="single" w:sz="4" w:space="0" w:color="auto"/>
            </w:tcBorders>
            <w:vAlign w:val="center"/>
            <w:hideMark/>
          </w:tcPr>
          <w:p w14:paraId="3CDBBAF3"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2672" w:type="dxa"/>
            <w:vMerge/>
            <w:tcBorders>
              <w:top w:val="nil"/>
              <w:left w:val="single" w:sz="4" w:space="0" w:color="auto"/>
              <w:bottom w:val="single" w:sz="4" w:space="0" w:color="auto"/>
              <w:right w:val="single" w:sz="4" w:space="0" w:color="auto"/>
            </w:tcBorders>
            <w:vAlign w:val="center"/>
            <w:hideMark/>
          </w:tcPr>
          <w:p w14:paraId="549FD717"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4067" w:type="dxa"/>
            <w:vMerge/>
            <w:tcBorders>
              <w:top w:val="nil"/>
              <w:left w:val="single" w:sz="4" w:space="0" w:color="auto"/>
              <w:bottom w:val="single" w:sz="4" w:space="0" w:color="auto"/>
              <w:right w:val="single" w:sz="4" w:space="0" w:color="auto"/>
            </w:tcBorders>
            <w:vAlign w:val="center"/>
            <w:hideMark/>
          </w:tcPr>
          <w:p w14:paraId="130B6CE4" w14:textId="77777777" w:rsidR="009F2536" w:rsidRPr="004F16F6" w:rsidRDefault="009F2536" w:rsidP="009F2536">
            <w:pPr>
              <w:spacing w:after="0" w:line="240" w:lineRule="auto"/>
              <w:rPr>
                <w:rFonts w:ascii="Times New Roman" w:eastAsia="Times New Roman" w:hAnsi="Times New Roman" w:cs="Times New Roman"/>
                <w:color w:val="000000"/>
                <w:kern w:val="0"/>
                <w14:ligatures w14:val="none"/>
              </w:rPr>
            </w:pPr>
          </w:p>
        </w:tc>
        <w:tc>
          <w:tcPr>
            <w:tcW w:w="222" w:type="dxa"/>
            <w:tcBorders>
              <w:top w:val="nil"/>
              <w:left w:val="nil"/>
              <w:bottom w:val="nil"/>
              <w:right w:val="nil"/>
            </w:tcBorders>
            <w:shd w:val="clear" w:color="auto" w:fill="auto"/>
            <w:noWrap/>
            <w:vAlign w:val="bottom"/>
            <w:hideMark/>
          </w:tcPr>
          <w:p w14:paraId="385D3102" w14:textId="77777777" w:rsidR="009F2536" w:rsidRPr="004F16F6" w:rsidRDefault="009F2536" w:rsidP="009F2536">
            <w:pPr>
              <w:spacing w:after="0" w:line="240" w:lineRule="auto"/>
              <w:rPr>
                <w:rFonts w:ascii="Times New Roman" w:eastAsia="Times New Roman" w:hAnsi="Times New Roman" w:cs="Times New Roman"/>
                <w:kern w:val="0"/>
                <w:sz w:val="20"/>
                <w:szCs w:val="20"/>
                <w14:ligatures w14:val="none"/>
              </w:rPr>
            </w:pPr>
          </w:p>
        </w:tc>
      </w:tr>
    </w:tbl>
    <w:p w14:paraId="3A1EBF43" w14:textId="39FC34B1" w:rsidR="00C95141" w:rsidRPr="004F16F6" w:rsidRDefault="00877DD8" w:rsidP="00971455">
      <w:p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kern w:val="0"/>
          <w14:ligatures w14:val="none"/>
        </w:rPr>
        <w:lastRenderedPageBreak/>
        <w:t>FlowPane excels in dynamic, flowing layouts, while BorderPane provides a structured, region-based UI.</w:t>
      </w:r>
    </w:p>
    <w:p w14:paraId="23C65D1F" w14:textId="3F54FA9A" w:rsidR="00877DD8" w:rsidRPr="004F16F6" w:rsidRDefault="00877DD8" w:rsidP="00C95141">
      <w:pPr>
        <w:spacing w:before="100" w:beforeAutospacing="1" w:after="100" w:afterAutospacing="1" w:line="480" w:lineRule="auto"/>
        <w:outlineLvl w:val="1"/>
        <w:rPr>
          <w:rFonts w:ascii="Times New Roman" w:eastAsia="Times New Roman" w:hAnsi="Times New Roman" w:cs="Times New Roman"/>
          <w:b/>
          <w:bCs/>
          <w:kern w:val="0"/>
          <w:u w:val="single"/>
          <w14:ligatures w14:val="none"/>
        </w:rPr>
      </w:pPr>
      <w:r w:rsidRPr="004F16F6">
        <w:rPr>
          <w:rFonts w:ascii="Times New Roman" w:eastAsia="Times New Roman" w:hAnsi="Times New Roman" w:cs="Times New Roman"/>
          <w:b/>
          <w:bCs/>
          <w:kern w:val="0"/>
          <w:u w:val="single"/>
          <w14:ligatures w14:val="none"/>
        </w:rPr>
        <w:t>Conclusion</w:t>
      </w:r>
    </w:p>
    <w:p w14:paraId="0BEF2410" w14:textId="46D72E41" w:rsidR="00877DD8" w:rsidRPr="004F16F6" w:rsidRDefault="00877DD8" w:rsidP="00C95141">
      <w:pPr>
        <w:spacing w:before="100" w:beforeAutospacing="1" w:after="100" w:afterAutospacing="1" w:line="480" w:lineRule="auto"/>
        <w:rPr>
          <w:rFonts w:ascii="Times New Roman" w:eastAsia="Times New Roman" w:hAnsi="Times New Roman" w:cs="Times New Roman"/>
          <w:kern w:val="0"/>
          <w14:ligatures w14:val="none"/>
        </w:rPr>
      </w:pPr>
      <w:r w:rsidRPr="004F16F6">
        <w:rPr>
          <w:rFonts w:ascii="Times New Roman" w:eastAsia="Times New Roman" w:hAnsi="Times New Roman" w:cs="Times New Roman"/>
          <w:kern w:val="0"/>
          <w14:ligatures w14:val="none"/>
        </w:rPr>
        <w:t>JavaFX provides powerful layout panes like FlowPane and BorderPane, which help in designing intuitive and user</w:t>
      </w:r>
      <w:r w:rsidR="00971455" w:rsidRPr="004F16F6">
        <w:rPr>
          <w:rFonts w:ascii="Times New Roman" w:eastAsia="Times New Roman" w:hAnsi="Times New Roman" w:cs="Times New Roman"/>
          <w:kern w:val="0"/>
          <w14:ligatures w14:val="none"/>
        </w:rPr>
        <w:t xml:space="preserve"> </w:t>
      </w:r>
      <w:r w:rsidRPr="004F16F6">
        <w:rPr>
          <w:rFonts w:ascii="Times New Roman" w:eastAsia="Times New Roman" w:hAnsi="Times New Roman" w:cs="Times New Roman"/>
          <w:kern w:val="0"/>
          <w14:ligatures w14:val="none"/>
        </w:rPr>
        <w:t>friendly applications. FlowPane is perfect for dynamic UI components such as toolbars and image galleries, whereas BorderPane is best suited for structured layouts like dashboards and website templates. Understanding these layout managers enhances UI design, making applications more functional and visually appealing.</w:t>
      </w:r>
    </w:p>
    <w:p w14:paraId="513E3196" w14:textId="77777777" w:rsidR="00C95141" w:rsidRPr="004F16F6" w:rsidRDefault="00C95141" w:rsidP="00C95141">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7C2E6018" w14:textId="77777777" w:rsidR="00C95141" w:rsidRPr="004F16F6" w:rsidRDefault="00C95141" w:rsidP="00C95141">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3188CDBE" w14:textId="77777777" w:rsidR="00EC3E3D" w:rsidRPr="004F16F6" w:rsidRDefault="00EC3E3D" w:rsidP="002D5DA3">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665106BD" w14:textId="77777777" w:rsidR="004F6AB9" w:rsidRDefault="004F6AB9" w:rsidP="002D5DA3">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1FD165BE" w14:textId="77777777" w:rsidR="0075628F" w:rsidRDefault="0075628F" w:rsidP="002D5DA3">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05F1EE04" w14:textId="77777777" w:rsidR="0075628F" w:rsidRDefault="0075628F" w:rsidP="002D5DA3">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446F59AE" w14:textId="77777777" w:rsidR="0075628F" w:rsidRDefault="0075628F" w:rsidP="002D5DA3">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188DE6DC" w14:textId="77777777" w:rsidR="0075628F" w:rsidRDefault="0075628F" w:rsidP="002D5DA3">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68D0B2C1" w14:textId="77777777" w:rsidR="0075628F" w:rsidRPr="004F16F6" w:rsidRDefault="0075628F" w:rsidP="002D5DA3">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7CE62DAB" w14:textId="10C1651F" w:rsidR="002D5DA3" w:rsidRPr="004F16F6" w:rsidRDefault="002D5DA3" w:rsidP="002D5DA3">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4F16F6">
        <w:rPr>
          <w:rFonts w:ascii="Times New Roman" w:eastAsia="Times New Roman" w:hAnsi="Times New Roman" w:cs="Times New Roman"/>
          <w:b/>
          <w:bCs/>
          <w:kern w:val="0"/>
          <w14:ligatures w14:val="none"/>
        </w:rPr>
        <w:lastRenderedPageBreak/>
        <w:t>References</w:t>
      </w:r>
    </w:p>
    <w:p w14:paraId="4BDBF4EE" w14:textId="77777777" w:rsidR="00D738A9" w:rsidRPr="004F16F6" w:rsidRDefault="00D738A9" w:rsidP="00D738A9">
      <w:pPr>
        <w:numPr>
          <w:ilvl w:val="0"/>
          <w:numId w:val="26"/>
        </w:numPr>
        <w:spacing w:before="100" w:beforeAutospacing="1" w:after="100" w:afterAutospacing="1" w:line="240" w:lineRule="auto"/>
        <w:rPr>
          <w:rFonts w:ascii="Times New Roman" w:hAnsi="Times New Roman" w:cs="Times New Roman"/>
        </w:rPr>
      </w:pPr>
      <w:r w:rsidRPr="004F16F6">
        <w:rPr>
          <w:rFonts w:ascii="Times New Roman" w:hAnsi="Times New Roman" w:cs="Times New Roman"/>
        </w:rPr>
        <w:t xml:space="preserve">GeeksforGeeks. (n.d.-a). </w:t>
      </w:r>
      <w:r w:rsidRPr="004F16F6">
        <w:rPr>
          <w:rStyle w:val="Strong"/>
          <w:rFonts w:ascii="Times New Roman" w:hAnsi="Times New Roman" w:cs="Times New Roman"/>
          <w:b w:val="0"/>
          <w:bCs w:val="0"/>
          <w:i/>
          <w:iCs/>
        </w:rPr>
        <w:t>JavaFX | FlowPane Class</w:t>
      </w:r>
      <w:r w:rsidRPr="004F16F6">
        <w:rPr>
          <w:rFonts w:ascii="Times New Roman" w:hAnsi="Times New Roman" w:cs="Times New Roman"/>
        </w:rPr>
        <w:t xml:space="preserve">. Retrieved from </w:t>
      </w:r>
      <w:hyperlink r:id="rId7" w:history="1">
        <w:r w:rsidRPr="004F16F6">
          <w:rPr>
            <w:rStyle w:val="Hyperlink"/>
            <w:rFonts w:ascii="Times New Roman" w:hAnsi="Times New Roman" w:cs="Times New Roman"/>
          </w:rPr>
          <w:t>https://www.geeksforgeeks.org/javafx-flowpane-class/</w:t>
        </w:r>
      </w:hyperlink>
    </w:p>
    <w:p w14:paraId="50502680" w14:textId="77777777" w:rsidR="00D738A9" w:rsidRPr="004F16F6" w:rsidRDefault="00D738A9" w:rsidP="00D738A9">
      <w:pPr>
        <w:numPr>
          <w:ilvl w:val="0"/>
          <w:numId w:val="26"/>
        </w:numPr>
        <w:spacing w:before="100" w:beforeAutospacing="1" w:after="100" w:afterAutospacing="1" w:line="240" w:lineRule="auto"/>
        <w:rPr>
          <w:rFonts w:ascii="Times New Roman" w:hAnsi="Times New Roman" w:cs="Times New Roman"/>
        </w:rPr>
      </w:pPr>
      <w:r w:rsidRPr="004F16F6">
        <w:rPr>
          <w:rFonts w:ascii="Times New Roman" w:hAnsi="Times New Roman" w:cs="Times New Roman"/>
        </w:rPr>
        <w:t xml:space="preserve">GeeksforGeeks. (n.d.-b). </w:t>
      </w:r>
      <w:r w:rsidRPr="004F16F6">
        <w:rPr>
          <w:rStyle w:val="Strong"/>
          <w:rFonts w:ascii="Times New Roman" w:hAnsi="Times New Roman" w:cs="Times New Roman"/>
          <w:b w:val="0"/>
          <w:bCs w:val="0"/>
          <w:i/>
          <w:iCs/>
        </w:rPr>
        <w:t>JavaFX | BorderPane Class</w:t>
      </w:r>
      <w:r w:rsidRPr="004F16F6">
        <w:rPr>
          <w:rFonts w:ascii="Times New Roman" w:hAnsi="Times New Roman" w:cs="Times New Roman"/>
        </w:rPr>
        <w:t xml:space="preserve">. Retrieved from </w:t>
      </w:r>
      <w:hyperlink r:id="rId8" w:history="1">
        <w:r w:rsidRPr="004F16F6">
          <w:rPr>
            <w:rStyle w:val="Hyperlink"/>
            <w:rFonts w:ascii="Times New Roman" w:hAnsi="Times New Roman" w:cs="Times New Roman"/>
          </w:rPr>
          <w:t>https://www.geeksforgeeks.org/javafx-borderpane-class/</w:t>
        </w:r>
      </w:hyperlink>
    </w:p>
    <w:p w14:paraId="2DE1E6C0" w14:textId="77777777" w:rsidR="00D738A9" w:rsidRPr="004F16F6" w:rsidRDefault="00D738A9" w:rsidP="00D738A9">
      <w:pPr>
        <w:numPr>
          <w:ilvl w:val="0"/>
          <w:numId w:val="26"/>
        </w:numPr>
        <w:spacing w:before="100" w:beforeAutospacing="1" w:after="100" w:afterAutospacing="1" w:line="240" w:lineRule="auto"/>
        <w:rPr>
          <w:rFonts w:ascii="Times New Roman" w:hAnsi="Times New Roman" w:cs="Times New Roman"/>
        </w:rPr>
      </w:pPr>
      <w:r w:rsidRPr="004F16F6">
        <w:rPr>
          <w:rFonts w:ascii="Times New Roman" w:hAnsi="Times New Roman" w:cs="Times New Roman"/>
        </w:rPr>
        <w:t xml:space="preserve">IDR Solutions. (2022, August 15). </w:t>
      </w:r>
      <w:r w:rsidRPr="004F16F6">
        <w:rPr>
          <w:rStyle w:val="Strong"/>
          <w:rFonts w:ascii="Times New Roman" w:hAnsi="Times New Roman" w:cs="Times New Roman"/>
          <w:b w:val="0"/>
          <w:bCs w:val="0"/>
          <w:i/>
          <w:iCs/>
        </w:rPr>
        <w:t>An Introduction to JavaFX Panes with Code Examples</w:t>
      </w:r>
      <w:r w:rsidRPr="004F16F6">
        <w:rPr>
          <w:rFonts w:ascii="Times New Roman" w:hAnsi="Times New Roman" w:cs="Times New Roman"/>
        </w:rPr>
        <w:t xml:space="preserve">. Retrieved from </w:t>
      </w:r>
      <w:hyperlink r:id="rId9" w:history="1">
        <w:r w:rsidRPr="004F16F6">
          <w:rPr>
            <w:rStyle w:val="Hyperlink"/>
            <w:rFonts w:ascii="Times New Roman" w:hAnsi="Times New Roman" w:cs="Times New Roman"/>
          </w:rPr>
          <w:t>https://blog.idrsolutions.com/an-introduction-to-javafx-panes-with-code-examples/</w:t>
        </w:r>
      </w:hyperlink>
    </w:p>
    <w:p w14:paraId="4E5E1CF4" w14:textId="77777777" w:rsidR="00D738A9" w:rsidRPr="004F16F6" w:rsidRDefault="00D738A9" w:rsidP="00D738A9">
      <w:pPr>
        <w:numPr>
          <w:ilvl w:val="0"/>
          <w:numId w:val="26"/>
        </w:numPr>
        <w:spacing w:before="100" w:beforeAutospacing="1" w:after="100" w:afterAutospacing="1" w:line="240" w:lineRule="auto"/>
        <w:rPr>
          <w:rFonts w:ascii="Times New Roman" w:hAnsi="Times New Roman" w:cs="Times New Roman"/>
        </w:rPr>
      </w:pPr>
      <w:r w:rsidRPr="004F16F6">
        <w:rPr>
          <w:rFonts w:ascii="Times New Roman" w:hAnsi="Times New Roman" w:cs="Times New Roman"/>
        </w:rPr>
        <w:t xml:space="preserve">Jenkov, J. (2016, May 22). </w:t>
      </w:r>
      <w:r w:rsidRPr="004F16F6">
        <w:rPr>
          <w:rStyle w:val="Strong"/>
          <w:rFonts w:ascii="Times New Roman" w:hAnsi="Times New Roman" w:cs="Times New Roman"/>
          <w:b w:val="0"/>
          <w:bCs w:val="0"/>
          <w:i/>
          <w:iCs/>
        </w:rPr>
        <w:t>JavaFX FlowPane</w:t>
      </w:r>
      <w:r w:rsidRPr="004F16F6">
        <w:rPr>
          <w:rFonts w:ascii="Times New Roman" w:hAnsi="Times New Roman" w:cs="Times New Roman"/>
        </w:rPr>
        <w:t xml:space="preserve">. Retrieved from </w:t>
      </w:r>
      <w:hyperlink r:id="rId10" w:history="1">
        <w:r w:rsidRPr="004F16F6">
          <w:rPr>
            <w:rStyle w:val="Hyperlink"/>
            <w:rFonts w:ascii="Times New Roman" w:hAnsi="Times New Roman" w:cs="Times New Roman"/>
          </w:rPr>
          <w:t>https://jenkov.com/tutorials/javafx/flowpane.html</w:t>
        </w:r>
      </w:hyperlink>
    </w:p>
    <w:p w14:paraId="0B89A83E" w14:textId="77777777" w:rsidR="00D738A9" w:rsidRPr="004F16F6" w:rsidRDefault="00D738A9" w:rsidP="00D738A9">
      <w:pPr>
        <w:numPr>
          <w:ilvl w:val="0"/>
          <w:numId w:val="26"/>
        </w:numPr>
        <w:spacing w:before="100" w:beforeAutospacing="1" w:after="100" w:afterAutospacing="1" w:line="240" w:lineRule="auto"/>
        <w:rPr>
          <w:rFonts w:ascii="Times New Roman" w:hAnsi="Times New Roman" w:cs="Times New Roman"/>
        </w:rPr>
      </w:pPr>
      <w:r w:rsidRPr="004F16F6">
        <w:rPr>
          <w:rFonts w:ascii="Times New Roman" w:hAnsi="Times New Roman" w:cs="Times New Roman"/>
        </w:rPr>
        <w:t xml:space="preserve">Oracle. (n.d.-a). </w:t>
      </w:r>
      <w:r w:rsidRPr="004F16F6">
        <w:rPr>
          <w:rStyle w:val="Strong"/>
          <w:rFonts w:ascii="Times New Roman" w:hAnsi="Times New Roman" w:cs="Times New Roman"/>
          <w:b w:val="0"/>
          <w:bCs w:val="0"/>
          <w:i/>
          <w:iCs/>
        </w:rPr>
        <w:t>FlowPane (JavaFX 8)</w:t>
      </w:r>
      <w:r w:rsidRPr="004F16F6">
        <w:rPr>
          <w:rFonts w:ascii="Times New Roman" w:hAnsi="Times New Roman" w:cs="Times New Roman"/>
        </w:rPr>
        <w:t xml:space="preserve">. Retrieved from </w:t>
      </w:r>
      <w:hyperlink r:id="rId11" w:history="1">
        <w:r w:rsidRPr="004F16F6">
          <w:rPr>
            <w:rStyle w:val="Hyperlink"/>
            <w:rFonts w:ascii="Times New Roman" w:hAnsi="Times New Roman" w:cs="Times New Roman"/>
          </w:rPr>
          <w:t>https://docs.oracle.com/javase/8/javafx/api/javafx/scene/layout/FlowPane.html</w:t>
        </w:r>
      </w:hyperlink>
    </w:p>
    <w:p w14:paraId="3B07FFB5" w14:textId="77777777" w:rsidR="00D738A9" w:rsidRPr="004F16F6" w:rsidRDefault="00D738A9" w:rsidP="00D738A9">
      <w:pPr>
        <w:numPr>
          <w:ilvl w:val="0"/>
          <w:numId w:val="26"/>
        </w:numPr>
        <w:spacing w:before="100" w:beforeAutospacing="1" w:after="100" w:afterAutospacing="1" w:line="240" w:lineRule="auto"/>
        <w:rPr>
          <w:rFonts w:ascii="Times New Roman" w:hAnsi="Times New Roman" w:cs="Times New Roman"/>
        </w:rPr>
      </w:pPr>
      <w:r w:rsidRPr="004F16F6">
        <w:rPr>
          <w:rFonts w:ascii="Times New Roman" w:hAnsi="Times New Roman" w:cs="Times New Roman"/>
        </w:rPr>
        <w:t xml:space="preserve">Oracle. (n.d.-b). </w:t>
      </w:r>
      <w:r w:rsidRPr="004F16F6">
        <w:rPr>
          <w:rStyle w:val="Strong"/>
          <w:rFonts w:ascii="Times New Roman" w:hAnsi="Times New Roman" w:cs="Times New Roman"/>
          <w:b w:val="0"/>
          <w:bCs w:val="0"/>
          <w:i/>
          <w:iCs/>
        </w:rPr>
        <w:t>BorderPane (JavaFX 8)</w:t>
      </w:r>
      <w:r w:rsidRPr="004F16F6">
        <w:rPr>
          <w:rFonts w:ascii="Times New Roman" w:hAnsi="Times New Roman" w:cs="Times New Roman"/>
        </w:rPr>
        <w:t xml:space="preserve">. Retrieved from </w:t>
      </w:r>
      <w:hyperlink r:id="rId12" w:history="1">
        <w:r w:rsidRPr="004F16F6">
          <w:rPr>
            <w:rStyle w:val="Hyperlink"/>
            <w:rFonts w:ascii="Times New Roman" w:hAnsi="Times New Roman" w:cs="Times New Roman"/>
          </w:rPr>
          <w:t>https://docs.oracle.com/javase/8/javafx/api/javafx/scene/layout/BorderPane.html</w:t>
        </w:r>
      </w:hyperlink>
    </w:p>
    <w:p w14:paraId="3CE98A89" w14:textId="77777777" w:rsidR="00D738A9" w:rsidRPr="004F16F6" w:rsidRDefault="00D738A9" w:rsidP="00D738A9">
      <w:pPr>
        <w:numPr>
          <w:ilvl w:val="0"/>
          <w:numId w:val="26"/>
        </w:numPr>
        <w:spacing w:before="100" w:beforeAutospacing="1" w:after="100" w:afterAutospacing="1" w:line="240" w:lineRule="auto"/>
        <w:rPr>
          <w:rFonts w:ascii="Times New Roman" w:hAnsi="Times New Roman" w:cs="Times New Roman"/>
        </w:rPr>
      </w:pPr>
      <w:r w:rsidRPr="004F16F6">
        <w:rPr>
          <w:rFonts w:ascii="Times New Roman" w:hAnsi="Times New Roman" w:cs="Times New Roman"/>
        </w:rPr>
        <w:t xml:space="preserve">Stack Overflow. (2020, April 12). </w:t>
      </w:r>
      <w:r w:rsidRPr="004F16F6">
        <w:rPr>
          <w:rStyle w:val="Strong"/>
          <w:rFonts w:ascii="Times New Roman" w:hAnsi="Times New Roman" w:cs="Times New Roman"/>
          <w:b w:val="0"/>
          <w:bCs w:val="0"/>
          <w:i/>
          <w:iCs/>
        </w:rPr>
        <w:t>JavaFX BorderPane Layout (Stretch Left and Right Pane)</w:t>
      </w:r>
      <w:r w:rsidRPr="004F16F6">
        <w:rPr>
          <w:rFonts w:ascii="Times New Roman" w:hAnsi="Times New Roman" w:cs="Times New Roman"/>
        </w:rPr>
        <w:t xml:space="preserve">. Retrieved from </w:t>
      </w:r>
      <w:hyperlink r:id="rId13" w:history="1">
        <w:r w:rsidRPr="004F16F6">
          <w:rPr>
            <w:rStyle w:val="Hyperlink"/>
            <w:rFonts w:ascii="Times New Roman" w:hAnsi="Times New Roman" w:cs="Times New Roman"/>
          </w:rPr>
          <w:t>https://stackoverflow.com/questions/61164238/javafx-borderpane-layout-stretch-left-and-right-pane</w:t>
        </w:r>
      </w:hyperlink>
    </w:p>
    <w:p w14:paraId="6674840E" w14:textId="77777777" w:rsidR="00D738A9" w:rsidRPr="004F16F6" w:rsidRDefault="00D738A9" w:rsidP="00D738A9">
      <w:pPr>
        <w:numPr>
          <w:ilvl w:val="0"/>
          <w:numId w:val="26"/>
        </w:numPr>
        <w:spacing w:before="100" w:beforeAutospacing="1" w:after="100" w:afterAutospacing="1" w:line="240" w:lineRule="auto"/>
        <w:rPr>
          <w:rFonts w:ascii="Times New Roman" w:hAnsi="Times New Roman" w:cs="Times New Roman"/>
        </w:rPr>
      </w:pPr>
      <w:r w:rsidRPr="004F16F6">
        <w:rPr>
          <w:rFonts w:ascii="Times New Roman" w:hAnsi="Times New Roman" w:cs="Times New Roman"/>
        </w:rPr>
        <w:t xml:space="preserve">TutorialsPoint. (n.d.-a). </w:t>
      </w:r>
      <w:r w:rsidRPr="004F16F6">
        <w:rPr>
          <w:rStyle w:val="Strong"/>
          <w:rFonts w:ascii="Times New Roman" w:hAnsi="Times New Roman" w:cs="Times New Roman"/>
          <w:b w:val="0"/>
          <w:bCs w:val="0"/>
          <w:i/>
          <w:iCs/>
        </w:rPr>
        <w:t>JavaFX - FlowPane Layout</w:t>
      </w:r>
      <w:r w:rsidRPr="004F16F6">
        <w:rPr>
          <w:rFonts w:ascii="Times New Roman" w:hAnsi="Times New Roman" w:cs="Times New Roman"/>
        </w:rPr>
        <w:t xml:space="preserve">. Retrieved from </w:t>
      </w:r>
      <w:hyperlink r:id="rId14" w:history="1">
        <w:r w:rsidRPr="004F16F6">
          <w:rPr>
            <w:rStyle w:val="Hyperlink"/>
            <w:rFonts w:ascii="Times New Roman" w:hAnsi="Times New Roman" w:cs="Times New Roman"/>
          </w:rPr>
          <w:t>https://www.tutorialspoint.com/javafx/javafx_flowpane_layout.htm</w:t>
        </w:r>
      </w:hyperlink>
    </w:p>
    <w:p w14:paraId="1EFB0892" w14:textId="77777777" w:rsidR="00D738A9" w:rsidRPr="004F16F6" w:rsidRDefault="00D738A9" w:rsidP="00D738A9">
      <w:pPr>
        <w:numPr>
          <w:ilvl w:val="0"/>
          <w:numId w:val="26"/>
        </w:numPr>
        <w:spacing w:before="100" w:beforeAutospacing="1" w:after="100" w:afterAutospacing="1" w:line="240" w:lineRule="auto"/>
        <w:rPr>
          <w:rFonts w:ascii="Times New Roman" w:hAnsi="Times New Roman" w:cs="Times New Roman"/>
        </w:rPr>
      </w:pPr>
      <w:r w:rsidRPr="004F16F6">
        <w:rPr>
          <w:rFonts w:ascii="Times New Roman" w:hAnsi="Times New Roman" w:cs="Times New Roman"/>
        </w:rPr>
        <w:t xml:space="preserve">TutorialsPoint. (n.d.-b). </w:t>
      </w:r>
      <w:r w:rsidRPr="004F16F6">
        <w:rPr>
          <w:rStyle w:val="Strong"/>
          <w:rFonts w:ascii="Times New Roman" w:hAnsi="Times New Roman" w:cs="Times New Roman"/>
          <w:b w:val="0"/>
          <w:bCs w:val="0"/>
          <w:i/>
          <w:iCs/>
        </w:rPr>
        <w:t>Layout BorderPane - JavaFX</w:t>
      </w:r>
      <w:r w:rsidRPr="004F16F6">
        <w:rPr>
          <w:rFonts w:ascii="Times New Roman" w:hAnsi="Times New Roman" w:cs="Times New Roman"/>
        </w:rPr>
        <w:t xml:space="preserve">. Retrieved from </w:t>
      </w:r>
      <w:hyperlink r:id="rId15" w:history="1">
        <w:r w:rsidRPr="004F16F6">
          <w:rPr>
            <w:rStyle w:val="Hyperlink"/>
            <w:rFonts w:ascii="Times New Roman" w:hAnsi="Times New Roman" w:cs="Times New Roman"/>
          </w:rPr>
          <w:t>https://www.tutorialspoint.com/javafx/layout_borderpane.htm</w:t>
        </w:r>
      </w:hyperlink>
    </w:p>
    <w:p w14:paraId="35B0C95C" w14:textId="77777777" w:rsidR="002D5DA3" w:rsidRPr="004F16F6" w:rsidRDefault="002D5DA3" w:rsidP="002D5DA3">
      <w:pPr>
        <w:rPr>
          <w:rFonts w:ascii="Times New Roman" w:hAnsi="Times New Roman" w:cs="Times New Roman"/>
        </w:rPr>
      </w:pPr>
    </w:p>
    <w:p w14:paraId="43758E77" w14:textId="77777777" w:rsidR="00C95141" w:rsidRPr="004F16F6" w:rsidRDefault="00C95141" w:rsidP="00C95141">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36267727" w14:textId="77777777" w:rsidR="00C95141" w:rsidRPr="004F16F6" w:rsidRDefault="00C95141" w:rsidP="00C95141">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6804F1E8" w14:textId="77777777" w:rsidR="00C95141" w:rsidRPr="004F16F6" w:rsidRDefault="00C95141" w:rsidP="00C95141">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337112F2" w14:textId="77777777" w:rsidR="00C95141" w:rsidRPr="004F16F6" w:rsidRDefault="00C95141" w:rsidP="00C95141">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0E9A943E" w14:textId="77777777" w:rsidR="00C95141" w:rsidRPr="004F16F6" w:rsidRDefault="00C95141" w:rsidP="00C95141">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6FDFB4AC" w14:textId="77777777" w:rsidR="00C95141" w:rsidRPr="004F16F6" w:rsidRDefault="00C95141" w:rsidP="00C95141">
      <w:pPr>
        <w:spacing w:before="100" w:beforeAutospacing="1" w:after="100" w:afterAutospacing="1" w:line="480" w:lineRule="auto"/>
        <w:outlineLvl w:val="1"/>
        <w:rPr>
          <w:rFonts w:ascii="Times New Roman" w:eastAsia="Times New Roman" w:hAnsi="Times New Roman" w:cs="Times New Roman"/>
          <w:b/>
          <w:bCs/>
          <w:kern w:val="0"/>
          <w14:ligatures w14:val="none"/>
        </w:rPr>
      </w:pPr>
    </w:p>
    <w:p w14:paraId="0D13250B" w14:textId="77777777" w:rsidR="000B5C83" w:rsidRPr="004F16F6" w:rsidRDefault="000B5C83" w:rsidP="00C95141">
      <w:pPr>
        <w:spacing w:after="0" w:line="480" w:lineRule="auto"/>
        <w:rPr>
          <w:rFonts w:ascii="Times New Roman" w:eastAsia="Times New Roman" w:hAnsi="Times New Roman" w:cs="Times New Roman"/>
          <w:kern w:val="0"/>
          <w14:ligatures w14:val="none"/>
        </w:rPr>
      </w:pPr>
    </w:p>
    <w:sectPr w:rsidR="000B5C83" w:rsidRPr="004F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1006"/>
    <w:multiLevelType w:val="multilevel"/>
    <w:tmpl w:val="EC1CA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024E2"/>
    <w:multiLevelType w:val="multilevel"/>
    <w:tmpl w:val="7B2A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572FD"/>
    <w:multiLevelType w:val="multilevel"/>
    <w:tmpl w:val="3BCA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85042"/>
    <w:multiLevelType w:val="multilevel"/>
    <w:tmpl w:val="734E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35831"/>
    <w:multiLevelType w:val="multilevel"/>
    <w:tmpl w:val="0C4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60D57"/>
    <w:multiLevelType w:val="multilevel"/>
    <w:tmpl w:val="D1D4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857AA"/>
    <w:multiLevelType w:val="multilevel"/>
    <w:tmpl w:val="A96C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33FF9"/>
    <w:multiLevelType w:val="multilevel"/>
    <w:tmpl w:val="E55E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D3E1B"/>
    <w:multiLevelType w:val="multilevel"/>
    <w:tmpl w:val="A520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7235A"/>
    <w:multiLevelType w:val="multilevel"/>
    <w:tmpl w:val="F626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C473F"/>
    <w:multiLevelType w:val="multilevel"/>
    <w:tmpl w:val="E560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53B38"/>
    <w:multiLevelType w:val="multilevel"/>
    <w:tmpl w:val="2FF8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965E0"/>
    <w:multiLevelType w:val="multilevel"/>
    <w:tmpl w:val="FAE2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0407C"/>
    <w:multiLevelType w:val="multilevel"/>
    <w:tmpl w:val="131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D1741"/>
    <w:multiLevelType w:val="multilevel"/>
    <w:tmpl w:val="AD1CB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A1816"/>
    <w:multiLevelType w:val="multilevel"/>
    <w:tmpl w:val="6AA6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16E1D"/>
    <w:multiLevelType w:val="multilevel"/>
    <w:tmpl w:val="5D169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5E06F6"/>
    <w:multiLevelType w:val="multilevel"/>
    <w:tmpl w:val="6ADA9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67DC6"/>
    <w:multiLevelType w:val="multilevel"/>
    <w:tmpl w:val="DBF25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B67883"/>
    <w:multiLevelType w:val="multilevel"/>
    <w:tmpl w:val="2F92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826EB4"/>
    <w:multiLevelType w:val="multilevel"/>
    <w:tmpl w:val="7068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C09B9"/>
    <w:multiLevelType w:val="multilevel"/>
    <w:tmpl w:val="513A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86F7D"/>
    <w:multiLevelType w:val="multilevel"/>
    <w:tmpl w:val="C86E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E58B2"/>
    <w:multiLevelType w:val="multilevel"/>
    <w:tmpl w:val="EFA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12704"/>
    <w:multiLevelType w:val="multilevel"/>
    <w:tmpl w:val="0A00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E61F7B"/>
    <w:multiLevelType w:val="multilevel"/>
    <w:tmpl w:val="E556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865991">
    <w:abstractNumId w:val="0"/>
  </w:num>
  <w:num w:numId="2" w16cid:durableId="91366769">
    <w:abstractNumId w:val="5"/>
  </w:num>
  <w:num w:numId="3" w16cid:durableId="1484079509">
    <w:abstractNumId w:val="22"/>
  </w:num>
  <w:num w:numId="4" w16cid:durableId="1098911159">
    <w:abstractNumId w:val="16"/>
  </w:num>
  <w:num w:numId="5" w16cid:durableId="1312830119">
    <w:abstractNumId w:val="23"/>
  </w:num>
  <w:num w:numId="6" w16cid:durableId="494229447">
    <w:abstractNumId w:val="24"/>
  </w:num>
  <w:num w:numId="7" w16cid:durableId="531650100">
    <w:abstractNumId w:val="14"/>
  </w:num>
  <w:num w:numId="8" w16cid:durableId="424498160">
    <w:abstractNumId w:val="21"/>
  </w:num>
  <w:num w:numId="9" w16cid:durableId="2132085470">
    <w:abstractNumId w:val="1"/>
  </w:num>
  <w:num w:numId="10" w16cid:durableId="875048266">
    <w:abstractNumId w:val="8"/>
  </w:num>
  <w:num w:numId="11" w16cid:durableId="1647971889">
    <w:abstractNumId w:val="7"/>
  </w:num>
  <w:num w:numId="12" w16cid:durableId="1332217002">
    <w:abstractNumId w:val="6"/>
  </w:num>
  <w:num w:numId="13" w16cid:durableId="1437362837">
    <w:abstractNumId w:val="4"/>
  </w:num>
  <w:num w:numId="14" w16cid:durableId="1799758622">
    <w:abstractNumId w:val="18"/>
  </w:num>
  <w:num w:numId="15" w16cid:durableId="981542038">
    <w:abstractNumId w:val="25"/>
  </w:num>
  <w:num w:numId="16" w16cid:durableId="1356615478">
    <w:abstractNumId w:val="12"/>
  </w:num>
  <w:num w:numId="17" w16cid:durableId="1717313921">
    <w:abstractNumId w:val="3"/>
  </w:num>
  <w:num w:numId="18" w16cid:durableId="195122172">
    <w:abstractNumId w:val="2"/>
  </w:num>
  <w:num w:numId="19" w16cid:durableId="831333859">
    <w:abstractNumId w:val="19"/>
  </w:num>
  <w:num w:numId="20" w16cid:durableId="547568381">
    <w:abstractNumId w:val="9"/>
  </w:num>
  <w:num w:numId="21" w16cid:durableId="290786606">
    <w:abstractNumId w:val="13"/>
  </w:num>
  <w:num w:numId="22" w16cid:durableId="1096637343">
    <w:abstractNumId w:val="11"/>
  </w:num>
  <w:num w:numId="23" w16cid:durableId="1240947462">
    <w:abstractNumId w:val="10"/>
  </w:num>
  <w:num w:numId="24" w16cid:durableId="767889713">
    <w:abstractNumId w:val="17"/>
  </w:num>
  <w:num w:numId="25" w16cid:durableId="1057703498">
    <w:abstractNumId w:val="20"/>
  </w:num>
  <w:num w:numId="26" w16cid:durableId="19379768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AB"/>
    <w:rsid w:val="00083B6B"/>
    <w:rsid w:val="000A4604"/>
    <w:rsid w:val="000B5C83"/>
    <w:rsid w:val="00146492"/>
    <w:rsid w:val="00186EE7"/>
    <w:rsid w:val="0022663B"/>
    <w:rsid w:val="002D5DA3"/>
    <w:rsid w:val="002F4F3F"/>
    <w:rsid w:val="00300999"/>
    <w:rsid w:val="003A289B"/>
    <w:rsid w:val="004A5A37"/>
    <w:rsid w:val="004F16F6"/>
    <w:rsid w:val="004F6AB9"/>
    <w:rsid w:val="0052505B"/>
    <w:rsid w:val="005C280B"/>
    <w:rsid w:val="006357A7"/>
    <w:rsid w:val="006C1BE0"/>
    <w:rsid w:val="006E47D9"/>
    <w:rsid w:val="0075628F"/>
    <w:rsid w:val="007733AB"/>
    <w:rsid w:val="00824260"/>
    <w:rsid w:val="00842BE1"/>
    <w:rsid w:val="0087297E"/>
    <w:rsid w:val="00877DD8"/>
    <w:rsid w:val="008A0D62"/>
    <w:rsid w:val="008D4E6F"/>
    <w:rsid w:val="00971455"/>
    <w:rsid w:val="009B629F"/>
    <w:rsid w:val="009C4AED"/>
    <w:rsid w:val="009D3B3B"/>
    <w:rsid w:val="009D3C76"/>
    <w:rsid w:val="009E494D"/>
    <w:rsid w:val="009E7F01"/>
    <w:rsid w:val="009F2536"/>
    <w:rsid w:val="00A71CCB"/>
    <w:rsid w:val="00AB0A4E"/>
    <w:rsid w:val="00B85316"/>
    <w:rsid w:val="00BB4D27"/>
    <w:rsid w:val="00C515D0"/>
    <w:rsid w:val="00C56256"/>
    <w:rsid w:val="00C95141"/>
    <w:rsid w:val="00CA7260"/>
    <w:rsid w:val="00D17F3D"/>
    <w:rsid w:val="00D738A9"/>
    <w:rsid w:val="00DF1063"/>
    <w:rsid w:val="00DF20E8"/>
    <w:rsid w:val="00E33F75"/>
    <w:rsid w:val="00E47C3A"/>
    <w:rsid w:val="00EC3E3D"/>
    <w:rsid w:val="00EC4888"/>
    <w:rsid w:val="00EE441D"/>
    <w:rsid w:val="00F0796B"/>
    <w:rsid w:val="00F4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F052"/>
  <w15:chartTrackingRefBased/>
  <w15:docId w15:val="{9D6D0087-8BBB-3041-AEAD-B222DE50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3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3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73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3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3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3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3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3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3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73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3AB"/>
    <w:rPr>
      <w:rFonts w:eastAsiaTheme="majorEastAsia" w:cstheme="majorBidi"/>
      <w:color w:val="272727" w:themeColor="text1" w:themeTint="D8"/>
    </w:rPr>
  </w:style>
  <w:style w:type="paragraph" w:styleId="Title">
    <w:name w:val="Title"/>
    <w:basedOn w:val="Normal"/>
    <w:next w:val="Normal"/>
    <w:link w:val="TitleChar"/>
    <w:uiPriority w:val="10"/>
    <w:qFormat/>
    <w:rsid w:val="00773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3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3AB"/>
    <w:pPr>
      <w:spacing w:before="160"/>
      <w:jc w:val="center"/>
    </w:pPr>
    <w:rPr>
      <w:i/>
      <w:iCs/>
      <w:color w:val="404040" w:themeColor="text1" w:themeTint="BF"/>
    </w:rPr>
  </w:style>
  <w:style w:type="character" w:customStyle="1" w:styleId="QuoteChar">
    <w:name w:val="Quote Char"/>
    <w:basedOn w:val="DefaultParagraphFont"/>
    <w:link w:val="Quote"/>
    <w:uiPriority w:val="29"/>
    <w:rsid w:val="007733AB"/>
    <w:rPr>
      <w:i/>
      <w:iCs/>
      <w:color w:val="404040" w:themeColor="text1" w:themeTint="BF"/>
    </w:rPr>
  </w:style>
  <w:style w:type="paragraph" w:styleId="ListParagraph">
    <w:name w:val="List Paragraph"/>
    <w:basedOn w:val="Normal"/>
    <w:uiPriority w:val="34"/>
    <w:qFormat/>
    <w:rsid w:val="007733AB"/>
    <w:pPr>
      <w:ind w:left="720"/>
      <w:contextualSpacing/>
    </w:pPr>
  </w:style>
  <w:style w:type="character" w:styleId="IntenseEmphasis">
    <w:name w:val="Intense Emphasis"/>
    <w:basedOn w:val="DefaultParagraphFont"/>
    <w:uiPriority w:val="21"/>
    <w:qFormat/>
    <w:rsid w:val="007733AB"/>
    <w:rPr>
      <w:i/>
      <w:iCs/>
      <w:color w:val="0F4761" w:themeColor="accent1" w:themeShade="BF"/>
    </w:rPr>
  </w:style>
  <w:style w:type="paragraph" w:styleId="IntenseQuote">
    <w:name w:val="Intense Quote"/>
    <w:basedOn w:val="Normal"/>
    <w:next w:val="Normal"/>
    <w:link w:val="IntenseQuoteChar"/>
    <w:uiPriority w:val="30"/>
    <w:qFormat/>
    <w:rsid w:val="00773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3AB"/>
    <w:rPr>
      <w:i/>
      <w:iCs/>
      <w:color w:val="0F4761" w:themeColor="accent1" w:themeShade="BF"/>
    </w:rPr>
  </w:style>
  <w:style w:type="character" w:styleId="IntenseReference">
    <w:name w:val="Intense Reference"/>
    <w:basedOn w:val="DefaultParagraphFont"/>
    <w:uiPriority w:val="32"/>
    <w:qFormat/>
    <w:rsid w:val="007733AB"/>
    <w:rPr>
      <w:b/>
      <w:bCs/>
      <w:smallCaps/>
      <w:color w:val="0F4761" w:themeColor="accent1" w:themeShade="BF"/>
      <w:spacing w:val="5"/>
    </w:rPr>
  </w:style>
  <w:style w:type="paragraph" w:styleId="NormalWeb">
    <w:name w:val="Normal (Web)"/>
    <w:basedOn w:val="Normal"/>
    <w:uiPriority w:val="99"/>
    <w:semiHidden/>
    <w:unhideWhenUsed/>
    <w:rsid w:val="00C515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515D0"/>
    <w:rPr>
      <w:b/>
      <w:bCs/>
    </w:rPr>
  </w:style>
  <w:style w:type="character" w:styleId="Emphasis">
    <w:name w:val="Emphasis"/>
    <w:basedOn w:val="DefaultParagraphFont"/>
    <w:uiPriority w:val="20"/>
    <w:qFormat/>
    <w:rsid w:val="00C515D0"/>
    <w:rPr>
      <w:i/>
      <w:iCs/>
    </w:rPr>
  </w:style>
  <w:style w:type="character" w:styleId="Hyperlink">
    <w:name w:val="Hyperlink"/>
    <w:basedOn w:val="DefaultParagraphFont"/>
    <w:uiPriority w:val="99"/>
    <w:semiHidden/>
    <w:unhideWhenUsed/>
    <w:rsid w:val="00C515D0"/>
    <w:rPr>
      <w:color w:val="0000FF"/>
      <w:u w:val="single"/>
    </w:rPr>
  </w:style>
  <w:style w:type="character" w:styleId="HTMLCode">
    <w:name w:val="HTML Code"/>
    <w:basedOn w:val="DefaultParagraphFont"/>
    <w:uiPriority w:val="99"/>
    <w:semiHidden/>
    <w:unhideWhenUsed/>
    <w:rsid w:val="009D3C76"/>
    <w:rPr>
      <w:rFonts w:ascii="Courier New" w:eastAsia="Times New Roman" w:hAnsi="Courier New" w:cs="Courier New"/>
      <w:sz w:val="20"/>
      <w:szCs w:val="20"/>
    </w:rPr>
  </w:style>
  <w:style w:type="table" w:styleId="TableGrid">
    <w:name w:val="Table Grid"/>
    <w:basedOn w:val="TableNormal"/>
    <w:uiPriority w:val="39"/>
    <w:rsid w:val="00877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40531">
      <w:bodyDiv w:val="1"/>
      <w:marLeft w:val="0"/>
      <w:marRight w:val="0"/>
      <w:marTop w:val="0"/>
      <w:marBottom w:val="0"/>
      <w:divBdr>
        <w:top w:val="none" w:sz="0" w:space="0" w:color="auto"/>
        <w:left w:val="none" w:sz="0" w:space="0" w:color="auto"/>
        <w:bottom w:val="none" w:sz="0" w:space="0" w:color="auto"/>
        <w:right w:val="none" w:sz="0" w:space="0" w:color="auto"/>
      </w:divBdr>
    </w:div>
    <w:div w:id="122817901">
      <w:bodyDiv w:val="1"/>
      <w:marLeft w:val="0"/>
      <w:marRight w:val="0"/>
      <w:marTop w:val="0"/>
      <w:marBottom w:val="0"/>
      <w:divBdr>
        <w:top w:val="none" w:sz="0" w:space="0" w:color="auto"/>
        <w:left w:val="none" w:sz="0" w:space="0" w:color="auto"/>
        <w:bottom w:val="none" w:sz="0" w:space="0" w:color="auto"/>
        <w:right w:val="none" w:sz="0" w:space="0" w:color="auto"/>
      </w:divBdr>
    </w:div>
    <w:div w:id="292640609">
      <w:bodyDiv w:val="1"/>
      <w:marLeft w:val="0"/>
      <w:marRight w:val="0"/>
      <w:marTop w:val="0"/>
      <w:marBottom w:val="0"/>
      <w:divBdr>
        <w:top w:val="none" w:sz="0" w:space="0" w:color="auto"/>
        <w:left w:val="none" w:sz="0" w:space="0" w:color="auto"/>
        <w:bottom w:val="none" w:sz="0" w:space="0" w:color="auto"/>
        <w:right w:val="none" w:sz="0" w:space="0" w:color="auto"/>
      </w:divBdr>
    </w:div>
    <w:div w:id="331569642">
      <w:bodyDiv w:val="1"/>
      <w:marLeft w:val="0"/>
      <w:marRight w:val="0"/>
      <w:marTop w:val="0"/>
      <w:marBottom w:val="0"/>
      <w:divBdr>
        <w:top w:val="none" w:sz="0" w:space="0" w:color="auto"/>
        <w:left w:val="none" w:sz="0" w:space="0" w:color="auto"/>
        <w:bottom w:val="none" w:sz="0" w:space="0" w:color="auto"/>
        <w:right w:val="none" w:sz="0" w:space="0" w:color="auto"/>
      </w:divBdr>
    </w:div>
    <w:div w:id="496308832">
      <w:bodyDiv w:val="1"/>
      <w:marLeft w:val="0"/>
      <w:marRight w:val="0"/>
      <w:marTop w:val="0"/>
      <w:marBottom w:val="0"/>
      <w:divBdr>
        <w:top w:val="none" w:sz="0" w:space="0" w:color="auto"/>
        <w:left w:val="none" w:sz="0" w:space="0" w:color="auto"/>
        <w:bottom w:val="none" w:sz="0" w:space="0" w:color="auto"/>
        <w:right w:val="none" w:sz="0" w:space="0" w:color="auto"/>
      </w:divBdr>
    </w:div>
    <w:div w:id="804128005">
      <w:bodyDiv w:val="1"/>
      <w:marLeft w:val="0"/>
      <w:marRight w:val="0"/>
      <w:marTop w:val="0"/>
      <w:marBottom w:val="0"/>
      <w:divBdr>
        <w:top w:val="none" w:sz="0" w:space="0" w:color="auto"/>
        <w:left w:val="none" w:sz="0" w:space="0" w:color="auto"/>
        <w:bottom w:val="none" w:sz="0" w:space="0" w:color="auto"/>
        <w:right w:val="none" w:sz="0" w:space="0" w:color="auto"/>
      </w:divBdr>
    </w:div>
    <w:div w:id="970329710">
      <w:bodyDiv w:val="1"/>
      <w:marLeft w:val="0"/>
      <w:marRight w:val="0"/>
      <w:marTop w:val="0"/>
      <w:marBottom w:val="0"/>
      <w:divBdr>
        <w:top w:val="none" w:sz="0" w:space="0" w:color="auto"/>
        <w:left w:val="none" w:sz="0" w:space="0" w:color="auto"/>
        <w:bottom w:val="none" w:sz="0" w:space="0" w:color="auto"/>
        <w:right w:val="none" w:sz="0" w:space="0" w:color="auto"/>
      </w:divBdr>
    </w:div>
    <w:div w:id="995842182">
      <w:bodyDiv w:val="1"/>
      <w:marLeft w:val="0"/>
      <w:marRight w:val="0"/>
      <w:marTop w:val="0"/>
      <w:marBottom w:val="0"/>
      <w:divBdr>
        <w:top w:val="none" w:sz="0" w:space="0" w:color="auto"/>
        <w:left w:val="none" w:sz="0" w:space="0" w:color="auto"/>
        <w:bottom w:val="none" w:sz="0" w:space="0" w:color="auto"/>
        <w:right w:val="none" w:sz="0" w:space="0" w:color="auto"/>
      </w:divBdr>
    </w:div>
    <w:div w:id="1037974625">
      <w:bodyDiv w:val="1"/>
      <w:marLeft w:val="0"/>
      <w:marRight w:val="0"/>
      <w:marTop w:val="0"/>
      <w:marBottom w:val="0"/>
      <w:divBdr>
        <w:top w:val="none" w:sz="0" w:space="0" w:color="auto"/>
        <w:left w:val="none" w:sz="0" w:space="0" w:color="auto"/>
        <w:bottom w:val="none" w:sz="0" w:space="0" w:color="auto"/>
        <w:right w:val="none" w:sz="0" w:space="0" w:color="auto"/>
      </w:divBdr>
    </w:div>
    <w:div w:id="1149131269">
      <w:bodyDiv w:val="1"/>
      <w:marLeft w:val="0"/>
      <w:marRight w:val="0"/>
      <w:marTop w:val="0"/>
      <w:marBottom w:val="0"/>
      <w:divBdr>
        <w:top w:val="none" w:sz="0" w:space="0" w:color="auto"/>
        <w:left w:val="none" w:sz="0" w:space="0" w:color="auto"/>
        <w:bottom w:val="none" w:sz="0" w:space="0" w:color="auto"/>
        <w:right w:val="none" w:sz="0" w:space="0" w:color="auto"/>
      </w:divBdr>
    </w:div>
    <w:div w:id="1395859680">
      <w:bodyDiv w:val="1"/>
      <w:marLeft w:val="0"/>
      <w:marRight w:val="0"/>
      <w:marTop w:val="0"/>
      <w:marBottom w:val="0"/>
      <w:divBdr>
        <w:top w:val="none" w:sz="0" w:space="0" w:color="auto"/>
        <w:left w:val="none" w:sz="0" w:space="0" w:color="auto"/>
        <w:bottom w:val="none" w:sz="0" w:space="0" w:color="auto"/>
        <w:right w:val="none" w:sz="0" w:space="0" w:color="auto"/>
      </w:divBdr>
    </w:div>
    <w:div w:id="1436710936">
      <w:bodyDiv w:val="1"/>
      <w:marLeft w:val="0"/>
      <w:marRight w:val="0"/>
      <w:marTop w:val="0"/>
      <w:marBottom w:val="0"/>
      <w:divBdr>
        <w:top w:val="none" w:sz="0" w:space="0" w:color="auto"/>
        <w:left w:val="none" w:sz="0" w:space="0" w:color="auto"/>
        <w:bottom w:val="none" w:sz="0" w:space="0" w:color="auto"/>
        <w:right w:val="none" w:sz="0" w:space="0" w:color="auto"/>
      </w:divBdr>
    </w:div>
    <w:div w:id="1478763553">
      <w:bodyDiv w:val="1"/>
      <w:marLeft w:val="0"/>
      <w:marRight w:val="0"/>
      <w:marTop w:val="0"/>
      <w:marBottom w:val="0"/>
      <w:divBdr>
        <w:top w:val="none" w:sz="0" w:space="0" w:color="auto"/>
        <w:left w:val="none" w:sz="0" w:space="0" w:color="auto"/>
        <w:bottom w:val="none" w:sz="0" w:space="0" w:color="auto"/>
        <w:right w:val="none" w:sz="0" w:space="0" w:color="auto"/>
      </w:divBdr>
    </w:div>
    <w:div w:id="1512135921">
      <w:bodyDiv w:val="1"/>
      <w:marLeft w:val="0"/>
      <w:marRight w:val="0"/>
      <w:marTop w:val="0"/>
      <w:marBottom w:val="0"/>
      <w:divBdr>
        <w:top w:val="none" w:sz="0" w:space="0" w:color="auto"/>
        <w:left w:val="none" w:sz="0" w:space="0" w:color="auto"/>
        <w:bottom w:val="none" w:sz="0" w:space="0" w:color="auto"/>
        <w:right w:val="none" w:sz="0" w:space="0" w:color="auto"/>
      </w:divBdr>
    </w:div>
    <w:div w:id="1741442428">
      <w:bodyDiv w:val="1"/>
      <w:marLeft w:val="0"/>
      <w:marRight w:val="0"/>
      <w:marTop w:val="0"/>
      <w:marBottom w:val="0"/>
      <w:divBdr>
        <w:top w:val="none" w:sz="0" w:space="0" w:color="auto"/>
        <w:left w:val="none" w:sz="0" w:space="0" w:color="auto"/>
        <w:bottom w:val="none" w:sz="0" w:space="0" w:color="auto"/>
        <w:right w:val="none" w:sz="0" w:space="0" w:color="auto"/>
      </w:divBdr>
    </w:div>
    <w:div w:id="1773091368">
      <w:bodyDiv w:val="1"/>
      <w:marLeft w:val="0"/>
      <w:marRight w:val="0"/>
      <w:marTop w:val="0"/>
      <w:marBottom w:val="0"/>
      <w:divBdr>
        <w:top w:val="none" w:sz="0" w:space="0" w:color="auto"/>
        <w:left w:val="none" w:sz="0" w:space="0" w:color="auto"/>
        <w:bottom w:val="none" w:sz="0" w:space="0" w:color="auto"/>
        <w:right w:val="none" w:sz="0" w:space="0" w:color="auto"/>
      </w:divBdr>
    </w:div>
    <w:div w:id="1798260989">
      <w:bodyDiv w:val="1"/>
      <w:marLeft w:val="0"/>
      <w:marRight w:val="0"/>
      <w:marTop w:val="0"/>
      <w:marBottom w:val="0"/>
      <w:divBdr>
        <w:top w:val="none" w:sz="0" w:space="0" w:color="auto"/>
        <w:left w:val="none" w:sz="0" w:space="0" w:color="auto"/>
        <w:bottom w:val="none" w:sz="0" w:space="0" w:color="auto"/>
        <w:right w:val="none" w:sz="0" w:space="0" w:color="auto"/>
      </w:divBdr>
    </w:div>
    <w:div w:id="2034920057">
      <w:bodyDiv w:val="1"/>
      <w:marLeft w:val="0"/>
      <w:marRight w:val="0"/>
      <w:marTop w:val="0"/>
      <w:marBottom w:val="0"/>
      <w:divBdr>
        <w:top w:val="none" w:sz="0" w:space="0" w:color="auto"/>
        <w:left w:val="none" w:sz="0" w:space="0" w:color="auto"/>
        <w:bottom w:val="none" w:sz="0" w:space="0" w:color="auto"/>
        <w:right w:val="none" w:sz="0" w:space="0" w:color="auto"/>
      </w:divBdr>
    </w:div>
    <w:div w:id="214546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fx-borderpane-class/" TargetMode="External"/><Relationship Id="rId13" Type="http://schemas.openxmlformats.org/officeDocument/2006/relationships/hyperlink" Target="https://stackoverflow.com/questions/61164238/javafx-borderpane-layout-stretch-left-and-right-pane" TargetMode="External"/><Relationship Id="rId3" Type="http://schemas.openxmlformats.org/officeDocument/2006/relationships/settings" Target="settings.xml"/><Relationship Id="rId7" Type="http://schemas.openxmlformats.org/officeDocument/2006/relationships/hyperlink" Target="https://www.geeksforgeeks.org/javafx-flowpane-class/" TargetMode="External"/><Relationship Id="rId12" Type="http://schemas.openxmlformats.org/officeDocument/2006/relationships/hyperlink" Target="https://docs.oracle.com/javase/8/javafx/api/javafx/scene/layout/BorderPan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javase/8/javafx/api/javafx/scene/layout/FlowPane.html" TargetMode="External"/><Relationship Id="rId5" Type="http://schemas.openxmlformats.org/officeDocument/2006/relationships/image" Target="media/image1.png"/><Relationship Id="rId15" Type="http://schemas.openxmlformats.org/officeDocument/2006/relationships/hyperlink" Target="https://www.tutorialspoint.com/javafx/layout_borderpane.htm" TargetMode="External"/><Relationship Id="rId10" Type="http://schemas.openxmlformats.org/officeDocument/2006/relationships/hyperlink" Target="https://jenkov.com/tutorials/javafx/flowpane.html" TargetMode="External"/><Relationship Id="rId4" Type="http://schemas.openxmlformats.org/officeDocument/2006/relationships/webSettings" Target="webSettings.xml"/><Relationship Id="rId9" Type="http://schemas.openxmlformats.org/officeDocument/2006/relationships/hyperlink" Target="https://blog.idrsolutions.com/an-introduction-to-javafx-panes-with-code-examples/" TargetMode="External"/><Relationship Id="rId14" Type="http://schemas.openxmlformats.org/officeDocument/2006/relationships/hyperlink" Target="https://www.tutorialspoint.com/javafx/javafx_flowpane_layou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A9F7E4-9E63-B543-8EA7-1ADE4C2C346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118</TotalTime>
  <Pages>7</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Franco</dc:creator>
  <cp:keywords/>
  <dc:description/>
  <cp:lastModifiedBy>Jose Franco</cp:lastModifiedBy>
  <cp:revision>39</cp:revision>
  <dcterms:created xsi:type="dcterms:W3CDTF">2025-02-26T19:55:00Z</dcterms:created>
  <dcterms:modified xsi:type="dcterms:W3CDTF">2025-03-01T01:04:00Z</dcterms:modified>
</cp:coreProperties>
</file>