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DEE818" w14:textId="03753133" w:rsidR="0095591A" w:rsidRPr="00F76A6E" w:rsidRDefault="0095591A" w:rsidP="0095591A">
      <w:pPr>
        <w:pStyle w:val="Heading1"/>
        <w:spacing w:line="240" w:lineRule="auto"/>
        <w:rPr>
          <w:rFonts w:ascii="Times New Roman" w:hAnsi="Times New Roman" w:cs="Times New Roman"/>
          <w:b w:val="0"/>
          <w:bCs w:val="0"/>
          <w:color w:val="000000" w:themeColor="text1"/>
          <w:sz w:val="24"/>
          <w:szCs w:val="24"/>
        </w:rPr>
      </w:pPr>
      <w:r w:rsidRPr="00F76A6E">
        <w:rPr>
          <w:rFonts w:ascii="Times New Roman" w:hAnsi="Times New Roman" w:cs="Times New Roman"/>
          <w:b w:val="0"/>
          <w:bCs w:val="0"/>
          <w:color w:val="000000" w:themeColor="text1"/>
          <w:sz w:val="24"/>
          <w:szCs w:val="24"/>
        </w:rPr>
        <w:t>Jose Franco</w:t>
      </w:r>
    </w:p>
    <w:p w14:paraId="4415C47D" w14:textId="3EE33715" w:rsidR="0095591A" w:rsidRPr="00F76A6E" w:rsidRDefault="0095591A" w:rsidP="0095591A">
      <w:pPr>
        <w:spacing w:after="0" w:line="240" w:lineRule="auto"/>
        <w:rPr>
          <w:rFonts w:ascii="Times New Roman" w:hAnsi="Times New Roman" w:cs="Times New Roman"/>
          <w:color w:val="000000" w:themeColor="text1"/>
          <w:sz w:val="24"/>
          <w:szCs w:val="24"/>
        </w:rPr>
      </w:pPr>
      <w:r w:rsidRPr="00F76A6E">
        <w:rPr>
          <w:rFonts w:ascii="Times New Roman" w:hAnsi="Times New Roman" w:cs="Times New Roman"/>
          <w:color w:val="000000" w:themeColor="text1"/>
          <w:sz w:val="24"/>
          <w:szCs w:val="24"/>
        </w:rPr>
        <w:t>07/1</w:t>
      </w:r>
      <w:r w:rsidR="008C651C">
        <w:rPr>
          <w:rFonts w:ascii="Times New Roman" w:hAnsi="Times New Roman" w:cs="Times New Roman"/>
          <w:color w:val="000000" w:themeColor="text1"/>
          <w:sz w:val="24"/>
          <w:szCs w:val="24"/>
        </w:rPr>
        <w:t>7</w:t>
      </w:r>
      <w:r w:rsidRPr="00F76A6E">
        <w:rPr>
          <w:rFonts w:ascii="Times New Roman" w:hAnsi="Times New Roman" w:cs="Times New Roman"/>
          <w:color w:val="000000" w:themeColor="text1"/>
          <w:sz w:val="24"/>
          <w:szCs w:val="24"/>
        </w:rPr>
        <w:t>/2025</w:t>
      </w:r>
    </w:p>
    <w:p w14:paraId="754788D0" w14:textId="50ABD78D" w:rsidR="0095591A" w:rsidRPr="00F76A6E" w:rsidRDefault="0095591A" w:rsidP="0095591A">
      <w:pPr>
        <w:spacing w:after="0" w:line="240" w:lineRule="auto"/>
        <w:rPr>
          <w:rFonts w:ascii="Times New Roman" w:hAnsi="Times New Roman" w:cs="Times New Roman"/>
          <w:color w:val="000000" w:themeColor="text1"/>
          <w:sz w:val="24"/>
          <w:szCs w:val="24"/>
        </w:rPr>
      </w:pPr>
      <w:r w:rsidRPr="00F76A6E">
        <w:rPr>
          <w:rFonts w:ascii="Times New Roman" w:hAnsi="Times New Roman" w:cs="Times New Roman"/>
          <w:color w:val="000000" w:themeColor="text1"/>
          <w:sz w:val="24"/>
          <w:szCs w:val="24"/>
        </w:rPr>
        <w:t>CSD-430</w:t>
      </w:r>
    </w:p>
    <w:p w14:paraId="7366B669" w14:textId="114D2AC8" w:rsidR="0095591A" w:rsidRPr="00F76A6E" w:rsidRDefault="0095591A" w:rsidP="0095591A">
      <w:pPr>
        <w:spacing w:after="0" w:line="240" w:lineRule="auto"/>
        <w:rPr>
          <w:rFonts w:ascii="Times New Roman" w:hAnsi="Times New Roman" w:cs="Times New Roman"/>
          <w:color w:val="000000" w:themeColor="text1"/>
          <w:sz w:val="24"/>
          <w:szCs w:val="24"/>
        </w:rPr>
      </w:pPr>
      <w:r w:rsidRPr="00F76A6E">
        <w:rPr>
          <w:rFonts w:ascii="Times New Roman" w:hAnsi="Times New Roman" w:cs="Times New Roman"/>
          <w:color w:val="000000" w:themeColor="text1"/>
          <w:sz w:val="24"/>
          <w:szCs w:val="24"/>
        </w:rPr>
        <w:t>Assignment 10</w:t>
      </w:r>
    </w:p>
    <w:p w14:paraId="3419AFDC" w14:textId="704889A5" w:rsidR="0095591A" w:rsidRPr="00F76A6E" w:rsidRDefault="00000000" w:rsidP="00F76A6E">
      <w:pPr>
        <w:pStyle w:val="Heading1"/>
        <w:spacing w:line="480" w:lineRule="auto"/>
        <w:jc w:val="center"/>
        <w:rPr>
          <w:rFonts w:ascii="Times New Roman" w:hAnsi="Times New Roman" w:cs="Times New Roman"/>
          <w:color w:val="000000" w:themeColor="text1"/>
        </w:rPr>
      </w:pPr>
      <w:r w:rsidRPr="00F76A6E">
        <w:rPr>
          <w:rFonts w:ascii="Times New Roman" w:hAnsi="Times New Roman" w:cs="Times New Roman"/>
          <w:color w:val="000000" w:themeColor="text1"/>
        </w:rPr>
        <w:t>Creating Custom Tags in JSP</w:t>
      </w:r>
    </w:p>
    <w:p w14:paraId="6B6ACD74" w14:textId="7046DFFE" w:rsidR="00876403" w:rsidRPr="00876403" w:rsidRDefault="00876403" w:rsidP="00876403">
      <w:pPr>
        <w:pStyle w:val="NormalWeb"/>
        <w:spacing w:line="480" w:lineRule="auto"/>
        <w:rPr>
          <w:color w:val="000000" w:themeColor="text1"/>
        </w:rPr>
      </w:pPr>
      <w:r w:rsidRPr="00876403">
        <w:rPr>
          <w:color w:val="000000" w:themeColor="text1"/>
        </w:rPr>
        <w:t>In JavaServer Pages (JSP), custom tags offer a powerful and reusable way to encapsulate complex logic or presentation components within web applications. These user</w:t>
      </w:r>
      <w:r w:rsidR="00A152F6">
        <w:rPr>
          <w:color w:val="000000" w:themeColor="text1"/>
        </w:rPr>
        <w:t xml:space="preserve"> </w:t>
      </w:r>
      <w:r w:rsidRPr="00876403">
        <w:rPr>
          <w:color w:val="000000" w:themeColor="text1"/>
        </w:rPr>
        <w:t>defined tags allow developers to abstract out Java code and separate it from HTML content, improving maintainability and promoting modular programming practices. As JSP projects grow in size and complexity, custom tags help ensure cleaner, more organized, and manageable codebases that align with modern web development best practices (GeeksforGeeks, 2021).</w:t>
      </w:r>
    </w:p>
    <w:p w14:paraId="7B58D7F8" w14:textId="6B29DF1D" w:rsidR="00876403" w:rsidRPr="00876403" w:rsidRDefault="00876403" w:rsidP="00876403">
      <w:pPr>
        <w:pStyle w:val="NormalWeb"/>
        <w:spacing w:line="480" w:lineRule="auto"/>
        <w:rPr>
          <w:color w:val="000000" w:themeColor="text1"/>
        </w:rPr>
      </w:pPr>
      <w:r w:rsidRPr="00876403">
        <w:rPr>
          <w:color w:val="000000" w:themeColor="text1"/>
        </w:rPr>
        <w:t>Custom tags serve a similar role to functions in traditional programming languages. Rather than duplicating the same code snippets across multiple JSP files, developers can define a custom tag once and reuse it throughout the application wherever the same functionality is required. This not only reduces redundancy but also makes the application easier to update and debug, as changes to functionality only need to be made in one location</w:t>
      </w:r>
      <w:r w:rsidR="00962621">
        <w:rPr>
          <w:color w:val="000000" w:themeColor="text1"/>
        </w:rPr>
        <w:t xml:space="preserve"> </w:t>
      </w:r>
      <w:r w:rsidR="00962621" w:rsidRPr="00876403">
        <w:rPr>
          <w:color w:val="000000" w:themeColor="text1"/>
        </w:rPr>
        <w:t>(GeeksforGeeks, 2021).</w:t>
      </w:r>
    </w:p>
    <w:p w14:paraId="1A623676" w14:textId="77777777" w:rsidR="00876403" w:rsidRPr="00876403" w:rsidRDefault="00876403" w:rsidP="00876403">
      <w:pPr>
        <w:pStyle w:val="NormalWeb"/>
        <w:spacing w:line="480" w:lineRule="auto"/>
        <w:rPr>
          <w:color w:val="000000" w:themeColor="text1"/>
        </w:rPr>
      </w:pPr>
      <w:r w:rsidRPr="00876403">
        <w:rPr>
          <w:color w:val="000000" w:themeColor="text1"/>
        </w:rPr>
        <w:t xml:space="preserve">One of the key advantages of custom tags is that business logic can be moved to tag handler classes written in Java, thereby keeping JSP pages focused primarily on structure and presentation. This separation of concerns is a foundational principle in software </w:t>
      </w:r>
      <w:r w:rsidRPr="00876403">
        <w:rPr>
          <w:color w:val="000000" w:themeColor="text1"/>
        </w:rPr>
        <w:lastRenderedPageBreak/>
        <w:t>design, and custom tags help enforce it by discouraging scriptlets (embedded Java code) directly within JSP files (TutorialsPoint, n.d.).</w:t>
      </w:r>
    </w:p>
    <w:p w14:paraId="54D11F85" w14:textId="249292E4" w:rsidR="007F78CE" w:rsidRPr="00F76A6E" w:rsidRDefault="007F78CE" w:rsidP="003513F8">
      <w:pPr>
        <w:pStyle w:val="Heading3"/>
        <w:spacing w:line="480" w:lineRule="auto"/>
        <w:rPr>
          <w:rFonts w:ascii="Times New Roman" w:hAnsi="Times New Roman" w:cs="Times New Roman"/>
          <w:color w:val="000000" w:themeColor="text1"/>
          <w:sz w:val="24"/>
          <w:szCs w:val="24"/>
        </w:rPr>
      </w:pPr>
      <w:r w:rsidRPr="00F76A6E">
        <w:rPr>
          <w:rFonts w:ascii="Times New Roman" w:hAnsi="Times New Roman" w:cs="Times New Roman"/>
          <w:color w:val="000000" w:themeColor="text1"/>
          <w:sz w:val="24"/>
          <w:szCs w:val="24"/>
        </w:rPr>
        <w:t xml:space="preserve">Advantages of </w:t>
      </w:r>
      <w:r w:rsidR="00CC3959" w:rsidRPr="00F76A6E">
        <w:rPr>
          <w:rFonts w:ascii="Times New Roman" w:hAnsi="Times New Roman" w:cs="Times New Roman"/>
          <w:color w:val="000000" w:themeColor="text1"/>
          <w:sz w:val="24"/>
          <w:szCs w:val="24"/>
        </w:rPr>
        <w:t>u</w:t>
      </w:r>
      <w:r w:rsidRPr="00F76A6E">
        <w:rPr>
          <w:rFonts w:ascii="Times New Roman" w:hAnsi="Times New Roman" w:cs="Times New Roman"/>
          <w:color w:val="000000" w:themeColor="text1"/>
          <w:sz w:val="24"/>
          <w:szCs w:val="24"/>
        </w:rPr>
        <w:t xml:space="preserve">sing </w:t>
      </w:r>
      <w:r w:rsidR="00CC3959" w:rsidRPr="00F76A6E">
        <w:rPr>
          <w:rFonts w:ascii="Times New Roman" w:hAnsi="Times New Roman" w:cs="Times New Roman"/>
          <w:color w:val="000000" w:themeColor="text1"/>
          <w:sz w:val="24"/>
          <w:szCs w:val="24"/>
        </w:rPr>
        <w:t>c</w:t>
      </w:r>
      <w:r w:rsidRPr="00F76A6E">
        <w:rPr>
          <w:rFonts w:ascii="Times New Roman" w:hAnsi="Times New Roman" w:cs="Times New Roman"/>
          <w:color w:val="000000" w:themeColor="text1"/>
          <w:sz w:val="24"/>
          <w:szCs w:val="24"/>
        </w:rPr>
        <w:t xml:space="preserve">ustom </w:t>
      </w:r>
      <w:r w:rsidR="00CC3959" w:rsidRPr="00F76A6E">
        <w:rPr>
          <w:rFonts w:ascii="Times New Roman" w:hAnsi="Times New Roman" w:cs="Times New Roman"/>
          <w:color w:val="000000" w:themeColor="text1"/>
          <w:sz w:val="24"/>
          <w:szCs w:val="24"/>
        </w:rPr>
        <w:t>t</w:t>
      </w:r>
      <w:r w:rsidRPr="00F76A6E">
        <w:rPr>
          <w:rFonts w:ascii="Times New Roman" w:hAnsi="Times New Roman" w:cs="Times New Roman"/>
          <w:color w:val="000000" w:themeColor="text1"/>
          <w:sz w:val="24"/>
          <w:szCs w:val="24"/>
        </w:rPr>
        <w:t>ags</w:t>
      </w:r>
    </w:p>
    <w:p w14:paraId="75B31D83" w14:textId="77777777" w:rsidR="007F78CE" w:rsidRPr="00F76A6E" w:rsidRDefault="007F78CE" w:rsidP="003513F8">
      <w:pPr>
        <w:pStyle w:val="NormalWeb"/>
        <w:spacing w:line="480" w:lineRule="auto"/>
        <w:rPr>
          <w:color w:val="000000" w:themeColor="text1"/>
        </w:rPr>
      </w:pPr>
      <w:r w:rsidRPr="00F76A6E">
        <w:rPr>
          <w:color w:val="000000" w:themeColor="text1"/>
        </w:rPr>
        <w:t>There are several notable advantages to using custom tags in JSP applications:</w:t>
      </w:r>
    </w:p>
    <w:p w14:paraId="7808BD9F" w14:textId="6E0ABFB9" w:rsidR="003513F8" w:rsidRPr="00F76A6E" w:rsidRDefault="007F78CE" w:rsidP="003513F8">
      <w:pPr>
        <w:pStyle w:val="NormalWeb"/>
        <w:numPr>
          <w:ilvl w:val="0"/>
          <w:numId w:val="10"/>
        </w:numPr>
        <w:spacing w:line="480" w:lineRule="auto"/>
        <w:rPr>
          <w:color w:val="000000" w:themeColor="text1"/>
        </w:rPr>
      </w:pPr>
      <w:r w:rsidRPr="00F76A6E">
        <w:rPr>
          <w:rStyle w:val="Strong"/>
          <w:color w:val="000000" w:themeColor="text1"/>
        </w:rPr>
        <w:t>Code Reuse</w:t>
      </w:r>
      <w:r w:rsidRPr="00F76A6E">
        <w:rPr>
          <w:color w:val="000000" w:themeColor="text1"/>
        </w:rPr>
        <w:t xml:space="preserve">: </w:t>
      </w:r>
      <w:r w:rsidR="003513F8" w:rsidRPr="00F76A6E">
        <w:rPr>
          <w:color w:val="000000" w:themeColor="text1"/>
        </w:rPr>
        <w:t>w</w:t>
      </w:r>
      <w:r w:rsidRPr="00F76A6E">
        <w:rPr>
          <w:color w:val="000000" w:themeColor="text1"/>
        </w:rPr>
        <w:t>hen the same functionality is needed on multiple pages</w:t>
      </w:r>
      <w:r w:rsidR="00CC3959" w:rsidRPr="00F76A6E">
        <w:rPr>
          <w:color w:val="000000" w:themeColor="text1"/>
        </w:rPr>
        <w:t xml:space="preserve">, </w:t>
      </w:r>
      <w:r w:rsidRPr="00F76A6E">
        <w:rPr>
          <w:color w:val="000000" w:themeColor="text1"/>
        </w:rPr>
        <w:t>such as formatting dates, displaying standardized table structures, or generating navigation menus</w:t>
      </w:r>
      <w:r w:rsidR="00CC3959" w:rsidRPr="00F76A6E">
        <w:rPr>
          <w:color w:val="000000" w:themeColor="text1"/>
        </w:rPr>
        <w:t xml:space="preserve">, </w:t>
      </w:r>
      <w:r w:rsidRPr="00F76A6E">
        <w:rPr>
          <w:color w:val="000000" w:themeColor="text1"/>
        </w:rPr>
        <w:t>custom tags allow you to encapsulate the behavior once and reuse it across the application. This is particularly useful for maintaining consistency and avoiding code duplication</w:t>
      </w:r>
      <w:r w:rsidR="00876403">
        <w:rPr>
          <w:color w:val="000000" w:themeColor="text1"/>
        </w:rPr>
        <w:t xml:space="preserve"> </w:t>
      </w:r>
      <w:r w:rsidR="00876403" w:rsidRPr="00876403">
        <w:rPr>
          <w:color w:val="000000" w:themeColor="text1"/>
        </w:rPr>
        <w:t>(GeeksforGeeks, 2021).</w:t>
      </w:r>
    </w:p>
    <w:p w14:paraId="1497FAB5" w14:textId="27F155C0" w:rsidR="007F78CE" w:rsidRPr="00F76A6E" w:rsidRDefault="007F78CE" w:rsidP="003513F8">
      <w:pPr>
        <w:pStyle w:val="NormalWeb"/>
        <w:numPr>
          <w:ilvl w:val="0"/>
          <w:numId w:val="10"/>
        </w:numPr>
        <w:spacing w:line="480" w:lineRule="auto"/>
        <w:rPr>
          <w:color w:val="000000" w:themeColor="text1"/>
        </w:rPr>
      </w:pPr>
      <w:r w:rsidRPr="00F76A6E">
        <w:rPr>
          <w:rStyle w:val="Strong"/>
          <w:color w:val="000000" w:themeColor="text1"/>
        </w:rPr>
        <w:t>Improved Readability and Maintainability</w:t>
      </w:r>
      <w:r w:rsidRPr="00F76A6E">
        <w:rPr>
          <w:color w:val="000000" w:themeColor="text1"/>
        </w:rPr>
        <w:t xml:space="preserve">: </w:t>
      </w:r>
      <w:r w:rsidR="003513F8" w:rsidRPr="00F76A6E">
        <w:rPr>
          <w:color w:val="000000" w:themeColor="text1"/>
        </w:rPr>
        <w:t>r</w:t>
      </w:r>
      <w:r w:rsidRPr="00F76A6E">
        <w:rPr>
          <w:color w:val="000000" w:themeColor="text1"/>
        </w:rPr>
        <w:t xml:space="preserve">ather than embedding complex Java code in a JSP file, developers can use clean, semantic tag names like </w:t>
      </w:r>
      <w:r w:rsidRPr="00F76A6E">
        <w:rPr>
          <w:rStyle w:val="HTMLCode"/>
          <w:rFonts w:ascii="Times New Roman" w:hAnsi="Times New Roman" w:cs="Times New Roman"/>
          <w:color w:val="000000" w:themeColor="text1"/>
          <w:sz w:val="24"/>
          <w:szCs w:val="24"/>
        </w:rPr>
        <w:t>&lt;my:formatDate</w:t>
      </w:r>
      <w:r w:rsidR="002B1735">
        <w:rPr>
          <w:rStyle w:val="HTMLCode"/>
          <w:rFonts w:ascii="Times New Roman" w:hAnsi="Times New Roman" w:cs="Times New Roman"/>
          <w:color w:val="000000" w:themeColor="text1"/>
          <w:sz w:val="24"/>
          <w:szCs w:val="24"/>
        </w:rPr>
        <w:t>&gt;</w:t>
      </w:r>
      <w:r w:rsidRPr="00F76A6E">
        <w:rPr>
          <w:color w:val="000000" w:themeColor="text1"/>
        </w:rPr>
        <w:t xml:space="preserve"> or </w:t>
      </w:r>
      <w:r w:rsidRPr="00F76A6E">
        <w:rPr>
          <w:rStyle w:val="HTMLCode"/>
          <w:rFonts w:ascii="Times New Roman" w:hAnsi="Times New Roman" w:cs="Times New Roman"/>
          <w:color w:val="000000" w:themeColor="text1"/>
          <w:sz w:val="24"/>
          <w:szCs w:val="24"/>
        </w:rPr>
        <w:t>&lt;user:profileBox&gt;</w:t>
      </w:r>
      <w:r w:rsidRPr="00F76A6E">
        <w:rPr>
          <w:color w:val="000000" w:themeColor="text1"/>
        </w:rPr>
        <w:t>. These custom tags improve the clarity of the JSP file, making it easier for teams to read, maintain, and troubleshoot the code, especially for developers who focus on front-end design</w:t>
      </w:r>
      <w:r w:rsidR="00876403">
        <w:rPr>
          <w:color w:val="000000" w:themeColor="text1"/>
        </w:rPr>
        <w:t xml:space="preserve"> </w:t>
      </w:r>
      <w:r w:rsidR="00876403">
        <w:t>(BeginnersBook, 2022).</w:t>
      </w:r>
    </w:p>
    <w:p w14:paraId="2579BE68" w14:textId="2AAC2B9F" w:rsidR="007F78CE" w:rsidRPr="00F76A6E" w:rsidRDefault="007F78CE" w:rsidP="003513F8">
      <w:pPr>
        <w:pStyle w:val="NormalWeb"/>
        <w:numPr>
          <w:ilvl w:val="0"/>
          <w:numId w:val="10"/>
        </w:numPr>
        <w:spacing w:line="480" w:lineRule="auto"/>
        <w:rPr>
          <w:color w:val="000000" w:themeColor="text1"/>
        </w:rPr>
      </w:pPr>
      <w:r w:rsidRPr="00F76A6E">
        <w:rPr>
          <w:rStyle w:val="Strong"/>
          <w:color w:val="000000" w:themeColor="text1"/>
        </w:rPr>
        <w:t>Encouraging MVC Design</w:t>
      </w:r>
      <w:r w:rsidRPr="00F76A6E">
        <w:rPr>
          <w:color w:val="000000" w:themeColor="text1"/>
        </w:rPr>
        <w:t xml:space="preserve">: </w:t>
      </w:r>
      <w:r w:rsidR="000A3165" w:rsidRPr="00F76A6E">
        <w:rPr>
          <w:color w:val="000000" w:themeColor="text1"/>
        </w:rPr>
        <w:t>c</w:t>
      </w:r>
      <w:r w:rsidRPr="00F76A6E">
        <w:rPr>
          <w:color w:val="000000" w:themeColor="text1"/>
        </w:rPr>
        <w:t>ustom tags promote the Model-View-Controller (MVC) design pattern by moving business logic into Java classes (model or controller layer) and keeping the JSP pages strictly responsible for the view. This structured approach leads to better</w:t>
      </w:r>
      <w:r w:rsidR="00656A99" w:rsidRPr="00F76A6E">
        <w:rPr>
          <w:color w:val="000000" w:themeColor="text1"/>
        </w:rPr>
        <w:t xml:space="preserve"> </w:t>
      </w:r>
      <w:r w:rsidRPr="00F76A6E">
        <w:rPr>
          <w:color w:val="000000" w:themeColor="text1"/>
        </w:rPr>
        <w:t>architected applications</w:t>
      </w:r>
      <w:r w:rsidR="00876403">
        <w:rPr>
          <w:color w:val="000000" w:themeColor="text1"/>
        </w:rPr>
        <w:t xml:space="preserve"> </w:t>
      </w:r>
      <w:r w:rsidR="00876403">
        <w:t>(TutorialsPoint, n.d.).</w:t>
      </w:r>
    </w:p>
    <w:p w14:paraId="3BC3D276" w14:textId="1EC451DD" w:rsidR="007F78CE" w:rsidRPr="00F76A6E" w:rsidRDefault="007F78CE" w:rsidP="003513F8">
      <w:pPr>
        <w:pStyle w:val="NormalWeb"/>
        <w:numPr>
          <w:ilvl w:val="0"/>
          <w:numId w:val="10"/>
        </w:numPr>
        <w:spacing w:line="480" w:lineRule="auto"/>
        <w:rPr>
          <w:color w:val="000000" w:themeColor="text1"/>
        </w:rPr>
      </w:pPr>
      <w:r w:rsidRPr="00F76A6E">
        <w:rPr>
          <w:rStyle w:val="Strong"/>
          <w:color w:val="000000" w:themeColor="text1"/>
        </w:rPr>
        <w:t>Developer Collaboration</w:t>
      </w:r>
      <w:r w:rsidRPr="00F76A6E">
        <w:rPr>
          <w:color w:val="000000" w:themeColor="text1"/>
        </w:rPr>
        <w:t xml:space="preserve">: </w:t>
      </w:r>
      <w:r w:rsidR="006727A1" w:rsidRPr="00F76A6E">
        <w:rPr>
          <w:color w:val="000000" w:themeColor="text1"/>
        </w:rPr>
        <w:t>i</w:t>
      </w:r>
      <w:r w:rsidRPr="00F76A6E">
        <w:rPr>
          <w:color w:val="000000" w:themeColor="text1"/>
        </w:rPr>
        <w:t>n team environments, developers can divide responsibilities more effectively. Back</w:t>
      </w:r>
      <w:r w:rsidR="00656A99" w:rsidRPr="00F76A6E">
        <w:rPr>
          <w:color w:val="000000" w:themeColor="text1"/>
        </w:rPr>
        <w:t xml:space="preserve"> </w:t>
      </w:r>
      <w:r w:rsidRPr="00F76A6E">
        <w:rPr>
          <w:color w:val="000000" w:themeColor="text1"/>
        </w:rPr>
        <w:t xml:space="preserve">end developers can focus on writing the </w:t>
      </w:r>
      <w:r w:rsidRPr="00F76A6E">
        <w:rPr>
          <w:color w:val="000000" w:themeColor="text1"/>
        </w:rPr>
        <w:lastRenderedPageBreak/>
        <w:t>logic within tag handlers, while front-end developers can simply use the tags without needing to understand the Java code behind them</w:t>
      </w:r>
      <w:r w:rsidR="00876403">
        <w:rPr>
          <w:color w:val="000000" w:themeColor="text1"/>
        </w:rPr>
        <w:t xml:space="preserve"> </w:t>
      </w:r>
      <w:r w:rsidR="00876403">
        <w:t>(BeginnersBook, 2022).</w:t>
      </w:r>
    </w:p>
    <w:p w14:paraId="626DD1E1" w14:textId="0A7676C1" w:rsidR="007F78CE" w:rsidRPr="00F76A6E" w:rsidRDefault="007F78CE" w:rsidP="003513F8">
      <w:pPr>
        <w:pStyle w:val="Heading3"/>
        <w:spacing w:line="480" w:lineRule="auto"/>
        <w:rPr>
          <w:rFonts w:ascii="Times New Roman" w:hAnsi="Times New Roman" w:cs="Times New Roman"/>
          <w:color w:val="000000" w:themeColor="text1"/>
          <w:sz w:val="24"/>
          <w:szCs w:val="24"/>
        </w:rPr>
      </w:pPr>
      <w:r w:rsidRPr="00F76A6E">
        <w:rPr>
          <w:rFonts w:ascii="Times New Roman" w:hAnsi="Times New Roman" w:cs="Times New Roman"/>
          <w:color w:val="000000" w:themeColor="text1"/>
          <w:sz w:val="24"/>
          <w:szCs w:val="24"/>
        </w:rPr>
        <w:t>Disadvantages</w:t>
      </w:r>
    </w:p>
    <w:p w14:paraId="2A199CDA" w14:textId="77777777" w:rsidR="007F78CE" w:rsidRPr="00F76A6E" w:rsidRDefault="007F78CE" w:rsidP="003513F8">
      <w:pPr>
        <w:pStyle w:val="NormalWeb"/>
        <w:spacing w:line="480" w:lineRule="auto"/>
        <w:rPr>
          <w:color w:val="000000" w:themeColor="text1"/>
        </w:rPr>
      </w:pPr>
      <w:r w:rsidRPr="00F76A6E">
        <w:rPr>
          <w:color w:val="000000" w:themeColor="text1"/>
        </w:rPr>
        <w:t>Despite their benefits, custom tags also come with a few disadvantages that developers must consider:</w:t>
      </w:r>
    </w:p>
    <w:p w14:paraId="33A31131" w14:textId="0C070403" w:rsidR="007F78CE" w:rsidRPr="00F76A6E" w:rsidRDefault="007F78CE" w:rsidP="003513F8">
      <w:pPr>
        <w:pStyle w:val="NormalWeb"/>
        <w:numPr>
          <w:ilvl w:val="0"/>
          <w:numId w:val="11"/>
        </w:numPr>
        <w:spacing w:line="480" w:lineRule="auto"/>
        <w:rPr>
          <w:color w:val="000000" w:themeColor="text1"/>
        </w:rPr>
      </w:pPr>
      <w:r w:rsidRPr="00F76A6E">
        <w:rPr>
          <w:rStyle w:val="Strong"/>
          <w:color w:val="000000" w:themeColor="text1"/>
        </w:rPr>
        <w:t>Learning Curve</w:t>
      </w:r>
      <w:r w:rsidRPr="00F76A6E">
        <w:rPr>
          <w:color w:val="000000" w:themeColor="text1"/>
        </w:rPr>
        <w:t xml:space="preserve">: </w:t>
      </w:r>
      <w:r w:rsidR="00DC327A" w:rsidRPr="00F76A6E">
        <w:rPr>
          <w:color w:val="000000" w:themeColor="text1"/>
        </w:rPr>
        <w:t>f</w:t>
      </w:r>
      <w:r w:rsidRPr="00F76A6E">
        <w:rPr>
          <w:color w:val="000000" w:themeColor="text1"/>
        </w:rPr>
        <w:t>or developers who are new to JSP or unfamiliar with the Java-based tag creation process, custom tags may seem complex at first. Understanding how tag handlers and TLD files work requires additional learning and experience.</w:t>
      </w:r>
      <w:r w:rsidR="004E1876">
        <w:rPr>
          <w:color w:val="000000" w:themeColor="text1"/>
        </w:rPr>
        <w:t xml:space="preserve"> </w:t>
      </w:r>
      <w:r w:rsidR="004E1876">
        <w:t>(BeginnersBook, 2022).</w:t>
      </w:r>
    </w:p>
    <w:p w14:paraId="11D74EE8" w14:textId="3934FC71" w:rsidR="007F78CE" w:rsidRPr="00F76A6E" w:rsidRDefault="007F78CE" w:rsidP="003513F8">
      <w:pPr>
        <w:pStyle w:val="NormalWeb"/>
        <w:numPr>
          <w:ilvl w:val="0"/>
          <w:numId w:val="11"/>
        </w:numPr>
        <w:spacing w:line="480" w:lineRule="auto"/>
        <w:rPr>
          <w:color w:val="000000" w:themeColor="text1"/>
        </w:rPr>
      </w:pPr>
      <w:r w:rsidRPr="00F76A6E">
        <w:rPr>
          <w:rStyle w:val="Strong"/>
          <w:color w:val="000000" w:themeColor="text1"/>
        </w:rPr>
        <w:t>Increased Complexity</w:t>
      </w:r>
      <w:r w:rsidRPr="00F76A6E">
        <w:rPr>
          <w:color w:val="000000" w:themeColor="text1"/>
        </w:rPr>
        <w:t xml:space="preserve">: </w:t>
      </w:r>
      <w:r w:rsidR="00DC327A" w:rsidRPr="00F76A6E">
        <w:rPr>
          <w:color w:val="000000" w:themeColor="text1"/>
        </w:rPr>
        <w:t>s</w:t>
      </w:r>
      <w:r w:rsidRPr="00F76A6E">
        <w:rPr>
          <w:color w:val="000000" w:themeColor="text1"/>
        </w:rPr>
        <w:t>etting up custom tags involves writing and compiling tag handler classes, configuring Tag Library Descriptor (TLD) files, and properly referencing these libraries in JSP files. This adds to the development workload and requires careful management to avoid confusion or errors</w:t>
      </w:r>
      <w:r w:rsidR="004E1876">
        <w:rPr>
          <w:color w:val="000000" w:themeColor="text1"/>
        </w:rPr>
        <w:t xml:space="preserve"> </w:t>
      </w:r>
      <w:r w:rsidR="004E1876">
        <w:t>(TutorialsPoint, n.d.).</w:t>
      </w:r>
    </w:p>
    <w:p w14:paraId="0BFAE669" w14:textId="75792B6B" w:rsidR="007F78CE" w:rsidRPr="00F76A6E" w:rsidRDefault="007F78CE" w:rsidP="003513F8">
      <w:pPr>
        <w:pStyle w:val="NormalWeb"/>
        <w:numPr>
          <w:ilvl w:val="0"/>
          <w:numId w:val="11"/>
        </w:numPr>
        <w:spacing w:line="480" w:lineRule="auto"/>
        <w:rPr>
          <w:color w:val="000000" w:themeColor="text1"/>
        </w:rPr>
      </w:pPr>
      <w:r w:rsidRPr="00F76A6E">
        <w:rPr>
          <w:rStyle w:val="Strong"/>
          <w:color w:val="000000" w:themeColor="text1"/>
        </w:rPr>
        <w:t xml:space="preserve">Performance </w:t>
      </w:r>
      <w:r w:rsidR="00D46BE8" w:rsidRPr="00F76A6E">
        <w:rPr>
          <w:rStyle w:val="Strong"/>
          <w:color w:val="000000" w:themeColor="text1"/>
        </w:rPr>
        <w:t>c</w:t>
      </w:r>
      <w:r w:rsidRPr="00F76A6E">
        <w:rPr>
          <w:rStyle w:val="Strong"/>
          <w:color w:val="000000" w:themeColor="text1"/>
        </w:rPr>
        <w:t>oncerns</w:t>
      </w:r>
      <w:r w:rsidRPr="00F76A6E">
        <w:rPr>
          <w:color w:val="000000" w:themeColor="text1"/>
        </w:rPr>
        <w:t>: Overuse of custom tags, or inefficient implementation within tag handlers, can lead to performance issues, especially in high-traffic applications. It is important to balance functionality with efficiency when designing reusable components</w:t>
      </w:r>
      <w:r w:rsidR="004E1876">
        <w:rPr>
          <w:color w:val="000000" w:themeColor="text1"/>
        </w:rPr>
        <w:t xml:space="preserve"> </w:t>
      </w:r>
      <w:r w:rsidR="004E1876">
        <w:t>(GeeksforGeeks, 2021).</w:t>
      </w:r>
      <w:r w:rsidR="004E1876">
        <w:rPr>
          <w:color w:val="000000" w:themeColor="text1"/>
        </w:rPr>
        <w:t xml:space="preserve"> </w:t>
      </w:r>
    </w:p>
    <w:p w14:paraId="6DE46A38" w14:textId="0686B27E" w:rsidR="007F78CE" w:rsidRPr="00F76A6E" w:rsidRDefault="007F78CE" w:rsidP="003513F8">
      <w:pPr>
        <w:pStyle w:val="NormalWeb"/>
        <w:numPr>
          <w:ilvl w:val="0"/>
          <w:numId w:val="11"/>
        </w:numPr>
        <w:spacing w:line="480" w:lineRule="auto"/>
        <w:rPr>
          <w:color w:val="000000" w:themeColor="text1"/>
        </w:rPr>
      </w:pPr>
      <w:r w:rsidRPr="00F76A6E">
        <w:rPr>
          <w:rStyle w:val="Strong"/>
          <w:color w:val="000000" w:themeColor="text1"/>
        </w:rPr>
        <w:t xml:space="preserve">Maintenance </w:t>
      </w:r>
      <w:r w:rsidR="002066C9" w:rsidRPr="00F76A6E">
        <w:rPr>
          <w:rStyle w:val="Strong"/>
          <w:color w:val="000000" w:themeColor="text1"/>
        </w:rPr>
        <w:t>o</w:t>
      </w:r>
      <w:r w:rsidRPr="00F76A6E">
        <w:rPr>
          <w:rStyle w:val="Strong"/>
          <w:color w:val="000000" w:themeColor="text1"/>
        </w:rPr>
        <w:t>verhead</w:t>
      </w:r>
      <w:r w:rsidRPr="00F76A6E">
        <w:rPr>
          <w:color w:val="000000" w:themeColor="text1"/>
        </w:rPr>
        <w:t>: While reusable tags simplify JSPs, the need to maintain external tag handler classes and configuration files (like TLDs) can add to long-term project complexity if not documented and organized correctly.</w:t>
      </w:r>
      <w:r w:rsidR="004E1876">
        <w:rPr>
          <w:color w:val="000000" w:themeColor="text1"/>
        </w:rPr>
        <w:t xml:space="preserve"> </w:t>
      </w:r>
      <w:r w:rsidR="004E1876">
        <w:t>(BeginnersBook, 2022).</w:t>
      </w:r>
    </w:p>
    <w:p w14:paraId="6ECBE319" w14:textId="77777777" w:rsidR="007F78CE" w:rsidRPr="00F76A6E" w:rsidRDefault="007F78CE" w:rsidP="003513F8">
      <w:pPr>
        <w:pStyle w:val="Heading3"/>
        <w:spacing w:line="480" w:lineRule="auto"/>
        <w:rPr>
          <w:rFonts w:ascii="Times New Roman" w:hAnsi="Times New Roman" w:cs="Times New Roman"/>
          <w:color w:val="000000" w:themeColor="text1"/>
          <w:sz w:val="24"/>
          <w:szCs w:val="24"/>
        </w:rPr>
      </w:pPr>
      <w:r w:rsidRPr="00F76A6E">
        <w:rPr>
          <w:rFonts w:ascii="Times New Roman" w:hAnsi="Times New Roman" w:cs="Times New Roman"/>
          <w:color w:val="000000" w:themeColor="text1"/>
          <w:sz w:val="24"/>
          <w:szCs w:val="24"/>
        </w:rPr>
        <w:lastRenderedPageBreak/>
        <w:t>Steps to Create a Custom Tag in JSP</w:t>
      </w:r>
    </w:p>
    <w:p w14:paraId="1ED4208F" w14:textId="77777777" w:rsidR="007F78CE" w:rsidRPr="00F76A6E" w:rsidRDefault="007F78CE" w:rsidP="003513F8">
      <w:pPr>
        <w:pStyle w:val="NormalWeb"/>
        <w:spacing w:line="480" w:lineRule="auto"/>
        <w:rPr>
          <w:color w:val="000000" w:themeColor="text1"/>
        </w:rPr>
      </w:pPr>
      <w:r w:rsidRPr="00F76A6E">
        <w:rPr>
          <w:color w:val="000000" w:themeColor="text1"/>
        </w:rPr>
        <w:t>Creating a custom tag in JSP involves several key components and steps:</w:t>
      </w:r>
    </w:p>
    <w:p w14:paraId="4AF1C5C5" w14:textId="49A0F482" w:rsidR="007F78CE" w:rsidRPr="00F76A6E" w:rsidRDefault="007F78CE" w:rsidP="003513F8">
      <w:pPr>
        <w:pStyle w:val="NormalWeb"/>
        <w:numPr>
          <w:ilvl w:val="0"/>
          <w:numId w:val="12"/>
        </w:numPr>
        <w:spacing w:line="480" w:lineRule="auto"/>
        <w:rPr>
          <w:color w:val="000000" w:themeColor="text1"/>
        </w:rPr>
      </w:pPr>
      <w:r w:rsidRPr="00F76A6E">
        <w:rPr>
          <w:rStyle w:val="Strong"/>
          <w:color w:val="000000" w:themeColor="text1"/>
        </w:rPr>
        <w:t>Tag Handler Class</w:t>
      </w:r>
      <w:r w:rsidRPr="00F76A6E">
        <w:rPr>
          <w:color w:val="000000" w:themeColor="text1"/>
        </w:rPr>
        <w:t xml:space="preserve">: </w:t>
      </w:r>
      <w:r w:rsidR="00F76A6E" w:rsidRPr="00F76A6E">
        <w:rPr>
          <w:color w:val="000000" w:themeColor="text1"/>
        </w:rPr>
        <w:t>t</w:t>
      </w:r>
      <w:r w:rsidRPr="00F76A6E">
        <w:rPr>
          <w:color w:val="000000" w:themeColor="text1"/>
        </w:rPr>
        <w:t xml:space="preserve">his is a Java class that contains the business logic of the tag. Typically, it extends </w:t>
      </w:r>
      <w:r w:rsidRPr="00F76A6E">
        <w:rPr>
          <w:rStyle w:val="HTMLCode"/>
          <w:rFonts w:ascii="Times New Roman" w:hAnsi="Times New Roman" w:cs="Times New Roman"/>
          <w:color w:val="000000" w:themeColor="text1"/>
          <w:sz w:val="24"/>
          <w:szCs w:val="24"/>
        </w:rPr>
        <w:t>SimpleTagSupport</w:t>
      </w:r>
      <w:r w:rsidRPr="00F76A6E">
        <w:rPr>
          <w:color w:val="000000" w:themeColor="text1"/>
        </w:rPr>
        <w:t xml:space="preserve"> and overrides the </w:t>
      </w:r>
      <w:r w:rsidRPr="00F76A6E">
        <w:rPr>
          <w:rStyle w:val="HTMLCode"/>
          <w:rFonts w:ascii="Times New Roman" w:hAnsi="Times New Roman" w:cs="Times New Roman"/>
          <w:color w:val="000000" w:themeColor="text1"/>
          <w:sz w:val="24"/>
          <w:szCs w:val="24"/>
        </w:rPr>
        <w:t>doTag()</w:t>
      </w:r>
      <w:r w:rsidRPr="00F76A6E">
        <w:rPr>
          <w:color w:val="000000" w:themeColor="text1"/>
        </w:rPr>
        <w:t xml:space="preserve"> method, which defines what the tag does when executed.</w:t>
      </w:r>
    </w:p>
    <w:p w14:paraId="383CFCC5" w14:textId="4DA7E213" w:rsidR="007F78CE" w:rsidRPr="00F76A6E" w:rsidRDefault="007F78CE" w:rsidP="003513F8">
      <w:pPr>
        <w:pStyle w:val="NormalWeb"/>
        <w:numPr>
          <w:ilvl w:val="0"/>
          <w:numId w:val="12"/>
        </w:numPr>
        <w:spacing w:line="480" w:lineRule="auto"/>
        <w:rPr>
          <w:color w:val="000000" w:themeColor="text1"/>
        </w:rPr>
      </w:pPr>
      <w:r w:rsidRPr="00F76A6E">
        <w:rPr>
          <w:rStyle w:val="Strong"/>
          <w:color w:val="000000" w:themeColor="text1"/>
        </w:rPr>
        <w:t>TLD (Tag Library Descriptor) File</w:t>
      </w:r>
      <w:r w:rsidRPr="00F76A6E">
        <w:rPr>
          <w:color w:val="000000" w:themeColor="text1"/>
        </w:rPr>
        <w:t xml:space="preserve">: </w:t>
      </w:r>
      <w:r w:rsidR="00F76A6E">
        <w:rPr>
          <w:color w:val="000000" w:themeColor="text1"/>
        </w:rPr>
        <w:t>t</w:t>
      </w:r>
      <w:r w:rsidRPr="00F76A6E">
        <w:rPr>
          <w:color w:val="000000" w:themeColor="text1"/>
        </w:rPr>
        <w:t>his XML file defines the metadata for the custom tag library. It specifies the name of the tag, the corresponding handler class, the tag's attributes, and any rules regarding body content. The TLD allows the JSP container to recognize and properly interpret custom tags.</w:t>
      </w:r>
    </w:p>
    <w:p w14:paraId="16B9E21E" w14:textId="4CF366B2" w:rsidR="007F78CE" w:rsidRPr="00F76A6E" w:rsidRDefault="007F78CE" w:rsidP="003513F8">
      <w:pPr>
        <w:pStyle w:val="NormalWeb"/>
        <w:numPr>
          <w:ilvl w:val="0"/>
          <w:numId w:val="12"/>
        </w:numPr>
        <w:spacing w:line="480" w:lineRule="auto"/>
        <w:rPr>
          <w:color w:val="000000" w:themeColor="text1"/>
        </w:rPr>
      </w:pPr>
      <w:r w:rsidRPr="00F76A6E">
        <w:rPr>
          <w:rStyle w:val="Strong"/>
          <w:color w:val="000000" w:themeColor="text1"/>
        </w:rPr>
        <w:t>Taglib Directive in JSP File</w:t>
      </w:r>
      <w:r w:rsidRPr="00F76A6E">
        <w:rPr>
          <w:color w:val="000000" w:themeColor="text1"/>
        </w:rPr>
        <w:t xml:space="preserve">: </w:t>
      </w:r>
      <w:r w:rsidR="00F76A6E">
        <w:rPr>
          <w:color w:val="000000" w:themeColor="text1"/>
        </w:rPr>
        <w:t>t</w:t>
      </w:r>
      <w:r w:rsidRPr="00F76A6E">
        <w:rPr>
          <w:color w:val="000000" w:themeColor="text1"/>
        </w:rPr>
        <w:t xml:space="preserve">o use the custom tag, the JSP must include a </w:t>
      </w:r>
      <w:r w:rsidRPr="00F76A6E">
        <w:rPr>
          <w:rStyle w:val="HTMLCode"/>
          <w:rFonts w:ascii="Times New Roman" w:hAnsi="Times New Roman" w:cs="Times New Roman"/>
          <w:color w:val="000000" w:themeColor="text1"/>
          <w:sz w:val="24"/>
          <w:szCs w:val="24"/>
        </w:rPr>
        <w:t>&lt;%@ taglib %&gt;</w:t>
      </w:r>
      <w:r w:rsidRPr="00F76A6E">
        <w:rPr>
          <w:color w:val="000000" w:themeColor="text1"/>
        </w:rPr>
        <w:t xml:space="preserve"> directive at the top. This directive defines a prefix and URI pointing to the custom tag library, enabling the tag to be used within the page.</w:t>
      </w:r>
    </w:p>
    <w:p w14:paraId="3116DF17" w14:textId="7D8216F9" w:rsidR="007F78CE" w:rsidRPr="00F76A6E" w:rsidRDefault="007F78CE" w:rsidP="003513F8">
      <w:pPr>
        <w:pStyle w:val="NormalWeb"/>
        <w:numPr>
          <w:ilvl w:val="0"/>
          <w:numId w:val="12"/>
        </w:numPr>
        <w:spacing w:line="480" w:lineRule="auto"/>
        <w:rPr>
          <w:color w:val="000000" w:themeColor="text1"/>
        </w:rPr>
      </w:pPr>
      <w:r w:rsidRPr="00F76A6E">
        <w:rPr>
          <w:rStyle w:val="Strong"/>
          <w:color w:val="000000" w:themeColor="text1"/>
        </w:rPr>
        <w:t>Deployment</w:t>
      </w:r>
      <w:r w:rsidRPr="00F76A6E">
        <w:rPr>
          <w:color w:val="000000" w:themeColor="text1"/>
        </w:rPr>
        <w:t xml:space="preserve">: </w:t>
      </w:r>
      <w:r w:rsidR="00F76A6E">
        <w:rPr>
          <w:color w:val="000000" w:themeColor="text1"/>
        </w:rPr>
        <w:t>t</w:t>
      </w:r>
      <w:r w:rsidRPr="00F76A6E">
        <w:rPr>
          <w:color w:val="000000" w:themeColor="text1"/>
        </w:rPr>
        <w:t xml:space="preserve">he compiled tag handler classes must be placed in the </w:t>
      </w:r>
      <w:r w:rsidRPr="00F76A6E">
        <w:rPr>
          <w:rStyle w:val="HTMLCode"/>
          <w:rFonts w:ascii="Times New Roman" w:hAnsi="Times New Roman" w:cs="Times New Roman"/>
          <w:color w:val="000000" w:themeColor="text1"/>
          <w:sz w:val="24"/>
          <w:szCs w:val="24"/>
        </w:rPr>
        <w:t>WEB-INF/classes</w:t>
      </w:r>
      <w:r w:rsidRPr="00F76A6E">
        <w:rPr>
          <w:color w:val="000000" w:themeColor="text1"/>
        </w:rPr>
        <w:t xml:space="preserve"> directory, while the TLD files go under </w:t>
      </w:r>
      <w:r w:rsidRPr="00F76A6E">
        <w:rPr>
          <w:rStyle w:val="HTMLCode"/>
          <w:rFonts w:ascii="Times New Roman" w:hAnsi="Times New Roman" w:cs="Times New Roman"/>
          <w:color w:val="000000" w:themeColor="text1"/>
          <w:sz w:val="24"/>
          <w:szCs w:val="24"/>
        </w:rPr>
        <w:t>WEB-INF/tlds</w:t>
      </w:r>
      <w:r w:rsidRPr="00F76A6E">
        <w:rPr>
          <w:color w:val="000000" w:themeColor="text1"/>
        </w:rPr>
        <w:t xml:space="preserve">. This ensures the web container can locate and process the tag libraries correctly </w:t>
      </w:r>
      <w:r w:rsidR="001F3950">
        <w:t>(GeeksforGeeks, 2021).</w:t>
      </w:r>
    </w:p>
    <w:p w14:paraId="55793B90" w14:textId="22EBD28B" w:rsidR="007F78CE" w:rsidRPr="00F76A6E" w:rsidRDefault="007F78CE" w:rsidP="003513F8">
      <w:pPr>
        <w:pStyle w:val="Heading3"/>
        <w:spacing w:line="480" w:lineRule="auto"/>
        <w:rPr>
          <w:rFonts w:ascii="Times New Roman" w:hAnsi="Times New Roman" w:cs="Times New Roman"/>
          <w:color w:val="000000" w:themeColor="text1"/>
          <w:sz w:val="24"/>
          <w:szCs w:val="24"/>
        </w:rPr>
      </w:pPr>
      <w:r w:rsidRPr="00F76A6E">
        <w:rPr>
          <w:rFonts w:ascii="Times New Roman" w:hAnsi="Times New Roman" w:cs="Times New Roman"/>
          <w:color w:val="000000" w:themeColor="text1"/>
          <w:sz w:val="24"/>
          <w:szCs w:val="24"/>
        </w:rPr>
        <w:t xml:space="preserve">Personal </w:t>
      </w:r>
      <w:r w:rsidR="00F76A6E">
        <w:rPr>
          <w:rFonts w:ascii="Times New Roman" w:hAnsi="Times New Roman" w:cs="Times New Roman"/>
          <w:color w:val="000000" w:themeColor="text1"/>
          <w:sz w:val="24"/>
          <w:szCs w:val="24"/>
        </w:rPr>
        <w:t>opinion</w:t>
      </w:r>
      <w:r w:rsidRPr="00F76A6E">
        <w:rPr>
          <w:rFonts w:ascii="Times New Roman" w:hAnsi="Times New Roman" w:cs="Times New Roman"/>
          <w:color w:val="000000" w:themeColor="text1"/>
          <w:sz w:val="24"/>
          <w:szCs w:val="24"/>
        </w:rPr>
        <w:t xml:space="preserve"> and </w:t>
      </w:r>
      <w:r w:rsidR="00F76A6E">
        <w:rPr>
          <w:rFonts w:ascii="Times New Roman" w:hAnsi="Times New Roman" w:cs="Times New Roman"/>
          <w:color w:val="000000" w:themeColor="text1"/>
          <w:sz w:val="24"/>
          <w:szCs w:val="24"/>
        </w:rPr>
        <w:t>r</w:t>
      </w:r>
      <w:r w:rsidRPr="00F76A6E">
        <w:rPr>
          <w:rFonts w:ascii="Times New Roman" w:hAnsi="Times New Roman" w:cs="Times New Roman"/>
          <w:color w:val="000000" w:themeColor="text1"/>
          <w:sz w:val="24"/>
          <w:szCs w:val="24"/>
        </w:rPr>
        <w:t>ecommendation</w:t>
      </w:r>
    </w:p>
    <w:p w14:paraId="26EEE4B9" w14:textId="77777777" w:rsidR="007F78CE" w:rsidRPr="00F76A6E" w:rsidRDefault="007F78CE" w:rsidP="003513F8">
      <w:pPr>
        <w:pStyle w:val="NormalWeb"/>
        <w:spacing w:line="480" w:lineRule="auto"/>
        <w:rPr>
          <w:color w:val="000000" w:themeColor="text1"/>
        </w:rPr>
      </w:pPr>
      <w:r w:rsidRPr="00F76A6E">
        <w:rPr>
          <w:color w:val="000000" w:themeColor="text1"/>
        </w:rPr>
        <w:t xml:space="preserve">As someone relatively new to custom tag development, I initially found the concept somewhat overwhelming. The steps involved in creating even a simple tag felt tedious and detailed. However, after grasping how they abstract repetitive tasks and promote </w:t>
      </w:r>
      <w:r w:rsidRPr="00F76A6E">
        <w:rPr>
          <w:color w:val="000000" w:themeColor="text1"/>
        </w:rPr>
        <w:lastRenderedPageBreak/>
        <w:t>cleaner, more modular code, I’ve come to see custom tags as indispensable tools for scalable JSP applications.</w:t>
      </w:r>
    </w:p>
    <w:p w14:paraId="35C945C7" w14:textId="77777777" w:rsidR="007F78CE" w:rsidRPr="00F76A6E" w:rsidRDefault="007F78CE" w:rsidP="003513F8">
      <w:pPr>
        <w:pStyle w:val="NormalWeb"/>
        <w:spacing w:line="480" w:lineRule="auto"/>
        <w:rPr>
          <w:color w:val="000000" w:themeColor="text1"/>
        </w:rPr>
      </w:pPr>
      <w:r w:rsidRPr="00F76A6E">
        <w:rPr>
          <w:color w:val="000000" w:themeColor="text1"/>
        </w:rPr>
        <w:t>I strongly recommend using custom tags in large projects where common presentation patterns are reused frequently or where the separation of business logic and UI is a priority. They are also beneficial when teams with distinct roles (such as front-end and back-end developers) need to collaborate efficiently.</w:t>
      </w:r>
    </w:p>
    <w:p w14:paraId="1F8CD4DE" w14:textId="05ACAD1B" w:rsidR="00491BE5" w:rsidRPr="005A064E" w:rsidRDefault="007F78CE" w:rsidP="005A064E">
      <w:pPr>
        <w:pStyle w:val="NormalWeb"/>
        <w:spacing w:line="480" w:lineRule="auto"/>
        <w:rPr>
          <w:b/>
          <w:bCs/>
          <w:color w:val="000000" w:themeColor="text1"/>
        </w:rPr>
      </w:pPr>
      <w:r w:rsidRPr="00F76A6E">
        <w:rPr>
          <w:color w:val="000000" w:themeColor="text1"/>
        </w:rPr>
        <w:t>On the other hand, for small projects or applications with limited scope and minimal code reuse, custom tags may be excessive. In those cases, simpler solutions like JSP includes or JSTL (JavaServer Pages Standard Tag Library) may suffice. The setup time and additional files involved with custom tags may not be justified for small-scale applications.</w:t>
      </w:r>
      <w:r w:rsidRPr="00F76A6E">
        <w:rPr>
          <w:color w:val="000000" w:themeColor="text1"/>
        </w:rPr>
        <w:br/>
      </w:r>
      <w:r w:rsidRPr="005A064E">
        <w:rPr>
          <w:b/>
          <w:bCs/>
          <w:color w:val="000000" w:themeColor="text1"/>
        </w:rPr>
        <w:t>Below is a simplified example of how to implement a custom tag in JSP.</w:t>
      </w:r>
    </w:p>
    <w:p w14:paraId="1B9DDDB9" w14:textId="5DF9FD2C" w:rsidR="007F78CE" w:rsidRPr="00F76A6E" w:rsidRDefault="00000000" w:rsidP="003513F8">
      <w:pPr>
        <w:spacing w:line="480" w:lineRule="auto"/>
        <w:rPr>
          <w:rFonts w:ascii="Times New Roman" w:hAnsi="Times New Roman" w:cs="Times New Roman"/>
          <w:color w:val="000000" w:themeColor="text1"/>
          <w:sz w:val="24"/>
          <w:szCs w:val="24"/>
        </w:rPr>
      </w:pPr>
      <w:r w:rsidRPr="005A064E">
        <w:rPr>
          <w:rFonts w:ascii="Times New Roman" w:hAnsi="Times New Roman" w:cs="Times New Roman"/>
          <w:b/>
          <w:bCs/>
          <w:color w:val="000000" w:themeColor="text1"/>
          <w:sz w:val="24"/>
          <w:szCs w:val="24"/>
        </w:rPr>
        <w:t>Tag Handler Class (</w:t>
      </w:r>
      <w:r w:rsidR="00491BE5" w:rsidRPr="005A064E">
        <w:rPr>
          <w:rFonts w:ascii="Times New Roman" w:hAnsi="Times New Roman" w:cs="Times New Roman"/>
          <w:b/>
          <w:bCs/>
          <w:color w:val="000000" w:themeColor="text1"/>
          <w:sz w:val="24"/>
          <w:szCs w:val="24"/>
        </w:rPr>
        <w:t>HelloTag.j</w:t>
      </w:r>
      <w:r w:rsidRPr="005A064E">
        <w:rPr>
          <w:rFonts w:ascii="Times New Roman" w:hAnsi="Times New Roman" w:cs="Times New Roman"/>
          <w:b/>
          <w:bCs/>
          <w:color w:val="000000" w:themeColor="text1"/>
          <w:sz w:val="24"/>
          <w:szCs w:val="24"/>
        </w:rPr>
        <w:t>ava):</w:t>
      </w:r>
      <w:r w:rsidRPr="005A064E">
        <w:rPr>
          <w:rFonts w:ascii="Times New Roman" w:hAnsi="Times New Roman" w:cs="Times New Roman"/>
          <w:noProof/>
          <w:color w:val="000000" w:themeColor="text1"/>
          <w:sz w:val="24"/>
          <w:szCs w:val="24"/>
        </w:rPr>
        <w:br/>
      </w:r>
      <w:r w:rsidR="00491BE5" w:rsidRPr="00F76A6E">
        <w:rPr>
          <w:rFonts w:ascii="Times New Roman" w:hAnsi="Times New Roman" w:cs="Times New Roman"/>
          <w:noProof/>
          <w:color w:val="000000" w:themeColor="text1"/>
          <w:sz w:val="24"/>
          <w:szCs w:val="24"/>
        </w:rPr>
        <w:drawing>
          <wp:inline distT="0" distB="0" distL="0" distR="0" wp14:anchorId="29F2C9D9" wp14:editId="2A97ACF8">
            <wp:extent cx="4127500" cy="2667000"/>
            <wp:effectExtent l="0" t="0" r="0" b="0"/>
            <wp:docPr id="94418816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188162" name="Picture 1" descr="A screen shot of a computer&#10;&#10;AI-generated content may be incorrect."/>
                    <pic:cNvPicPr/>
                  </pic:nvPicPr>
                  <pic:blipFill>
                    <a:blip r:embed="rId6"/>
                    <a:stretch>
                      <a:fillRect/>
                    </a:stretch>
                  </pic:blipFill>
                  <pic:spPr>
                    <a:xfrm>
                      <a:off x="0" y="0"/>
                      <a:ext cx="4177979" cy="2699617"/>
                    </a:xfrm>
                    <a:prstGeom prst="rect">
                      <a:avLst/>
                    </a:prstGeom>
                  </pic:spPr>
                </pic:pic>
              </a:graphicData>
            </a:graphic>
          </wp:inline>
        </w:drawing>
      </w:r>
      <w:r w:rsidRPr="00F76A6E">
        <w:rPr>
          <w:rFonts w:ascii="Times New Roman" w:hAnsi="Times New Roman" w:cs="Times New Roman"/>
          <w:color w:val="000000" w:themeColor="text1"/>
          <w:sz w:val="24"/>
          <w:szCs w:val="24"/>
        </w:rPr>
        <w:br/>
      </w:r>
      <w:r w:rsidRPr="00F76A6E">
        <w:rPr>
          <w:rFonts w:ascii="Times New Roman" w:hAnsi="Times New Roman" w:cs="Times New Roman"/>
          <w:color w:val="000000" w:themeColor="text1"/>
          <w:sz w:val="24"/>
          <w:szCs w:val="24"/>
        </w:rPr>
        <w:br/>
      </w:r>
      <w:r w:rsidRPr="005A064E">
        <w:rPr>
          <w:rFonts w:ascii="Times New Roman" w:hAnsi="Times New Roman" w:cs="Times New Roman"/>
          <w:b/>
          <w:bCs/>
          <w:color w:val="000000" w:themeColor="text1"/>
          <w:sz w:val="24"/>
          <w:szCs w:val="24"/>
        </w:rPr>
        <w:lastRenderedPageBreak/>
        <w:t>TLD File (hello.tld):</w:t>
      </w:r>
      <w:r w:rsidRPr="005A064E">
        <w:rPr>
          <w:rFonts w:ascii="Times New Roman" w:hAnsi="Times New Roman" w:cs="Times New Roman"/>
          <w:noProof/>
          <w:color w:val="000000" w:themeColor="text1"/>
          <w:sz w:val="24"/>
          <w:szCs w:val="24"/>
        </w:rPr>
        <w:br/>
      </w:r>
      <w:r w:rsidR="00142210" w:rsidRPr="00F76A6E">
        <w:rPr>
          <w:rFonts w:ascii="Times New Roman" w:hAnsi="Times New Roman" w:cs="Times New Roman"/>
          <w:noProof/>
          <w:color w:val="000000" w:themeColor="text1"/>
          <w:sz w:val="24"/>
          <w:szCs w:val="24"/>
        </w:rPr>
        <w:drawing>
          <wp:inline distT="0" distB="0" distL="0" distR="0" wp14:anchorId="20088830" wp14:editId="1C416233">
            <wp:extent cx="4089400" cy="2654300"/>
            <wp:effectExtent l="0" t="0" r="0" b="0"/>
            <wp:docPr id="2115498344"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498344" name="Picture 2" descr="A screenshot of a computer program&#10;&#10;AI-generated content may be incorrect."/>
                    <pic:cNvPicPr/>
                  </pic:nvPicPr>
                  <pic:blipFill>
                    <a:blip r:embed="rId7"/>
                    <a:stretch>
                      <a:fillRect/>
                    </a:stretch>
                  </pic:blipFill>
                  <pic:spPr>
                    <a:xfrm>
                      <a:off x="0" y="0"/>
                      <a:ext cx="4089400" cy="2654300"/>
                    </a:xfrm>
                    <a:prstGeom prst="rect">
                      <a:avLst/>
                    </a:prstGeom>
                  </pic:spPr>
                </pic:pic>
              </a:graphicData>
            </a:graphic>
          </wp:inline>
        </w:drawing>
      </w:r>
      <w:r w:rsidRPr="00F76A6E">
        <w:rPr>
          <w:rFonts w:ascii="Times New Roman" w:hAnsi="Times New Roman" w:cs="Times New Roman"/>
          <w:color w:val="000000" w:themeColor="text1"/>
          <w:sz w:val="24"/>
          <w:szCs w:val="24"/>
        </w:rPr>
        <w:br/>
      </w:r>
      <w:r w:rsidRPr="00F76A6E">
        <w:rPr>
          <w:rFonts w:ascii="Times New Roman" w:hAnsi="Times New Roman" w:cs="Times New Roman"/>
          <w:color w:val="000000" w:themeColor="text1"/>
          <w:sz w:val="24"/>
          <w:szCs w:val="24"/>
        </w:rPr>
        <w:br/>
      </w:r>
      <w:r w:rsidRPr="005A064E">
        <w:rPr>
          <w:rFonts w:ascii="Times New Roman" w:hAnsi="Times New Roman" w:cs="Times New Roman"/>
          <w:b/>
          <w:bCs/>
          <w:color w:val="000000" w:themeColor="text1"/>
          <w:sz w:val="24"/>
          <w:szCs w:val="24"/>
        </w:rPr>
        <w:t>JSP File</w:t>
      </w:r>
      <w:r w:rsidR="00142210" w:rsidRPr="005A064E">
        <w:rPr>
          <w:rFonts w:ascii="Times New Roman" w:hAnsi="Times New Roman" w:cs="Times New Roman"/>
          <w:b/>
          <w:bCs/>
          <w:color w:val="000000" w:themeColor="text1"/>
          <w:sz w:val="24"/>
          <w:szCs w:val="24"/>
        </w:rPr>
        <w:t>:</w:t>
      </w:r>
      <w:r w:rsidRPr="005A064E">
        <w:rPr>
          <w:rFonts w:ascii="Times New Roman" w:hAnsi="Times New Roman" w:cs="Times New Roman"/>
          <w:b/>
          <w:bCs/>
          <w:color w:val="000000" w:themeColor="text1"/>
          <w:sz w:val="24"/>
          <w:szCs w:val="24"/>
        </w:rPr>
        <w:br/>
      </w:r>
      <w:r w:rsidR="00142210" w:rsidRPr="00F76A6E">
        <w:rPr>
          <w:rFonts w:ascii="Times New Roman" w:hAnsi="Times New Roman" w:cs="Times New Roman"/>
          <w:noProof/>
          <w:color w:val="000000" w:themeColor="text1"/>
          <w:sz w:val="24"/>
          <w:szCs w:val="24"/>
        </w:rPr>
        <w:drawing>
          <wp:inline distT="0" distB="0" distL="0" distR="0" wp14:anchorId="48A09FA3" wp14:editId="70D83B03">
            <wp:extent cx="4102100" cy="2641600"/>
            <wp:effectExtent l="0" t="0" r="0" b="0"/>
            <wp:docPr id="259108988"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108988" name="Picture 3" descr="A screenshot of a computer&#10;&#10;AI-generated content may be incorrect."/>
                    <pic:cNvPicPr/>
                  </pic:nvPicPr>
                  <pic:blipFill>
                    <a:blip r:embed="rId8"/>
                    <a:stretch>
                      <a:fillRect/>
                    </a:stretch>
                  </pic:blipFill>
                  <pic:spPr>
                    <a:xfrm>
                      <a:off x="0" y="0"/>
                      <a:ext cx="4102100" cy="2641600"/>
                    </a:xfrm>
                    <a:prstGeom prst="rect">
                      <a:avLst/>
                    </a:prstGeom>
                  </pic:spPr>
                </pic:pic>
              </a:graphicData>
            </a:graphic>
          </wp:inline>
        </w:drawing>
      </w:r>
      <w:r w:rsidRPr="00F76A6E">
        <w:rPr>
          <w:rFonts w:ascii="Times New Roman" w:hAnsi="Times New Roman" w:cs="Times New Roman"/>
          <w:color w:val="000000" w:themeColor="text1"/>
          <w:sz w:val="24"/>
          <w:szCs w:val="24"/>
        </w:rPr>
        <w:br/>
      </w:r>
      <w:r w:rsidRPr="00F76A6E">
        <w:rPr>
          <w:rFonts w:ascii="Times New Roman" w:hAnsi="Times New Roman" w:cs="Times New Roman"/>
          <w:color w:val="000000" w:themeColor="text1"/>
          <w:sz w:val="24"/>
          <w:szCs w:val="24"/>
        </w:rPr>
        <w:br/>
      </w:r>
      <w:r w:rsidR="007F78CE" w:rsidRPr="00F76A6E">
        <w:rPr>
          <w:rFonts w:ascii="Times New Roman" w:hAnsi="Times New Roman" w:cs="Times New Roman"/>
          <w:color w:val="000000" w:themeColor="text1"/>
          <w:sz w:val="24"/>
          <w:szCs w:val="24"/>
        </w:rPr>
        <w:t xml:space="preserve">In summary, JSP custom tags offer a powerful approach for building modular, maintainable, and scalable web applications. By separating presentation from logic, promoting code reuse, and enhancing collaboration, custom tags provide long-term value </w:t>
      </w:r>
      <w:r w:rsidR="007F78CE" w:rsidRPr="00F76A6E">
        <w:rPr>
          <w:rFonts w:ascii="Times New Roman" w:hAnsi="Times New Roman" w:cs="Times New Roman"/>
          <w:color w:val="000000" w:themeColor="text1"/>
          <w:sz w:val="24"/>
          <w:szCs w:val="24"/>
        </w:rPr>
        <w:lastRenderedPageBreak/>
        <w:t>despite their initial setup cost. Understanding how and when to use them is a key skill for any Java web developer working on enterprise-grade applications.</w:t>
      </w:r>
    </w:p>
    <w:p w14:paraId="4744A87F" w14:textId="15593DA0" w:rsidR="000E4EEC" w:rsidRPr="005A064E" w:rsidRDefault="00000000" w:rsidP="003513F8">
      <w:pPr>
        <w:spacing w:line="480" w:lineRule="auto"/>
        <w:rPr>
          <w:rFonts w:ascii="Times New Roman" w:hAnsi="Times New Roman" w:cs="Times New Roman"/>
          <w:b/>
          <w:bCs/>
          <w:color w:val="000000" w:themeColor="text1"/>
          <w:sz w:val="24"/>
          <w:szCs w:val="24"/>
        </w:rPr>
      </w:pPr>
      <w:r w:rsidRPr="005A064E">
        <w:rPr>
          <w:rFonts w:ascii="Times New Roman" w:hAnsi="Times New Roman" w:cs="Times New Roman"/>
          <w:b/>
          <w:bCs/>
          <w:color w:val="000000" w:themeColor="text1"/>
          <w:sz w:val="24"/>
          <w:szCs w:val="24"/>
        </w:rPr>
        <w:t>References</w:t>
      </w:r>
    </w:p>
    <w:p w14:paraId="3000F5BE" w14:textId="102A27FC" w:rsidR="000E4EEC" w:rsidRPr="00F76A6E" w:rsidRDefault="00000000" w:rsidP="003513F8">
      <w:pPr>
        <w:pStyle w:val="ListNumber"/>
        <w:spacing w:line="480" w:lineRule="auto"/>
        <w:rPr>
          <w:rFonts w:ascii="Times New Roman" w:hAnsi="Times New Roman" w:cs="Times New Roman"/>
          <w:color w:val="000000" w:themeColor="text1"/>
          <w:sz w:val="24"/>
          <w:szCs w:val="24"/>
        </w:rPr>
      </w:pPr>
      <w:r w:rsidRPr="00F76A6E">
        <w:rPr>
          <w:rFonts w:ascii="Times New Roman" w:hAnsi="Times New Roman" w:cs="Times New Roman"/>
          <w:color w:val="000000" w:themeColor="text1"/>
          <w:sz w:val="24"/>
          <w:szCs w:val="24"/>
        </w:rPr>
        <w:t xml:space="preserve">GeeksforGeeks. (2021). </w:t>
      </w:r>
      <w:r w:rsidRPr="0022515B">
        <w:rPr>
          <w:rFonts w:ascii="Times New Roman" w:hAnsi="Times New Roman" w:cs="Times New Roman"/>
          <w:i/>
          <w:iCs/>
          <w:color w:val="000000" w:themeColor="text1"/>
          <w:sz w:val="24"/>
          <w:szCs w:val="24"/>
        </w:rPr>
        <w:t>Custom Tags in JSP</w:t>
      </w:r>
      <w:r w:rsidRPr="00F76A6E">
        <w:rPr>
          <w:rFonts w:ascii="Times New Roman" w:hAnsi="Times New Roman" w:cs="Times New Roman"/>
          <w:color w:val="000000" w:themeColor="text1"/>
          <w:sz w:val="24"/>
          <w:szCs w:val="24"/>
        </w:rPr>
        <w:t xml:space="preserve">. Retrieved from </w:t>
      </w:r>
      <w:hyperlink r:id="rId9" w:history="1">
        <w:r w:rsidR="00142210" w:rsidRPr="00F76A6E">
          <w:rPr>
            <w:rStyle w:val="Hyperlink"/>
            <w:rFonts w:ascii="Times New Roman" w:hAnsi="Times New Roman" w:cs="Times New Roman"/>
            <w:color w:val="000000" w:themeColor="text1"/>
            <w:sz w:val="24"/>
            <w:szCs w:val="24"/>
          </w:rPr>
          <w:t>https://www.geeksforgeeks.org/java/custom-tags-in-jsp/</w:t>
        </w:r>
      </w:hyperlink>
      <w:r w:rsidR="00962621">
        <w:t xml:space="preserve"> </w:t>
      </w:r>
      <w:r w:rsidR="00142210" w:rsidRPr="00F76A6E">
        <w:rPr>
          <w:rFonts w:ascii="Times New Roman" w:hAnsi="Times New Roman" w:cs="Times New Roman"/>
          <w:color w:val="000000" w:themeColor="text1"/>
          <w:sz w:val="24"/>
          <w:szCs w:val="24"/>
        </w:rPr>
        <w:t xml:space="preserve"> </w:t>
      </w:r>
    </w:p>
    <w:p w14:paraId="74DBB925" w14:textId="7740E8A6" w:rsidR="00F41623" w:rsidRPr="00F41623" w:rsidRDefault="00F41623" w:rsidP="003513F8">
      <w:pPr>
        <w:pStyle w:val="ListNumber"/>
        <w:spacing w:line="480" w:lineRule="auto"/>
        <w:rPr>
          <w:rFonts w:ascii="Times New Roman" w:hAnsi="Times New Roman" w:cs="Times New Roman"/>
          <w:color w:val="000000" w:themeColor="text1"/>
          <w:sz w:val="24"/>
          <w:szCs w:val="24"/>
        </w:rPr>
      </w:pPr>
      <w:r>
        <w:t xml:space="preserve">BeginnersBook. (2022). </w:t>
      </w:r>
      <w:r>
        <w:rPr>
          <w:rStyle w:val="Emphasis"/>
        </w:rPr>
        <w:t>JSP Custom tags with example</w:t>
      </w:r>
      <w:r>
        <w:t xml:space="preserve">. </w:t>
      </w:r>
      <w:r w:rsidR="0022515B" w:rsidRPr="00F76A6E">
        <w:rPr>
          <w:rFonts w:ascii="Times New Roman" w:hAnsi="Times New Roman" w:cs="Times New Roman"/>
          <w:color w:val="000000" w:themeColor="text1"/>
          <w:sz w:val="24"/>
          <w:szCs w:val="24"/>
        </w:rPr>
        <w:t xml:space="preserve">Retrieved from </w:t>
      </w:r>
      <w:hyperlink r:id="rId10" w:history="1">
        <w:r w:rsidR="0022515B" w:rsidRPr="00FB66A8">
          <w:rPr>
            <w:rStyle w:val="Hyperlink"/>
          </w:rPr>
          <w:t>https://beginnersbook.com/2014/01/jsp-custom-tags-wi</w:t>
        </w:r>
        <w:r w:rsidR="0022515B" w:rsidRPr="00FB66A8">
          <w:rPr>
            <w:rStyle w:val="Hyperlink"/>
          </w:rPr>
          <w:t>t</w:t>
        </w:r>
        <w:r w:rsidR="0022515B" w:rsidRPr="00FB66A8">
          <w:rPr>
            <w:rStyle w:val="Hyperlink"/>
          </w:rPr>
          <w:t>h-example-jsp-tutorial/</w:t>
        </w:r>
      </w:hyperlink>
      <w:r w:rsidR="00962621">
        <w:t xml:space="preserve"> </w:t>
      </w:r>
    </w:p>
    <w:p w14:paraId="47FEC4FF" w14:textId="6AA727CD" w:rsidR="000E4EEC" w:rsidRPr="00F76A6E" w:rsidRDefault="00000000" w:rsidP="003513F8">
      <w:pPr>
        <w:pStyle w:val="ListNumber"/>
        <w:spacing w:line="480" w:lineRule="auto"/>
        <w:rPr>
          <w:rFonts w:ascii="Times New Roman" w:hAnsi="Times New Roman" w:cs="Times New Roman"/>
          <w:color w:val="000000" w:themeColor="text1"/>
          <w:sz w:val="24"/>
          <w:szCs w:val="24"/>
        </w:rPr>
      </w:pPr>
      <w:r w:rsidRPr="00F76A6E">
        <w:rPr>
          <w:rFonts w:ascii="Times New Roman" w:hAnsi="Times New Roman" w:cs="Times New Roman"/>
          <w:color w:val="000000" w:themeColor="text1"/>
          <w:sz w:val="24"/>
          <w:szCs w:val="24"/>
        </w:rPr>
        <w:t xml:space="preserve">TutorialsPoint. (n.d.). JSP - </w:t>
      </w:r>
      <w:r w:rsidRPr="0022515B">
        <w:rPr>
          <w:rFonts w:ascii="Times New Roman" w:hAnsi="Times New Roman" w:cs="Times New Roman"/>
          <w:i/>
          <w:iCs/>
          <w:color w:val="000000" w:themeColor="text1"/>
          <w:sz w:val="24"/>
          <w:szCs w:val="24"/>
        </w:rPr>
        <w:t>Custom Tags</w:t>
      </w:r>
      <w:r w:rsidRPr="00F76A6E">
        <w:rPr>
          <w:rFonts w:ascii="Times New Roman" w:hAnsi="Times New Roman" w:cs="Times New Roman"/>
          <w:color w:val="000000" w:themeColor="text1"/>
          <w:sz w:val="24"/>
          <w:szCs w:val="24"/>
        </w:rPr>
        <w:t xml:space="preserve">. Retrieved from </w:t>
      </w:r>
      <w:hyperlink r:id="rId11" w:history="1">
        <w:r w:rsidR="00142210" w:rsidRPr="00F76A6E">
          <w:rPr>
            <w:rStyle w:val="Hyperlink"/>
            <w:rFonts w:ascii="Times New Roman" w:hAnsi="Times New Roman" w:cs="Times New Roman"/>
            <w:color w:val="000000" w:themeColor="text1"/>
            <w:sz w:val="24"/>
            <w:szCs w:val="24"/>
          </w:rPr>
          <w:t>https://www.tutorialspoint.com/jsp/jsp_custom_tags.htm</w:t>
        </w:r>
      </w:hyperlink>
      <w:r w:rsidR="00142210" w:rsidRPr="00F76A6E">
        <w:rPr>
          <w:rFonts w:ascii="Times New Roman" w:hAnsi="Times New Roman" w:cs="Times New Roman"/>
          <w:color w:val="000000" w:themeColor="text1"/>
          <w:sz w:val="24"/>
          <w:szCs w:val="24"/>
        </w:rPr>
        <w:t xml:space="preserve"> </w:t>
      </w:r>
    </w:p>
    <w:sectPr w:rsidR="000E4EEC" w:rsidRPr="00F76A6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358E0892"/>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B281F7D"/>
    <w:multiLevelType w:val="multilevel"/>
    <w:tmpl w:val="813A1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CD4C61"/>
    <w:multiLevelType w:val="multilevel"/>
    <w:tmpl w:val="DC8A4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66577F"/>
    <w:multiLevelType w:val="multilevel"/>
    <w:tmpl w:val="C1988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4354213">
    <w:abstractNumId w:val="8"/>
  </w:num>
  <w:num w:numId="2" w16cid:durableId="1033918812">
    <w:abstractNumId w:val="6"/>
  </w:num>
  <w:num w:numId="3" w16cid:durableId="717972184">
    <w:abstractNumId w:val="5"/>
  </w:num>
  <w:num w:numId="4" w16cid:durableId="38093132">
    <w:abstractNumId w:val="4"/>
  </w:num>
  <w:num w:numId="5" w16cid:durableId="1261179956">
    <w:abstractNumId w:val="7"/>
  </w:num>
  <w:num w:numId="6" w16cid:durableId="1326931016">
    <w:abstractNumId w:val="3"/>
  </w:num>
  <w:num w:numId="7" w16cid:durableId="516306595">
    <w:abstractNumId w:val="2"/>
  </w:num>
  <w:num w:numId="8" w16cid:durableId="1509758272">
    <w:abstractNumId w:val="1"/>
  </w:num>
  <w:num w:numId="9" w16cid:durableId="281571458">
    <w:abstractNumId w:val="0"/>
  </w:num>
  <w:num w:numId="10" w16cid:durableId="313487710">
    <w:abstractNumId w:val="9"/>
  </w:num>
  <w:num w:numId="11" w16cid:durableId="825047793">
    <w:abstractNumId w:val="10"/>
  </w:num>
  <w:num w:numId="12" w16cid:durableId="766998277">
    <w:abstractNumId w:val="11"/>
  </w:num>
  <w:num w:numId="13" w16cid:durableId="1888225509">
    <w:abstractNumId w:val="7"/>
  </w:num>
  <w:num w:numId="14" w16cid:durableId="819940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2FA9"/>
    <w:rsid w:val="00034616"/>
    <w:rsid w:val="0006063C"/>
    <w:rsid w:val="000A3165"/>
    <w:rsid w:val="000E4EEC"/>
    <w:rsid w:val="00115331"/>
    <w:rsid w:val="00142210"/>
    <w:rsid w:val="0015074B"/>
    <w:rsid w:val="00163537"/>
    <w:rsid w:val="001F3950"/>
    <w:rsid w:val="002066C9"/>
    <w:rsid w:val="0022515B"/>
    <w:rsid w:val="0029639D"/>
    <w:rsid w:val="002B1735"/>
    <w:rsid w:val="00326F90"/>
    <w:rsid w:val="003513F8"/>
    <w:rsid w:val="00363B17"/>
    <w:rsid w:val="003A654E"/>
    <w:rsid w:val="00491BE5"/>
    <w:rsid w:val="004E1876"/>
    <w:rsid w:val="005A064E"/>
    <w:rsid w:val="00656A99"/>
    <w:rsid w:val="006727A1"/>
    <w:rsid w:val="007A180F"/>
    <w:rsid w:val="007F78CE"/>
    <w:rsid w:val="00876403"/>
    <w:rsid w:val="008B5634"/>
    <w:rsid w:val="008C651C"/>
    <w:rsid w:val="0095591A"/>
    <w:rsid w:val="00962621"/>
    <w:rsid w:val="009B2BC1"/>
    <w:rsid w:val="00A152F6"/>
    <w:rsid w:val="00A43F4B"/>
    <w:rsid w:val="00A77977"/>
    <w:rsid w:val="00AA1D8D"/>
    <w:rsid w:val="00B47730"/>
    <w:rsid w:val="00CA7F43"/>
    <w:rsid w:val="00CB0664"/>
    <w:rsid w:val="00CC3959"/>
    <w:rsid w:val="00D022AE"/>
    <w:rsid w:val="00D137CA"/>
    <w:rsid w:val="00D46BE8"/>
    <w:rsid w:val="00D95C29"/>
    <w:rsid w:val="00DC327A"/>
    <w:rsid w:val="00E80BF6"/>
    <w:rsid w:val="00E85944"/>
    <w:rsid w:val="00F41623"/>
    <w:rsid w:val="00F76A6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A0D9FC"/>
  <w14:defaultImageDpi w14:val="300"/>
  <w15:docId w15:val="{1FA2AAB8-BA22-1244-B911-9DFBB0538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42210"/>
    <w:rPr>
      <w:color w:val="0000FF" w:themeColor="hyperlink"/>
      <w:u w:val="single"/>
    </w:rPr>
  </w:style>
  <w:style w:type="character" w:styleId="UnresolvedMention">
    <w:name w:val="Unresolved Mention"/>
    <w:basedOn w:val="DefaultParagraphFont"/>
    <w:uiPriority w:val="99"/>
    <w:semiHidden/>
    <w:unhideWhenUsed/>
    <w:rsid w:val="00142210"/>
    <w:rPr>
      <w:color w:val="605E5C"/>
      <w:shd w:val="clear" w:color="auto" w:fill="E1DFDD"/>
    </w:rPr>
  </w:style>
  <w:style w:type="paragraph" w:styleId="NormalWeb">
    <w:name w:val="Normal (Web)"/>
    <w:basedOn w:val="Normal"/>
    <w:uiPriority w:val="99"/>
    <w:unhideWhenUsed/>
    <w:rsid w:val="007F78C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F78C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A06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582214">
      <w:bodyDiv w:val="1"/>
      <w:marLeft w:val="0"/>
      <w:marRight w:val="0"/>
      <w:marTop w:val="0"/>
      <w:marBottom w:val="0"/>
      <w:divBdr>
        <w:top w:val="none" w:sz="0" w:space="0" w:color="auto"/>
        <w:left w:val="none" w:sz="0" w:space="0" w:color="auto"/>
        <w:bottom w:val="none" w:sz="0" w:space="0" w:color="auto"/>
        <w:right w:val="none" w:sz="0" w:space="0" w:color="auto"/>
      </w:divBdr>
    </w:div>
    <w:div w:id="1933078220">
      <w:bodyDiv w:val="1"/>
      <w:marLeft w:val="0"/>
      <w:marRight w:val="0"/>
      <w:marTop w:val="0"/>
      <w:marBottom w:val="0"/>
      <w:divBdr>
        <w:top w:val="none" w:sz="0" w:space="0" w:color="auto"/>
        <w:left w:val="none" w:sz="0" w:space="0" w:color="auto"/>
        <w:bottom w:val="none" w:sz="0" w:space="0" w:color="auto"/>
        <w:right w:val="none" w:sz="0" w:space="0" w:color="auto"/>
      </w:divBdr>
    </w:div>
    <w:div w:id="20538454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utorialspoint.com/jsp/jsp_custom_tags.htm" TargetMode="External"/><Relationship Id="rId5" Type="http://schemas.openxmlformats.org/officeDocument/2006/relationships/webSettings" Target="webSettings.xml"/><Relationship Id="rId10" Type="http://schemas.openxmlformats.org/officeDocument/2006/relationships/hyperlink" Target="https://beginnersbook.com/2014/01/jsp-custom-tags-with-example-jsp-tutorial/" TargetMode="External"/><Relationship Id="rId4" Type="http://schemas.openxmlformats.org/officeDocument/2006/relationships/settings" Target="settings.xml"/><Relationship Id="rId9" Type="http://schemas.openxmlformats.org/officeDocument/2006/relationships/hyperlink" Target="https://www.geeksforgeeks.org/java/custom-tags-in-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1121</Words>
  <Characters>6392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Jose Franco</cp:lastModifiedBy>
  <cp:revision>2</cp:revision>
  <dcterms:created xsi:type="dcterms:W3CDTF">2025-07-19T16:29:00Z</dcterms:created>
  <dcterms:modified xsi:type="dcterms:W3CDTF">2025-07-19T16:29:00Z</dcterms:modified>
  <cp:category/>
</cp:coreProperties>
</file>