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1DCA" w14:textId="77777777" w:rsidR="0069259D" w:rsidRDefault="0069259D" w:rsidP="0069259D">
      <w:pPr>
        <w:pStyle w:val="Heading1"/>
        <w:rPr>
          <w:rFonts w:ascii="Times New Roman" w:hAnsi="Times New Roman"/>
        </w:rPr>
      </w:pPr>
      <w:bookmarkStart w:id="0" w:name="_Toc221186169"/>
      <w:r>
        <w:t>Basket Booster Discounts</w:t>
      </w:r>
      <w:bookmarkEnd w:id="0"/>
    </w:p>
    <w:p w14:paraId="6551A1B3" w14:textId="77777777" w:rsidR="0069259D" w:rsidRDefault="0069259D" w:rsidP="0069259D">
      <w:pPr>
        <w:pStyle w:val="NormalWeb"/>
      </w:pPr>
      <w:r>
        <w:rPr>
          <w:rStyle w:val="Strong"/>
        </w:rPr>
        <w:t>Business Requirements, Functional Requirements, and Solution Architecture</w:t>
      </w:r>
    </w:p>
    <w:p w14:paraId="07B54FA2" w14:textId="78029D9C" w:rsidR="0069259D" w:rsidRDefault="0069259D" w:rsidP="0069259D">
      <w:pPr>
        <w:pStyle w:val="NormalWeb"/>
      </w:pPr>
      <w:r>
        <w:t xml:space="preserve">Version: </w:t>
      </w:r>
      <w:r>
        <w:rPr>
          <w:rStyle w:val="Strong"/>
        </w:rPr>
        <w:t>1.</w:t>
      </w:r>
      <w:r w:rsidR="004C70CA">
        <w:rPr>
          <w:rStyle w:val="Strong"/>
        </w:rPr>
        <w:t>7</w:t>
      </w:r>
      <w:r>
        <w:t xml:space="preserve"> | Date: </w:t>
      </w:r>
      <w:r>
        <w:rPr>
          <w:rStyle w:val="Strong"/>
        </w:rPr>
        <w:t>2026-0</w:t>
      </w:r>
      <w:r w:rsidR="004C70CA">
        <w:rPr>
          <w:rStyle w:val="Strong"/>
        </w:rPr>
        <w:t>4-14</w:t>
      </w:r>
    </w:p>
    <w:p w14:paraId="51BCBA24" w14:textId="77777777" w:rsidR="0069259D" w:rsidRDefault="00000000" w:rsidP="0069259D">
      <w:r>
        <w:pict w14:anchorId="2471C10A">
          <v:rect id="_x0000_i1025" style="width:0;height:1.5pt" o:hralign="center" o:hrstd="t" o:hr="t" fillcolor="#a0a0a0" stroked="f"/>
        </w:pict>
      </w:r>
    </w:p>
    <w:p w14:paraId="503DCB12" w14:textId="77777777" w:rsidR="0069259D" w:rsidRDefault="0069259D" w:rsidP="0069259D">
      <w:pPr>
        <w:pStyle w:val="Heading2"/>
      </w:pPr>
      <w:bookmarkStart w:id="1" w:name="_Toc221186170"/>
      <w:r>
        <w:t>1. Executive Summary</w:t>
      </w:r>
      <w:bookmarkEnd w:id="1"/>
    </w:p>
    <w:p w14:paraId="6DA46321" w14:textId="77777777" w:rsidR="0069259D" w:rsidRDefault="0069259D" w:rsidP="0069259D">
      <w:pPr>
        <w:pStyle w:val="NormalWeb"/>
      </w:pPr>
      <w:r>
        <w:t xml:space="preserve">Basket Booster Discounts is a free Shopify public app that provides a </w:t>
      </w:r>
      <w:r>
        <w:rPr>
          <w:rStyle w:val="Strong"/>
        </w:rPr>
        <w:t>Discount Function</w:t>
      </w:r>
      <w:r>
        <w:t xml:space="preserve"> to apply an </w:t>
      </w:r>
      <w:r>
        <w:rPr>
          <w:rStyle w:val="Strong"/>
        </w:rPr>
        <w:t>automatic, scalable order subtotal discount</w:t>
      </w:r>
      <w:r>
        <w:t xml:space="preserve"> when a cart reaches a configurable </w:t>
      </w:r>
      <w:r>
        <w:rPr>
          <w:rStyle w:val="Strong"/>
        </w:rPr>
        <w:t>Bottle Equivalent (BE)</w:t>
      </w:r>
      <w:r>
        <w:t xml:space="preserve"> threshold.</w:t>
      </w:r>
    </w:p>
    <w:p w14:paraId="567BD0EA" w14:textId="77777777" w:rsidR="0069259D" w:rsidRDefault="0069259D" w:rsidP="0069259D">
      <w:pPr>
        <w:pStyle w:val="NormalWeb"/>
      </w:pPr>
      <w:r>
        <w:t xml:space="preserve">Merchants configure </w:t>
      </w:r>
      <w:r>
        <w:rPr>
          <w:rStyle w:val="Strong"/>
        </w:rPr>
        <w:t>three values per automatic discount</w:t>
      </w:r>
      <w:r>
        <w:t>:</w:t>
      </w:r>
    </w:p>
    <w:p w14:paraId="670A7872" w14:textId="77777777" w:rsidR="0069259D" w:rsidRDefault="0069259D" w:rsidP="0069259D">
      <w:pPr>
        <w:pStyle w:val="NormalWeb"/>
        <w:numPr>
          <w:ilvl w:val="0"/>
          <w:numId w:val="10"/>
        </w:numPr>
      </w:pPr>
      <w:r>
        <w:rPr>
          <w:rStyle w:val="Strong"/>
        </w:rPr>
        <w:t>Trigger BE</w:t>
      </w:r>
      <w:r>
        <w:t xml:space="preserve"> (e.g., 7)</w:t>
      </w:r>
    </w:p>
    <w:p w14:paraId="17BBACA5" w14:textId="77777777" w:rsidR="0069259D" w:rsidRDefault="0069259D" w:rsidP="0069259D">
      <w:pPr>
        <w:pStyle w:val="NormalWeb"/>
        <w:numPr>
          <w:ilvl w:val="0"/>
          <w:numId w:val="10"/>
        </w:numPr>
      </w:pPr>
      <w:r>
        <w:rPr>
          <w:rStyle w:val="Strong"/>
        </w:rPr>
        <w:t>Amount per Trigger</w:t>
      </w:r>
      <w:r>
        <w:t xml:space="preserve"> (e.g., $15)</w:t>
      </w:r>
    </w:p>
    <w:p w14:paraId="15DAF9C1" w14:textId="77777777" w:rsidR="0069259D" w:rsidRDefault="0069259D" w:rsidP="0069259D">
      <w:pPr>
        <w:pStyle w:val="NormalWeb"/>
        <w:numPr>
          <w:ilvl w:val="0"/>
          <w:numId w:val="10"/>
        </w:numPr>
      </w:pPr>
      <w:r>
        <w:rPr>
          <w:rStyle w:val="Strong"/>
        </w:rPr>
        <w:t>Maximum Discount Cap</w:t>
      </w:r>
      <w:r>
        <w:t xml:space="preserve"> (e.g., $25; 0 = no cap)</w:t>
      </w:r>
    </w:p>
    <w:p w14:paraId="0CAC235A" w14:textId="77777777" w:rsidR="0069259D" w:rsidRDefault="0069259D" w:rsidP="0069259D">
      <w:pPr>
        <w:pStyle w:val="NormalWeb"/>
      </w:pPr>
      <w:r>
        <w:t>During cart/checkout evaluation, the function totals BE across cart lines using product and variant metafields, calculates how many full triggers are reached, and applies a fixed amount off the order subtotal, subject to the configured cap.</w:t>
      </w:r>
    </w:p>
    <w:p w14:paraId="42D4FD0D" w14:textId="77777777" w:rsidR="0069259D" w:rsidRDefault="00000000" w:rsidP="0069259D">
      <w:r>
        <w:pict w14:anchorId="3B075A60">
          <v:rect id="_x0000_i1026" style="width:0;height:1.5pt" o:hralign="center" o:hrstd="t" o:hr="t" fillcolor="#a0a0a0" stroked="f"/>
        </w:pic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2698316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3C2033" w14:textId="4A90E529" w:rsidR="0069259D" w:rsidRDefault="0069259D">
          <w:pPr>
            <w:pStyle w:val="TOCHeading"/>
          </w:pPr>
          <w:r>
            <w:t>Table of Contents</w:t>
          </w:r>
        </w:p>
        <w:p w14:paraId="0456A080" w14:textId="77EB06A5" w:rsidR="00701E4A" w:rsidRDefault="0069259D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86169" w:history="1">
            <w:r w:rsidR="00701E4A" w:rsidRPr="00A16C96">
              <w:rPr>
                <w:rStyle w:val="Hyperlink"/>
                <w:noProof/>
              </w:rPr>
              <w:t>Basket Booster Discounts</w:t>
            </w:r>
            <w:r w:rsidR="00701E4A">
              <w:rPr>
                <w:noProof/>
                <w:webHidden/>
              </w:rPr>
              <w:tab/>
            </w:r>
            <w:r w:rsidR="00701E4A">
              <w:rPr>
                <w:noProof/>
                <w:webHidden/>
              </w:rPr>
              <w:fldChar w:fldCharType="begin"/>
            </w:r>
            <w:r w:rsidR="00701E4A">
              <w:rPr>
                <w:noProof/>
                <w:webHidden/>
              </w:rPr>
              <w:instrText xml:space="preserve"> PAGEREF _Toc221186169 \h </w:instrText>
            </w:r>
            <w:r w:rsidR="00701E4A">
              <w:rPr>
                <w:noProof/>
                <w:webHidden/>
              </w:rPr>
            </w:r>
            <w:r w:rsidR="00701E4A">
              <w:rPr>
                <w:noProof/>
                <w:webHidden/>
              </w:rPr>
              <w:fldChar w:fldCharType="separate"/>
            </w:r>
            <w:r w:rsidR="00701E4A">
              <w:rPr>
                <w:noProof/>
                <w:webHidden/>
              </w:rPr>
              <w:t>1</w:t>
            </w:r>
            <w:r w:rsidR="00701E4A">
              <w:rPr>
                <w:noProof/>
                <w:webHidden/>
              </w:rPr>
              <w:fldChar w:fldCharType="end"/>
            </w:r>
          </w:hyperlink>
        </w:p>
        <w:p w14:paraId="0A58067A" w14:textId="356CEFCB" w:rsidR="00701E4A" w:rsidRDefault="00701E4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70" w:history="1">
            <w:r w:rsidRPr="00A16C96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D1DBB" w14:textId="15F46597" w:rsidR="00701E4A" w:rsidRDefault="00701E4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71" w:history="1">
            <w:r w:rsidRPr="00A16C96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A7D9B" w14:textId="3CD5744D" w:rsidR="00701E4A" w:rsidRDefault="00701E4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72" w:history="1">
            <w:r w:rsidRPr="00A16C96">
              <w:rPr>
                <w:rStyle w:val="Hyperlink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161B9" w14:textId="75E7FFE6" w:rsidR="00701E4A" w:rsidRDefault="00701E4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73" w:history="1">
            <w:r w:rsidRPr="00A16C96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EDBD0" w14:textId="20740DB5" w:rsidR="00701E4A" w:rsidRDefault="00701E4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74" w:history="1">
            <w:r w:rsidRPr="00A16C96">
              <w:rPr>
                <w:rStyle w:val="Hyperlink"/>
                <w:noProof/>
              </w:rPr>
              <w:t>3. Definitions and Key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379BA" w14:textId="42287078" w:rsidR="00701E4A" w:rsidRDefault="00701E4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75" w:history="1">
            <w:r w:rsidRPr="00A16C96">
              <w:rPr>
                <w:rStyle w:val="Hyperlink"/>
                <w:noProof/>
              </w:rPr>
              <w:t>Bottle Equivalent (BE)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1B321" w14:textId="66E89347" w:rsidR="00701E4A" w:rsidRDefault="00701E4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76" w:history="1">
            <w:r w:rsidRPr="00A16C96">
              <w:rPr>
                <w:rStyle w:val="Hyperlink"/>
                <w:noProof/>
              </w:rPr>
              <w:t>Canonical BE Metafield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DBAC" w14:textId="1EED7A8D" w:rsidR="00701E4A" w:rsidRDefault="00701E4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77" w:history="1">
            <w:r w:rsidRPr="00A16C96">
              <w:rPr>
                <w:rStyle w:val="Hyperlink"/>
                <w:noProof/>
              </w:rPr>
              <w:t>Discount Configuration Metafield (Authoritative)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5116E" w14:textId="1DC3CEF3" w:rsidR="00701E4A" w:rsidRDefault="00701E4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78" w:history="1">
            <w:r w:rsidRPr="00A16C96">
              <w:rPr>
                <w:rStyle w:val="Hyperlink"/>
                <w:noProof/>
              </w:rPr>
              <w:t>4. Business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A686E" w14:textId="6B26EAF9" w:rsidR="00701E4A" w:rsidRDefault="00701E4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79" w:history="1">
            <w:r w:rsidRPr="00A16C96">
              <w:rPr>
                <w:rStyle w:val="Hyperlink"/>
                <w:noProof/>
              </w:rPr>
              <w:t>5.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4FD2C" w14:textId="6674B0F3" w:rsidR="00701E4A" w:rsidRDefault="00701E4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80" w:history="1">
            <w:r w:rsidRPr="00A16C96">
              <w:rPr>
                <w:rStyle w:val="Hyperlink"/>
                <w:noProof/>
              </w:rPr>
              <w:t>5.1 Discount Function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13B77" w14:textId="377CE7F4" w:rsidR="00701E4A" w:rsidRDefault="00701E4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81" w:history="1">
            <w:r w:rsidRPr="00A16C96">
              <w:rPr>
                <w:rStyle w:val="Hyperlink"/>
                <w:noProof/>
              </w:rPr>
              <w:t>5.2 Merchant Configuration and Admin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2874" w14:textId="7200C623" w:rsidR="00701E4A" w:rsidRDefault="00701E4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82" w:history="1">
            <w:r w:rsidRPr="00A16C96">
              <w:rPr>
                <w:rStyle w:val="Hyperlink"/>
                <w:noProof/>
              </w:rPr>
              <w:t>5.3 Metafields and Catalog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39F44" w14:textId="7497677F" w:rsidR="00701E4A" w:rsidRDefault="00701E4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83" w:history="1">
            <w:r w:rsidRPr="00A16C96">
              <w:rPr>
                <w:rStyle w:val="Hyperlink"/>
                <w:noProof/>
              </w:rPr>
              <w:t>6.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C539" w14:textId="6202C07C" w:rsidR="00701E4A" w:rsidRDefault="00701E4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84" w:history="1">
            <w:r w:rsidRPr="00A16C96">
              <w:rPr>
                <w:rStyle w:val="Hyperlink"/>
                <w:noProof/>
              </w:rPr>
              <w:t>7. 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80D86" w14:textId="601ADAFE" w:rsidR="00701E4A" w:rsidRDefault="00701E4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85" w:history="1">
            <w:r w:rsidRPr="00A16C96">
              <w:rPr>
                <w:rStyle w:val="Hyperlink"/>
                <w:noProof/>
              </w:rPr>
              <w:t>7.1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BA426" w14:textId="7A4A8B15" w:rsidR="00701E4A" w:rsidRDefault="00701E4A">
          <w:pPr>
            <w:pStyle w:val="TOC3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86" w:history="1">
            <w:r w:rsidRPr="00A16C96">
              <w:rPr>
                <w:rStyle w:val="Hyperlink"/>
                <w:noProof/>
              </w:rPr>
              <w:t>7.2 Runtime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510CF" w14:textId="163E6D39" w:rsidR="00701E4A" w:rsidRDefault="00701E4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87" w:history="1">
            <w:r w:rsidRPr="00A16C96">
              <w:rPr>
                <w:rStyle w:val="Hyperlink"/>
                <w:noProof/>
              </w:rPr>
              <w:t>8. Acceptance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2A839" w14:textId="78DDDEDB" w:rsidR="00701E4A" w:rsidRDefault="00701E4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88" w:history="1">
            <w:r w:rsidRPr="00A16C96">
              <w:rPr>
                <w:rStyle w:val="Hyperlink"/>
                <w:noProof/>
              </w:rPr>
              <w:t>9. Risks and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C5013" w14:textId="1C58CC50" w:rsidR="00701E4A" w:rsidRDefault="00701E4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89" w:history="1">
            <w:r w:rsidRPr="00A16C96">
              <w:rPr>
                <w:rStyle w:val="Hyperlink"/>
                <w:noProof/>
              </w:rPr>
              <w:t>Appendix A. Configuration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8B9AD" w14:textId="25E8E9A1" w:rsidR="00701E4A" w:rsidRDefault="00701E4A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1186190" w:history="1">
            <w:r w:rsidRPr="00A16C96">
              <w:rPr>
                <w:rStyle w:val="Hyperlink"/>
                <w:noProof/>
              </w:rPr>
              <w:t>Appendix B. Notes on Namespace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DD743" w14:textId="1507F459" w:rsidR="0069259D" w:rsidRDefault="0069259D" w:rsidP="0069259D">
          <w:r>
            <w:rPr>
              <w:b/>
              <w:bCs/>
              <w:noProof/>
            </w:rPr>
            <w:fldChar w:fldCharType="end"/>
          </w:r>
        </w:p>
      </w:sdtContent>
    </w:sdt>
    <w:p w14:paraId="0B28D098" w14:textId="3D8D8F50" w:rsidR="0069259D" w:rsidRDefault="00000000" w:rsidP="0069259D">
      <w:r>
        <w:pict w14:anchorId="37D6FE8F">
          <v:rect id="_x0000_i1027" style="width:0;height:1.5pt" o:hralign="center" o:hrstd="t" o:hr="t" fillcolor="#a0a0a0" stroked="f"/>
        </w:pict>
      </w:r>
    </w:p>
    <w:p w14:paraId="7FFCAEE4" w14:textId="77777777" w:rsidR="0069259D" w:rsidRDefault="0069259D" w:rsidP="0069259D">
      <w:pPr>
        <w:pStyle w:val="Heading2"/>
      </w:pPr>
      <w:bookmarkStart w:id="2" w:name="_Toc221186171"/>
      <w:r>
        <w:t>2. Scope</w:t>
      </w:r>
      <w:bookmarkEnd w:id="2"/>
    </w:p>
    <w:p w14:paraId="1BCE527F" w14:textId="77777777" w:rsidR="0069259D" w:rsidRDefault="0069259D" w:rsidP="0069259D">
      <w:pPr>
        <w:pStyle w:val="Heading3"/>
      </w:pPr>
      <w:bookmarkStart w:id="3" w:name="_Toc221186172"/>
      <w:r>
        <w:t>In Scope</w:t>
      </w:r>
      <w:bookmarkEnd w:id="3"/>
    </w:p>
    <w:p w14:paraId="553F9ABE" w14:textId="77777777" w:rsidR="0069259D" w:rsidRDefault="0069259D" w:rsidP="0069259D">
      <w:pPr>
        <w:pStyle w:val="NormalWeb"/>
        <w:numPr>
          <w:ilvl w:val="0"/>
          <w:numId w:val="11"/>
        </w:numPr>
      </w:pPr>
      <w:r>
        <w:t xml:space="preserve">Shopify </w:t>
      </w:r>
      <w:r>
        <w:rPr>
          <w:rStyle w:val="Strong"/>
        </w:rPr>
        <w:t>Automatic Discount Function</w:t>
      </w:r>
      <w:r>
        <w:t xml:space="preserve"> applying a fixed-amount order subtotal discount based on BE thresholds.</w:t>
      </w:r>
    </w:p>
    <w:p w14:paraId="0420453E" w14:textId="77777777" w:rsidR="0069259D" w:rsidRDefault="0069259D" w:rsidP="0069259D">
      <w:pPr>
        <w:pStyle w:val="NormalWeb"/>
        <w:numPr>
          <w:ilvl w:val="0"/>
          <w:numId w:val="11"/>
        </w:numPr>
      </w:pPr>
      <w:r>
        <w:t>Discount Settings UI extension to configure Trigger BE, Amount per Trigger, and Maximum Discount.</w:t>
      </w:r>
    </w:p>
    <w:p w14:paraId="650D034F" w14:textId="77777777" w:rsidR="0069259D" w:rsidRDefault="0069259D" w:rsidP="0069259D">
      <w:pPr>
        <w:pStyle w:val="NormalWeb"/>
        <w:numPr>
          <w:ilvl w:val="0"/>
          <w:numId w:val="11"/>
        </w:numPr>
      </w:pPr>
      <w:r>
        <w:t xml:space="preserve">Metafield-based BE calculation using </w:t>
      </w:r>
      <w:r>
        <w:rPr>
          <w:rStyle w:val="Strong"/>
        </w:rPr>
        <w:t>variant-first, product-fallback</w:t>
      </w:r>
      <w:r>
        <w:t xml:space="preserve"> logic.</w:t>
      </w:r>
    </w:p>
    <w:p w14:paraId="3F44D8D9" w14:textId="77777777" w:rsidR="0069259D" w:rsidRDefault="0069259D" w:rsidP="0069259D">
      <w:pPr>
        <w:pStyle w:val="NormalWeb"/>
        <w:numPr>
          <w:ilvl w:val="0"/>
          <w:numId w:val="11"/>
        </w:numPr>
      </w:pPr>
      <w:r>
        <w:t>Mandatory Shopify compliance webhooks and public policy pages.</w:t>
      </w:r>
    </w:p>
    <w:p w14:paraId="4F3FCCEE" w14:textId="77777777" w:rsidR="0069259D" w:rsidRDefault="0069259D" w:rsidP="0069259D">
      <w:pPr>
        <w:pStyle w:val="NormalWeb"/>
        <w:numPr>
          <w:ilvl w:val="0"/>
          <w:numId w:val="11"/>
        </w:numPr>
      </w:pPr>
      <w:r>
        <w:t>Production hosting for the embedded admin app and webhook endpoints.</w:t>
      </w:r>
    </w:p>
    <w:p w14:paraId="5DA5A6F8" w14:textId="77777777" w:rsidR="0069259D" w:rsidRDefault="0069259D" w:rsidP="0069259D">
      <w:pPr>
        <w:pStyle w:val="Heading3"/>
      </w:pPr>
      <w:bookmarkStart w:id="4" w:name="_Toc221186173"/>
      <w:r>
        <w:t>Out of Scope</w:t>
      </w:r>
      <w:bookmarkEnd w:id="4"/>
    </w:p>
    <w:p w14:paraId="37035023" w14:textId="77777777" w:rsidR="0069259D" w:rsidRDefault="0069259D" w:rsidP="0069259D">
      <w:pPr>
        <w:pStyle w:val="NormalWeb"/>
        <w:numPr>
          <w:ilvl w:val="0"/>
          <w:numId w:val="12"/>
        </w:numPr>
      </w:pPr>
      <w:r>
        <w:t>Percentage-based discounts.</w:t>
      </w:r>
    </w:p>
    <w:p w14:paraId="1526129A" w14:textId="77777777" w:rsidR="0069259D" w:rsidRDefault="0069259D" w:rsidP="0069259D">
      <w:pPr>
        <w:pStyle w:val="NormalWeb"/>
        <w:numPr>
          <w:ilvl w:val="0"/>
          <w:numId w:val="12"/>
        </w:numPr>
      </w:pPr>
      <w:r>
        <w:t>Shipping discounts.</w:t>
      </w:r>
    </w:p>
    <w:p w14:paraId="70A46726" w14:textId="77777777" w:rsidR="0069259D" w:rsidRDefault="0069259D" w:rsidP="0069259D">
      <w:pPr>
        <w:pStyle w:val="NormalWeb"/>
        <w:numPr>
          <w:ilvl w:val="0"/>
          <w:numId w:val="12"/>
        </w:numPr>
      </w:pPr>
      <w:r>
        <w:t>Loyalty points accrual/redemption beyond BE-triggered discounts.</w:t>
      </w:r>
    </w:p>
    <w:p w14:paraId="6E160866" w14:textId="77777777" w:rsidR="0069259D" w:rsidRDefault="0069259D" w:rsidP="0069259D">
      <w:pPr>
        <w:pStyle w:val="NormalWeb"/>
        <w:numPr>
          <w:ilvl w:val="0"/>
          <w:numId w:val="12"/>
        </w:numPr>
      </w:pPr>
      <w:r>
        <w:t>Carrier-calculated shipping or packaging logic.</w:t>
      </w:r>
    </w:p>
    <w:p w14:paraId="5E4D2AF6" w14:textId="77777777" w:rsidR="0069259D" w:rsidRDefault="00000000" w:rsidP="0069259D">
      <w:r>
        <w:pict w14:anchorId="2422E221">
          <v:rect id="_x0000_i1028" style="width:0;height:1.5pt" o:hralign="center" o:hrstd="t" o:hr="t" fillcolor="#a0a0a0" stroked="f"/>
        </w:pict>
      </w:r>
    </w:p>
    <w:p w14:paraId="51760D96" w14:textId="77777777" w:rsidR="0069259D" w:rsidRDefault="0069259D" w:rsidP="0069259D">
      <w:pPr>
        <w:pStyle w:val="Heading2"/>
      </w:pPr>
      <w:bookmarkStart w:id="5" w:name="_Toc221186174"/>
      <w:r>
        <w:lastRenderedPageBreak/>
        <w:t>3. Definitions and Key Concepts</w:t>
      </w:r>
      <w:bookmarkEnd w:id="5"/>
    </w:p>
    <w:p w14:paraId="38F414C0" w14:textId="77777777" w:rsidR="0069259D" w:rsidRDefault="0069259D" w:rsidP="0069259D">
      <w:pPr>
        <w:pStyle w:val="Heading3"/>
      </w:pPr>
      <w:bookmarkStart w:id="6" w:name="_Toc221186175"/>
      <w:r>
        <w:t>Bottle Equivalent (BE)</w:t>
      </w:r>
      <w:bookmarkEnd w:id="6"/>
    </w:p>
    <w:p w14:paraId="06CCDAC0" w14:textId="77777777" w:rsidR="0069259D" w:rsidRDefault="0069259D" w:rsidP="0069259D">
      <w:pPr>
        <w:pStyle w:val="NormalWeb"/>
      </w:pPr>
      <w:r>
        <w:t>A normalized unit representing mixed package sizes as a single count. Each product or variant provides an integer BE value via metafield. The cart's total BE is the sum of:</w:t>
      </w:r>
    </w:p>
    <w:p w14:paraId="7BF0B8C9" w14:textId="77777777" w:rsidR="0069259D" w:rsidRDefault="0069259D" w:rsidP="0069259D">
      <w:pPr>
        <w:pStyle w:val="HTMLPreformatted"/>
        <w:rPr>
          <w:rStyle w:val="HTMLCode"/>
        </w:rPr>
      </w:pPr>
      <w:r>
        <w:rPr>
          <w:rStyle w:val="HTMLCode"/>
        </w:rPr>
        <w:t>(BE per unit × quantity)</w:t>
      </w:r>
    </w:p>
    <w:p w14:paraId="5CEDEA55" w14:textId="77777777" w:rsidR="0069259D" w:rsidRDefault="0069259D" w:rsidP="0069259D">
      <w:pPr>
        <w:pStyle w:val="NormalWeb"/>
      </w:pPr>
      <w:r>
        <w:t>across all cart lines.</w:t>
      </w:r>
    </w:p>
    <w:p w14:paraId="2E43ADB3" w14:textId="77777777" w:rsidR="0069259D" w:rsidRDefault="0069259D" w:rsidP="0069259D">
      <w:pPr>
        <w:pStyle w:val="Heading3"/>
      </w:pPr>
      <w:bookmarkStart w:id="7" w:name="_Toc221186176"/>
      <w:r>
        <w:t>Canonical BE Metafield</w:t>
      </w:r>
      <w:bookmarkEnd w:id="7"/>
    </w:p>
    <w:p w14:paraId="756B784D" w14:textId="77777777" w:rsidR="0069259D" w:rsidRDefault="0069259D" w:rsidP="0069259D">
      <w:pPr>
        <w:pStyle w:val="NormalWeb"/>
        <w:numPr>
          <w:ilvl w:val="0"/>
          <w:numId w:val="13"/>
        </w:numPr>
      </w:pPr>
      <w:r>
        <w:rPr>
          <w:rStyle w:val="Strong"/>
        </w:rPr>
        <w:t>Namespace:</w:t>
      </w:r>
      <w:r>
        <w:t xml:space="preserve"> </w:t>
      </w:r>
      <w:r>
        <w:rPr>
          <w:rStyle w:val="HTMLCode"/>
        </w:rPr>
        <w:t>loyalty</w:t>
      </w:r>
    </w:p>
    <w:p w14:paraId="36F31EBB" w14:textId="77777777" w:rsidR="0069259D" w:rsidRDefault="0069259D" w:rsidP="0069259D">
      <w:pPr>
        <w:pStyle w:val="NormalWeb"/>
        <w:numPr>
          <w:ilvl w:val="0"/>
          <w:numId w:val="13"/>
        </w:numPr>
      </w:pPr>
      <w:r>
        <w:rPr>
          <w:rStyle w:val="Strong"/>
        </w:rPr>
        <w:t>Key:</w:t>
      </w:r>
      <w:r>
        <w:t xml:space="preserve"> </w:t>
      </w:r>
      <w:r>
        <w:rPr>
          <w:rStyle w:val="HTMLCode"/>
        </w:rPr>
        <w:t>bottle_equivalent</w:t>
      </w:r>
    </w:p>
    <w:p w14:paraId="27EEB00C" w14:textId="77777777" w:rsidR="0069259D" w:rsidRDefault="0069259D" w:rsidP="0069259D">
      <w:pPr>
        <w:pStyle w:val="NormalWeb"/>
        <w:numPr>
          <w:ilvl w:val="0"/>
          <w:numId w:val="13"/>
        </w:numPr>
      </w:pPr>
      <w:r>
        <w:rPr>
          <w:rStyle w:val="Strong"/>
        </w:rPr>
        <w:t>Type:</w:t>
      </w:r>
      <w:r>
        <w:t xml:space="preserve"> Integer</w:t>
      </w:r>
    </w:p>
    <w:p w14:paraId="0AE4741C" w14:textId="77777777" w:rsidR="0069259D" w:rsidRDefault="0069259D" w:rsidP="0069259D">
      <w:pPr>
        <w:pStyle w:val="NormalWeb"/>
      </w:pPr>
      <w:r>
        <w:t>Variant metafield takes precedence; if absent, the product metafield is used.</w:t>
      </w:r>
    </w:p>
    <w:p w14:paraId="79470F0A" w14:textId="77777777" w:rsidR="0069259D" w:rsidRDefault="0069259D" w:rsidP="0069259D">
      <w:pPr>
        <w:pStyle w:val="Heading3"/>
      </w:pPr>
      <w:bookmarkStart w:id="8" w:name="_Toc221186177"/>
      <w:r>
        <w:t>Discount Configuration Metafield (Authoritative)</w:t>
      </w:r>
      <w:bookmarkEnd w:id="8"/>
    </w:p>
    <w:p w14:paraId="3618EDAA" w14:textId="77777777" w:rsidR="0069259D" w:rsidRDefault="0069259D" w:rsidP="0069259D">
      <w:pPr>
        <w:pStyle w:val="NormalWeb"/>
      </w:pPr>
      <w:r>
        <w:t xml:space="preserve">For </w:t>
      </w:r>
      <w:r>
        <w:rPr>
          <w:rStyle w:val="Strong"/>
        </w:rPr>
        <w:t>Automatic App Discounts</w:t>
      </w:r>
      <w:r>
        <w:t>, configuration is stored and read from:</w:t>
      </w:r>
    </w:p>
    <w:p w14:paraId="7562767C" w14:textId="77777777" w:rsidR="0069259D" w:rsidRDefault="0069259D" w:rsidP="0069259D">
      <w:pPr>
        <w:pStyle w:val="NormalWeb"/>
        <w:numPr>
          <w:ilvl w:val="0"/>
          <w:numId w:val="14"/>
        </w:numPr>
      </w:pPr>
      <w:r>
        <w:rPr>
          <w:rStyle w:val="Strong"/>
        </w:rPr>
        <w:t>Namespace:</w:t>
      </w:r>
      <w:r>
        <w:t xml:space="preserve"> </w:t>
      </w:r>
      <w:r>
        <w:rPr>
          <w:rStyle w:val="HTMLCode"/>
        </w:rPr>
        <w:t>custom</w:t>
      </w:r>
    </w:p>
    <w:p w14:paraId="5D686A2E" w14:textId="77777777" w:rsidR="0069259D" w:rsidRDefault="0069259D" w:rsidP="0069259D">
      <w:pPr>
        <w:pStyle w:val="NormalWeb"/>
        <w:numPr>
          <w:ilvl w:val="0"/>
          <w:numId w:val="14"/>
        </w:numPr>
      </w:pPr>
      <w:r>
        <w:rPr>
          <w:rStyle w:val="Strong"/>
        </w:rPr>
        <w:t>Key:</w:t>
      </w:r>
      <w:r>
        <w:t xml:space="preserve"> </w:t>
      </w:r>
      <w:r>
        <w:rPr>
          <w:rStyle w:val="HTMLCode"/>
        </w:rPr>
        <w:t>function-configuration</w:t>
      </w:r>
    </w:p>
    <w:p w14:paraId="09BE5FB9" w14:textId="77777777" w:rsidR="0069259D" w:rsidRDefault="0069259D" w:rsidP="0069259D">
      <w:pPr>
        <w:pStyle w:val="NormalWeb"/>
        <w:numPr>
          <w:ilvl w:val="0"/>
          <w:numId w:val="14"/>
        </w:numPr>
      </w:pPr>
      <w:r>
        <w:rPr>
          <w:rStyle w:val="Strong"/>
        </w:rPr>
        <w:t>Type:</w:t>
      </w:r>
      <w:r>
        <w:t xml:space="preserve"> </w:t>
      </w:r>
      <w:r>
        <w:rPr>
          <w:rStyle w:val="HTMLCode"/>
        </w:rPr>
        <w:t>json</w:t>
      </w:r>
    </w:p>
    <w:p w14:paraId="676AFD18" w14:textId="77777777" w:rsidR="0069259D" w:rsidRDefault="0069259D" w:rsidP="0069259D">
      <w:pPr>
        <w:pStyle w:val="NormalWeb"/>
      </w:pPr>
      <w:r>
        <w:t>Example value:</w:t>
      </w:r>
    </w:p>
    <w:p w14:paraId="0E7C671A" w14:textId="77777777" w:rsidR="0069259D" w:rsidRDefault="0069259D" w:rsidP="0069259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58BFAB4" w14:textId="77777777" w:rsidR="0069259D" w:rsidRDefault="0069259D" w:rsidP="0069259D">
      <w:pPr>
        <w:pStyle w:val="HTMLPreformatted"/>
        <w:rPr>
          <w:rStyle w:val="HTMLCode"/>
        </w:rPr>
      </w:pPr>
      <w:r>
        <w:rPr>
          <w:rStyle w:val="HTMLCode"/>
        </w:rPr>
        <w:t xml:space="preserve">  "triggerBE": 7,</w:t>
      </w:r>
    </w:p>
    <w:p w14:paraId="761DB64F" w14:textId="77777777" w:rsidR="0069259D" w:rsidRDefault="0069259D" w:rsidP="0069259D">
      <w:pPr>
        <w:pStyle w:val="HTMLPreformatted"/>
        <w:rPr>
          <w:rStyle w:val="HTMLCode"/>
        </w:rPr>
      </w:pPr>
      <w:r>
        <w:rPr>
          <w:rStyle w:val="HTMLCode"/>
        </w:rPr>
        <w:t xml:space="preserve">  "amountPerTrigger": 15,</w:t>
      </w:r>
    </w:p>
    <w:p w14:paraId="6CE7FC9E" w14:textId="77777777" w:rsidR="0069259D" w:rsidRDefault="0069259D" w:rsidP="0069259D">
      <w:pPr>
        <w:pStyle w:val="HTMLPreformatted"/>
        <w:rPr>
          <w:rStyle w:val="HTMLCode"/>
        </w:rPr>
      </w:pPr>
      <w:r>
        <w:rPr>
          <w:rStyle w:val="HTMLCode"/>
        </w:rPr>
        <w:t xml:space="preserve">  "maxDiscount": 25</w:t>
      </w:r>
    </w:p>
    <w:p w14:paraId="1AD3266C" w14:textId="77777777" w:rsidR="0069259D" w:rsidRDefault="0069259D" w:rsidP="006925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175BBCD" w14:textId="77777777" w:rsidR="0069259D" w:rsidRDefault="0069259D" w:rsidP="0069259D">
      <w:pPr>
        <w:pStyle w:val="NormalWeb"/>
      </w:pPr>
      <w:r>
        <w:t xml:space="preserve">Note: The </w:t>
      </w:r>
      <w:r>
        <w:rPr>
          <w:rStyle w:val="HTMLCode"/>
        </w:rPr>
        <w:t>$app</w:t>
      </w:r>
      <w:r>
        <w:t xml:space="preserve"> metafield namespace is intentionally </w:t>
      </w:r>
      <w:r>
        <w:rPr>
          <w:rStyle w:val="Strong"/>
        </w:rPr>
        <w:t>not used</w:t>
      </w:r>
      <w:r>
        <w:t xml:space="preserve"> for automatic discounts in this solution.</w:t>
      </w:r>
    </w:p>
    <w:p w14:paraId="0CB274A7" w14:textId="77777777" w:rsidR="0069259D" w:rsidRDefault="00000000" w:rsidP="0069259D">
      <w:r>
        <w:pict w14:anchorId="6949C9E0">
          <v:rect id="_x0000_i1029" style="width:0;height:1.5pt" o:hralign="center" o:hrstd="t" o:hr="t" fillcolor="#a0a0a0" stroked="f"/>
        </w:pict>
      </w:r>
    </w:p>
    <w:p w14:paraId="3531E197" w14:textId="77777777" w:rsidR="0069259D" w:rsidRDefault="0069259D" w:rsidP="0069259D">
      <w:pPr>
        <w:pStyle w:val="Heading2"/>
      </w:pPr>
      <w:bookmarkStart w:id="9" w:name="_Toc221186178"/>
      <w:r>
        <w:t>4. Business Requirements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4730"/>
        <w:gridCol w:w="2761"/>
        <w:gridCol w:w="756"/>
      </w:tblGrid>
      <w:tr w:rsidR="0069259D" w14:paraId="202FC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83D2A" w14:textId="77777777" w:rsidR="0069259D" w:rsidRDefault="006925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3F4FE5" w14:textId="77777777" w:rsidR="0069259D" w:rsidRDefault="006925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1E8E3A6" w14:textId="77777777" w:rsidR="0069259D" w:rsidRDefault="006925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1E7240E2" w14:textId="77777777" w:rsidR="0069259D" w:rsidRDefault="006925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69259D" w14:paraId="68268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50F6" w14:textId="77777777" w:rsidR="0069259D" w:rsidRDefault="0069259D">
            <w:r>
              <w:t>BR-01</w:t>
            </w:r>
          </w:p>
        </w:tc>
        <w:tc>
          <w:tcPr>
            <w:tcW w:w="0" w:type="auto"/>
            <w:vAlign w:val="center"/>
            <w:hideMark/>
          </w:tcPr>
          <w:p w14:paraId="16E5E3E8" w14:textId="77777777" w:rsidR="0069259D" w:rsidRDefault="0069259D">
            <w:r>
              <w:t>Provide an automatic discount that scales with purchase volume using BE.</w:t>
            </w:r>
          </w:p>
        </w:tc>
        <w:tc>
          <w:tcPr>
            <w:tcW w:w="0" w:type="auto"/>
            <w:vAlign w:val="center"/>
            <w:hideMark/>
          </w:tcPr>
          <w:p w14:paraId="0C64FC66" w14:textId="77777777" w:rsidR="0069259D" w:rsidRDefault="0069259D">
            <w:r>
              <w:t>Encourages larger baskets across mixed sizes.</w:t>
            </w:r>
          </w:p>
        </w:tc>
        <w:tc>
          <w:tcPr>
            <w:tcW w:w="0" w:type="auto"/>
            <w:vAlign w:val="center"/>
            <w:hideMark/>
          </w:tcPr>
          <w:p w14:paraId="1933829D" w14:textId="77777777" w:rsidR="0069259D" w:rsidRDefault="0069259D">
            <w:r>
              <w:t>Must</w:t>
            </w:r>
          </w:p>
        </w:tc>
      </w:tr>
      <w:tr w:rsidR="0069259D" w14:paraId="540A9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7A4B" w14:textId="77777777" w:rsidR="0069259D" w:rsidRDefault="0069259D">
            <w:r>
              <w:lastRenderedPageBreak/>
              <w:t>BR-02</w:t>
            </w:r>
          </w:p>
        </w:tc>
        <w:tc>
          <w:tcPr>
            <w:tcW w:w="0" w:type="auto"/>
            <w:vAlign w:val="center"/>
            <w:hideMark/>
          </w:tcPr>
          <w:p w14:paraId="7A64663C" w14:textId="77777777" w:rsidR="0069259D" w:rsidRDefault="0069259D">
            <w:r>
              <w:t>Allow merchant configuration of Trigger BE, Amount per Trigger, and Max Discount per discount.</w:t>
            </w:r>
          </w:p>
        </w:tc>
        <w:tc>
          <w:tcPr>
            <w:tcW w:w="0" w:type="auto"/>
            <w:vAlign w:val="center"/>
            <w:hideMark/>
          </w:tcPr>
          <w:p w14:paraId="78B30793" w14:textId="77777777" w:rsidR="0069259D" w:rsidRDefault="0069259D">
            <w:r>
              <w:t>Enables campaign flexibility without code changes.</w:t>
            </w:r>
          </w:p>
        </w:tc>
        <w:tc>
          <w:tcPr>
            <w:tcW w:w="0" w:type="auto"/>
            <w:vAlign w:val="center"/>
            <w:hideMark/>
          </w:tcPr>
          <w:p w14:paraId="0736954E" w14:textId="77777777" w:rsidR="0069259D" w:rsidRDefault="0069259D">
            <w:r>
              <w:t>Must</w:t>
            </w:r>
          </w:p>
        </w:tc>
      </w:tr>
      <w:tr w:rsidR="0069259D" w14:paraId="7D1D9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DB82" w14:textId="77777777" w:rsidR="0069259D" w:rsidRDefault="0069259D">
            <w:r>
              <w:t>BR-03</w:t>
            </w:r>
          </w:p>
        </w:tc>
        <w:tc>
          <w:tcPr>
            <w:tcW w:w="0" w:type="auto"/>
            <w:vAlign w:val="center"/>
            <w:hideMark/>
          </w:tcPr>
          <w:p w14:paraId="1B89E1D2" w14:textId="77777777" w:rsidR="0069259D" w:rsidRDefault="0069259D">
            <w:r>
              <w:t>Support store-managed BE mapping via product/variant metafields.</w:t>
            </w:r>
          </w:p>
        </w:tc>
        <w:tc>
          <w:tcPr>
            <w:tcW w:w="0" w:type="auto"/>
            <w:vAlign w:val="center"/>
            <w:hideMark/>
          </w:tcPr>
          <w:p w14:paraId="13A8F5BB" w14:textId="77777777" w:rsidR="0069259D" w:rsidRDefault="0069259D">
            <w:r>
              <w:t>Keeps configuration in catalog data.</w:t>
            </w:r>
          </w:p>
        </w:tc>
        <w:tc>
          <w:tcPr>
            <w:tcW w:w="0" w:type="auto"/>
            <w:vAlign w:val="center"/>
            <w:hideMark/>
          </w:tcPr>
          <w:p w14:paraId="53E7C280" w14:textId="77777777" w:rsidR="0069259D" w:rsidRDefault="0069259D">
            <w:r>
              <w:t>Must</w:t>
            </w:r>
          </w:p>
        </w:tc>
      </w:tr>
      <w:tr w:rsidR="0069259D" w14:paraId="07CD3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1A81" w14:textId="77777777" w:rsidR="0069259D" w:rsidRDefault="0069259D">
            <w:r>
              <w:t>BR-04</w:t>
            </w:r>
          </w:p>
        </w:tc>
        <w:tc>
          <w:tcPr>
            <w:tcW w:w="0" w:type="auto"/>
            <w:vAlign w:val="center"/>
            <w:hideMark/>
          </w:tcPr>
          <w:p w14:paraId="7812BD9F" w14:textId="77777777" w:rsidR="0069259D" w:rsidRDefault="0069259D">
            <w:r>
              <w:t>App is free and suitable for Shopify App Store listing.</w:t>
            </w:r>
          </w:p>
        </w:tc>
        <w:tc>
          <w:tcPr>
            <w:tcW w:w="0" w:type="auto"/>
            <w:vAlign w:val="center"/>
            <w:hideMark/>
          </w:tcPr>
          <w:p w14:paraId="02017939" w14:textId="77777777" w:rsidR="0069259D" w:rsidRDefault="0069259D">
            <w:r>
              <w:t>Low friction adoption.</w:t>
            </w:r>
          </w:p>
        </w:tc>
        <w:tc>
          <w:tcPr>
            <w:tcW w:w="0" w:type="auto"/>
            <w:vAlign w:val="center"/>
            <w:hideMark/>
          </w:tcPr>
          <w:p w14:paraId="0D9427F2" w14:textId="77777777" w:rsidR="0069259D" w:rsidRDefault="0069259D">
            <w:r>
              <w:t>Should</w:t>
            </w:r>
          </w:p>
        </w:tc>
      </w:tr>
      <w:tr w:rsidR="0069259D" w14:paraId="4906E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7B2D" w14:textId="77777777" w:rsidR="0069259D" w:rsidRDefault="0069259D">
            <w:r>
              <w:t>BR-05</w:t>
            </w:r>
          </w:p>
        </w:tc>
        <w:tc>
          <w:tcPr>
            <w:tcW w:w="0" w:type="auto"/>
            <w:vAlign w:val="center"/>
            <w:hideMark/>
          </w:tcPr>
          <w:p w14:paraId="5A876D66" w14:textId="77777777" w:rsidR="0069259D" w:rsidRDefault="0069259D">
            <w:r>
              <w:t>Operate reliably in production with minimal admin overhead.</w:t>
            </w:r>
          </w:p>
        </w:tc>
        <w:tc>
          <w:tcPr>
            <w:tcW w:w="0" w:type="auto"/>
            <w:vAlign w:val="center"/>
            <w:hideMark/>
          </w:tcPr>
          <w:p w14:paraId="187CCC28" w14:textId="77777777" w:rsidR="0069259D" w:rsidRDefault="0069259D">
            <w:r>
              <w:t>Revenue-critical functionality.</w:t>
            </w:r>
          </w:p>
        </w:tc>
        <w:tc>
          <w:tcPr>
            <w:tcW w:w="0" w:type="auto"/>
            <w:vAlign w:val="center"/>
            <w:hideMark/>
          </w:tcPr>
          <w:p w14:paraId="06B0D5CE" w14:textId="77777777" w:rsidR="0069259D" w:rsidRDefault="0069259D">
            <w:r>
              <w:t>Must</w:t>
            </w:r>
          </w:p>
        </w:tc>
      </w:tr>
    </w:tbl>
    <w:p w14:paraId="28D6CB13" w14:textId="77777777" w:rsidR="0069259D" w:rsidRDefault="00000000" w:rsidP="0069259D">
      <w:r>
        <w:pict w14:anchorId="4ED297ED">
          <v:rect id="_x0000_i1030" style="width:0;height:1.5pt" o:hralign="center" o:hrstd="t" o:hr="t" fillcolor="#a0a0a0" stroked="f"/>
        </w:pict>
      </w:r>
    </w:p>
    <w:p w14:paraId="533966BA" w14:textId="77777777" w:rsidR="0069259D" w:rsidRDefault="0069259D" w:rsidP="0069259D">
      <w:pPr>
        <w:pStyle w:val="Heading2"/>
      </w:pPr>
      <w:bookmarkStart w:id="10" w:name="_Toc221186179"/>
      <w:r>
        <w:t>5. Functional Requirements</w:t>
      </w:r>
      <w:bookmarkEnd w:id="10"/>
    </w:p>
    <w:p w14:paraId="5C26CAB4" w14:textId="77777777" w:rsidR="0069259D" w:rsidRDefault="0069259D" w:rsidP="0069259D">
      <w:pPr>
        <w:pStyle w:val="Heading3"/>
      </w:pPr>
      <w:bookmarkStart w:id="11" w:name="_Toc221186180"/>
      <w:r>
        <w:t>5.1 Discount Function Behavior</w:t>
      </w:r>
      <w:bookmarkEnd w:id="11"/>
    </w:p>
    <w:p w14:paraId="573B5320" w14:textId="77777777" w:rsidR="0069259D" w:rsidRDefault="0069259D" w:rsidP="0069259D">
      <w:pPr>
        <w:pStyle w:val="NormalWeb"/>
      </w:pPr>
      <w:r>
        <w:rPr>
          <w:rStyle w:val="Strong"/>
        </w:rPr>
        <w:t>Configuration Source (Critical)</w:t>
      </w:r>
    </w:p>
    <w:p w14:paraId="19F0D682" w14:textId="77777777" w:rsidR="0069259D" w:rsidRDefault="0069259D" w:rsidP="0069259D">
      <w:pPr>
        <w:pStyle w:val="NormalWeb"/>
      </w:pPr>
      <w:r>
        <w:t>The Discount Function reads configuration exclusively from:</w:t>
      </w:r>
    </w:p>
    <w:p w14:paraId="4761F193" w14:textId="77777777" w:rsidR="0069259D" w:rsidRDefault="0069259D" w:rsidP="0069259D">
      <w:pPr>
        <w:pStyle w:val="HTMLPreformatted"/>
        <w:rPr>
          <w:rStyle w:val="HTMLCode"/>
        </w:rPr>
      </w:pPr>
      <w:r>
        <w:rPr>
          <w:rStyle w:val="HTMLCode"/>
        </w:rPr>
        <w:t>discount.metafield(namespace: "custom", key: "function-configuration")</w:t>
      </w:r>
    </w:p>
    <w:p w14:paraId="137D5EA9" w14:textId="77777777" w:rsidR="0069259D" w:rsidRDefault="0069259D" w:rsidP="0069259D">
      <w:pPr>
        <w:pStyle w:val="NormalWeb"/>
      </w:pPr>
      <w:r>
        <w:t xml:space="preserve">This applies to </w:t>
      </w:r>
      <w:r>
        <w:rPr>
          <w:rStyle w:val="Strong"/>
        </w:rPr>
        <w:t>Automatic App Discounts</w:t>
      </w:r>
      <w:r>
        <w:t xml:space="preserve"> only.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2914"/>
        <w:gridCol w:w="5349"/>
      </w:tblGrid>
      <w:tr w:rsidR="0069259D" w14:paraId="55274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52D18" w14:textId="77777777" w:rsidR="0069259D" w:rsidRDefault="006925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 ID</w:t>
            </w:r>
          </w:p>
        </w:tc>
        <w:tc>
          <w:tcPr>
            <w:tcW w:w="0" w:type="auto"/>
            <w:vAlign w:val="center"/>
            <w:hideMark/>
          </w:tcPr>
          <w:p w14:paraId="1ABFD84C" w14:textId="77777777" w:rsidR="0069259D" w:rsidRDefault="006925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CD9A8A3" w14:textId="77777777" w:rsidR="0069259D" w:rsidRDefault="006925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69259D" w14:paraId="0F04B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2FDD" w14:textId="77777777" w:rsidR="0069259D" w:rsidRDefault="0069259D">
            <w:r>
              <w:t>FR-01</w:t>
            </w:r>
          </w:p>
        </w:tc>
        <w:tc>
          <w:tcPr>
            <w:tcW w:w="0" w:type="auto"/>
            <w:vAlign w:val="center"/>
            <w:hideMark/>
          </w:tcPr>
          <w:p w14:paraId="29FF0C2D" w14:textId="77777777" w:rsidR="0069259D" w:rsidRDefault="0069259D">
            <w:r>
              <w:t>Compute cart total BE.</w:t>
            </w:r>
          </w:p>
        </w:tc>
        <w:tc>
          <w:tcPr>
            <w:tcW w:w="0" w:type="auto"/>
            <w:vAlign w:val="center"/>
            <w:hideMark/>
          </w:tcPr>
          <w:p w14:paraId="3882DA7D" w14:textId="77777777" w:rsidR="0069259D" w:rsidRDefault="0069259D">
            <w:r>
              <w:t>BE is summed as (BE × quantity) per line.</w:t>
            </w:r>
          </w:p>
        </w:tc>
      </w:tr>
      <w:tr w:rsidR="0069259D" w14:paraId="0187A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D610" w14:textId="77777777" w:rsidR="0069259D" w:rsidRDefault="0069259D">
            <w:r>
              <w:t>FR-02</w:t>
            </w:r>
          </w:p>
        </w:tc>
        <w:tc>
          <w:tcPr>
            <w:tcW w:w="0" w:type="auto"/>
            <w:vAlign w:val="center"/>
            <w:hideMark/>
          </w:tcPr>
          <w:p w14:paraId="57D20AFD" w14:textId="77777777" w:rsidR="0069259D" w:rsidRDefault="0069259D">
            <w:r>
              <w:t>Variant-first, product-fallback BE resolution.</w:t>
            </w:r>
          </w:p>
        </w:tc>
        <w:tc>
          <w:tcPr>
            <w:tcW w:w="0" w:type="auto"/>
            <w:vAlign w:val="center"/>
            <w:hideMark/>
          </w:tcPr>
          <w:p w14:paraId="2FFC6A52" w14:textId="77777777" w:rsidR="0069259D" w:rsidRDefault="0069259D">
            <w:r>
              <w:t>Variant overrides product; missing values treated as 0.</w:t>
            </w:r>
          </w:p>
        </w:tc>
      </w:tr>
      <w:tr w:rsidR="0069259D" w14:paraId="4F54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6BF4" w14:textId="77777777" w:rsidR="0069259D" w:rsidRDefault="0069259D">
            <w:r>
              <w:t>FR-03</w:t>
            </w:r>
          </w:p>
        </w:tc>
        <w:tc>
          <w:tcPr>
            <w:tcW w:w="0" w:type="auto"/>
            <w:vAlign w:val="center"/>
            <w:hideMark/>
          </w:tcPr>
          <w:p w14:paraId="1C0854B9" w14:textId="77777777" w:rsidR="0069259D" w:rsidRDefault="0069259D">
            <w:r>
              <w:t>Apply fixed amount per full trigger with optional cap.</w:t>
            </w:r>
          </w:p>
        </w:tc>
        <w:tc>
          <w:tcPr>
            <w:tcW w:w="0" w:type="auto"/>
            <w:vAlign w:val="center"/>
            <w:hideMark/>
          </w:tcPr>
          <w:p w14:paraId="06A6FD6D" w14:textId="77777777" w:rsidR="0069259D" w:rsidRDefault="0069259D">
            <w:r>
              <w:rPr>
                <w:rStyle w:val="HTMLCode"/>
                <w:rFonts w:eastAsiaTheme="minorEastAsia"/>
              </w:rPr>
              <w:t>floor(totalBE / triggerBE) × amountPerTrigger</w:t>
            </w:r>
            <w:r>
              <w:t xml:space="preserve">, capped by </w:t>
            </w:r>
            <w:r>
              <w:rPr>
                <w:rStyle w:val="HTMLCode"/>
                <w:rFonts w:eastAsiaTheme="minorEastAsia"/>
              </w:rPr>
              <w:t>maxDiscount</w:t>
            </w:r>
            <w:r>
              <w:t xml:space="preserve"> and subtotal.</w:t>
            </w:r>
          </w:p>
        </w:tc>
      </w:tr>
      <w:tr w:rsidR="0069259D" w14:paraId="3883B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0AB1" w14:textId="77777777" w:rsidR="0069259D" w:rsidRDefault="0069259D">
            <w:r>
              <w:t>FR-04</w:t>
            </w:r>
          </w:p>
        </w:tc>
        <w:tc>
          <w:tcPr>
            <w:tcW w:w="0" w:type="auto"/>
            <w:vAlign w:val="center"/>
            <w:hideMark/>
          </w:tcPr>
          <w:p w14:paraId="2862E97D" w14:textId="77777777" w:rsidR="0069259D" w:rsidRDefault="0069259D">
            <w:r>
              <w:t>No discount when below trigger or invalid config.</w:t>
            </w:r>
          </w:p>
        </w:tc>
        <w:tc>
          <w:tcPr>
            <w:tcW w:w="0" w:type="auto"/>
            <w:vAlign w:val="center"/>
            <w:hideMark/>
          </w:tcPr>
          <w:p w14:paraId="75A43B4C" w14:textId="77777777" w:rsidR="0069259D" w:rsidRDefault="0069259D">
            <w:r>
              <w:t>Returns zero operations.</w:t>
            </w:r>
          </w:p>
        </w:tc>
      </w:tr>
      <w:tr w:rsidR="0069259D" w14:paraId="2E448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5398" w14:textId="77777777" w:rsidR="0069259D" w:rsidRDefault="0069259D">
            <w:r>
              <w:lastRenderedPageBreak/>
              <w:t>FR-05</w:t>
            </w:r>
          </w:p>
        </w:tc>
        <w:tc>
          <w:tcPr>
            <w:tcW w:w="0" w:type="auto"/>
            <w:vAlign w:val="center"/>
            <w:hideMark/>
          </w:tcPr>
          <w:p w14:paraId="20D0C1B1" w14:textId="77777777" w:rsidR="0069259D" w:rsidRDefault="0069259D">
            <w:r>
              <w:t>Display informative discount message.</w:t>
            </w:r>
          </w:p>
        </w:tc>
        <w:tc>
          <w:tcPr>
            <w:tcW w:w="0" w:type="auto"/>
            <w:vAlign w:val="center"/>
            <w:hideMark/>
          </w:tcPr>
          <w:p w14:paraId="03A3641E" w14:textId="77777777" w:rsidR="0069259D" w:rsidRDefault="0069259D">
            <w:r>
              <w:t>Message reflects active trigger, amount, and cap.</w:t>
            </w:r>
          </w:p>
        </w:tc>
      </w:tr>
    </w:tbl>
    <w:p w14:paraId="16933AA9" w14:textId="77777777" w:rsidR="0069259D" w:rsidRDefault="00000000" w:rsidP="0069259D">
      <w:r>
        <w:pict w14:anchorId="001B3B1D">
          <v:rect id="_x0000_i1031" style="width:0;height:1.5pt" o:hralign="center" o:hrstd="t" o:hr="t" fillcolor="#a0a0a0" stroked="f"/>
        </w:pict>
      </w:r>
    </w:p>
    <w:p w14:paraId="293E2995" w14:textId="77777777" w:rsidR="0069259D" w:rsidRDefault="0069259D" w:rsidP="0069259D">
      <w:pPr>
        <w:pStyle w:val="Heading3"/>
      </w:pPr>
      <w:bookmarkStart w:id="12" w:name="_Toc221186181"/>
      <w:r>
        <w:t>5.2 Merchant Configuration and Admin UI</w:t>
      </w:r>
      <w:bookmarkEnd w:id="12"/>
    </w:p>
    <w:p w14:paraId="50CDF7D8" w14:textId="77777777" w:rsidR="0069259D" w:rsidRDefault="0069259D" w:rsidP="0069259D">
      <w:pPr>
        <w:pStyle w:val="NormalWeb"/>
        <w:numPr>
          <w:ilvl w:val="0"/>
          <w:numId w:val="15"/>
        </w:numPr>
      </w:pPr>
      <w:r>
        <w:t>Discount Settings UI allows merchants to set Trigger BE, Amount per Trigger, and Maximum Discount.</w:t>
      </w:r>
    </w:p>
    <w:p w14:paraId="08A9F496" w14:textId="77777777" w:rsidR="0069259D" w:rsidRDefault="0069259D" w:rsidP="0069259D">
      <w:pPr>
        <w:pStyle w:val="NormalWeb"/>
        <w:numPr>
          <w:ilvl w:val="0"/>
          <w:numId w:val="15"/>
        </w:numPr>
      </w:pPr>
      <w:r>
        <w:t xml:space="preserve">UI persists configuration to </w:t>
      </w:r>
      <w:r>
        <w:rPr>
          <w:rStyle w:val="HTMLCode"/>
        </w:rPr>
        <w:t>custom/function-configuration</w:t>
      </w:r>
      <w:r>
        <w:t xml:space="preserve"> on the </w:t>
      </w:r>
      <w:r>
        <w:rPr>
          <w:rStyle w:val="Strong"/>
        </w:rPr>
        <w:t>DiscountAutomaticNode</w:t>
      </w:r>
      <w:r>
        <w:t>.</w:t>
      </w:r>
    </w:p>
    <w:p w14:paraId="7B18CD2B" w14:textId="77777777" w:rsidR="0069259D" w:rsidRDefault="0069259D" w:rsidP="0069259D">
      <w:pPr>
        <w:pStyle w:val="NormalWeb"/>
        <w:numPr>
          <w:ilvl w:val="0"/>
          <w:numId w:val="15"/>
        </w:numPr>
      </w:pPr>
      <w:r>
        <w:t>UI displays a scaling preview (e.g., 7 BE → $15 off; 14 BE → $30 off; capped at $25).</w:t>
      </w:r>
    </w:p>
    <w:p w14:paraId="0183F10C" w14:textId="77777777" w:rsidR="0069259D" w:rsidRDefault="0069259D" w:rsidP="0069259D">
      <w:pPr>
        <w:pStyle w:val="NormalWeb"/>
        <w:numPr>
          <w:ilvl w:val="0"/>
          <w:numId w:val="15"/>
        </w:numPr>
      </w:pPr>
      <w:r>
        <w:t>UI provides guidance for BE metafield setup.</w:t>
      </w:r>
    </w:p>
    <w:p w14:paraId="3DC307BE" w14:textId="77777777" w:rsidR="0069259D" w:rsidRDefault="00000000" w:rsidP="0069259D">
      <w:r>
        <w:pict w14:anchorId="2FB77D1C">
          <v:rect id="_x0000_i1032" style="width:0;height:1.5pt" o:hralign="center" o:hrstd="t" o:hr="t" fillcolor="#a0a0a0" stroked="f"/>
        </w:pict>
      </w:r>
    </w:p>
    <w:p w14:paraId="7E0CC835" w14:textId="77777777" w:rsidR="0069259D" w:rsidRDefault="0069259D" w:rsidP="0069259D">
      <w:pPr>
        <w:pStyle w:val="Heading3"/>
      </w:pPr>
      <w:bookmarkStart w:id="13" w:name="_Toc221186182"/>
      <w:r>
        <w:t>5.3 Metafields and Catalog Setup</w:t>
      </w:r>
      <w:bookmarkEnd w:id="13"/>
    </w:p>
    <w:p w14:paraId="4B6989CC" w14:textId="77777777" w:rsidR="0069259D" w:rsidRDefault="0069259D" w:rsidP="0069259D">
      <w:pPr>
        <w:pStyle w:val="NormalWeb"/>
        <w:numPr>
          <w:ilvl w:val="0"/>
          <w:numId w:val="16"/>
        </w:numPr>
      </w:pPr>
      <w:r>
        <w:t>Product and Variant metafield definition required:</w:t>
      </w:r>
    </w:p>
    <w:p w14:paraId="2AD82A5B" w14:textId="77777777" w:rsidR="0069259D" w:rsidRDefault="0069259D" w:rsidP="0069259D">
      <w:pPr>
        <w:pStyle w:val="NormalWeb"/>
        <w:numPr>
          <w:ilvl w:val="1"/>
          <w:numId w:val="16"/>
        </w:numPr>
      </w:pPr>
      <w:r>
        <w:rPr>
          <w:rStyle w:val="HTMLCode"/>
        </w:rPr>
        <w:t>loyalty.bottle_equivalent</w:t>
      </w:r>
      <w:r>
        <w:t xml:space="preserve"> (Integer)</w:t>
      </w:r>
    </w:p>
    <w:p w14:paraId="41DDB754" w14:textId="77777777" w:rsidR="0069259D" w:rsidRDefault="0069259D" w:rsidP="0069259D">
      <w:pPr>
        <w:pStyle w:val="NormalWeb"/>
        <w:numPr>
          <w:ilvl w:val="0"/>
          <w:numId w:val="16"/>
        </w:numPr>
      </w:pPr>
      <w:r>
        <w:t>Variant value overrides product value.</w:t>
      </w:r>
    </w:p>
    <w:p w14:paraId="71CEFC49" w14:textId="77777777" w:rsidR="0069259D" w:rsidRDefault="0069259D" w:rsidP="0069259D">
      <w:pPr>
        <w:pStyle w:val="NormalWeb"/>
        <w:numPr>
          <w:ilvl w:val="0"/>
          <w:numId w:val="16"/>
        </w:numPr>
      </w:pPr>
      <w:r>
        <w:t>Items without BE metafields contribute 0 BE.</w:t>
      </w:r>
    </w:p>
    <w:p w14:paraId="2CB17681" w14:textId="77777777" w:rsidR="0069259D" w:rsidRDefault="00000000" w:rsidP="0069259D">
      <w:r>
        <w:pict w14:anchorId="2D477025">
          <v:rect id="_x0000_i1033" style="width:0;height:1.5pt" o:hralign="center" o:hrstd="t" o:hr="t" fillcolor="#a0a0a0" stroked="f"/>
        </w:pict>
      </w:r>
    </w:p>
    <w:p w14:paraId="2F1C019D" w14:textId="77777777" w:rsidR="0069259D" w:rsidRDefault="0069259D" w:rsidP="0069259D">
      <w:pPr>
        <w:pStyle w:val="Heading2"/>
      </w:pPr>
      <w:bookmarkStart w:id="14" w:name="_Toc221186183"/>
      <w:r>
        <w:t>6. Non-Functional Requirements</w:t>
      </w:r>
      <w:bookmarkEnd w:id="14"/>
    </w:p>
    <w:p w14:paraId="6076BA33" w14:textId="77777777" w:rsidR="0069259D" w:rsidRDefault="0069259D" w:rsidP="0069259D">
      <w:pPr>
        <w:pStyle w:val="NormalWeb"/>
        <w:numPr>
          <w:ilvl w:val="0"/>
          <w:numId w:val="17"/>
        </w:numPr>
      </w:pPr>
      <w:r>
        <w:rPr>
          <w:rStyle w:val="Strong"/>
        </w:rPr>
        <w:t>Availability:</w:t>
      </w:r>
      <w:r>
        <w:t xml:space="preserve"> ≥ 99.5% monthly (function runs in Shopify infra).</w:t>
      </w:r>
    </w:p>
    <w:p w14:paraId="45D23262" w14:textId="77777777" w:rsidR="0069259D" w:rsidRDefault="0069259D" w:rsidP="0069259D">
      <w:pPr>
        <w:pStyle w:val="NormalWeb"/>
        <w:numPr>
          <w:ilvl w:val="0"/>
          <w:numId w:val="17"/>
        </w:numPr>
      </w:pPr>
      <w:r>
        <w:rPr>
          <w:rStyle w:val="Strong"/>
        </w:rPr>
        <w:t>Security:</w:t>
      </w:r>
      <w:r>
        <w:t xml:space="preserve"> OAuth, webhook HMAC validation, HTTPS only.</w:t>
      </w:r>
    </w:p>
    <w:p w14:paraId="2BE3BD1C" w14:textId="77777777" w:rsidR="0069259D" w:rsidRDefault="0069259D" w:rsidP="0069259D">
      <w:pPr>
        <w:pStyle w:val="NormalWeb"/>
        <w:numPr>
          <w:ilvl w:val="0"/>
          <w:numId w:val="17"/>
        </w:numPr>
      </w:pPr>
      <w:r>
        <w:rPr>
          <w:rStyle w:val="Strong"/>
        </w:rPr>
        <w:t>Performance:</w:t>
      </w:r>
      <w:r>
        <w:t xml:space="preserve"> Must execute within Shopify function limits.</w:t>
      </w:r>
    </w:p>
    <w:p w14:paraId="5ADA970A" w14:textId="77777777" w:rsidR="0069259D" w:rsidRDefault="0069259D" w:rsidP="0069259D">
      <w:pPr>
        <w:pStyle w:val="NormalWeb"/>
        <w:numPr>
          <w:ilvl w:val="0"/>
          <w:numId w:val="17"/>
        </w:numPr>
      </w:pPr>
      <w:r>
        <w:rPr>
          <w:rStyle w:val="Strong"/>
        </w:rPr>
        <w:t>Maintainability:</w:t>
      </w:r>
      <w:r>
        <w:t xml:space="preserve"> Single canonical metafield definitions and constants.</w:t>
      </w:r>
    </w:p>
    <w:p w14:paraId="0EE1397F" w14:textId="77777777" w:rsidR="0069259D" w:rsidRDefault="00000000" w:rsidP="0069259D">
      <w:r>
        <w:pict w14:anchorId="28A5FC8E">
          <v:rect id="_x0000_i1034" style="width:0;height:1.5pt" o:hralign="center" o:hrstd="t" o:hr="t" fillcolor="#a0a0a0" stroked="f"/>
        </w:pict>
      </w:r>
    </w:p>
    <w:p w14:paraId="71676EF6" w14:textId="77777777" w:rsidR="0069259D" w:rsidRDefault="0069259D" w:rsidP="0069259D">
      <w:pPr>
        <w:pStyle w:val="Heading2"/>
      </w:pPr>
      <w:bookmarkStart w:id="15" w:name="_Toc221186184"/>
      <w:r>
        <w:t>7. Solution Architecture</w:t>
      </w:r>
      <w:bookmarkEnd w:id="15"/>
    </w:p>
    <w:p w14:paraId="2818CB8E" w14:textId="77777777" w:rsidR="0069259D" w:rsidRDefault="0069259D" w:rsidP="0069259D">
      <w:pPr>
        <w:pStyle w:val="Heading3"/>
      </w:pPr>
      <w:bookmarkStart w:id="16" w:name="_Toc221186185"/>
      <w:r>
        <w:t>7.1 Components</w:t>
      </w:r>
      <w:bookmarkEnd w:id="16"/>
    </w:p>
    <w:p w14:paraId="5A45C78C" w14:textId="77777777" w:rsidR="0069259D" w:rsidRDefault="0069259D" w:rsidP="0069259D">
      <w:pPr>
        <w:pStyle w:val="NormalWeb"/>
        <w:numPr>
          <w:ilvl w:val="0"/>
          <w:numId w:val="18"/>
        </w:numPr>
      </w:pPr>
      <w:r>
        <w:t>Shopify Public App</w:t>
      </w:r>
    </w:p>
    <w:p w14:paraId="42053235" w14:textId="77777777" w:rsidR="0069259D" w:rsidRDefault="0069259D" w:rsidP="0069259D">
      <w:pPr>
        <w:pStyle w:val="NormalWeb"/>
        <w:numPr>
          <w:ilvl w:val="0"/>
          <w:numId w:val="18"/>
        </w:numPr>
      </w:pPr>
      <w:r>
        <w:t>Embedded Admin App (Node / Remix)</w:t>
      </w:r>
    </w:p>
    <w:p w14:paraId="5C63E7C1" w14:textId="77777777" w:rsidR="0069259D" w:rsidRDefault="0069259D" w:rsidP="0069259D">
      <w:pPr>
        <w:pStyle w:val="NormalWeb"/>
        <w:numPr>
          <w:ilvl w:val="0"/>
          <w:numId w:val="18"/>
        </w:numPr>
      </w:pPr>
      <w:r>
        <w:rPr>
          <w:rStyle w:val="Strong"/>
        </w:rPr>
        <w:t>Discount Function (Automatic)</w:t>
      </w:r>
    </w:p>
    <w:p w14:paraId="7FBEC268" w14:textId="77777777" w:rsidR="0069259D" w:rsidRDefault="0069259D" w:rsidP="0069259D">
      <w:pPr>
        <w:pStyle w:val="NormalWeb"/>
        <w:numPr>
          <w:ilvl w:val="0"/>
          <w:numId w:val="18"/>
        </w:numPr>
      </w:pPr>
      <w:r>
        <w:t>Discount Settings UI Extension</w:t>
      </w:r>
    </w:p>
    <w:p w14:paraId="5435142E" w14:textId="77777777" w:rsidR="0069259D" w:rsidRDefault="0069259D" w:rsidP="0069259D">
      <w:pPr>
        <w:pStyle w:val="NormalWeb"/>
        <w:numPr>
          <w:ilvl w:val="0"/>
          <w:numId w:val="18"/>
        </w:numPr>
      </w:pPr>
      <w:r>
        <w:lastRenderedPageBreak/>
        <w:t>Minimal persistence (sessions only)</w:t>
      </w:r>
    </w:p>
    <w:p w14:paraId="1354010E" w14:textId="77777777" w:rsidR="0069259D" w:rsidRDefault="0069259D" w:rsidP="0069259D">
      <w:pPr>
        <w:pStyle w:val="NormalWeb"/>
        <w:numPr>
          <w:ilvl w:val="0"/>
          <w:numId w:val="18"/>
        </w:numPr>
      </w:pPr>
      <w:r>
        <w:t>AWS Lightsail deployment (Nginx + Node + systemd)</w:t>
      </w:r>
    </w:p>
    <w:p w14:paraId="18B92F7C" w14:textId="77777777" w:rsidR="0069259D" w:rsidRDefault="0069259D" w:rsidP="0069259D">
      <w:pPr>
        <w:pStyle w:val="Heading3"/>
      </w:pPr>
      <w:bookmarkStart w:id="17" w:name="_Toc221186186"/>
      <w:r>
        <w:t>7.2 Runtime Flow</w:t>
      </w:r>
      <w:bookmarkEnd w:id="17"/>
    </w:p>
    <w:p w14:paraId="135F60C5" w14:textId="77777777" w:rsidR="0069259D" w:rsidRDefault="0069259D" w:rsidP="0069259D">
      <w:pPr>
        <w:pStyle w:val="NormalWeb"/>
        <w:numPr>
          <w:ilvl w:val="0"/>
          <w:numId w:val="19"/>
        </w:numPr>
      </w:pPr>
      <w:r>
        <w:t>Merchant installs app.</w:t>
      </w:r>
    </w:p>
    <w:p w14:paraId="4D102C4C" w14:textId="77777777" w:rsidR="0069259D" w:rsidRDefault="0069259D" w:rsidP="0069259D">
      <w:pPr>
        <w:pStyle w:val="NormalWeb"/>
        <w:numPr>
          <w:ilvl w:val="0"/>
          <w:numId w:val="19"/>
        </w:numPr>
      </w:pPr>
      <w:r>
        <w:t xml:space="preserve">Merchant creates an </w:t>
      </w:r>
      <w:r>
        <w:rPr>
          <w:rStyle w:val="Strong"/>
        </w:rPr>
        <w:t>Automatic Discount</w:t>
      </w:r>
      <w:r>
        <w:t xml:space="preserve"> using the Basket Booster function.</w:t>
      </w:r>
    </w:p>
    <w:p w14:paraId="00804B6F" w14:textId="77777777" w:rsidR="0069259D" w:rsidRDefault="0069259D" w:rsidP="0069259D">
      <w:pPr>
        <w:pStyle w:val="NormalWeb"/>
        <w:numPr>
          <w:ilvl w:val="0"/>
          <w:numId w:val="19"/>
        </w:numPr>
      </w:pPr>
      <w:r>
        <w:t>Merchant configures discount (Trigger, Amount, Cap).</w:t>
      </w:r>
    </w:p>
    <w:p w14:paraId="54DAA369" w14:textId="77777777" w:rsidR="0069259D" w:rsidRDefault="0069259D" w:rsidP="0069259D">
      <w:pPr>
        <w:pStyle w:val="NormalWeb"/>
        <w:numPr>
          <w:ilvl w:val="0"/>
          <w:numId w:val="19"/>
        </w:numPr>
      </w:pPr>
      <w:r>
        <w:t xml:space="preserve">Configuration stored in </w:t>
      </w:r>
      <w:r>
        <w:rPr>
          <w:rStyle w:val="HTMLCode"/>
        </w:rPr>
        <w:t>custom/function-configuration</w:t>
      </w:r>
      <w:r>
        <w:t>.</w:t>
      </w:r>
    </w:p>
    <w:p w14:paraId="62BBD4ED" w14:textId="77777777" w:rsidR="0069259D" w:rsidRDefault="0069259D" w:rsidP="0069259D">
      <w:pPr>
        <w:pStyle w:val="NormalWeb"/>
        <w:numPr>
          <w:ilvl w:val="0"/>
          <w:numId w:val="19"/>
        </w:numPr>
      </w:pPr>
      <w:r>
        <w:t>Customer updates cart.</w:t>
      </w:r>
    </w:p>
    <w:p w14:paraId="5AE46EF9" w14:textId="77777777" w:rsidR="0069259D" w:rsidRDefault="0069259D" w:rsidP="0069259D">
      <w:pPr>
        <w:pStyle w:val="NormalWeb"/>
        <w:numPr>
          <w:ilvl w:val="0"/>
          <w:numId w:val="19"/>
        </w:numPr>
      </w:pPr>
      <w:r>
        <w:t>Shopify invokes Discount Function with cart + config.</w:t>
      </w:r>
    </w:p>
    <w:p w14:paraId="08822F5C" w14:textId="77777777" w:rsidR="0069259D" w:rsidRDefault="0069259D" w:rsidP="0069259D">
      <w:pPr>
        <w:pStyle w:val="NormalWeb"/>
        <w:numPr>
          <w:ilvl w:val="0"/>
          <w:numId w:val="19"/>
        </w:numPr>
      </w:pPr>
      <w:r>
        <w:t>Function computes BE, triggers, and discount.</w:t>
      </w:r>
    </w:p>
    <w:p w14:paraId="055F9B4A" w14:textId="77777777" w:rsidR="0069259D" w:rsidRDefault="0069259D" w:rsidP="0069259D">
      <w:pPr>
        <w:pStyle w:val="NormalWeb"/>
        <w:numPr>
          <w:ilvl w:val="0"/>
          <w:numId w:val="19"/>
        </w:numPr>
      </w:pPr>
      <w:r>
        <w:t>Discount applied to order subtotal.</w:t>
      </w:r>
    </w:p>
    <w:p w14:paraId="3FD52892" w14:textId="77777777" w:rsidR="0069259D" w:rsidRDefault="00000000" w:rsidP="0069259D">
      <w:r>
        <w:pict w14:anchorId="02D6A782">
          <v:rect id="_x0000_i1035" style="width:0;height:1.5pt" o:hralign="center" o:hrstd="t" o:hr="t" fillcolor="#a0a0a0" stroked="f"/>
        </w:pict>
      </w:r>
    </w:p>
    <w:p w14:paraId="6F8235D7" w14:textId="77777777" w:rsidR="0069259D" w:rsidRDefault="0069259D" w:rsidP="0069259D">
      <w:pPr>
        <w:pStyle w:val="Heading2"/>
      </w:pPr>
      <w:bookmarkStart w:id="18" w:name="_Toc221186187"/>
      <w:r>
        <w:t>8. Acceptance Tests</w:t>
      </w:r>
      <w:bookmarkEnd w:id="1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1544"/>
        <w:gridCol w:w="2140"/>
      </w:tblGrid>
      <w:tr w:rsidR="0069259D" w14:paraId="75E5E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859E9" w14:textId="77777777" w:rsidR="0069259D" w:rsidRDefault="006925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57E338F" w14:textId="77777777" w:rsidR="0069259D" w:rsidRDefault="006925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58CCECA" w14:textId="77777777" w:rsidR="0069259D" w:rsidRDefault="006925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69259D" w14:paraId="1E262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0B7B" w14:textId="77777777" w:rsidR="0069259D" w:rsidRDefault="0069259D">
            <w:r>
              <w:t>AT-01</w:t>
            </w:r>
          </w:p>
        </w:tc>
        <w:tc>
          <w:tcPr>
            <w:tcW w:w="0" w:type="auto"/>
            <w:vAlign w:val="center"/>
            <w:hideMark/>
          </w:tcPr>
          <w:p w14:paraId="4BF9159F" w14:textId="77777777" w:rsidR="0069259D" w:rsidRDefault="0069259D">
            <w:r>
              <w:t>BE below trigger</w:t>
            </w:r>
          </w:p>
        </w:tc>
        <w:tc>
          <w:tcPr>
            <w:tcW w:w="0" w:type="auto"/>
            <w:vAlign w:val="center"/>
            <w:hideMark/>
          </w:tcPr>
          <w:p w14:paraId="2DBF477C" w14:textId="77777777" w:rsidR="0069259D" w:rsidRDefault="0069259D">
            <w:r>
              <w:t>No discount</w:t>
            </w:r>
          </w:p>
        </w:tc>
      </w:tr>
      <w:tr w:rsidR="0069259D" w14:paraId="5DE9F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AA2D" w14:textId="77777777" w:rsidR="0069259D" w:rsidRDefault="0069259D">
            <w:r>
              <w:t>AT-02</w:t>
            </w:r>
          </w:p>
        </w:tc>
        <w:tc>
          <w:tcPr>
            <w:tcW w:w="0" w:type="auto"/>
            <w:vAlign w:val="center"/>
            <w:hideMark/>
          </w:tcPr>
          <w:p w14:paraId="77EE5158" w14:textId="77777777" w:rsidR="0069259D" w:rsidRDefault="0069259D">
            <w:r>
              <w:t>Single trigger</w:t>
            </w:r>
          </w:p>
        </w:tc>
        <w:tc>
          <w:tcPr>
            <w:tcW w:w="0" w:type="auto"/>
            <w:vAlign w:val="center"/>
            <w:hideMark/>
          </w:tcPr>
          <w:p w14:paraId="0CB38460" w14:textId="77777777" w:rsidR="0069259D" w:rsidRDefault="0069259D">
            <w:r>
              <w:t>One amount applied</w:t>
            </w:r>
          </w:p>
        </w:tc>
      </w:tr>
      <w:tr w:rsidR="0069259D" w14:paraId="6AC32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869C" w14:textId="77777777" w:rsidR="0069259D" w:rsidRDefault="0069259D">
            <w:r>
              <w:t>AT-03</w:t>
            </w:r>
          </w:p>
        </w:tc>
        <w:tc>
          <w:tcPr>
            <w:tcW w:w="0" w:type="auto"/>
            <w:vAlign w:val="center"/>
            <w:hideMark/>
          </w:tcPr>
          <w:p w14:paraId="4011FA58" w14:textId="77777777" w:rsidR="0069259D" w:rsidRDefault="0069259D">
            <w:r>
              <w:t>Multiple triggers</w:t>
            </w:r>
          </w:p>
        </w:tc>
        <w:tc>
          <w:tcPr>
            <w:tcW w:w="0" w:type="auto"/>
            <w:vAlign w:val="center"/>
            <w:hideMark/>
          </w:tcPr>
          <w:p w14:paraId="0CBDDC8F" w14:textId="77777777" w:rsidR="0069259D" w:rsidRDefault="0069259D">
            <w:r>
              <w:t>Scales linearly</w:t>
            </w:r>
          </w:p>
        </w:tc>
      </w:tr>
      <w:tr w:rsidR="0069259D" w14:paraId="603D1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184E" w14:textId="77777777" w:rsidR="0069259D" w:rsidRDefault="0069259D">
            <w:r>
              <w:t>AT-04</w:t>
            </w:r>
          </w:p>
        </w:tc>
        <w:tc>
          <w:tcPr>
            <w:tcW w:w="0" w:type="auto"/>
            <w:vAlign w:val="center"/>
            <w:hideMark/>
          </w:tcPr>
          <w:p w14:paraId="6A3460AB" w14:textId="77777777" w:rsidR="0069259D" w:rsidRDefault="0069259D">
            <w:r>
              <w:t>Cap hit</w:t>
            </w:r>
          </w:p>
        </w:tc>
        <w:tc>
          <w:tcPr>
            <w:tcW w:w="0" w:type="auto"/>
            <w:vAlign w:val="center"/>
            <w:hideMark/>
          </w:tcPr>
          <w:p w14:paraId="766D7562" w14:textId="77777777" w:rsidR="0069259D" w:rsidRDefault="0069259D">
            <w:r>
              <w:t>Discount limited to cap</w:t>
            </w:r>
          </w:p>
        </w:tc>
      </w:tr>
      <w:tr w:rsidR="0069259D" w14:paraId="6C10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3102" w14:textId="77777777" w:rsidR="0069259D" w:rsidRDefault="0069259D">
            <w:r>
              <w:t>AT-05</w:t>
            </w:r>
          </w:p>
        </w:tc>
        <w:tc>
          <w:tcPr>
            <w:tcW w:w="0" w:type="auto"/>
            <w:vAlign w:val="center"/>
            <w:hideMark/>
          </w:tcPr>
          <w:p w14:paraId="7974D79D" w14:textId="77777777" w:rsidR="0069259D" w:rsidRDefault="0069259D">
            <w:r>
              <w:t>Invalid config</w:t>
            </w:r>
          </w:p>
        </w:tc>
        <w:tc>
          <w:tcPr>
            <w:tcW w:w="0" w:type="auto"/>
            <w:vAlign w:val="center"/>
            <w:hideMark/>
          </w:tcPr>
          <w:p w14:paraId="1280A397" w14:textId="77777777" w:rsidR="0069259D" w:rsidRDefault="0069259D">
            <w:r>
              <w:t>No discount</w:t>
            </w:r>
          </w:p>
        </w:tc>
      </w:tr>
    </w:tbl>
    <w:p w14:paraId="521449AC" w14:textId="77777777" w:rsidR="0069259D" w:rsidRDefault="00000000" w:rsidP="0069259D">
      <w:r>
        <w:pict w14:anchorId="7FE4EA7C">
          <v:rect id="_x0000_i1036" style="width:0;height:1.5pt" o:hralign="center" o:hrstd="t" o:hr="t" fillcolor="#a0a0a0" stroked="f"/>
        </w:pict>
      </w:r>
    </w:p>
    <w:p w14:paraId="6F5B1C54" w14:textId="77777777" w:rsidR="0069259D" w:rsidRDefault="0069259D" w:rsidP="0069259D">
      <w:pPr>
        <w:pStyle w:val="Heading2"/>
      </w:pPr>
      <w:bookmarkStart w:id="19" w:name="_Toc221186188"/>
      <w:r>
        <w:t>9. Risks and Mitigations</w:t>
      </w:r>
      <w:bookmarkEnd w:id="1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5119"/>
      </w:tblGrid>
      <w:tr w:rsidR="0069259D" w14:paraId="53C6F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AC259" w14:textId="77777777" w:rsidR="0069259D" w:rsidRDefault="006925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5DE7F50" w14:textId="77777777" w:rsidR="0069259D" w:rsidRDefault="006925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69259D" w14:paraId="7DB3B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0BF7" w14:textId="77777777" w:rsidR="0069259D" w:rsidRDefault="0069259D">
            <w:r>
              <w:t>Namespace mismatch</w:t>
            </w:r>
          </w:p>
        </w:tc>
        <w:tc>
          <w:tcPr>
            <w:tcW w:w="0" w:type="auto"/>
            <w:vAlign w:val="center"/>
            <w:hideMark/>
          </w:tcPr>
          <w:p w14:paraId="6C39BA7A" w14:textId="77777777" w:rsidR="0069259D" w:rsidRDefault="0069259D">
            <w:r>
              <w:t xml:space="preserve">Canonicalized on </w:t>
            </w:r>
            <w:r>
              <w:rPr>
                <w:rStyle w:val="HTMLCode"/>
                <w:rFonts w:eastAsiaTheme="minorEastAsia"/>
              </w:rPr>
              <w:t>custom/function-configuration</w:t>
            </w:r>
          </w:p>
        </w:tc>
      </w:tr>
      <w:tr w:rsidR="0069259D" w14:paraId="74FAA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5154" w14:textId="77777777" w:rsidR="0069259D" w:rsidRDefault="0069259D">
            <w:r>
              <w:t>Discount type confusion</w:t>
            </w:r>
          </w:p>
        </w:tc>
        <w:tc>
          <w:tcPr>
            <w:tcW w:w="0" w:type="auto"/>
            <w:vAlign w:val="center"/>
            <w:hideMark/>
          </w:tcPr>
          <w:p w14:paraId="6F56EE23" w14:textId="77777777" w:rsidR="0069259D" w:rsidRDefault="0069259D">
            <w:r>
              <w:t xml:space="preserve">Documented as </w:t>
            </w:r>
            <w:r>
              <w:rPr>
                <w:rStyle w:val="Strong"/>
              </w:rPr>
              <w:t>Automatic Order Discount only</w:t>
            </w:r>
          </w:p>
        </w:tc>
      </w:tr>
      <w:tr w:rsidR="0069259D" w14:paraId="1880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0FC7" w14:textId="77777777" w:rsidR="0069259D" w:rsidRDefault="0069259D">
            <w:r>
              <w:t>App Store delays</w:t>
            </w:r>
          </w:p>
        </w:tc>
        <w:tc>
          <w:tcPr>
            <w:tcW w:w="0" w:type="auto"/>
            <w:vAlign w:val="center"/>
            <w:hideMark/>
          </w:tcPr>
          <w:p w14:paraId="66DF1DA2" w14:textId="77777777" w:rsidR="0069259D" w:rsidRDefault="0069259D">
            <w:r>
              <w:t>Compliance pages and webhooks pre-implemented</w:t>
            </w:r>
          </w:p>
        </w:tc>
      </w:tr>
    </w:tbl>
    <w:p w14:paraId="1BDDD2C2" w14:textId="77777777" w:rsidR="0069259D" w:rsidRDefault="00000000" w:rsidP="0069259D">
      <w:r>
        <w:pict w14:anchorId="0C048319">
          <v:rect id="_x0000_i1037" style="width:0;height:1.5pt" o:hralign="center" o:hrstd="t" o:hr="t" fillcolor="#a0a0a0" stroked="f"/>
        </w:pict>
      </w:r>
    </w:p>
    <w:p w14:paraId="27EB2336" w14:textId="77777777" w:rsidR="0069259D" w:rsidRDefault="0069259D" w:rsidP="0069259D">
      <w:pPr>
        <w:pStyle w:val="Heading2"/>
      </w:pPr>
      <w:bookmarkStart w:id="20" w:name="_Toc221186189"/>
      <w:r>
        <w:t>Appendix A. Configuration Example</w:t>
      </w:r>
      <w:bookmarkEnd w:id="20"/>
    </w:p>
    <w:p w14:paraId="02B29414" w14:textId="77777777" w:rsidR="0069259D" w:rsidRDefault="0069259D" w:rsidP="0069259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7E7855B" w14:textId="77777777" w:rsidR="0069259D" w:rsidRDefault="0069259D" w:rsidP="0069259D">
      <w:pPr>
        <w:pStyle w:val="HTMLPreformatted"/>
        <w:rPr>
          <w:rStyle w:val="HTMLCode"/>
        </w:rPr>
      </w:pPr>
      <w:r>
        <w:rPr>
          <w:rStyle w:val="HTMLCode"/>
        </w:rPr>
        <w:t xml:space="preserve">  "triggerBE": 7,</w:t>
      </w:r>
    </w:p>
    <w:p w14:paraId="27F3AF7B" w14:textId="77777777" w:rsidR="0069259D" w:rsidRDefault="0069259D" w:rsidP="006925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"amountPerTrigger": 15,</w:t>
      </w:r>
    </w:p>
    <w:p w14:paraId="4A9FCDBC" w14:textId="77777777" w:rsidR="0069259D" w:rsidRDefault="0069259D" w:rsidP="0069259D">
      <w:pPr>
        <w:pStyle w:val="HTMLPreformatted"/>
        <w:rPr>
          <w:rStyle w:val="HTMLCode"/>
        </w:rPr>
      </w:pPr>
      <w:r>
        <w:rPr>
          <w:rStyle w:val="HTMLCode"/>
        </w:rPr>
        <w:t xml:space="preserve">  "maxDiscount": 25</w:t>
      </w:r>
    </w:p>
    <w:p w14:paraId="6FA48D25" w14:textId="77777777" w:rsidR="0069259D" w:rsidRDefault="0069259D" w:rsidP="006925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F1B2B2" w14:textId="4C66F27F" w:rsidR="004D6AFB" w:rsidRDefault="004D6AFB" w:rsidP="0069259D"/>
    <w:p w14:paraId="59DB6A37" w14:textId="77777777" w:rsidR="00701E4A" w:rsidRDefault="00000000" w:rsidP="00701E4A">
      <w:r>
        <w:pict w14:anchorId="1596EBA9">
          <v:rect id="_x0000_i1038" style="width:0;height:1.5pt" o:hralign="center" o:hrstd="t" o:hr="t" fillcolor="#a0a0a0" stroked="f"/>
        </w:pict>
      </w:r>
    </w:p>
    <w:p w14:paraId="5391A5EA" w14:textId="77777777" w:rsidR="00701E4A" w:rsidRDefault="00701E4A" w:rsidP="0069259D"/>
    <w:p w14:paraId="652E18C3" w14:textId="77777777" w:rsidR="00701E4A" w:rsidRPr="00701E4A" w:rsidRDefault="00701E4A" w:rsidP="00701E4A">
      <w:pPr>
        <w:rPr>
          <w:b/>
          <w:bCs/>
          <w:lang w:val="en-CA"/>
        </w:rPr>
      </w:pPr>
      <w:bookmarkStart w:id="21" w:name="_Toc221186190"/>
      <w:r w:rsidRPr="00701E4A">
        <w:rPr>
          <w:rStyle w:val="Heading2Char"/>
        </w:rPr>
        <w:t>Appendix B. Notes on Namespace Use</w:t>
      </w:r>
      <w:bookmarkEnd w:id="21"/>
      <w:r w:rsidRPr="00701E4A">
        <w:rPr>
          <w:rStyle w:val="Heading2Char"/>
        </w:rPr>
        <w:br/>
      </w:r>
      <w:r w:rsidRPr="00701E4A">
        <w:rPr>
          <w:b/>
          <w:bCs/>
          <w:lang w:val="en-CA"/>
        </w:rPr>
        <w:t>Why we are not using $app (brief summary)</w:t>
      </w:r>
    </w:p>
    <w:p w14:paraId="3478E056" w14:textId="77777777" w:rsidR="00701E4A" w:rsidRPr="00701E4A" w:rsidRDefault="00701E4A" w:rsidP="00701E4A">
      <w:pPr>
        <w:rPr>
          <w:lang w:val="en-CA"/>
        </w:rPr>
      </w:pPr>
      <w:r w:rsidRPr="00701E4A">
        <w:rPr>
          <w:lang w:val="en-CA"/>
        </w:rPr>
        <w:t xml:space="preserve">Because </w:t>
      </w:r>
      <w:r w:rsidRPr="00701E4A">
        <w:rPr>
          <w:b/>
          <w:bCs/>
          <w:lang w:val="en-CA"/>
        </w:rPr>
        <w:t>discount function configuration is not stored on $app</w:t>
      </w:r>
      <w:r w:rsidRPr="00701E4A">
        <w:rPr>
          <w:lang w:val="en-CA"/>
        </w:rPr>
        <w:t xml:space="preserve"> and $app does not reliably expose the metafield you need at runtime.</w:t>
      </w:r>
    </w:p>
    <w:p w14:paraId="1C430183" w14:textId="79BE99EF" w:rsidR="00701E4A" w:rsidRPr="00701E4A" w:rsidRDefault="00701E4A" w:rsidP="00701E4A">
      <w:pPr>
        <w:rPr>
          <w:lang w:val="en-CA"/>
        </w:rPr>
      </w:pPr>
      <w:r w:rsidRPr="00701E4A">
        <w:rPr>
          <w:lang w:val="en-CA"/>
        </w:rPr>
        <w:t>What we learned from GraphiQL debugging:</w:t>
      </w:r>
    </w:p>
    <w:p w14:paraId="519DAFE4" w14:textId="762C7749" w:rsidR="00701E4A" w:rsidRPr="00701E4A" w:rsidRDefault="00701E4A" w:rsidP="00701E4A">
      <w:pPr>
        <w:numPr>
          <w:ilvl w:val="0"/>
          <w:numId w:val="20"/>
        </w:numPr>
        <w:rPr>
          <w:lang w:val="en-CA"/>
        </w:rPr>
      </w:pPr>
      <w:r w:rsidRPr="00701E4A">
        <w:rPr>
          <w:lang w:val="en-CA"/>
        </w:rPr>
        <w:t xml:space="preserve">For </w:t>
      </w:r>
      <w:r w:rsidRPr="00701E4A">
        <w:rPr>
          <w:b/>
          <w:bCs/>
          <w:lang w:val="en-CA"/>
        </w:rPr>
        <w:t>DiscountAutomaticNode</w:t>
      </w:r>
      <w:r w:rsidRPr="00701E4A">
        <w:rPr>
          <w:lang w:val="en-CA"/>
        </w:rPr>
        <w:t xml:space="preserve">, </w:t>
      </w:r>
      <w:r>
        <w:rPr>
          <w:lang w:val="en-CA"/>
        </w:rPr>
        <w:t>the</w:t>
      </w:r>
      <w:r w:rsidRPr="00701E4A">
        <w:rPr>
          <w:lang w:val="en-CA"/>
        </w:rPr>
        <w:t xml:space="preserve"> appCfg is </w:t>
      </w:r>
      <w:r w:rsidRPr="00701E4A">
        <w:rPr>
          <w:b/>
          <w:bCs/>
          <w:lang w:val="en-CA"/>
        </w:rPr>
        <w:t>null</w:t>
      </w:r>
      <w:r w:rsidRPr="00701E4A">
        <w:rPr>
          <w:lang w:val="en-CA"/>
        </w:rPr>
        <w:t xml:space="preserve"> and </w:t>
      </w:r>
      <w:r>
        <w:rPr>
          <w:lang w:val="en-CA"/>
        </w:rPr>
        <w:t>the</w:t>
      </w:r>
      <w:r w:rsidRPr="00701E4A">
        <w:rPr>
          <w:lang w:val="en-CA"/>
        </w:rPr>
        <w:t xml:space="preserve"> customCfg contains the real JSON config:</w:t>
      </w:r>
    </w:p>
    <w:p w14:paraId="2971AB9A" w14:textId="52FFE426" w:rsidR="00701E4A" w:rsidRPr="00701E4A" w:rsidRDefault="00701E4A" w:rsidP="00701E4A">
      <w:pPr>
        <w:numPr>
          <w:ilvl w:val="1"/>
          <w:numId w:val="20"/>
        </w:numPr>
        <w:rPr>
          <w:lang w:val="en-CA"/>
        </w:rPr>
      </w:pPr>
      <w:r w:rsidRPr="00701E4A">
        <w:rPr>
          <w:lang w:val="en-CA"/>
        </w:rPr>
        <w:t>custom.function-configuration = {"triggerBE":7,"amountPerTrigger":15,"maxDiscount":25}</w:t>
      </w:r>
      <w:r w:rsidRPr="00701E4A">
        <w:rPr>
          <w:lang w:val="en-CA"/>
        </w:rPr>
        <w:br/>
        <w:t xml:space="preserve">So the function must read </w:t>
      </w:r>
      <w:r w:rsidRPr="00701E4A">
        <w:rPr>
          <w:b/>
          <w:bCs/>
          <w:lang w:val="en-CA"/>
        </w:rPr>
        <w:t>custom</w:t>
      </w:r>
      <w:r w:rsidRPr="00701E4A">
        <w:rPr>
          <w:lang w:val="en-CA"/>
        </w:rPr>
        <w:t>, not app-owned. (</w:t>
      </w:r>
      <w:r>
        <w:rPr>
          <w:lang w:val="en-CA"/>
        </w:rPr>
        <w:t>the</w:t>
      </w:r>
      <w:r w:rsidRPr="00701E4A">
        <w:rPr>
          <w:lang w:val="en-CA"/>
        </w:rPr>
        <w:t xml:space="preserve"> output explicitly showed appCfg: null.)</w:t>
      </w:r>
    </w:p>
    <w:p w14:paraId="08D0EA65" w14:textId="4B2962CB" w:rsidR="00701E4A" w:rsidRPr="00701E4A" w:rsidRDefault="00701E4A" w:rsidP="00701E4A">
      <w:pPr>
        <w:numPr>
          <w:ilvl w:val="0"/>
          <w:numId w:val="20"/>
        </w:numPr>
        <w:rPr>
          <w:lang w:val="en-CA"/>
        </w:rPr>
      </w:pPr>
      <w:r w:rsidRPr="00701E4A">
        <w:rPr>
          <w:lang w:val="en-CA"/>
        </w:rPr>
        <w:t xml:space="preserve">When </w:t>
      </w:r>
      <w:r>
        <w:rPr>
          <w:lang w:val="en-CA"/>
        </w:rPr>
        <w:t>trying</w:t>
      </w:r>
      <w:r w:rsidRPr="00701E4A">
        <w:rPr>
          <w:lang w:val="en-CA"/>
        </w:rPr>
        <w:t xml:space="preserve"> to use the </w:t>
      </w:r>
      <w:r w:rsidRPr="00701E4A">
        <w:rPr>
          <w:b/>
          <w:bCs/>
          <w:lang w:val="en-CA"/>
        </w:rPr>
        <w:t>app-owned namespace</w:t>
      </w:r>
      <w:r w:rsidRPr="00701E4A">
        <w:rPr>
          <w:lang w:val="en-CA"/>
        </w:rPr>
        <w:t xml:space="preserve"> (app--317228580865/function-configuration) earlier, Admin returned:</w:t>
      </w:r>
    </w:p>
    <w:p w14:paraId="51BCE80D" w14:textId="0DBFE057" w:rsidR="00701E4A" w:rsidRPr="00701E4A" w:rsidRDefault="00701E4A" w:rsidP="00701E4A">
      <w:pPr>
        <w:numPr>
          <w:ilvl w:val="1"/>
          <w:numId w:val="20"/>
        </w:numPr>
        <w:rPr>
          <w:lang w:val="en-CA"/>
        </w:rPr>
      </w:pPr>
      <w:r w:rsidRPr="00701E4A">
        <w:rPr>
          <w:b/>
          <w:bCs/>
          <w:lang w:val="en-CA"/>
        </w:rPr>
        <w:t>“Access to this namespace and key on Metafields for this resource type is not allowed.”</w:t>
      </w:r>
      <w:r w:rsidRPr="00701E4A">
        <w:rPr>
          <w:lang w:val="en-CA"/>
        </w:rPr>
        <w:br/>
        <w:t>That’s a permissions/definition constraint on app-owned metafields for that resource type, and it will keep biting during review and upgrades.</w:t>
      </w:r>
    </w:p>
    <w:p w14:paraId="571F1FE0" w14:textId="15938AE0" w:rsidR="00701E4A" w:rsidRPr="00701E4A" w:rsidRDefault="00701E4A" w:rsidP="00701E4A">
      <w:pPr>
        <w:numPr>
          <w:ilvl w:val="0"/>
          <w:numId w:val="20"/>
        </w:numPr>
        <w:rPr>
          <w:lang w:val="en-CA"/>
        </w:rPr>
      </w:pPr>
      <w:r w:rsidRPr="00701E4A">
        <w:rPr>
          <w:lang w:val="en-CA"/>
        </w:rPr>
        <w:t xml:space="preserve">$app in GraphQL is about the </w:t>
      </w:r>
      <w:r w:rsidRPr="00701E4A">
        <w:rPr>
          <w:b/>
          <w:bCs/>
          <w:lang w:val="en-CA"/>
        </w:rPr>
        <w:t>App / AppInstallation</w:t>
      </w:r>
      <w:r w:rsidRPr="00701E4A">
        <w:rPr>
          <w:lang w:val="en-CA"/>
        </w:rPr>
        <w:t xml:space="preserve">, not the </w:t>
      </w:r>
      <w:r w:rsidRPr="00701E4A">
        <w:rPr>
          <w:b/>
          <w:bCs/>
          <w:lang w:val="en-CA"/>
        </w:rPr>
        <w:t>Discount node</w:t>
      </w:r>
      <w:r w:rsidRPr="00701E4A">
        <w:rPr>
          <w:lang w:val="en-CA"/>
        </w:rPr>
        <w:t xml:space="preserve">. </w:t>
      </w:r>
      <w:r>
        <w:rPr>
          <w:lang w:val="en-CA"/>
        </w:rPr>
        <w:t>the</w:t>
      </w:r>
      <w:r w:rsidRPr="00701E4A">
        <w:rPr>
          <w:lang w:val="en-CA"/>
        </w:rPr>
        <w:t xml:space="preserve"> config is a property of the </w:t>
      </w:r>
      <w:r w:rsidRPr="00701E4A">
        <w:rPr>
          <w:b/>
          <w:bCs/>
          <w:lang w:val="en-CA"/>
        </w:rPr>
        <w:t>discount</w:t>
      </w:r>
      <w:r w:rsidRPr="00701E4A">
        <w:rPr>
          <w:lang w:val="en-CA"/>
        </w:rPr>
        <w:t>, so the authoritative location is:</w:t>
      </w:r>
    </w:p>
    <w:p w14:paraId="6016B674" w14:textId="77777777" w:rsidR="00701E4A" w:rsidRPr="00701E4A" w:rsidRDefault="00701E4A" w:rsidP="00701E4A">
      <w:pPr>
        <w:numPr>
          <w:ilvl w:val="1"/>
          <w:numId w:val="20"/>
        </w:numPr>
        <w:rPr>
          <w:lang w:val="en-CA"/>
        </w:rPr>
      </w:pPr>
      <w:r w:rsidRPr="00701E4A">
        <w:rPr>
          <w:lang w:val="en-CA"/>
        </w:rPr>
        <w:t>Discount*Node.metafield(namespace:"custom", key:"function-configuration")</w:t>
      </w:r>
    </w:p>
    <w:p w14:paraId="6262776D" w14:textId="2D8244FA" w:rsidR="00701E4A" w:rsidRPr="00701E4A" w:rsidRDefault="00701E4A" w:rsidP="00701E4A">
      <w:pPr>
        <w:rPr>
          <w:lang w:val="en-CA"/>
        </w:rPr>
      </w:pPr>
      <w:r w:rsidRPr="00701E4A">
        <w:rPr>
          <w:b/>
          <w:bCs/>
          <w:lang w:val="en-CA"/>
        </w:rPr>
        <w:t>Net:</w:t>
      </w:r>
      <w:r w:rsidRPr="00701E4A">
        <w:rPr>
          <w:lang w:val="en-CA"/>
        </w:rPr>
        <w:t xml:space="preserve"> using custom on the discount node is (a) observable in Admin GraphQL, (b) works for automatic discounts (where appCfg was null), and (c) avoids the namespace access restriction that caused </w:t>
      </w:r>
      <w:r>
        <w:rPr>
          <w:lang w:val="en-CA"/>
        </w:rPr>
        <w:t>the</w:t>
      </w:r>
      <w:r w:rsidRPr="00701E4A">
        <w:rPr>
          <w:lang w:val="en-CA"/>
        </w:rPr>
        <w:t xml:space="preserve"> save error.</w:t>
      </w:r>
    </w:p>
    <w:p w14:paraId="2283DBA0" w14:textId="768C7107" w:rsidR="00701E4A" w:rsidRPr="0069259D" w:rsidRDefault="00701E4A" w:rsidP="0069259D"/>
    <w:sectPr w:rsidR="00701E4A" w:rsidRPr="006925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4333EF"/>
    <w:multiLevelType w:val="multilevel"/>
    <w:tmpl w:val="2BD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1533C"/>
    <w:multiLevelType w:val="multilevel"/>
    <w:tmpl w:val="F35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1281A"/>
    <w:multiLevelType w:val="multilevel"/>
    <w:tmpl w:val="618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E3D34"/>
    <w:multiLevelType w:val="multilevel"/>
    <w:tmpl w:val="7650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77B41"/>
    <w:multiLevelType w:val="multilevel"/>
    <w:tmpl w:val="844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B377D"/>
    <w:multiLevelType w:val="multilevel"/>
    <w:tmpl w:val="D51A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71CEE"/>
    <w:multiLevelType w:val="multilevel"/>
    <w:tmpl w:val="2F3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408A8"/>
    <w:multiLevelType w:val="multilevel"/>
    <w:tmpl w:val="6E9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04CA8"/>
    <w:multiLevelType w:val="multilevel"/>
    <w:tmpl w:val="41E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712DD"/>
    <w:multiLevelType w:val="multilevel"/>
    <w:tmpl w:val="ACD2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F7A17"/>
    <w:multiLevelType w:val="multilevel"/>
    <w:tmpl w:val="0988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091432">
    <w:abstractNumId w:val="8"/>
  </w:num>
  <w:num w:numId="2" w16cid:durableId="1124466788">
    <w:abstractNumId w:val="6"/>
  </w:num>
  <w:num w:numId="3" w16cid:durableId="1873833888">
    <w:abstractNumId w:val="5"/>
  </w:num>
  <w:num w:numId="4" w16cid:durableId="916355763">
    <w:abstractNumId w:val="4"/>
  </w:num>
  <w:num w:numId="5" w16cid:durableId="947469922">
    <w:abstractNumId w:val="7"/>
  </w:num>
  <w:num w:numId="6" w16cid:durableId="1624775285">
    <w:abstractNumId w:val="3"/>
  </w:num>
  <w:num w:numId="7" w16cid:durableId="607472062">
    <w:abstractNumId w:val="2"/>
  </w:num>
  <w:num w:numId="8" w16cid:durableId="724714895">
    <w:abstractNumId w:val="1"/>
  </w:num>
  <w:num w:numId="9" w16cid:durableId="378477924">
    <w:abstractNumId w:val="0"/>
  </w:num>
  <w:num w:numId="10" w16cid:durableId="812796894">
    <w:abstractNumId w:val="13"/>
  </w:num>
  <w:num w:numId="11" w16cid:durableId="1612585463">
    <w:abstractNumId w:val="14"/>
  </w:num>
  <w:num w:numId="12" w16cid:durableId="1169101082">
    <w:abstractNumId w:val="15"/>
  </w:num>
  <w:num w:numId="13" w16cid:durableId="2064133184">
    <w:abstractNumId w:val="17"/>
  </w:num>
  <w:num w:numId="14" w16cid:durableId="1662275296">
    <w:abstractNumId w:val="18"/>
  </w:num>
  <w:num w:numId="15" w16cid:durableId="254637459">
    <w:abstractNumId w:val="11"/>
  </w:num>
  <w:num w:numId="16" w16cid:durableId="1328098333">
    <w:abstractNumId w:val="16"/>
  </w:num>
  <w:num w:numId="17" w16cid:durableId="1471970709">
    <w:abstractNumId w:val="9"/>
  </w:num>
  <w:num w:numId="18" w16cid:durableId="35593899">
    <w:abstractNumId w:val="10"/>
  </w:num>
  <w:num w:numId="19" w16cid:durableId="132722722">
    <w:abstractNumId w:val="12"/>
  </w:num>
  <w:num w:numId="20" w16cid:durableId="1352973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9E"/>
    <w:rsid w:val="00024272"/>
    <w:rsid w:val="00034616"/>
    <w:rsid w:val="0006063C"/>
    <w:rsid w:val="0015074B"/>
    <w:rsid w:val="0029639D"/>
    <w:rsid w:val="00326F90"/>
    <w:rsid w:val="004C70CA"/>
    <w:rsid w:val="004D6AFB"/>
    <w:rsid w:val="0069259D"/>
    <w:rsid w:val="00701E4A"/>
    <w:rsid w:val="00AA1D8D"/>
    <w:rsid w:val="00B47730"/>
    <w:rsid w:val="00CB0664"/>
    <w:rsid w:val="00D23446"/>
    <w:rsid w:val="00FC693F"/>
    <w:rsid w:val="00FF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B1B77"/>
  <w14:defaultImageDpi w14:val="300"/>
  <w15:docId w15:val="{0334588E-D5FA-4D48-AD4A-B7878921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92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5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CA"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59D"/>
    <w:rPr>
      <w:rFonts w:ascii="Courier New" w:eastAsia="Times New Roman" w:hAnsi="Courier New" w:cs="Courier New"/>
      <w:sz w:val="20"/>
      <w:szCs w:val="20"/>
      <w:lang w:val="en-CA" w:eastAsia="en-CA"/>
    </w:rPr>
  </w:style>
  <w:style w:type="character" w:styleId="HTMLCode">
    <w:name w:val="HTML Code"/>
    <w:basedOn w:val="DefaultParagraphFont"/>
    <w:uiPriority w:val="99"/>
    <w:semiHidden/>
    <w:unhideWhenUsed/>
    <w:rsid w:val="0069259D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925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25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9259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925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1117</Words>
  <Characters>7910</Characters>
  <Application>Microsoft Office Word</Application>
  <DocSecurity>0</DocSecurity>
  <Lines>208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5</cp:revision>
  <dcterms:created xsi:type="dcterms:W3CDTF">2013-12-23T23:15:00Z</dcterms:created>
  <dcterms:modified xsi:type="dcterms:W3CDTF">2026-04-14T18:00:00Z</dcterms:modified>
  <cp:category/>
</cp:coreProperties>
</file>