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0BC1E" w14:textId="77777777" w:rsidR="00BD0A16" w:rsidRPr="00E06271" w:rsidRDefault="00BD0A16" w:rsidP="00BD0A16">
      <w:pPr>
        <w:pageBreakBefore/>
        <w:suppressAutoHyphens/>
        <w:spacing w:line="100" w:lineRule="atLeast"/>
        <w:ind w:right="46"/>
        <w:jc w:val="center"/>
        <w:rPr>
          <w:rFonts w:ascii="Arial" w:hAnsi="Arial" w:cs="Arial"/>
          <w:b/>
          <w:bCs/>
          <w:iCs/>
          <w:kern w:val="1"/>
          <w:lang w:eastAsia="es-ES_tradnl"/>
        </w:rPr>
      </w:pPr>
      <w:r w:rsidRPr="00E06271">
        <w:rPr>
          <w:rFonts w:ascii="Arial" w:hAnsi="Arial" w:cs="Arial"/>
          <w:b/>
          <w:bCs/>
          <w:iCs/>
          <w:kern w:val="1"/>
          <w:lang w:eastAsia="es-ES_tradnl"/>
        </w:rPr>
        <w:t>Facultad de Ingeniería y Ciencias</w:t>
      </w:r>
      <w:r w:rsidRPr="00E06271">
        <w:rPr>
          <w:rFonts w:ascii="Arial" w:hAnsi="Arial" w:cs="Arial"/>
          <w:b/>
          <w:bCs/>
          <w:iCs/>
          <w:kern w:val="1"/>
          <w:lang w:eastAsia="es-ES_tradnl"/>
        </w:rPr>
        <w:br/>
        <w:t>Escuela de Informática y Telecomunicaciones</w:t>
      </w:r>
    </w:p>
    <w:p w14:paraId="03EDA68A" w14:textId="77777777" w:rsidR="00BD0A16" w:rsidRPr="00645E89" w:rsidRDefault="00BD0A16" w:rsidP="00FD07CE">
      <w:pPr>
        <w:suppressAutoHyphens/>
        <w:spacing w:line="100" w:lineRule="atLeast"/>
        <w:ind w:right="46"/>
        <w:jc w:val="center"/>
        <w:rPr>
          <w:rFonts w:ascii="Arial" w:hAnsi="Arial" w:cs="Arial"/>
          <w:b/>
          <w:bCs/>
          <w:iCs/>
          <w:kern w:val="1"/>
          <w:lang w:eastAsia="es-ES_tradnl"/>
        </w:rPr>
      </w:pPr>
    </w:p>
    <w:p w14:paraId="7108230E" w14:textId="10144900" w:rsidR="00FD07CE" w:rsidRPr="00FD07CE" w:rsidRDefault="00BD0A16" w:rsidP="00FD07CE">
      <w:pPr>
        <w:jc w:val="center"/>
        <w:rPr>
          <w:rFonts w:ascii="Arial" w:hAnsi="Arial" w:cs="Arial"/>
          <w:iCs/>
          <w:kern w:val="1"/>
          <w:lang w:eastAsia="es-ES_tradnl"/>
        </w:rPr>
      </w:pPr>
      <w:r w:rsidRPr="00645E89">
        <w:rPr>
          <w:rFonts w:ascii="Arial" w:hAnsi="Arial" w:cs="Arial"/>
          <w:b/>
          <w:bCs/>
          <w:iCs/>
          <w:kern w:val="1"/>
          <w:lang w:eastAsia="es-ES_tradnl"/>
        </w:rPr>
        <w:t>PROGRAMA DE ASIGNATURA</w:t>
      </w:r>
      <w:r w:rsidRPr="00645E89">
        <w:rPr>
          <w:rFonts w:ascii="Arial" w:hAnsi="Arial" w:cs="Arial"/>
          <w:b/>
          <w:bCs/>
          <w:iCs/>
          <w:kern w:val="1"/>
          <w:lang w:eastAsia="es-ES_tradnl"/>
        </w:rPr>
        <w:br/>
      </w:r>
      <w:r w:rsidR="00E22F78" w:rsidRPr="00E22F78">
        <w:rPr>
          <w:rFonts w:ascii="Arial" w:hAnsi="Arial" w:cs="Arial"/>
          <w:iCs/>
          <w:kern w:val="1"/>
          <w:lang w:eastAsia="es-ES_tradnl"/>
        </w:rPr>
        <w:t>Desarrollo Ágil y Aseguramiento de la Calidad (QA)</w:t>
      </w:r>
    </w:p>
    <w:p w14:paraId="4F1AB53A" w14:textId="6035D276" w:rsidR="00BD0A16" w:rsidRPr="00FD07CE" w:rsidRDefault="00BD0A16" w:rsidP="00BD0A16">
      <w:pPr>
        <w:suppressAutoHyphens/>
        <w:spacing w:line="100" w:lineRule="atLeast"/>
        <w:ind w:right="46"/>
        <w:jc w:val="center"/>
        <w:rPr>
          <w:rFonts w:ascii="Arial" w:hAnsi="Arial" w:cs="Arial"/>
          <w:iCs/>
          <w:kern w:val="1"/>
          <w:lang w:eastAsia="es-ES_tradnl"/>
        </w:rPr>
      </w:pPr>
    </w:p>
    <w:p w14:paraId="4EA75BA5" w14:textId="77777777" w:rsidR="00BD0A16" w:rsidRPr="00645E89" w:rsidRDefault="00BD0A16" w:rsidP="00BD0A16">
      <w:pPr>
        <w:suppressAutoHyphens/>
        <w:ind w:right="46"/>
        <w:jc w:val="both"/>
        <w:rPr>
          <w:rFonts w:ascii="Arial" w:hAnsi="Arial" w:cs="Arial"/>
          <w:b/>
          <w:bCs/>
          <w:i/>
          <w:kern w:val="1"/>
          <w:lang w:eastAsia="es-ES_tradnl"/>
        </w:rPr>
      </w:pPr>
    </w:p>
    <w:p w14:paraId="0573A029" w14:textId="77777777" w:rsidR="00BD0A16" w:rsidRPr="00645E89" w:rsidRDefault="00BD0A16" w:rsidP="00BD0A16">
      <w:pPr>
        <w:pStyle w:val="Prrafodelista"/>
        <w:numPr>
          <w:ilvl w:val="0"/>
          <w:numId w:val="5"/>
        </w:numPr>
        <w:tabs>
          <w:tab w:val="left" w:pos="565"/>
          <w:tab w:val="left" w:pos="566"/>
        </w:tabs>
        <w:contextualSpacing w:val="0"/>
        <w:rPr>
          <w:rFonts w:ascii="Arial" w:hAnsi="Arial" w:cs="Arial"/>
          <w:b/>
          <w:i/>
        </w:rPr>
      </w:pPr>
      <w:r w:rsidRPr="00645E89">
        <w:rPr>
          <w:rFonts w:ascii="Arial" w:hAnsi="Arial" w:cs="Arial"/>
          <w:b/>
        </w:rPr>
        <w:t>Identificación</w:t>
      </w:r>
    </w:p>
    <w:p w14:paraId="3FD408DB" w14:textId="77777777" w:rsidR="00BD0A16" w:rsidRPr="00645E89" w:rsidRDefault="00BD0A16" w:rsidP="00BD0A16">
      <w:pPr>
        <w:pStyle w:val="Prrafodelista"/>
        <w:tabs>
          <w:tab w:val="left" w:pos="565"/>
          <w:tab w:val="left" w:pos="566"/>
        </w:tabs>
        <w:ind w:left="565"/>
        <w:rPr>
          <w:rFonts w:ascii="Arial" w:hAnsi="Arial" w:cs="Arial"/>
          <w:b/>
          <w:i/>
        </w:rPr>
      </w:pPr>
    </w:p>
    <w:p w14:paraId="446489BB" w14:textId="4059B535" w:rsidR="00BD0A16" w:rsidRPr="00FD07CE" w:rsidRDefault="00BD0A16" w:rsidP="00FD07CE">
      <w:pPr>
        <w:pStyle w:val="Prrafodelista"/>
        <w:numPr>
          <w:ilvl w:val="1"/>
          <w:numId w:val="5"/>
        </w:numPr>
        <w:rPr>
          <w:rFonts w:ascii="Arial" w:hAnsi="Arial" w:cs="Arial"/>
          <w:kern w:val="1"/>
          <w:lang w:eastAsia="es-ES_tradnl"/>
        </w:rPr>
      </w:pPr>
      <w:r w:rsidRPr="00FD07CE">
        <w:rPr>
          <w:rFonts w:ascii="Arial" w:hAnsi="Arial" w:cs="Arial"/>
          <w:kern w:val="1"/>
          <w:lang w:eastAsia="es-ES_tradnl"/>
        </w:rPr>
        <w:t xml:space="preserve">Nombre                               </w:t>
      </w:r>
      <w:proofErr w:type="gramStart"/>
      <w:r w:rsidRPr="00FD07CE">
        <w:rPr>
          <w:rFonts w:ascii="Arial" w:hAnsi="Arial" w:cs="Arial"/>
          <w:kern w:val="1"/>
          <w:lang w:eastAsia="es-ES_tradnl"/>
        </w:rPr>
        <w:t xml:space="preserve">  :</w:t>
      </w:r>
      <w:proofErr w:type="gramEnd"/>
      <w:r w:rsidRPr="00FD07CE">
        <w:rPr>
          <w:rFonts w:ascii="Arial" w:hAnsi="Arial" w:cs="Arial"/>
          <w:kern w:val="1"/>
          <w:lang w:eastAsia="es-ES_tradnl"/>
        </w:rPr>
        <w:t xml:space="preserve"> </w:t>
      </w:r>
      <w:bookmarkStart w:id="0" w:name="OLE_LINK1"/>
      <w:r w:rsidR="00E22F78" w:rsidRPr="00E22F78">
        <w:rPr>
          <w:rFonts w:ascii="Arial" w:hAnsi="Arial" w:cs="Arial"/>
          <w:kern w:val="1"/>
          <w:lang w:eastAsia="es-ES_tradnl"/>
        </w:rPr>
        <w:t>Desarrollo Ágil y Aseguramiento de la Calidad (QA)</w:t>
      </w:r>
    </w:p>
    <w:bookmarkEnd w:id="0"/>
    <w:p w14:paraId="6004B268" w14:textId="42583AA7" w:rsidR="00BD0A16" w:rsidRPr="00645E89" w:rsidRDefault="00BD0A16" w:rsidP="00BD0A16">
      <w:pPr>
        <w:pStyle w:val="Prrafodelista"/>
        <w:numPr>
          <w:ilvl w:val="1"/>
          <w:numId w:val="5"/>
        </w:numPr>
        <w:suppressAutoHyphens/>
        <w:autoSpaceDE/>
        <w:autoSpaceDN/>
        <w:rPr>
          <w:rFonts w:ascii="Arial" w:hAnsi="Arial" w:cs="Arial"/>
          <w:i/>
          <w:kern w:val="1"/>
          <w:lang w:eastAsia="es-ES_tradnl"/>
        </w:rPr>
      </w:pPr>
      <w:r w:rsidRPr="00645E89">
        <w:rPr>
          <w:rFonts w:ascii="Arial" w:hAnsi="Arial" w:cs="Arial"/>
          <w:kern w:val="1"/>
          <w:lang w:eastAsia="es-ES_tradnl"/>
        </w:rPr>
        <w:t xml:space="preserve">Código </w:t>
      </w:r>
      <w:r w:rsidRPr="00645E89">
        <w:rPr>
          <w:rFonts w:ascii="Arial" w:hAnsi="Arial" w:cs="Arial"/>
          <w:kern w:val="1"/>
          <w:lang w:eastAsia="es-ES_tradnl"/>
        </w:rPr>
        <w:tab/>
      </w:r>
      <w:r w:rsidRPr="00645E89">
        <w:rPr>
          <w:rFonts w:ascii="Arial" w:hAnsi="Arial" w:cs="Arial"/>
          <w:kern w:val="1"/>
          <w:lang w:eastAsia="es-ES_tradnl"/>
        </w:rPr>
        <w:tab/>
      </w:r>
      <w:proofErr w:type="gramStart"/>
      <w:r w:rsidRPr="00645E89">
        <w:rPr>
          <w:rFonts w:ascii="Arial" w:hAnsi="Arial" w:cs="Arial"/>
          <w:kern w:val="1"/>
          <w:lang w:eastAsia="es-ES_tradnl"/>
        </w:rPr>
        <w:tab/>
        <w:t xml:space="preserve"> :</w:t>
      </w:r>
      <w:proofErr w:type="gramEnd"/>
      <w:r w:rsidRPr="00645E89">
        <w:rPr>
          <w:rFonts w:ascii="Arial" w:hAnsi="Arial" w:cs="Arial"/>
          <w:kern w:val="1"/>
          <w:lang w:eastAsia="es-ES_tradnl"/>
        </w:rPr>
        <w:t xml:space="preserve"> </w:t>
      </w:r>
    </w:p>
    <w:p w14:paraId="2F3D3A11" w14:textId="77777777" w:rsidR="00BD0A16" w:rsidRPr="00645E89" w:rsidRDefault="00BD0A16" w:rsidP="00BD0A16">
      <w:pPr>
        <w:pStyle w:val="Prrafodelista"/>
        <w:numPr>
          <w:ilvl w:val="1"/>
          <w:numId w:val="5"/>
        </w:numPr>
        <w:suppressAutoHyphens/>
        <w:autoSpaceDE/>
        <w:autoSpaceDN/>
        <w:rPr>
          <w:rFonts w:ascii="Arial" w:hAnsi="Arial" w:cs="Arial"/>
          <w:i/>
          <w:kern w:val="1"/>
          <w:lang w:eastAsia="es-ES_tradnl"/>
        </w:rPr>
      </w:pPr>
      <w:r w:rsidRPr="00645E89">
        <w:rPr>
          <w:rFonts w:ascii="Arial" w:hAnsi="Arial" w:cs="Arial"/>
          <w:kern w:val="1"/>
          <w:lang w:eastAsia="es-ES_tradnl"/>
        </w:rPr>
        <w:t>Créditos</w:t>
      </w:r>
      <w:r w:rsidRPr="00645E89">
        <w:rPr>
          <w:rFonts w:ascii="Arial" w:hAnsi="Arial" w:cs="Arial"/>
          <w:kern w:val="1"/>
          <w:lang w:eastAsia="es-ES_tradnl"/>
        </w:rPr>
        <w:tab/>
      </w:r>
      <w:r w:rsidRPr="00645E89">
        <w:rPr>
          <w:rFonts w:ascii="Arial" w:hAnsi="Arial" w:cs="Arial"/>
          <w:kern w:val="1"/>
          <w:lang w:eastAsia="es-ES_tradnl"/>
        </w:rPr>
        <w:tab/>
      </w:r>
      <w:proofErr w:type="gramStart"/>
      <w:r w:rsidRPr="00645E89">
        <w:rPr>
          <w:rFonts w:ascii="Arial" w:hAnsi="Arial" w:cs="Arial"/>
          <w:kern w:val="1"/>
          <w:lang w:eastAsia="es-ES_tradnl"/>
        </w:rPr>
        <w:tab/>
        <w:t xml:space="preserve"> :</w:t>
      </w:r>
      <w:proofErr w:type="gramEnd"/>
      <w:r w:rsidRPr="00645E89">
        <w:rPr>
          <w:rFonts w:ascii="Arial" w:hAnsi="Arial" w:cs="Arial"/>
          <w:kern w:val="1"/>
          <w:lang w:eastAsia="es-ES_tradnl"/>
        </w:rPr>
        <w:t xml:space="preserve">  6</w:t>
      </w:r>
    </w:p>
    <w:p w14:paraId="5AE9626F" w14:textId="77777777" w:rsidR="00BD0A16" w:rsidRPr="00645E89" w:rsidRDefault="00BD0A16" w:rsidP="00BD0A16">
      <w:pPr>
        <w:pStyle w:val="Prrafodelista"/>
        <w:numPr>
          <w:ilvl w:val="1"/>
          <w:numId w:val="5"/>
        </w:numPr>
        <w:suppressAutoHyphens/>
        <w:autoSpaceDE/>
        <w:autoSpaceDN/>
        <w:rPr>
          <w:rFonts w:ascii="Arial" w:hAnsi="Arial" w:cs="Arial"/>
          <w:i/>
          <w:kern w:val="1"/>
          <w:lang w:eastAsia="es-ES_tradnl"/>
        </w:rPr>
      </w:pPr>
      <w:r w:rsidRPr="00645E89">
        <w:rPr>
          <w:rFonts w:ascii="Arial" w:hAnsi="Arial" w:cs="Arial"/>
          <w:kern w:val="1"/>
          <w:lang w:eastAsia="es-ES_tradnl"/>
        </w:rPr>
        <w:t>Duración</w:t>
      </w:r>
      <w:r w:rsidRPr="00645E89">
        <w:rPr>
          <w:rFonts w:ascii="Arial" w:hAnsi="Arial" w:cs="Arial"/>
          <w:kern w:val="1"/>
          <w:lang w:eastAsia="es-ES_tradnl"/>
        </w:rPr>
        <w:tab/>
      </w:r>
      <w:r w:rsidRPr="00645E89">
        <w:rPr>
          <w:rFonts w:ascii="Arial" w:hAnsi="Arial" w:cs="Arial"/>
          <w:kern w:val="1"/>
          <w:lang w:eastAsia="es-ES_tradnl"/>
        </w:rPr>
        <w:tab/>
      </w:r>
      <w:proofErr w:type="gramStart"/>
      <w:r w:rsidRPr="00645E89">
        <w:rPr>
          <w:rFonts w:ascii="Arial" w:hAnsi="Arial" w:cs="Arial"/>
          <w:kern w:val="1"/>
          <w:lang w:eastAsia="es-ES_tradnl"/>
        </w:rPr>
        <w:tab/>
        <w:t xml:space="preserve"> :</w:t>
      </w:r>
      <w:proofErr w:type="gramEnd"/>
      <w:r w:rsidRPr="00645E89">
        <w:rPr>
          <w:rFonts w:ascii="Arial" w:hAnsi="Arial" w:cs="Arial"/>
          <w:kern w:val="1"/>
          <w:lang w:eastAsia="es-ES_tradnl"/>
        </w:rPr>
        <w:t xml:space="preserve"> Semestral</w:t>
      </w:r>
    </w:p>
    <w:p w14:paraId="4672285F" w14:textId="77777777" w:rsidR="00BD0A16" w:rsidRPr="00645E89" w:rsidRDefault="00BD0A16" w:rsidP="00BD0A16">
      <w:pPr>
        <w:pStyle w:val="Prrafodelista"/>
        <w:numPr>
          <w:ilvl w:val="1"/>
          <w:numId w:val="5"/>
        </w:numPr>
        <w:suppressAutoHyphens/>
        <w:autoSpaceDE/>
        <w:autoSpaceDN/>
        <w:rPr>
          <w:rFonts w:ascii="Arial" w:hAnsi="Arial" w:cs="Arial"/>
          <w:i/>
          <w:kern w:val="1"/>
          <w:lang w:eastAsia="es-ES_tradnl"/>
        </w:rPr>
      </w:pPr>
      <w:r w:rsidRPr="00645E89">
        <w:rPr>
          <w:rFonts w:ascii="Arial" w:hAnsi="Arial" w:cs="Arial"/>
          <w:kern w:val="1"/>
          <w:lang w:eastAsia="es-ES_tradnl"/>
        </w:rPr>
        <w:t>Ubicación en plan de estudio: Semestre 2</w:t>
      </w:r>
    </w:p>
    <w:p w14:paraId="24839B81" w14:textId="6DCD0DEC" w:rsidR="00BD0A16" w:rsidRPr="00645E89" w:rsidRDefault="00BD0A16" w:rsidP="00BD0A16">
      <w:pPr>
        <w:pStyle w:val="Prrafodelista"/>
        <w:numPr>
          <w:ilvl w:val="1"/>
          <w:numId w:val="5"/>
        </w:numPr>
        <w:suppressAutoHyphens/>
        <w:autoSpaceDE/>
        <w:autoSpaceDN/>
        <w:rPr>
          <w:rFonts w:ascii="Arial" w:hAnsi="Arial" w:cs="Arial"/>
          <w:i/>
          <w:kern w:val="1"/>
          <w:lang w:eastAsia="es-ES_tradnl"/>
        </w:rPr>
      </w:pPr>
      <w:r w:rsidRPr="00645E89">
        <w:rPr>
          <w:rFonts w:ascii="Arial" w:hAnsi="Arial" w:cs="Arial"/>
          <w:kern w:val="1"/>
          <w:lang w:eastAsia="es-ES_tradnl"/>
        </w:rPr>
        <w:t>Requisitos</w:t>
      </w:r>
      <w:r w:rsidRPr="00645E89">
        <w:rPr>
          <w:rFonts w:ascii="Arial" w:hAnsi="Arial" w:cs="Arial"/>
          <w:kern w:val="1"/>
          <w:lang w:eastAsia="es-ES_tradnl"/>
        </w:rPr>
        <w:tab/>
      </w:r>
      <w:r w:rsidRPr="00645E89">
        <w:rPr>
          <w:rFonts w:ascii="Arial" w:hAnsi="Arial" w:cs="Arial"/>
          <w:kern w:val="1"/>
          <w:lang w:eastAsia="es-ES_tradnl"/>
        </w:rPr>
        <w:tab/>
      </w:r>
      <w:r w:rsidRPr="00645E89">
        <w:rPr>
          <w:rFonts w:ascii="Arial" w:hAnsi="Arial" w:cs="Arial"/>
          <w:kern w:val="1"/>
          <w:lang w:eastAsia="es-ES_tradnl"/>
        </w:rPr>
        <w:tab/>
        <w:t xml:space="preserve"> : </w:t>
      </w:r>
    </w:p>
    <w:p w14:paraId="67F17948" w14:textId="77777777" w:rsidR="00BD0A16" w:rsidRPr="00645E89" w:rsidRDefault="00BD0A16" w:rsidP="00BD0A16">
      <w:pPr>
        <w:pStyle w:val="Prrafodelista"/>
        <w:numPr>
          <w:ilvl w:val="1"/>
          <w:numId w:val="5"/>
        </w:numPr>
        <w:suppressAutoHyphens/>
        <w:autoSpaceDE/>
        <w:autoSpaceDN/>
        <w:ind w:right="46"/>
        <w:jc w:val="both"/>
        <w:rPr>
          <w:rFonts w:ascii="Arial" w:hAnsi="Arial" w:cs="Arial"/>
          <w:i/>
          <w:kern w:val="1"/>
          <w:lang w:eastAsia="es-ES_tradnl"/>
        </w:rPr>
      </w:pPr>
      <w:r w:rsidRPr="00645E89">
        <w:rPr>
          <w:rFonts w:ascii="Arial" w:hAnsi="Arial" w:cs="Arial"/>
          <w:kern w:val="1"/>
          <w:lang w:eastAsia="es-ES_tradnl"/>
        </w:rPr>
        <w:t>Sesiones semanales</w:t>
      </w:r>
      <w:proofErr w:type="gramStart"/>
      <w:r w:rsidRPr="00645E89">
        <w:rPr>
          <w:rFonts w:ascii="Arial" w:hAnsi="Arial" w:cs="Arial"/>
          <w:kern w:val="1"/>
          <w:lang w:eastAsia="es-ES_tradnl"/>
        </w:rPr>
        <w:tab/>
        <w:t xml:space="preserve"> :</w:t>
      </w:r>
      <w:proofErr w:type="gramEnd"/>
      <w:r w:rsidRPr="00645E89">
        <w:rPr>
          <w:rFonts w:ascii="Arial" w:hAnsi="Arial" w:cs="Arial"/>
          <w:kern w:val="1"/>
          <w:lang w:eastAsia="es-ES_tradnl"/>
        </w:rPr>
        <w:t xml:space="preserve"> 2 cátedras, 1 ayudantía</w:t>
      </w:r>
    </w:p>
    <w:p w14:paraId="35C69BB2" w14:textId="77777777" w:rsidR="00BD0A16" w:rsidRDefault="00BD0A16" w:rsidP="00BD0A16">
      <w:pPr>
        <w:tabs>
          <w:tab w:val="left" w:pos="565"/>
          <w:tab w:val="left" w:pos="566"/>
        </w:tabs>
        <w:rPr>
          <w:rFonts w:ascii="Arial" w:hAnsi="Arial" w:cs="Arial"/>
          <w:b/>
          <w:i/>
        </w:rPr>
      </w:pPr>
    </w:p>
    <w:p w14:paraId="1F4FBBA8" w14:textId="77777777" w:rsidR="00BD0A16" w:rsidRPr="00645E89" w:rsidRDefault="00BD0A16" w:rsidP="00BD0A16">
      <w:pPr>
        <w:tabs>
          <w:tab w:val="left" w:pos="565"/>
          <w:tab w:val="left" w:pos="566"/>
        </w:tabs>
        <w:rPr>
          <w:rFonts w:ascii="Arial" w:hAnsi="Arial" w:cs="Arial"/>
          <w:b/>
          <w:i/>
        </w:rPr>
      </w:pPr>
    </w:p>
    <w:p w14:paraId="50DED427" w14:textId="77777777" w:rsidR="00BD0A16" w:rsidRDefault="00BD0A16" w:rsidP="00BD0A16">
      <w:pPr>
        <w:pStyle w:val="Prrafodelista"/>
        <w:numPr>
          <w:ilvl w:val="0"/>
          <w:numId w:val="5"/>
        </w:numPr>
        <w:tabs>
          <w:tab w:val="left" w:pos="565"/>
          <w:tab w:val="left" w:pos="566"/>
        </w:tabs>
        <w:ind w:left="565"/>
        <w:contextualSpacing w:val="0"/>
        <w:rPr>
          <w:rFonts w:ascii="Arial" w:hAnsi="Arial" w:cs="Arial"/>
          <w:b/>
          <w:i/>
        </w:rPr>
      </w:pPr>
      <w:r w:rsidRPr="00645E89">
        <w:rPr>
          <w:rFonts w:ascii="Arial" w:hAnsi="Arial" w:cs="Arial"/>
          <w:b/>
        </w:rPr>
        <w:t>Descripción del curso</w:t>
      </w:r>
    </w:p>
    <w:p w14:paraId="0F7DB7E2" w14:textId="77777777" w:rsidR="00BD0A16" w:rsidRPr="00645E89" w:rsidRDefault="00BD0A16" w:rsidP="00BD0A16">
      <w:pPr>
        <w:pStyle w:val="Prrafodelista"/>
        <w:tabs>
          <w:tab w:val="left" w:pos="565"/>
          <w:tab w:val="left" w:pos="566"/>
        </w:tabs>
        <w:ind w:left="565"/>
        <w:rPr>
          <w:rFonts w:ascii="Arial" w:hAnsi="Arial" w:cs="Arial"/>
          <w:b/>
          <w:i/>
        </w:rPr>
      </w:pPr>
    </w:p>
    <w:p w14:paraId="11B6C6AC" w14:textId="5D296E8F" w:rsidR="00BD0A16" w:rsidRDefault="004F09E5" w:rsidP="00BD0A16">
      <w:pPr>
        <w:pStyle w:val="Prrafodelista"/>
        <w:tabs>
          <w:tab w:val="left" w:pos="565"/>
          <w:tab w:val="left" w:pos="566"/>
        </w:tabs>
        <w:ind w:left="565"/>
      </w:pPr>
      <w:r>
        <w:t xml:space="preserve">El curso entrega conocimientos y habilidades fundamentales para aplicar metodologías ágiles en el desarrollo de software, integrando prácticas modernas de planificación, prototipado, </w:t>
      </w:r>
      <w:proofErr w:type="spellStart"/>
      <w:r>
        <w:t>testing</w:t>
      </w:r>
      <w:proofErr w:type="spellEnd"/>
      <w:r>
        <w:t xml:space="preserve"> y aseguramiento de la calidad. El enfoque está puesto en el trabajo colaborativo, el modelado funcional, el diseño centrado en el usuario y la integración continua. Los estudiantes desarrollarán un proyecto práctico iterativo, incorporando principios de mejora continua, automatización y mantenimiento sostenible del software.</w:t>
      </w:r>
    </w:p>
    <w:p w14:paraId="2A27857B" w14:textId="77777777" w:rsidR="004F09E5" w:rsidRPr="00645E89" w:rsidRDefault="004F09E5" w:rsidP="00BD0A16">
      <w:pPr>
        <w:pStyle w:val="Prrafodelista"/>
        <w:tabs>
          <w:tab w:val="left" w:pos="565"/>
          <w:tab w:val="left" w:pos="566"/>
        </w:tabs>
        <w:ind w:left="565"/>
        <w:rPr>
          <w:rFonts w:ascii="Arial" w:hAnsi="Arial" w:cs="Arial"/>
          <w:b/>
          <w:i/>
        </w:rPr>
      </w:pPr>
    </w:p>
    <w:p w14:paraId="2BF06B7C" w14:textId="77777777" w:rsidR="00BD0A16" w:rsidRDefault="00BD0A16" w:rsidP="00BD0A16">
      <w:pPr>
        <w:pStyle w:val="Prrafodelista"/>
        <w:numPr>
          <w:ilvl w:val="0"/>
          <w:numId w:val="5"/>
        </w:numPr>
        <w:tabs>
          <w:tab w:val="left" w:pos="565"/>
          <w:tab w:val="left" w:pos="566"/>
        </w:tabs>
        <w:ind w:left="565"/>
        <w:contextualSpacing w:val="0"/>
        <w:rPr>
          <w:rFonts w:ascii="Arial" w:hAnsi="Arial" w:cs="Arial"/>
          <w:b/>
          <w:i/>
        </w:rPr>
      </w:pPr>
      <w:r w:rsidRPr="00645E89">
        <w:rPr>
          <w:rFonts w:ascii="Arial" w:hAnsi="Arial" w:cs="Arial"/>
          <w:b/>
        </w:rPr>
        <w:t xml:space="preserve">Resultados de aprendizaje </w:t>
      </w:r>
    </w:p>
    <w:p w14:paraId="415833F6" w14:textId="77777777" w:rsidR="00BD0A16" w:rsidRDefault="00BD0A16" w:rsidP="00BD0A16">
      <w:pPr>
        <w:tabs>
          <w:tab w:val="left" w:pos="565"/>
          <w:tab w:val="left" w:pos="566"/>
        </w:tabs>
        <w:rPr>
          <w:rFonts w:ascii="Arial" w:hAnsi="Arial" w:cs="Arial"/>
          <w:i/>
        </w:rPr>
      </w:pPr>
    </w:p>
    <w:p w14:paraId="6FCE3BE1" w14:textId="77777777" w:rsidR="00BD0A16" w:rsidRPr="00645E89" w:rsidRDefault="00BD0A16" w:rsidP="00BD0A16">
      <w:pPr>
        <w:tabs>
          <w:tab w:val="left" w:pos="565"/>
          <w:tab w:val="left" w:pos="566"/>
        </w:tabs>
        <w:rPr>
          <w:rFonts w:ascii="Arial" w:hAnsi="Arial" w:cs="Arial"/>
          <w:b/>
          <w:i/>
        </w:rPr>
      </w:pPr>
      <w:r w:rsidRPr="00645E89">
        <w:rPr>
          <w:rFonts w:ascii="Arial" w:hAnsi="Arial" w:cs="Arial"/>
        </w:rPr>
        <w:t>Al finalizar el curso el alumno será capaz de:</w:t>
      </w:r>
    </w:p>
    <w:p w14:paraId="55DC2CEF" w14:textId="77777777" w:rsidR="00BD0A16" w:rsidRPr="00645E89" w:rsidRDefault="00BD0A16" w:rsidP="00BD0A16">
      <w:pPr>
        <w:pStyle w:val="Prrafodelista"/>
        <w:tabs>
          <w:tab w:val="left" w:pos="565"/>
          <w:tab w:val="left" w:pos="566"/>
        </w:tabs>
        <w:ind w:left="565"/>
        <w:rPr>
          <w:rFonts w:ascii="Arial" w:hAnsi="Arial" w:cs="Arial"/>
          <w:b/>
          <w:i/>
        </w:rPr>
      </w:pPr>
    </w:p>
    <w:p w14:paraId="42EADDD3" w14:textId="77777777" w:rsidR="00E6198A" w:rsidRPr="00E6198A" w:rsidRDefault="00E6198A" w:rsidP="00E6198A">
      <w:pPr>
        <w:pStyle w:val="Prrafodelista"/>
        <w:numPr>
          <w:ilvl w:val="0"/>
          <w:numId w:val="16"/>
        </w:numPr>
        <w:spacing w:after="200" w:line="276" w:lineRule="auto"/>
        <w:jc w:val="both"/>
        <w:rPr>
          <w:rFonts w:ascii="Arial" w:hAnsi="Arial" w:cs="Arial"/>
          <w:kern w:val="1"/>
          <w:lang w:eastAsia="es-ES_tradnl"/>
        </w:rPr>
      </w:pPr>
      <w:r w:rsidRPr="00E6198A">
        <w:rPr>
          <w:rFonts w:ascii="Arial" w:hAnsi="Arial" w:cs="Arial"/>
          <w:kern w:val="1"/>
          <w:lang w:eastAsia="es-ES_tradnl"/>
        </w:rPr>
        <w:t>Aplicar metodologías ágiles para planificar y gestionar proyectos de software.</w:t>
      </w:r>
    </w:p>
    <w:p w14:paraId="474CD01A" w14:textId="77777777" w:rsidR="00E6198A" w:rsidRPr="00E6198A" w:rsidRDefault="00E6198A" w:rsidP="00E6198A">
      <w:pPr>
        <w:pStyle w:val="Prrafodelista"/>
        <w:numPr>
          <w:ilvl w:val="0"/>
          <w:numId w:val="16"/>
        </w:numPr>
        <w:spacing w:after="200" w:line="276" w:lineRule="auto"/>
        <w:jc w:val="both"/>
        <w:rPr>
          <w:rFonts w:ascii="Arial" w:hAnsi="Arial" w:cs="Arial"/>
          <w:kern w:val="1"/>
          <w:lang w:eastAsia="es-ES_tradnl"/>
        </w:rPr>
      </w:pPr>
      <w:r w:rsidRPr="00E6198A">
        <w:rPr>
          <w:rFonts w:ascii="Arial" w:hAnsi="Arial" w:cs="Arial"/>
          <w:kern w:val="1"/>
          <w:lang w:eastAsia="es-ES_tradnl"/>
        </w:rPr>
        <w:t>Utilizar herramientas de modelado para representar procesos, requerimientos y diseño orientado a objetos.</w:t>
      </w:r>
    </w:p>
    <w:p w14:paraId="68D85739" w14:textId="77777777" w:rsidR="00E6198A" w:rsidRPr="00E6198A" w:rsidRDefault="00E6198A" w:rsidP="00E6198A">
      <w:pPr>
        <w:pStyle w:val="Prrafodelista"/>
        <w:numPr>
          <w:ilvl w:val="0"/>
          <w:numId w:val="16"/>
        </w:numPr>
        <w:spacing w:after="200" w:line="276" w:lineRule="auto"/>
        <w:jc w:val="both"/>
        <w:rPr>
          <w:rFonts w:ascii="Arial" w:hAnsi="Arial" w:cs="Arial"/>
          <w:kern w:val="1"/>
          <w:lang w:eastAsia="es-ES_tradnl"/>
        </w:rPr>
      </w:pPr>
      <w:r w:rsidRPr="00E6198A">
        <w:rPr>
          <w:rFonts w:ascii="Arial" w:hAnsi="Arial" w:cs="Arial"/>
          <w:kern w:val="1"/>
          <w:lang w:eastAsia="es-ES_tradnl"/>
        </w:rPr>
        <w:t>Diseñar interfaces centradas en el usuario, utilizando prototipos y pruebas de usabilidad.</w:t>
      </w:r>
    </w:p>
    <w:p w14:paraId="4E97277B" w14:textId="77777777" w:rsidR="00E6198A" w:rsidRPr="00E6198A" w:rsidRDefault="00E6198A" w:rsidP="00E6198A">
      <w:pPr>
        <w:pStyle w:val="Prrafodelista"/>
        <w:numPr>
          <w:ilvl w:val="0"/>
          <w:numId w:val="16"/>
        </w:numPr>
        <w:spacing w:after="200" w:line="276" w:lineRule="auto"/>
        <w:jc w:val="both"/>
        <w:rPr>
          <w:rFonts w:ascii="Arial" w:hAnsi="Arial" w:cs="Arial"/>
          <w:kern w:val="1"/>
          <w:lang w:eastAsia="es-ES_tradnl"/>
        </w:rPr>
      </w:pPr>
      <w:r w:rsidRPr="00E6198A">
        <w:rPr>
          <w:rFonts w:ascii="Arial" w:hAnsi="Arial" w:cs="Arial"/>
          <w:kern w:val="1"/>
          <w:lang w:eastAsia="es-ES_tradnl"/>
        </w:rPr>
        <w:t xml:space="preserve">Aplicar estrategias de </w:t>
      </w:r>
      <w:proofErr w:type="spellStart"/>
      <w:r w:rsidRPr="00E6198A">
        <w:rPr>
          <w:rFonts w:ascii="Arial" w:hAnsi="Arial" w:cs="Arial"/>
          <w:kern w:val="1"/>
          <w:lang w:eastAsia="es-ES_tradnl"/>
        </w:rPr>
        <w:t>testing</w:t>
      </w:r>
      <w:proofErr w:type="spellEnd"/>
      <w:r w:rsidRPr="00E6198A">
        <w:rPr>
          <w:rFonts w:ascii="Arial" w:hAnsi="Arial" w:cs="Arial"/>
          <w:kern w:val="1"/>
          <w:lang w:eastAsia="es-ES_tradnl"/>
        </w:rPr>
        <w:t xml:space="preserve"> automatizado y QA para asegurar la calidad del software.</w:t>
      </w:r>
    </w:p>
    <w:p w14:paraId="17D28A9A" w14:textId="77777777" w:rsidR="00E6198A" w:rsidRPr="00E6198A" w:rsidRDefault="00E6198A" w:rsidP="00E6198A">
      <w:pPr>
        <w:pStyle w:val="Prrafodelista"/>
        <w:numPr>
          <w:ilvl w:val="0"/>
          <w:numId w:val="16"/>
        </w:numPr>
        <w:spacing w:after="200" w:line="276" w:lineRule="auto"/>
        <w:jc w:val="both"/>
        <w:rPr>
          <w:rFonts w:ascii="Arial" w:hAnsi="Arial" w:cs="Arial"/>
          <w:kern w:val="1"/>
          <w:lang w:eastAsia="es-ES_tradnl"/>
        </w:rPr>
      </w:pPr>
      <w:r w:rsidRPr="00E6198A">
        <w:rPr>
          <w:rFonts w:ascii="Arial" w:hAnsi="Arial" w:cs="Arial"/>
          <w:kern w:val="1"/>
          <w:lang w:eastAsia="es-ES_tradnl"/>
        </w:rPr>
        <w:t>Implementar prácticas de CI/CD para mantener ciclos de desarrollo eficientes y sostenibles.</w:t>
      </w:r>
    </w:p>
    <w:p w14:paraId="50F06DEA" w14:textId="031C0586" w:rsidR="00BD0A16" w:rsidRPr="00BD0A16" w:rsidRDefault="00E6198A" w:rsidP="00E6198A">
      <w:pPr>
        <w:pStyle w:val="Prrafodelista"/>
        <w:numPr>
          <w:ilvl w:val="0"/>
          <w:numId w:val="16"/>
        </w:numPr>
        <w:spacing w:after="200" w:line="276" w:lineRule="auto"/>
        <w:jc w:val="both"/>
        <w:rPr>
          <w:rFonts w:ascii="Arial" w:hAnsi="Arial" w:cs="Arial"/>
          <w:i/>
        </w:rPr>
      </w:pPr>
      <w:r w:rsidRPr="00E6198A">
        <w:rPr>
          <w:rFonts w:ascii="Arial" w:hAnsi="Arial" w:cs="Arial"/>
          <w:kern w:val="1"/>
          <w:lang w:eastAsia="es-ES_tradnl"/>
        </w:rPr>
        <w:t>Proponer mejoras continuas en proyectos reales mediante refactorización y análisis de deuda técnica.</w:t>
      </w:r>
    </w:p>
    <w:p w14:paraId="32B59D40" w14:textId="77777777" w:rsidR="00BD0A16" w:rsidRDefault="00BD0A16" w:rsidP="00BD0A16">
      <w:pPr>
        <w:pStyle w:val="Prrafodelista"/>
        <w:spacing w:after="200" w:line="276" w:lineRule="auto"/>
        <w:ind w:left="859"/>
        <w:jc w:val="both"/>
        <w:rPr>
          <w:rFonts w:ascii="Arial" w:hAnsi="Arial" w:cs="Arial"/>
          <w:i/>
        </w:rPr>
      </w:pPr>
    </w:p>
    <w:p w14:paraId="4159AAC9" w14:textId="77777777" w:rsidR="003638F1" w:rsidRDefault="003638F1" w:rsidP="00BD0A16">
      <w:pPr>
        <w:pStyle w:val="Prrafodelista"/>
        <w:spacing w:after="200" w:line="276" w:lineRule="auto"/>
        <w:ind w:left="859"/>
        <w:jc w:val="both"/>
        <w:rPr>
          <w:rFonts w:ascii="Arial" w:hAnsi="Arial" w:cs="Arial"/>
          <w:i/>
        </w:rPr>
      </w:pPr>
    </w:p>
    <w:p w14:paraId="30A810EF" w14:textId="77777777" w:rsidR="003638F1" w:rsidRDefault="003638F1" w:rsidP="00BD0A16">
      <w:pPr>
        <w:pStyle w:val="Prrafodelista"/>
        <w:spacing w:after="200" w:line="276" w:lineRule="auto"/>
        <w:ind w:left="859"/>
        <w:jc w:val="both"/>
        <w:rPr>
          <w:rFonts w:ascii="Arial" w:hAnsi="Arial" w:cs="Arial"/>
          <w:i/>
        </w:rPr>
      </w:pPr>
    </w:p>
    <w:p w14:paraId="6B2E1070" w14:textId="77777777" w:rsidR="003638F1" w:rsidRDefault="003638F1" w:rsidP="00BD0A16">
      <w:pPr>
        <w:pStyle w:val="Prrafodelista"/>
        <w:spacing w:after="200" w:line="276" w:lineRule="auto"/>
        <w:ind w:left="859"/>
        <w:jc w:val="both"/>
        <w:rPr>
          <w:rFonts w:ascii="Arial" w:hAnsi="Arial" w:cs="Arial"/>
          <w:i/>
        </w:rPr>
      </w:pPr>
    </w:p>
    <w:p w14:paraId="78666343" w14:textId="77777777" w:rsidR="003638F1" w:rsidRDefault="003638F1" w:rsidP="00BD0A16">
      <w:pPr>
        <w:pStyle w:val="Prrafodelista"/>
        <w:spacing w:after="200" w:line="276" w:lineRule="auto"/>
        <w:ind w:left="859"/>
        <w:jc w:val="both"/>
        <w:rPr>
          <w:rFonts w:ascii="Arial" w:hAnsi="Arial" w:cs="Arial"/>
          <w:i/>
        </w:rPr>
      </w:pPr>
    </w:p>
    <w:p w14:paraId="5788C512" w14:textId="77777777" w:rsidR="003638F1" w:rsidRDefault="003638F1" w:rsidP="00BD0A16">
      <w:pPr>
        <w:pStyle w:val="Prrafodelista"/>
        <w:spacing w:after="200" w:line="276" w:lineRule="auto"/>
        <w:ind w:left="859"/>
        <w:jc w:val="both"/>
        <w:rPr>
          <w:rFonts w:ascii="Arial" w:hAnsi="Arial" w:cs="Arial"/>
          <w:i/>
        </w:rPr>
      </w:pPr>
    </w:p>
    <w:p w14:paraId="6F98EA2C" w14:textId="77777777" w:rsidR="003638F1" w:rsidRDefault="003638F1" w:rsidP="00BD0A16">
      <w:pPr>
        <w:pStyle w:val="Prrafodelista"/>
        <w:spacing w:after="200" w:line="276" w:lineRule="auto"/>
        <w:ind w:left="859"/>
        <w:jc w:val="both"/>
        <w:rPr>
          <w:rFonts w:ascii="Arial" w:hAnsi="Arial" w:cs="Arial"/>
          <w:i/>
        </w:rPr>
      </w:pPr>
    </w:p>
    <w:p w14:paraId="7157EED8" w14:textId="77777777" w:rsidR="003638F1" w:rsidRDefault="003638F1" w:rsidP="00BD0A16">
      <w:pPr>
        <w:pStyle w:val="Prrafodelista"/>
        <w:spacing w:after="200" w:line="276" w:lineRule="auto"/>
        <w:ind w:left="859"/>
        <w:jc w:val="both"/>
        <w:rPr>
          <w:rFonts w:ascii="Arial" w:hAnsi="Arial" w:cs="Arial"/>
          <w:i/>
        </w:rPr>
      </w:pPr>
    </w:p>
    <w:p w14:paraId="2DAF6657" w14:textId="77777777" w:rsidR="003638F1" w:rsidRDefault="003638F1" w:rsidP="00BD0A16">
      <w:pPr>
        <w:pStyle w:val="Prrafodelista"/>
        <w:spacing w:after="200" w:line="276" w:lineRule="auto"/>
        <w:ind w:left="859"/>
        <w:jc w:val="both"/>
        <w:rPr>
          <w:rFonts w:ascii="Arial" w:hAnsi="Arial" w:cs="Arial"/>
          <w:i/>
        </w:rPr>
      </w:pPr>
    </w:p>
    <w:p w14:paraId="3E00C4D8" w14:textId="77777777" w:rsidR="003638F1" w:rsidRDefault="003638F1" w:rsidP="00BD0A16">
      <w:pPr>
        <w:pStyle w:val="Prrafodelista"/>
        <w:spacing w:after="200" w:line="276" w:lineRule="auto"/>
        <w:ind w:left="859"/>
        <w:jc w:val="both"/>
        <w:rPr>
          <w:rFonts w:ascii="Arial" w:hAnsi="Arial" w:cs="Arial"/>
          <w:i/>
        </w:rPr>
      </w:pPr>
    </w:p>
    <w:p w14:paraId="292FE663" w14:textId="77777777" w:rsidR="003638F1" w:rsidRDefault="003638F1" w:rsidP="00BD0A16">
      <w:pPr>
        <w:pStyle w:val="Prrafodelista"/>
        <w:spacing w:after="200" w:line="276" w:lineRule="auto"/>
        <w:ind w:left="859"/>
        <w:jc w:val="both"/>
        <w:rPr>
          <w:rFonts w:ascii="Arial" w:hAnsi="Arial" w:cs="Arial"/>
          <w:i/>
        </w:rPr>
      </w:pPr>
    </w:p>
    <w:p w14:paraId="593FABD0" w14:textId="77777777" w:rsidR="003638F1" w:rsidRPr="00645E89" w:rsidRDefault="003638F1" w:rsidP="00BD0A16">
      <w:pPr>
        <w:pStyle w:val="Prrafodelista"/>
        <w:spacing w:after="200" w:line="276" w:lineRule="auto"/>
        <w:ind w:left="859"/>
        <w:jc w:val="both"/>
        <w:rPr>
          <w:rFonts w:ascii="Arial" w:hAnsi="Arial" w:cs="Arial"/>
          <w:i/>
        </w:rPr>
      </w:pPr>
    </w:p>
    <w:p w14:paraId="7C5E61A9" w14:textId="77777777" w:rsidR="00BD0A16" w:rsidRPr="00645E89" w:rsidRDefault="00BD0A16" w:rsidP="00BD0A16">
      <w:pPr>
        <w:pStyle w:val="Prrafodelista"/>
        <w:numPr>
          <w:ilvl w:val="0"/>
          <w:numId w:val="5"/>
        </w:numPr>
        <w:tabs>
          <w:tab w:val="left" w:pos="566"/>
        </w:tabs>
        <w:spacing w:before="56"/>
        <w:contextualSpacing w:val="0"/>
        <w:rPr>
          <w:rFonts w:ascii="Arial" w:hAnsi="Arial" w:cs="Arial"/>
          <w:b/>
          <w:i/>
        </w:rPr>
      </w:pPr>
      <w:r w:rsidRPr="00645E89">
        <w:rPr>
          <w:rFonts w:ascii="Arial" w:hAnsi="Arial" w:cs="Arial"/>
          <w:b/>
        </w:rPr>
        <w:t>Unidades Temáticas</w:t>
      </w:r>
    </w:p>
    <w:p w14:paraId="4BD58030" w14:textId="77777777" w:rsidR="00BD0A16" w:rsidRPr="00645E89" w:rsidRDefault="00BD0A16" w:rsidP="00BD0A16">
      <w:pPr>
        <w:tabs>
          <w:tab w:val="left" w:pos="566"/>
        </w:tabs>
        <w:spacing w:before="56"/>
        <w:rPr>
          <w:rFonts w:ascii="Arial" w:hAnsi="Arial" w:cs="Arial"/>
          <w:b/>
          <w:i/>
        </w:rPr>
      </w:pPr>
    </w:p>
    <w:p w14:paraId="7C3C54B3" w14:textId="7D8D554C" w:rsidR="00C5125F" w:rsidRPr="00C5125F" w:rsidRDefault="00C5125F" w:rsidP="00C5125F">
      <w:pPr>
        <w:pStyle w:val="Prrafodelista"/>
        <w:numPr>
          <w:ilvl w:val="0"/>
          <w:numId w:val="15"/>
        </w:numPr>
        <w:tabs>
          <w:tab w:val="left" w:pos="566"/>
        </w:tabs>
        <w:spacing w:before="56"/>
        <w:rPr>
          <w:rFonts w:ascii="Arial" w:hAnsi="Arial" w:cs="Arial"/>
          <w:b/>
          <w:i/>
          <w:lang w:val="es-CL"/>
        </w:rPr>
      </w:pPr>
      <w:r w:rsidRPr="00C5125F">
        <w:rPr>
          <w:rFonts w:ascii="Arial" w:hAnsi="Arial" w:cs="Arial"/>
          <w:b/>
          <w:bCs/>
          <w:i/>
          <w:lang w:val="es-CL"/>
        </w:rPr>
        <w:t>Metodologías Ágiles de Desarrollo de Software</w:t>
      </w:r>
    </w:p>
    <w:p w14:paraId="318A464C"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Manifiesto Ágil y valores clave</w:t>
      </w:r>
    </w:p>
    <w:p w14:paraId="20B7A169"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Scrum y Kanban: roles, artefactos y eventos</w:t>
      </w:r>
    </w:p>
    <w:p w14:paraId="3FB7FDC7"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Diferencias con enfoques predictivos (cascada)</w:t>
      </w:r>
    </w:p>
    <w:p w14:paraId="108FA3D2" w14:textId="40EC09AC" w:rsidR="00C5125F" w:rsidRPr="00C5125F" w:rsidRDefault="00C5125F" w:rsidP="00C5125F">
      <w:pPr>
        <w:pStyle w:val="Prrafodelista"/>
        <w:numPr>
          <w:ilvl w:val="0"/>
          <w:numId w:val="15"/>
        </w:numPr>
        <w:tabs>
          <w:tab w:val="left" w:pos="566"/>
        </w:tabs>
        <w:spacing w:before="56"/>
        <w:rPr>
          <w:rFonts w:ascii="Arial" w:hAnsi="Arial" w:cs="Arial"/>
          <w:b/>
          <w:i/>
          <w:lang w:val="es-CL"/>
        </w:rPr>
      </w:pPr>
      <w:r w:rsidRPr="00C5125F">
        <w:rPr>
          <w:rFonts w:ascii="Arial" w:hAnsi="Arial" w:cs="Arial"/>
          <w:b/>
          <w:bCs/>
          <w:i/>
          <w:lang w:val="es-CL"/>
        </w:rPr>
        <w:t>Planificación y Seguimiento Ágil</w:t>
      </w:r>
    </w:p>
    <w:p w14:paraId="718C71AC" w14:textId="77777777" w:rsidR="00C5125F" w:rsidRPr="00C5125F" w:rsidRDefault="00C5125F" w:rsidP="003638F1">
      <w:pPr>
        <w:numPr>
          <w:ilvl w:val="1"/>
          <w:numId w:val="15"/>
        </w:numPr>
        <w:tabs>
          <w:tab w:val="left" w:pos="566"/>
        </w:tabs>
        <w:spacing w:before="56"/>
        <w:rPr>
          <w:rFonts w:ascii="Arial" w:hAnsi="Arial" w:cs="Arial"/>
          <w:b/>
          <w:i/>
          <w:lang w:val="es-CL"/>
        </w:rPr>
      </w:pPr>
      <w:proofErr w:type="spellStart"/>
      <w:r w:rsidRPr="00C5125F">
        <w:rPr>
          <w:rFonts w:ascii="Arial" w:hAnsi="Arial" w:cs="Arial"/>
          <w:b/>
          <w:i/>
          <w:lang w:val="es-CL"/>
        </w:rPr>
        <w:t>User</w:t>
      </w:r>
      <w:proofErr w:type="spellEnd"/>
      <w:r w:rsidRPr="00C5125F">
        <w:rPr>
          <w:rFonts w:ascii="Arial" w:hAnsi="Arial" w:cs="Arial"/>
          <w:b/>
          <w:i/>
          <w:lang w:val="es-CL"/>
        </w:rPr>
        <w:t xml:space="preserve"> </w:t>
      </w:r>
      <w:proofErr w:type="spellStart"/>
      <w:r w:rsidRPr="00C5125F">
        <w:rPr>
          <w:rFonts w:ascii="Arial" w:hAnsi="Arial" w:cs="Arial"/>
          <w:b/>
          <w:i/>
          <w:lang w:val="es-CL"/>
        </w:rPr>
        <w:t>stories</w:t>
      </w:r>
      <w:proofErr w:type="spellEnd"/>
      <w:r w:rsidRPr="00C5125F">
        <w:rPr>
          <w:rFonts w:ascii="Arial" w:hAnsi="Arial" w:cs="Arial"/>
          <w:b/>
          <w:i/>
          <w:lang w:val="es-CL"/>
        </w:rPr>
        <w:t>, estimación con puntos de historia</w:t>
      </w:r>
    </w:p>
    <w:p w14:paraId="33F1D124" w14:textId="77777777" w:rsidR="00C5125F" w:rsidRPr="00C5125F" w:rsidRDefault="00C5125F" w:rsidP="003638F1">
      <w:pPr>
        <w:numPr>
          <w:ilvl w:val="1"/>
          <w:numId w:val="15"/>
        </w:numPr>
        <w:tabs>
          <w:tab w:val="left" w:pos="566"/>
        </w:tabs>
        <w:spacing w:before="56"/>
        <w:rPr>
          <w:rFonts w:ascii="Arial" w:hAnsi="Arial" w:cs="Arial"/>
          <w:b/>
          <w:i/>
          <w:lang w:val="es-CL"/>
        </w:rPr>
      </w:pPr>
      <w:proofErr w:type="spellStart"/>
      <w:r w:rsidRPr="00C5125F">
        <w:rPr>
          <w:rFonts w:ascii="Arial" w:hAnsi="Arial" w:cs="Arial"/>
          <w:b/>
          <w:i/>
          <w:lang w:val="es-CL"/>
        </w:rPr>
        <w:t>Burndown</w:t>
      </w:r>
      <w:proofErr w:type="spellEnd"/>
      <w:r w:rsidRPr="00C5125F">
        <w:rPr>
          <w:rFonts w:ascii="Arial" w:hAnsi="Arial" w:cs="Arial"/>
          <w:b/>
          <w:i/>
          <w:lang w:val="es-CL"/>
        </w:rPr>
        <w:t xml:space="preserve"> charts, tableros Kanban</w:t>
      </w:r>
    </w:p>
    <w:p w14:paraId="5EF11D14"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Adaptación y gestión de cambios</w:t>
      </w:r>
    </w:p>
    <w:p w14:paraId="62F581A6" w14:textId="1D745F89" w:rsidR="00C5125F" w:rsidRPr="00C5125F" w:rsidRDefault="00C5125F" w:rsidP="00C5125F">
      <w:pPr>
        <w:pStyle w:val="Prrafodelista"/>
        <w:numPr>
          <w:ilvl w:val="0"/>
          <w:numId w:val="15"/>
        </w:numPr>
        <w:tabs>
          <w:tab w:val="left" w:pos="566"/>
        </w:tabs>
        <w:spacing w:before="56"/>
        <w:rPr>
          <w:rFonts w:ascii="Arial" w:hAnsi="Arial" w:cs="Arial"/>
          <w:b/>
          <w:i/>
          <w:lang w:val="es-CL"/>
        </w:rPr>
      </w:pPr>
      <w:r w:rsidRPr="00C5125F">
        <w:rPr>
          <w:rFonts w:ascii="Arial" w:hAnsi="Arial" w:cs="Arial"/>
          <w:b/>
          <w:bCs/>
          <w:i/>
          <w:lang w:val="es-CL"/>
        </w:rPr>
        <w:t>Modelamiento de Software Ágil</w:t>
      </w:r>
    </w:p>
    <w:p w14:paraId="7F7BA108"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Casos de uso, diagramas de clases orientados a objetos</w:t>
      </w:r>
    </w:p>
    <w:p w14:paraId="44DDA70B"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Modelado de procesos con BPMN</w:t>
      </w:r>
    </w:p>
    <w:p w14:paraId="065E23A5" w14:textId="53778533" w:rsidR="00C5125F" w:rsidRPr="00C5125F" w:rsidRDefault="00C5125F" w:rsidP="00C5125F">
      <w:pPr>
        <w:pStyle w:val="Prrafodelista"/>
        <w:numPr>
          <w:ilvl w:val="0"/>
          <w:numId w:val="15"/>
        </w:numPr>
        <w:tabs>
          <w:tab w:val="left" w:pos="566"/>
        </w:tabs>
        <w:spacing w:before="56"/>
        <w:rPr>
          <w:rFonts w:ascii="Arial" w:hAnsi="Arial" w:cs="Arial"/>
          <w:b/>
          <w:i/>
          <w:lang w:val="es-CL"/>
        </w:rPr>
      </w:pPr>
      <w:r w:rsidRPr="00C5125F">
        <w:rPr>
          <w:rFonts w:ascii="Arial" w:hAnsi="Arial" w:cs="Arial"/>
          <w:b/>
          <w:bCs/>
          <w:i/>
          <w:lang w:val="es-CL"/>
        </w:rPr>
        <w:t>Diseño de Interfaces y Experiencia de Usuario (UX)</w:t>
      </w:r>
    </w:p>
    <w:p w14:paraId="648A31D4"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Principios de diseño centrado en el usuario</w:t>
      </w:r>
    </w:p>
    <w:p w14:paraId="24A67765"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Prototipos interactivos y pruebas de usabilidad</w:t>
      </w:r>
    </w:p>
    <w:p w14:paraId="213F2E51" w14:textId="3BBEA0FF" w:rsidR="00C5125F" w:rsidRPr="00C5125F" w:rsidRDefault="00C5125F" w:rsidP="00C5125F">
      <w:pPr>
        <w:pStyle w:val="Prrafodelista"/>
        <w:numPr>
          <w:ilvl w:val="0"/>
          <w:numId w:val="15"/>
        </w:numPr>
        <w:tabs>
          <w:tab w:val="left" w:pos="566"/>
        </w:tabs>
        <w:spacing w:before="56"/>
        <w:rPr>
          <w:rFonts w:ascii="Arial" w:hAnsi="Arial" w:cs="Arial"/>
          <w:b/>
          <w:i/>
          <w:lang w:val="es-CL"/>
        </w:rPr>
      </w:pPr>
      <w:proofErr w:type="spellStart"/>
      <w:r w:rsidRPr="00C5125F">
        <w:rPr>
          <w:rFonts w:ascii="Arial" w:hAnsi="Arial" w:cs="Arial"/>
          <w:b/>
          <w:bCs/>
          <w:i/>
          <w:lang w:val="es-CL"/>
        </w:rPr>
        <w:t>Testing</w:t>
      </w:r>
      <w:proofErr w:type="spellEnd"/>
      <w:r w:rsidRPr="00C5125F">
        <w:rPr>
          <w:rFonts w:ascii="Arial" w:hAnsi="Arial" w:cs="Arial"/>
          <w:b/>
          <w:bCs/>
          <w:i/>
          <w:lang w:val="es-CL"/>
        </w:rPr>
        <w:t xml:space="preserve"> Automatizado y QA</w:t>
      </w:r>
    </w:p>
    <w:p w14:paraId="0FE09DFD"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Pruebas unitarias, de integración y aceptación</w:t>
      </w:r>
    </w:p>
    <w:p w14:paraId="6F390850"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Estrategias de aseguramiento de calidad</w:t>
      </w:r>
    </w:p>
    <w:p w14:paraId="7A00E257" w14:textId="7B08FDC9" w:rsidR="00C5125F" w:rsidRPr="00C5125F" w:rsidRDefault="00C5125F" w:rsidP="00C5125F">
      <w:pPr>
        <w:pStyle w:val="Prrafodelista"/>
        <w:numPr>
          <w:ilvl w:val="0"/>
          <w:numId w:val="15"/>
        </w:numPr>
        <w:tabs>
          <w:tab w:val="left" w:pos="566"/>
        </w:tabs>
        <w:spacing w:before="56"/>
        <w:rPr>
          <w:rFonts w:ascii="Arial" w:hAnsi="Arial" w:cs="Arial"/>
          <w:b/>
          <w:i/>
          <w:lang w:val="es-CL"/>
        </w:rPr>
      </w:pPr>
      <w:r w:rsidRPr="00C5125F">
        <w:rPr>
          <w:rFonts w:ascii="Arial" w:hAnsi="Arial" w:cs="Arial"/>
          <w:b/>
          <w:bCs/>
          <w:i/>
          <w:lang w:val="es-CL"/>
        </w:rPr>
        <w:t>CI/CD y Evolución del Software</w:t>
      </w:r>
    </w:p>
    <w:p w14:paraId="0EF8186C" w14:textId="742425D6"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 xml:space="preserve">Integración continua y despliegue continuo </w:t>
      </w:r>
    </w:p>
    <w:p w14:paraId="5ECDA19A"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Automatización de pruebas y pipelines</w:t>
      </w:r>
    </w:p>
    <w:p w14:paraId="11BD7DE5" w14:textId="77777777" w:rsidR="00C5125F" w:rsidRPr="00C5125F" w:rsidRDefault="00C5125F" w:rsidP="003638F1">
      <w:pPr>
        <w:numPr>
          <w:ilvl w:val="1"/>
          <w:numId w:val="15"/>
        </w:numPr>
        <w:tabs>
          <w:tab w:val="left" w:pos="566"/>
        </w:tabs>
        <w:spacing w:before="56"/>
        <w:rPr>
          <w:rFonts w:ascii="Arial" w:hAnsi="Arial" w:cs="Arial"/>
          <w:b/>
          <w:i/>
          <w:lang w:val="es-CL"/>
        </w:rPr>
      </w:pPr>
      <w:r w:rsidRPr="00C5125F">
        <w:rPr>
          <w:rFonts w:ascii="Arial" w:hAnsi="Arial" w:cs="Arial"/>
          <w:b/>
          <w:i/>
          <w:lang w:val="es-CL"/>
        </w:rPr>
        <w:t>Refactorización, gestión de deuda técnica, actualización tecnológica</w:t>
      </w:r>
    </w:p>
    <w:p w14:paraId="52A58691" w14:textId="77777777" w:rsidR="00BD0A16" w:rsidRDefault="00BD0A16" w:rsidP="00C5125F">
      <w:pPr>
        <w:tabs>
          <w:tab w:val="left" w:pos="566"/>
        </w:tabs>
        <w:spacing w:before="56"/>
        <w:ind w:left="140"/>
        <w:rPr>
          <w:rFonts w:ascii="Arial" w:hAnsi="Arial" w:cs="Arial"/>
          <w:b/>
          <w:i/>
        </w:rPr>
      </w:pPr>
    </w:p>
    <w:p w14:paraId="33285925" w14:textId="77777777" w:rsidR="00BD0A16" w:rsidRPr="00645E89" w:rsidRDefault="00BD0A16" w:rsidP="00BD0A16">
      <w:pPr>
        <w:tabs>
          <w:tab w:val="left" w:pos="566"/>
        </w:tabs>
        <w:spacing w:before="56"/>
        <w:rPr>
          <w:rFonts w:ascii="Arial" w:hAnsi="Arial" w:cs="Arial"/>
          <w:b/>
          <w:i/>
        </w:rPr>
      </w:pPr>
    </w:p>
    <w:p w14:paraId="2DF0AC92" w14:textId="77777777" w:rsidR="00BD0A16" w:rsidRPr="00645E89" w:rsidRDefault="00BD0A16" w:rsidP="00BD0A16">
      <w:pPr>
        <w:pStyle w:val="Prrafodelista"/>
        <w:numPr>
          <w:ilvl w:val="0"/>
          <w:numId w:val="5"/>
        </w:numPr>
        <w:spacing w:before="56"/>
        <w:contextualSpacing w:val="0"/>
        <w:rPr>
          <w:rFonts w:ascii="Arial" w:hAnsi="Arial" w:cs="Arial"/>
          <w:b/>
          <w:i/>
        </w:rPr>
      </w:pPr>
      <w:r w:rsidRPr="00645E89">
        <w:rPr>
          <w:rFonts w:ascii="Arial" w:hAnsi="Arial" w:cs="Arial"/>
          <w:b/>
        </w:rPr>
        <w:t>Metodología</w:t>
      </w:r>
    </w:p>
    <w:p w14:paraId="05192580" w14:textId="77777777" w:rsidR="00BD0A16" w:rsidRPr="00645E89" w:rsidRDefault="00BD0A16" w:rsidP="00BD0A16">
      <w:pPr>
        <w:spacing w:before="56"/>
        <w:rPr>
          <w:rFonts w:ascii="Arial" w:hAnsi="Arial" w:cs="Arial"/>
          <w:b/>
          <w:i/>
        </w:rPr>
      </w:pPr>
    </w:p>
    <w:p w14:paraId="5C2D8D68" w14:textId="77777777" w:rsidR="00E6198A" w:rsidRPr="00234CC1" w:rsidRDefault="00E6198A" w:rsidP="00E6198A">
      <w:pPr>
        <w:suppressAutoHyphens/>
        <w:spacing w:after="120"/>
        <w:jc w:val="both"/>
        <w:rPr>
          <w:rFonts w:ascii="Arial" w:hAnsi="Arial" w:cs="Arial"/>
          <w:i/>
          <w:kern w:val="1"/>
          <w:lang w:eastAsia="es-ES_tradnl"/>
        </w:rPr>
      </w:pPr>
      <w:r w:rsidRPr="00234CC1">
        <w:rPr>
          <w:rFonts w:ascii="Arial" w:hAnsi="Arial" w:cs="Arial"/>
          <w:kern w:val="1"/>
          <w:lang w:eastAsia="es-ES_tradnl"/>
        </w:rPr>
        <w:t xml:space="preserve">Las clases se imparten en modalidad teórico-práctica.  Se espera que el alumno adquiera los conocimientos técnicos y metodológicos necesarios mediante clases expositivas, y su aplicación a problemas realistas. Las clases presentan los principios, métodos y técnicas utilizadas en Ingeniería de Software. Para poner en práctica los conceptos aprendidos, se realizará un proyecto semestral en contextos reales de manera colaborativa con equipos formados por los alumnos.  </w:t>
      </w:r>
    </w:p>
    <w:p w14:paraId="5A96AE04" w14:textId="77777777" w:rsidR="00E6198A" w:rsidRPr="00234CC1" w:rsidRDefault="00E6198A" w:rsidP="00E6198A">
      <w:pPr>
        <w:suppressAutoHyphens/>
        <w:jc w:val="both"/>
        <w:rPr>
          <w:rFonts w:ascii="Arial" w:hAnsi="Arial" w:cs="Arial"/>
          <w:i/>
          <w:kern w:val="1"/>
          <w:lang w:eastAsia="es-ES_tradnl"/>
        </w:rPr>
      </w:pPr>
      <w:r w:rsidRPr="00234CC1">
        <w:rPr>
          <w:rFonts w:ascii="Arial" w:hAnsi="Arial" w:cs="Arial"/>
          <w:kern w:val="1"/>
          <w:lang w:eastAsia="es-ES_tradnl"/>
        </w:rPr>
        <w:t>A partir de las actividades antes mencionadas se desarrollará la capacidad para modelar formalmente sistemas informáticos. La disciplina de Ingeniería de Software tiene una relación estrecha con la habilidad de un ingeniero para reducir los riesgos del software. Planificar, analizar y diseñar son actividades orientadas a esos aspectos y serán reforzadas/evaluadas durante la ejecución del proyecto antes descrito y en las evaluaciones formales del curso.</w:t>
      </w:r>
    </w:p>
    <w:p w14:paraId="2B8EEEDA" w14:textId="77777777" w:rsidR="00BD0A16" w:rsidRDefault="00BD0A16" w:rsidP="00BD0A16">
      <w:pPr>
        <w:tabs>
          <w:tab w:val="left" w:pos="566"/>
        </w:tabs>
        <w:spacing w:before="56"/>
        <w:rPr>
          <w:rFonts w:ascii="Arial" w:hAnsi="Arial" w:cs="Arial"/>
          <w:b/>
          <w:i/>
        </w:rPr>
      </w:pPr>
    </w:p>
    <w:p w14:paraId="256DF557" w14:textId="77777777" w:rsidR="00BD0A16" w:rsidRPr="00645E89" w:rsidRDefault="00BD0A16" w:rsidP="00BD0A16">
      <w:pPr>
        <w:tabs>
          <w:tab w:val="left" w:pos="566"/>
        </w:tabs>
        <w:spacing w:before="56"/>
        <w:rPr>
          <w:rFonts w:ascii="Arial" w:hAnsi="Arial" w:cs="Arial"/>
          <w:b/>
          <w:i/>
        </w:rPr>
      </w:pPr>
    </w:p>
    <w:p w14:paraId="0669E3C6" w14:textId="77777777" w:rsidR="00BD0A16" w:rsidRPr="00645E89" w:rsidRDefault="00BD0A16" w:rsidP="00BD0A16">
      <w:pPr>
        <w:pStyle w:val="Prrafodelista"/>
        <w:numPr>
          <w:ilvl w:val="0"/>
          <w:numId w:val="5"/>
        </w:numPr>
        <w:tabs>
          <w:tab w:val="left" w:pos="566"/>
        </w:tabs>
        <w:spacing w:before="56"/>
        <w:contextualSpacing w:val="0"/>
        <w:rPr>
          <w:rFonts w:ascii="Arial" w:hAnsi="Arial" w:cs="Arial"/>
          <w:b/>
          <w:i/>
        </w:rPr>
      </w:pPr>
      <w:r w:rsidRPr="00645E89">
        <w:rPr>
          <w:rFonts w:ascii="Arial" w:hAnsi="Arial" w:cs="Arial"/>
          <w:b/>
        </w:rPr>
        <w:t>Evaluación</w:t>
      </w:r>
    </w:p>
    <w:p w14:paraId="2753DC40" w14:textId="77777777" w:rsidR="00BD0A16" w:rsidRPr="00645E89" w:rsidRDefault="00BD0A16" w:rsidP="00BD0A16">
      <w:pPr>
        <w:tabs>
          <w:tab w:val="left" w:pos="566"/>
        </w:tabs>
        <w:spacing w:before="56"/>
        <w:rPr>
          <w:rFonts w:ascii="Arial" w:hAnsi="Arial" w:cs="Arial"/>
          <w:b/>
          <w:i/>
        </w:rPr>
      </w:pPr>
    </w:p>
    <w:p w14:paraId="03243883" w14:textId="77777777" w:rsidR="00E6198A" w:rsidRPr="00234CC1" w:rsidRDefault="00E6198A" w:rsidP="00E6198A">
      <w:pPr>
        <w:suppressAutoHyphens/>
        <w:jc w:val="both"/>
        <w:rPr>
          <w:rFonts w:ascii="Arial" w:hAnsi="Arial" w:cs="Arial"/>
          <w:i/>
          <w:kern w:val="1"/>
          <w:lang w:eastAsia="es-ES_tradnl"/>
        </w:rPr>
      </w:pPr>
      <w:r w:rsidRPr="00234CC1">
        <w:rPr>
          <w:rFonts w:ascii="Arial" w:hAnsi="Arial" w:cs="Arial"/>
          <w:kern w:val="1"/>
          <w:lang w:eastAsia="es-ES_tradnl"/>
        </w:rPr>
        <w:t>Se contempla la realización de evaluaciones parciales (controles y trabajos), un proyecto semestral, dos pruebas solemnes de igual valor y un examen final. Si la nota asociada a la ejecución del proyecto semestral es inferior a 4.0, el alumno reprobará la asignatura con nota final igual a la nota obtenida en el proyecto. En caso contrario, la nota de presentación se calcula a través de la siguiente formula.</w:t>
      </w:r>
    </w:p>
    <w:p w14:paraId="1F98B2FD" w14:textId="77777777" w:rsidR="00E6198A" w:rsidRPr="00234CC1" w:rsidRDefault="00E6198A" w:rsidP="00E6198A">
      <w:pPr>
        <w:suppressAutoHyphens/>
        <w:jc w:val="both"/>
        <w:rPr>
          <w:rFonts w:ascii="Arial" w:hAnsi="Arial" w:cs="Arial"/>
          <w:i/>
          <w:kern w:val="1"/>
          <w:lang w:eastAsia="es-ES_tradnl"/>
        </w:rPr>
      </w:pPr>
    </w:p>
    <w:p w14:paraId="40174CA2" w14:textId="77777777" w:rsidR="00E6198A" w:rsidRPr="00234CC1" w:rsidRDefault="00E6198A" w:rsidP="00E6198A">
      <w:pPr>
        <w:suppressAutoHyphens/>
        <w:jc w:val="both"/>
        <w:rPr>
          <w:rFonts w:ascii="Arial" w:hAnsi="Arial" w:cs="Arial"/>
          <w:i/>
          <w:kern w:val="1"/>
          <w:lang w:eastAsia="es-ES_tradnl"/>
        </w:rPr>
      </w:pPr>
      <w:r w:rsidRPr="00234CC1">
        <w:rPr>
          <w:rFonts w:ascii="Arial" w:hAnsi="Arial" w:cs="Arial"/>
          <w:kern w:val="1"/>
          <w:lang w:eastAsia="es-ES_tradnl"/>
        </w:rPr>
        <w:t>Si promedio solemnes es mayor o igual a 4.0:</w:t>
      </w:r>
    </w:p>
    <w:p w14:paraId="58E3C096" w14:textId="77777777" w:rsidR="00E6198A" w:rsidRPr="00234CC1" w:rsidRDefault="00E6198A" w:rsidP="00E6198A">
      <w:pPr>
        <w:suppressAutoHyphens/>
        <w:jc w:val="both"/>
        <w:rPr>
          <w:rFonts w:ascii="Arial" w:hAnsi="Arial" w:cs="Arial"/>
          <w:i/>
          <w:kern w:val="1"/>
          <w:lang w:eastAsia="es-ES_tradnl"/>
        </w:rPr>
      </w:pPr>
    </w:p>
    <w:p w14:paraId="34601D40" w14:textId="77777777" w:rsidR="00E6198A" w:rsidRPr="00234CC1" w:rsidRDefault="00E6198A" w:rsidP="00E6198A">
      <w:pPr>
        <w:suppressAutoHyphens/>
        <w:jc w:val="both"/>
        <w:rPr>
          <w:rFonts w:ascii="Arial" w:hAnsi="Arial" w:cs="Arial"/>
          <w:i/>
          <w:kern w:val="1"/>
          <w:lang w:eastAsia="es-ES_tradnl"/>
        </w:rPr>
      </w:pPr>
      <w:r w:rsidRPr="00234CC1">
        <w:rPr>
          <w:rFonts w:ascii="Arial" w:hAnsi="Arial" w:cs="Arial"/>
          <w:kern w:val="1"/>
          <w:lang w:eastAsia="es-ES_tradnl"/>
        </w:rPr>
        <w:t xml:space="preserve">Nota de Presentación = (20% Solemne 1 + 20% Solemne 2 + 20% Proyecto+ 10% </w:t>
      </w:r>
      <w:proofErr w:type="gramStart"/>
      <w:r w:rsidRPr="00234CC1">
        <w:rPr>
          <w:rFonts w:ascii="Arial" w:hAnsi="Arial" w:cs="Arial"/>
          <w:kern w:val="1"/>
          <w:lang w:eastAsia="es-ES_tradnl"/>
        </w:rPr>
        <w:t>Parciales)/</w:t>
      </w:r>
      <w:proofErr w:type="gramEnd"/>
      <w:r w:rsidRPr="00234CC1">
        <w:rPr>
          <w:rFonts w:ascii="Arial" w:hAnsi="Arial" w:cs="Arial"/>
          <w:kern w:val="1"/>
          <w:lang w:eastAsia="es-ES_tradnl"/>
        </w:rPr>
        <w:t>0.7</w:t>
      </w:r>
    </w:p>
    <w:p w14:paraId="664EE329" w14:textId="77777777" w:rsidR="00E6198A" w:rsidRPr="00234CC1" w:rsidRDefault="00E6198A" w:rsidP="00E6198A">
      <w:pPr>
        <w:suppressAutoHyphens/>
        <w:jc w:val="both"/>
        <w:rPr>
          <w:rFonts w:ascii="Arial" w:hAnsi="Arial" w:cs="Arial"/>
          <w:i/>
          <w:kern w:val="1"/>
          <w:lang w:eastAsia="es-ES_tradnl"/>
        </w:rPr>
      </w:pPr>
    </w:p>
    <w:p w14:paraId="7B6D7D99" w14:textId="77777777" w:rsidR="00E6198A" w:rsidRPr="00234CC1" w:rsidRDefault="00E6198A" w:rsidP="00E6198A">
      <w:pPr>
        <w:suppressAutoHyphens/>
        <w:jc w:val="both"/>
        <w:rPr>
          <w:rFonts w:ascii="Arial" w:hAnsi="Arial" w:cs="Arial"/>
          <w:i/>
          <w:kern w:val="1"/>
          <w:lang w:eastAsia="es-ES_tradnl"/>
        </w:rPr>
      </w:pPr>
      <w:r w:rsidRPr="00234CC1">
        <w:rPr>
          <w:rFonts w:ascii="Arial" w:hAnsi="Arial" w:cs="Arial"/>
          <w:kern w:val="1"/>
          <w:lang w:eastAsia="es-ES_tradnl"/>
        </w:rPr>
        <w:t>Si promedio solemnes es menor a 4.0:</w:t>
      </w:r>
    </w:p>
    <w:p w14:paraId="32785164" w14:textId="77777777" w:rsidR="00E6198A" w:rsidRPr="00234CC1" w:rsidRDefault="00E6198A" w:rsidP="00E6198A">
      <w:pPr>
        <w:suppressAutoHyphens/>
        <w:jc w:val="both"/>
        <w:rPr>
          <w:rFonts w:ascii="Arial" w:hAnsi="Arial" w:cs="Arial"/>
          <w:i/>
          <w:kern w:val="1"/>
          <w:lang w:eastAsia="es-ES_tradnl"/>
        </w:rPr>
      </w:pPr>
    </w:p>
    <w:p w14:paraId="4CD73814" w14:textId="77777777" w:rsidR="00E6198A" w:rsidRPr="00234CC1" w:rsidRDefault="00E6198A" w:rsidP="00E6198A">
      <w:pPr>
        <w:suppressAutoHyphens/>
        <w:jc w:val="both"/>
        <w:rPr>
          <w:rFonts w:ascii="Arial" w:hAnsi="Arial" w:cs="Arial"/>
          <w:i/>
          <w:kern w:val="1"/>
          <w:lang w:eastAsia="es-ES_tradnl"/>
        </w:rPr>
      </w:pPr>
      <w:r w:rsidRPr="00234CC1">
        <w:rPr>
          <w:rFonts w:ascii="Arial" w:hAnsi="Arial" w:cs="Arial"/>
          <w:kern w:val="1"/>
          <w:lang w:eastAsia="es-ES_tradnl"/>
        </w:rPr>
        <w:t xml:space="preserve">Nota de Presentación = (30% Solemne 1 + 30% Solemne 2 </w:t>
      </w:r>
      <w:proofErr w:type="gramStart"/>
      <w:r w:rsidRPr="00234CC1">
        <w:rPr>
          <w:rFonts w:ascii="Arial" w:hAnsi="Arial" w:cs="Arial"/>
          <w:kern w:val="1"/>
          <w:lang w:eastAsia="es-ES_tradnl"/>
        </w:rPr>
        <w:t>+  10</w:t>
      </w:r>
      <w:proofErr w:type="gramEnd"/>
      <w:r w:rsidRPr="00234CC1">
        <w:rPr>
          <w:rFonts w:ascii="Arial" w:hAnsi="Arial" w:cs="Arial"/>
          <w:kern w:val="1"/>
          <w:lang w:eastAsia="es-ES_tradnl"/>
        </w:rPr>
        <w:t>% Parciales)/0.7</w:t>
      </w:r>
    </w:p>
    <w:p w14:paraId="778F2D6E" w14:textId="77777777" w:rsidR="00E6198A" w:rsidRPr="00234CC1" w:rsidRDefault="00E6198A" w:rsidP="00E6198A">
      <w:pPr>
        <w:suppressAutoHyphens/>
        <w:jc w:val="both"/>
        <w:rPr>
          <w:rFonts w:ascii="Arial" w:hAnsi="Arial" w:cs="Arial"/>
          <w:i/>
          <w:kern w:val="1"/>
          <w:lang w:eastAsia="es-ES_tradnl"/>
        </w:rPr>
      </w:pPr>
    </w:p>
    <w:p w14:paraId="4ACED0D1" w14:textId="77777777" w:rsidR="00E6198A" w:rsidRPr="00234CC1" w:rsidRDefault="00E6198A" w:rsidP="00E6198A">
      <w:pPr>
        <w:suppressAutoHyphens/>
        <w:ind w:right="46"/>
        <w:jc w:val="both"/>
        <w:rPr>
          <w:rFonts w:ascii="Arial" w:hAnsi="Arial" w:cs="Arial"/>
          <w:i/>
          <w:kern w:val="1"/>
          <w:lang w:eastAsia="es-ES_tradnl"/>
        </w:rPr>
      </w:pPr>
      <w:proofErr w:type="gramStart"/>
      <w:r w:rsidRPr="00234CC1">
        <w:rPr>
          <w:rFonts w:ascii="Arial" w:hAnsi="Arial" w:cs="Arial"/>
          <w:kern w:val="1"/>
          <w:lang w:eastAsia="es-ES_tradnl"/>
        </w:rPr>
        <w:t>Nota  Final</w:t>
      </w:r>
      <w:proofErr w:type="gramEnd"/>
      <w:r w:rsidRPr="00234CC1">
        <w:rPr>
          <w:rFonts w:ascii="Arial" w:hAnsi="Arial" w:cs="Arial"/>
          <w:kern w:val="1"/>
          <w:lang w:eastAsia="es-ES_tradnl"/>
        </w:rPr>
        <w:t>= 70% Nota de Presentación + 30% Examen.</w:t>
      </w:r>
    </w:p>
    <w:p w14:paraId="7B2DC581" w14:textId="77777777" w:rsidR="00E6198A" w:rsidRPr="00234CC1" w:rsidRDefault="00E6198A" w:rsidP="00E6198A">
      <w:pPr>
        <w:suppressAutoHyphens/>
        <w:ind w:right="46"/>
        <w:jc w:val="both"/>
        <w:rPr>
          <w:rFonts w:ascii="Arial" w:hAnsi="Arial" w:cs="Arial"/>
          <w:i/>
          <w:kern w:val="1"/>
          <w:lang w:eastAsia="es-ES_tradnl"/>
        </w:rPr>
      </w:pPr>
    </w:p>
    <w:p w14:paraId="25FECF11" w14:textId="77777777" w:rsidR="00E6198A" w:rsidRPr="00234CC1" w:rsidRDefault="00E6198A" w:rsidP="00E6198A">
      <w:pPr>
        <w:suppressAutoHyphens/>
        <w:ind w:right="46"/>
        <w:jc w:val="both"/>
        <w:rPr>
          <w:rFonts w:ascii="Arial" w:hAnsi="Arial" w:cs="Arial"/>
          <w:i/>
          <w:kern w:val="1"/>
          <w:lang w:eastAsia="es-ES_tradnl"/>
        </w:rPr>
      </w:pPr>
      <w:r w:rsidRPr="00234CC1">
        <w:rPr>
          <w:rFonts w:ascii="Arial" w:hAnsi="Arial" w:cs="Arial"/>
          <w:kern w:val="1"/>
          <w:lang w:eastAsia="es-ES_tradnl"/>
        </w:rPr>
        <w:t>Podrán eximirse aquellos alumnos que cumplan con los siguientes requisitos:</w:t>
      </w:r>
    </w:p>
    <w:p w14:paraId="3B5A738D" w14:textId="77777777" w:rsidR="00E6198A" w:rsidRPr="00234CC1" w:rsidRDefault="00E6198A" w:rsidP="00E6198A">
      <w:pPr>
        <w:suppressAutoHyphens/>
        <w:ind w:right="46"/>
        <w:jc w:val="both"/>
        <w:rPr>
          <w:rFonts w:ascii="Arial" w:hAnsi="Arial" w:cs="Arial"/>
          <w:i/>
          <w:kern w:val="1"/>
          <w:lang w:eastAsia="es-ES_tradnl"/>
        </w:rPr>
      </w:pPr>
    </w:p>
    <w:p w14:paraId="180FC0CA" w14:textId="77777777" w:rsidR="00E6198A" w:rsidRPr="00234CC1" w:rsidRDefault="00E6198A" w:rsidP="00E6198A">
      <w:pPr>
        <w:pStyle w:val="Prrafodelista"/>
        <w:numPr>
          <w:ilvl w:val="0"/>
          <w:numId w:val="17"/>
        </w:numPr>
        <w:suppressAutoHyphens/>
        <w:autoSpaceDE/>
        <w:autoSpaceDN/>
        <w:ind w:left="1134" w:right="46" w:hanging="567"/>
        <w:jc w:val="both"/>
        <w:rPr>
          <w:rFonts w:ascii="Arial" w:hAnsi="Arial" w:cs="Arial"/>
          <w:i/>
          <w:kern w:val="1"/>
          <w:lang w:eastAsia="es-ES_tradnl"/>
        </w:rPr>
      </w:pPr>
      <w:r w:rsidRPr="00234CC1">
        <w:rPr>
          <w:rFonts w:ascii="Arial" w:hAnsi="Arial" w:cs="Arial"/>
          <w:kern w:val="1"/>
          <w:lang w:eastAsia="es-ES_tradnl"/>
        </w:rPr>
        <w:t>Nota de presentación mayor o igual a 5.0.</w:t>
      </w:r>
    </w:p>
    <w:p w14:paraId="2F63D3AF" w14:textId="77777777" w:rsidR="00E6198A" w:rsidRPr="00234CC1" w:rsidRDefault="00E6198A" w:rsidP="00E6198A">
      <w:pPr>
        <w:pStyle w:val="Prrafodelista"/>
        <w:numPr>
          <w:ilvl w:val="0"/>
          <w:numId w:val="17"/>
        </w:numPr>
        <w:suppressAutoHyphens/>
        <w:autoSpaceDE/>
        <w:autoSpaceDN/>
        <w:ind w:left="1134" w:right="46" w:hanging="567"/>
        <w:jc w:val="both"/>
        <w:rPr>
          <w:rFonts w:ascii="Arial" w:hAnsi="Arial" w:cs="Arial"/>
          <w:i/>
          <w:kern w:val="1"/>
          <w:lang w:eastAsia="es-ES_tradnl"/>
        </w:rPr>
      </w:pPr>
      <w:r w:rsidRPr="00234CC1">
        <w:rPr>
          <w:rFonts w:ascii="Arial" w:hAnsi="Arial" w:cs="Arial"/>
          <w:kern w:val="1"/>
          <w:lang w:eastAsia="es-ES_tradnl"/>
        </w:rPr>
        <w:t>Solemne 1, Solemne 2 y Proyecto mayor o igual 4.0.</w:t>
      </w:r>
    </w:p>
    <w:p w14:paraId="23BCB34C" w14:textId="77777777" w:rsidR="00E6198A" w:rsidRPr="00234CC1" w:rsidRDefault="00E6198A" w:rsidP="00E6198A">
      <w:pPr>
        <w:pStyle w:val="Prrafodelista"/>
        <w:numPr>
          <w:ilvl w:val="0"/>
          <w:numId w:val="17"/>
        </w:numPr>
        <w:suppressAutoHyphens/>
        <w:autoSpaceDE/>
        <w:autoSpaceDN/>
        <w:ind w:left="1134" w:right="46" w:hanging="567"/>
        <w:jc w:val="both"/>
        <w:rPr>
          <w:rFonts w:ascii="Arial" w:hAnsi="Arial" w:cs="Arial"/>
          <w:i/>
          <w:kern w:val="1"/>
          <w:lang w:eastAsia="es-ES_tradnl"/>
        </w:rPr>
      </w:pPr>
      <w:r w:rsidRPr="00234CC1">
        <w:rPr>
          <w:rFonts w:ascii="Arial" w:hAnsi="Arial" w:cs="Arial"/>
          <w:kern w:val="1"/>
          <w:lang w:eastAsia="es-ES_tradnl"/>
        </w:rPr>
        <w:t>Todas las evaluaciones rendidas, incluyendo las dos solemnes, las 3 entregas del proyecto y todas las evaluaciones parciales.</w:t>
      </w:r>
    </w:p>
    <w:p w14:paraId="188869C4" w14:textId="77777777" w:rsidR="00BD0A16" w:rsidRDefault="00BD0A16" w:rsidP="00BD0A16">
      <w:pPr>
        <w:pStyle w:val="Prrafodelista"/>
        <w:tabs>
          <w:tab w:val="left" w:pos="566"/>
        </w:tabs>
        <w:spacing w:before="56"/>
        <w:ind w:left="566"/>
        <w:rPr>
          <w:rFonts w:ascii="Arial" w:hAnsi="Arial" w:cs="Arial"/>
          <w:b/>
          <w:i/>
        </w:rPr>
      </w:pPr>
    </w:p>
    <w:p w14:paraId="444E5533" w14:textId="77777777" w:rsidR="00BD0A16" w:rsidRPr="00645E89" w:rsidRDefault="00BD0A16" w:rsidP="00BD0A16">
      <w:pPr>
        <w:pStyle w:val="Prrafodelista"/>
        <w:tabs>
          <w:tab w:val="left" w:pos="566"/>
        </w:tabs>
        <w:spacing w:before="56"/>
        <w:ind w:left="566"/>
        <w:rPr>
          <w:rFonts w:ascii="Arial" w:hAnsi="Arial" w:cs="Arial"/>
          <w:b/>
          <w:i/>
        </w:rPr>
      </w:pPr>
    </w:p>
    <w:p w14:paraId="0C276CEF" w14:textId="77777777" w:rsidR="00BD0A16" w:rsidRPr="00645E89" w:rsidRDefault="00BD0A16" w:rsidP="00BD0A16">
      <w:pPr>
        <w:pStyle w:val="Prrafodelista"/>
        <w:numPr>
          <w:ilvl w:val="0"/>
          <w:numId w:val="5"/>
        </w:numPr>
        <w:tabs>
          <w:tab w:val="left" w:pos="566"/>
        </w:tabs>
        <w:spacing w:before="56"/>
        <w:contextualSpacing w:val="0"/>
        <w:rPr>
          <w:rFonts w:ascii="Arial" w:hAnsi="Arial" w:cs="Arial"/>
          <w:b/>
          <w:i/>
        </w:rPr>
      </w:pPr>
      <w:r w:rsidRPr="00645E89">
        <w:rPr>
          <w:rFonts w:ascii="Arial" w:hAnsi="Arial" w:cs="Arial"/>
          <w:b/>
        </w:rPr>
        <w:t>Bibliografía Básica</w:t>
      </w:r>
    </w:p>
    <w:p w14:paraId="5F8AB369" w14:textId="77777777" w:rsidR="00BD0A16" w:rsidRPr="00645E89" w:rsidRDefault="00BD0A16" w:rsidP="00BD0A16">
      <w:pPr>
        <w:tabs>
          <w:tab w:val="left" w:pos="566"/>
        </w:tabs>
        <w:spacing w:before="56"/>
        <w:rPr>
          <w:rFonts w:ascii="Arial" w:hAnsi="Arial" w:cs="Arial"/>
          <w:b/>
          <w:i/>
        </w:rPr>
      </w:pPr>
    </w:p>
    <w:p w14:paraId="08F8B4C9" w14:textId="77777777" w:rsidR="00C34235" w:rsidRPr="00C34235" w:rsidRDefault="00C34235" w:rsidP="00C34235">
      <w:pPr>
        <w:widowControl/>
        <w:autoSpaceDE/>
        <w:autoSpaceDN/>
        <w:rPr>
          <w:rFonts w:ascii="Times New Roman" w:eastAsia="Times New Roman" w:hAnsi="Times New Roman" w:cs="Times New Roman"/>
          <w:sz w:val="24"/>
          <w:szCs w:val="24"/>
          <w:lang w:val="es-CL" w:eastAsia="es-MX" w:bidi="ar-SA"/>
        </w:rPr>
      </w:pPr>
      <w:r w:rsidRPr="00C34235">
        <w:rPr>
          <w:rFonts w:ascii="Times New Roman" w:eastAsia="Times New Roman" w:hAnsi="Symbol" w:cs="Times New Roman"/>
          <w:sz w:val="24"/>
          <w:szCs w:val="24"/>
          <w:lang w:val="es-CL" w:eastAsia="es-MX" w:bidi="ar-SA"/>
        </w:rPr>
        <w:t></w:t>
      </w:r>
      <w:r w:rsidRPr="00C34235">
        <w:rPr>
          <w:rFonts w:ascii="Times New Roman" w:eastAsia="Times New Roman" w:hAnsi="Times New Roman" w:cs="Times New Roman"/>
          <w:sz w:val="24"/>
          <w:szCs w:val="24"/>
          <w:lang w:val="es-CL" w:eastAsia="es-MX" w:bidi="ar-SA"/>
        </w:rPr>
        <w:t xml:space="preserve">  Beck, Kent. </w:t>
      </w:r>
      <w:r w:rsidRPr="00C34235">
        <w:rPr>
          <w:rFonts w:ascii="Times New Roman" w:eastAsia="Times New Roman" w:hAnsi="Times New Roman" w:cs="Times New Roman"/>
          <w:i/>
          <w:iCs/>
          <w:sz w:val="24"/>
          <w:szCs w:val="24"/>
          <w:lang w:val="es-CL" w:eastAsia="es-MX" w:bidi="ar-SA"/>
        </w:rPr>
        <w:t xml:space="preserve">Extreme </w:t>
      </w:r>
      <w:proofErr w:type="spellStart"/>
      <w:r w:rsidRPr="00C34235">
        <w:rPr>
          <w:rFonts w:ascii="Times New Roman" w:eastAsia="Times New Roman" w:hAnsi="Times New Roman" w:cs="Times New Roman"/>
          <w:i/>
          <w:iCs/>
          <w:sz w:val="24"/>
          <w:szCs w:val="24"/>
          <w:lang w:val="es-CL" w:eastAsia="es-MX" w:bidi="ar-SA"/>
        </w:rPr>
        <w:t>Programming</w:t>
      </w:r>
      <w:proofErr w:type="spellEnd"/>
      <w:r w:rsidRPr="00C34235">
        <w:rPr>
          <w:rFonts w:ascii="Times New Roman" w:eastAsia="Times New Roman" w:hAnsi="Times New Roman" w:cs="Times New Roman"/>
          <w:i/>
          <w:iCs/>
          <w:sz w:val="24"/>
          <w:szCs w:val="24"/>
          <w:lang w:val="es-CL" w:eastAsia="es-MX" w:bidi="ar-SA"/>
        </w:rPr>
        <w:t xml:space="preserve"> </w:t>
      </w:r>
      <w:proofErr w:type="spellStart"/>
      <w:r w:rsidRPr="00C34235">
        <w:rPr>
          <w:rFonts w:ascii="Times New Roman" w:eastAsia="Times New Roman" w:hAnsi="Times New Roman" w:cs="Times New Roman"/>
          <w:i/>
          <w:iCs/>
          <w:sz w:val="24"/>
          <w:szCs w:val="24"/>
          <w:lang w:val="es-CL" w:eastAsia="es-MX" w:bidi="ar-SA"/>
        </w:rPr>
        <w:t>Explained</w:t>
      </w:r>
      <w:proofErr w:type="spellEnd"/>
      <w:r w:rsidRPr="00C34235">
        <w:rPr>
          <w:rFonts w:ascii="Times New Roman" w:eastAsia="Times New Roman" w:hAnsi="Times New Roman" w:cs="Times New Roman"/>
          <w:i/>
          <w:iCs/>
          <w:sz w:val="24"/>
          <w:szCs w:val="24"/>
          <w:lang w:val="es-CL" w:eastAsia="es-MX" w:bidi="ar-SA"/>
        </w:rPr>
        <w:t>: Embrace Change</w:t>
      </w:r>
      <w:r w:rsidRPr="00C34235">
        <w:rPr>
          <w:rFonts w:ascii="Times New Roman" w:eastAsia="Times New Roman" w:hAnsi="Times New Roman" w:cs="Times New Roman"/>
          <w:sz w:val="24"/>
          <w:szCs w:val="24"/>
          <w:lang w:val="es-CL" w:eastAsia="es-MX" w:bidi="ar-SA"/>
        </w:rPr>
        <w:t xml:space="preserve">, Addison-Wesley </w:t>
      </w:r>
    </w:p>
    <w:p w14:paraId="483C3599" w14:textId="77777777" w:rsidR="00C34235" w:rsidRPr="00C34235" w:rsidRDefault="00C34235" w:rsidP="00C34235">
      <w:pPr>
        <w:widowControl/>
        <w:autoSpaceDE/>
        <w:autoSpaceDN/>
        <w:rPr>
          <w:rFonts w:ascii="Times New Roman" w:eastAsia="Times New Roman" w:hAnsi="Times New Roman" w:cs="Times New Roman"/>
          <w:sz w:val="24"/>
          <w:szCs w:val="24"/>
          <w:lang w:val="es-CL" w:eastAsia="es-MX" w:bidi="ar-SA"/>
        </w:rPr>
      </w:pPr>
      <w:r w:rsidRPr="00C34235">
        <w:rPr>
          <w:rFonts w:ascii="Times New Roman" w:eastAsia="Times New Roman" w:hAnsi="Symbol" w:cs="Times New Roman"/>
          <w:sz w:val="24"/>
          <w:szCs w:val="24"/>
          <w:lang w:val="es-CL" w:eastAsia="es-MX" w:bidi="ar-SA"/>
        </w:rPr>
        <w:t></w:t>
      </w:r>
      <w:r w:rsidRPr="00C34235">
        <w:rPr>
          <w:rFonts w:ascii="Times New Roman" w:eastAsia="Times New Roman" w:hAnsi="Times New Roman" w:cs="Times New Roman"/>
          <w:sz w:val="24"/>
          <w:szCs w:val="24"/>
          <w:lang w:val="es-CL" w:eastAsia="es-MX" w:bidi="ar-SA"/>
        </w:rPr>
        <w:t xml:space="preserve">  </w:t>
      </w:r>
      <w:proofErr w:type="spellStart"/>
      <w:r w:rsidRPr="00C34235">
        <w:rPr>
          <w:rFonts w:ascii="Times New Roman" w:eastAsia="Times New Roman" w:hAnsi="Times New Roman" w:cs="Times New Roman"/>
          <w:sz w:val="24"/>
          <w:szCs w:val="24"/>
          <w:lang w:val="es-CL" w:eastAsia="es-MX" w:bidi="ar-SA"/>
        </w:rPr>
        <w:t>Schwaber</w:t>
      </w:r>
      <w:proofErr w:type="spellEnd"/>
      <w:r w:rsidRPr="00C34235">
        <w:rPr>
          <w:rFonts w:ascii="Times New Roman" w:eastAsia="Times New Roman" w:hAnsi="Times New Roman" w:cs="Times New Roman"/>
          <w:sz w:val="24"/>
          <w:szCs w:val="24"/>
          <w:lang w:val="es-CL" w:eastAsia="es-MX" w:bidi="ar-SA"/>
        </w:rPr>
        <w:t xml:space="preserve">, Ken &amp; Sutherland, Jeff. </w:t>
      </w:r>
      <w:r w:rsidRPr="00C34235">
        <w:rPr>
          <w:rFonts w:ascii="Times New Roman" w:eastAsia="Times New Roman" w:hAnsi="Times New Roman" w:cs="Times New Roman"/>
          <w:i/>
          <w:iCs/>
          <w:sz w:val="24"/>
          <w:szCs w:val="24"/>
          <w:lang w:val="es-CL" w:eastAsia="es-MX" w:bidi="ar-SA"/>
        </w:rPr>
        <w:t>Scrum Guide</w:t>
      </w:r>
      <w:r w:rsidRPr="00C34235">
        <w:rPr>
          <w:rFonts w:ascii="Times New Roman" w:eastAsia="Times New Roman" w:hAnsi="Times New Roman" w:cs="Times New Roman"/>
          <w:sz w:val="24"/>
          <w:szCs w:val="24"/>
          <w:lang w:val="es-CL" w:eastAsia="es-MX" w:bidi="ar-SA"/>
        </w:rPr>
        <w:t xml:space="preserve"> (guía oficial) </w:t>
      </w:r>
    </w:p>
    <w:p w14:paraId="48E0F95C" w14:textId="77777777" w:rsidR="00C34235" w:rsidRPr="00C34235" w:rsidRDefault="00C34235" w:rsidP="00C34235">
      <w:pPr>
        <w:widowControl/>
        <w:autoSpaceDE/>
        <w:autoSpaceDN/>
        <w:rPr>
          <w:rFonts w:ascii="Times New Roman" w:eastAsia="Times New Roman" w:hAnsi="Times New Roman" w:cs="Times New Roman"/>
          <w:sz w:val="24"/>
          <w:szCs w:val="24"/>
          <w:lang w:val="es-CL" w:eastAsia="es-MX" w:bidi="ar-SA"/>
        </w:rPr>
      </w:pPr>
      <w:r w:rsidRPr="00C34235">
        <w:rPr>
          <w:rFonts w:ascii="Times New Roman" w:eastAsia="Times New Roman" w:hAnsi="Symbol" w:cs="Times New Roman"/>
          <w:sz w:val="24"/>
          <w:szCs w:val="24"/>
          <w:lang w:val="es-CL" w:eastAsia="es-MX" w:bidi="ar-SA"/>
        </w:rPr>
        <w:t></w:t>
      </w:r>
      <w:r w:rsidRPr="00C34235">
        <w:rPr>
          <w:rFonts w:ascii="Times New Roman" w:eastAsia="Times New Roman" w:hAnsi="Times New Roman" w:cs="Times New Roman"/>
          <w:sz w:val="24"/>
          <w:szCs w:val="24"/>
          <w:lang w:val="es-CL" w:eastAsia="es-MX" w:bidi="ar-SA"/>
        </w:rPr>
        <w:t xml:space="preserve">  Pressman, Roger. </w:t>
      </w:r>
      <w:r w:rsidRPr="00C34235">
        <w:rPr>
          <w:rFonts w:ascii="Times New Roman" w:eastAsia="Times New Roman" w:hAnsi="Times New Roman" w:cs="Times New Roman"/>
          <w:i/>
          <w:iCs/>
          <w:sz w:val="24"/>
          <w:szCs w:val="24"/>
          <w:lang w:val="es-CL" w:eastAsia="es-MX" w:bidi="ar-SA"/>
        </w:rPr>
        <w:t>Ingeniería del Software: Un enfoque práctico</w:t>
      </w:r>
      <w:r w:rsidRPr="00C34235">
        <w:rPr>
          <w:rFonts w:ascii="Times New Roman" w:eastAsia="Times New Roman" w:hAnsi="Times New Roman" w:cs="Times New Roman"/>
          <w:sz w:val="24"/>
          <w:szCs w:val="24"/>
          <w:lang w:val="es-CL" w:eastAsia="es-MX" w:bidi="ar-SA"/>
        </w:rPr>
        <w:t xml:space="preserve">, McGraw-Hill </w:t>
      </w:r>
    </w:p>
    <w:p w14:paraId="79CB22E6" w14:textId="77777777" w:rsidR="00C34235" w:rsidRPr="00C34235" w:rsidRDefault="00C34235" w:rsidP="00C34235">
      <w:pPr>
        <w:widowControl/>
        <w:autoSpaceDE/>
        <w:autoSpaceDN/>
        <w:rPr>
          <w:rFonts w:ascii="Times New Roman" w:eastAsia="Times New Roman" w:hAnsi="Times New Roman" w:cs="Times New Roman"/>
          <w:sz w:val="24"/>
          <w:szCs w:val="24"/>
          <w:lang w:val="es-CL" w:eastAsia="es-MX" w:bidi="ar-SA"/>
        </w:rPr>
      </w:pPr>
      <w:r w:rsidRPr="00C34235">
        <w:rPr>
          <w:rFonts w:ascii="Times New Roman" w:eastAsia="Times New Roman" w:hAnsi="Symbol" w:cs="Times New Roman"/>
          <w:sz w:val="24"/>
          <w:szCs w:val="24"/>
          <w:lang w:val="es-CL" w:eastAsia="es-MX" w:bidi="ar-SA"/>
        </w:rPr>
        <w:t></w:t>
      </w:r>
      <w:r w:rsidRPr="00C34235">
        <w:rPr>
          <w:rFonts w:ascii="Times New Roman" w:eastAsia="Times New Roman" w:hAnsi="Times New Roman" w:cs="Times New Roman"/>
          <w:sz w:val="24"/>
          <w:szCs w:val="24"/>
          <w:lang w:val="es-CL" w:eastAsia="es-MX" w:bidi="ar-SA"/>
        </w:rPr>
        <w:t xml:space="preserve">  Sommerville, Ian. </w:t>
      </w:r>
      <w:r w:rsidRPr="00C34235">
        <w:rPr>
          <w:rFonts w:ascii="Times New Roman" w:eastAsia="Times New Roman" w:hAnsi="Times New Roman" w:cs="Times New Roman"/>
          <w:i/>
          <w:iCs/>
          <w:sz w:val="24"/>
          <w:szCs w:val="24"/>
          <w:lang w:val="es-CL" w:eastAsia="es-MX" w:bidi="ar-SA"/>
        </w:rPr>
        <w:t>Ingeniería de Software</w:t>
      </w:r>
      <w:r w:rsidRPr="00C34235">
        <w:rPr>
          <w:rFonts w:ascii="Times New Roman" w:eastAsia="Times New Roman" w:hAnsi="Times New Roman" w:cs="Times New Roman"/>
          <w:sz w:val="24"/>
          <w:szCs w:val="24"/>
          <w:lang w:val="es-CL" w:eastAsia="es-MX" w:bidi="ar-SA"/>
        </w:rPr>
        <w:t xml:space="preserve">, 10ª ed. </w:t>
      </w:r>
    </w:p>
    <w:p w14:paraId="0106C1A7" w14:textId="77777777" w:rsidR="00C34235" w:rsidRPr="00C34235" w:rsidRDefault="00C34235" w:rsidP="00C34235">
      <w:pPr>
        <w:widowControl/>
        <w:autoSpaceDE/>
        <w:autoSpaceDN/>
        <w:rPr>
          <w:rFonts w:ascii="Times New Roman" w:eastAsia="Times New Roman" w:hAnsi="Times New Roman" w:cs="Times New Roman"/>
          <w:sz w:val="24"/>
          <w:szCs w:val="24"/>
          <w:lang w:val="es-CL" w:eastAsia="es-MX" w:bidi="ar-SA"/>
        </w:rPr>
      </w:pPr>
      <w:r w:rsidRPr="00C34235">
        <w:rPr>
          <w:rFonts w:ascii="Times New Roman" w:eastAsia="Times New Roman" w:hAnsi="Symbol" w:cs="Times New Roman"/>
          <w:sz w:val="24"/>
          <w:szCs w:val="24"/>
          <w:lang w:val="es-CL" w:eastAsia="es-MX" w:bidi="ar-SA"/>
        </w:rPr>
        <w:t></w:t>
      </w:r>
      <w:r w:rsidRPr="00C34235">
        <w:rPr>
          <w:rFonts w:ascii="Times New Roman" w:eastAsia="Times New Roman" w:hAnsi="Times New Roman" w:cs="Times New Roman"/>
          <w:sz w:val="24"/>
          <w:szCs w:val="24"/>
          <w:lang w:val="es-CL" w:eastAsia="es-MX" w:bidi="ar-SA"/>
        </w:rPr>
        <w:t xml:space="preserve">  </w:t>
      </w:r>
      <w:proofErr w:type="spellStart"/>
      <w:r w:rsidRPr="00C34235">
        <w:rPr>
          <w:rFonts w:ascii="Times New Roman" w:eastAsia="Times New Roman" w:hAnsi="Times New Roman" w:cs="Times New Roman"/>
          <w:sz w:val="24"/>
          <w:szCs w:val="24"/>
          <w:lang w:val="es-CL" w:eastAsia="es-MX" w:bidi="ar-SA"/>
        </w:rPr>
        <w:t>Jez</w:t>
      </w:r>
      <w:proofErr w:type="spellEnd"/>
      <w:r w:rsidRPr="00C34235">
        <w:rPr>
          <w:rFonts w:ascii="Times New Roman" w:eastAsia="Times New Roman" w:hAnsi="Times New Roman" w:cs="Times New Roman"/>
          <w:sz w:val="24"/>
          <w:szCs w:val="24"/>
          <w:lang w:val="es-CL" w:eastAsia="es-MX" w:bidi="ar-SA"/>
        </w:rPr>
        <w:t xml:space="preserve"> </w:t>
      </w:r>
      <w:proofErr w:type="spellStart"/>
      <w:r w:rsidRPr="00C34235">
        <w:rPr>
          <w:rFonts w:ascii="Times New Roman" w:eastAsia="Times New Roman" w:hAnsi="Times New Roman" w:cs="Times New Roman"/>
          <w:sz w:val="24"/>
          <w:szCs w:val="24"/>
          <w:lang w:val="es-CL" w:eastAsia="es-MX" w:bidi="ar-SA"/>
        </w:rPr>
        <w:t>Humble</w:t>
      </w:r>
      <w:proofErr w:type="spellEnd"/>
      <w:r w:rsidRPr="00C34235">
        <w:rPr>
          <w:rFonts w:ascii="Times New Roman" w:eastAsia="Times New Roman" w:hAnsi="Times New Roman" w:cs="Times New Roman"/>
          <w:sz w:val="24"/>
          <w:szCs w:val="24"/>
          <w:lang w:val="es-CL" w:eastAsia="es-MX" w:bidi="ar-SA"/>
        </w:rPr>
        <w:t xml:space="preserve"> &amp; David </w:t>
      </w:r>
      <w:proofErr w:type="spellStart"/>
      <w:r w:rsidRPr="00C34235">
        <w:rPr>
          <w:rFonts w:ascii="Times New Roman" w:eastAsia="Times New Roman" w:hAnsi="Times New Roman" w:cs="Times New Roman"/>
          <w:sz w:val="24"/>
          <w:szCs w:val="24"/>
          <w:lang w:val="es-CL" w:eastAsia="es-MX" w:bidi="ar-SA"/>
        </w:rPr>
        <w:t>Farley</w:t>
      </w:r>
      <w:proofErr w:type="spellEnd"/>
      <w:r w:rsidRPr="00C34235">
        <w:rPr>
          <w:rFonts w:ascii="Times New Roman" w:eastAsia="Times New Roman" w:hAnsi="Times New Roman" w:cs="Times New Roman"/>
          <w:sz w:val="24"/>
          <w:szCs w:val="24"/>
          <w:lang w:val="es-CL" w:eastAsia="es-MX" w:bidi="ar-SA"/>
        </w:rPr>
        <w:t xml:space="preserve">. </w:t>
      </w:r>
      <w:proofErr w:type="spellStart"/>
      <w:r w:rsidRPr="00C34235">
        <w:rPr>
          <w:rFonts w:ascii="Times New Roman" w:eastAsia="Times New Roman" w:hAnsi="Times New Roman" w:cs="Times New Roman"/>
          <w:i/>
          <w:iCs/>
          <w:sz w:val="24"/>
          <w:szCs w:val="24"/>
          <w:lang w:val="es-CL" w:eastAsia="es-MX" w:bidi="ar-SA"/>
        </w:rPr>
        <w:t>Continuous</w:t>
      </w:r>
      <w:proofErr w:type="spellEnd"/>
      <w:r w:rsidRPr="00C34235">
        <w:rPr>
          <w:rFonts w:ascii="Times New Roman" w:eastAsia="Times New Roman" w:hAnsi="Times New Roman" w:cs="Times New Roman"/>
          <w:i/>
          <w:iCs/>
          <w:sz w:val="24"/>
          <w:szCs w:val="24"/>
          <w:lang w:val="es-CL" w:eastAsia="es-MX" w:bidi="ar-SA"/>
        </w:rPr>
        <w:t xml:space="preserve"> </w:t>
      </w:r>
      <w:proofErr w:type="spellStart"/>
      <w:r w:rsidRPr="00C34235">
        <w:rPr>
          <w:rFonts w:ascii="Times New Roman" w:eastAsia="Times New Roman" w:hAnsi="Times New Roman" w:cs="Times New Roman"/>
          <w:i/>
          <w:iCs/>
          <w:sz w:val="24"/>
          <w:szCs w:val="24"/>
          <w:lang w:val="es-CL" w:eastAsia="es-MX" w:bidi="ar-SA"/>
        </w:rPr>
        <w:t>Delivery</w:t>
      </w:r>
      <w:proofErr w:type="spellEnd"/>
      <w:r w:rsidRPr="00C34235">
        <w:rPr>
          <w:rFonts w:ascii="Times New Roman" w:eastAsia="Times New Roman" w:hAnsi="Times New Roman" w:cs="Times New Roman"/>
          <w:sz w:val="24"/>
          <w:szCs w:val="24"/>
          <w:lang w:val="es-CL" w:eastAsia="es-MX" w:bidi="ar-SA"/>
        </w:rPr>
        <w:t xml:space="preserve">, Addison-Wesley </w:t>
      </w:r>
    </w:p>
    <w:p w14:paraId="7B3FCCF3" w14:textId="77777777" w:rsidR="00C34235" w:rsidRPr="00C34235" w:rsidRDefault="00C34235" w:rsidP="00C34235">
      <w:pPr>
        <w:widowControl/>
        <w:autoSpaceDE/>
        <w:autoSpaceDN/>
        <w:rPr>
          <w:rFonts w:ascii="Times New Roman" w:eastAsia="Times New Roman" w:hAnsi="Times New Roman" w:cs="Times New Roman"/>
          <w:sz w:val="24"/>
          <w:szCs w:val="24"/>
          <w:lang w:val="es-CL" w:eastAsia="es-MX" w:bidi="ar-SA"/>
        </w:rPr>
      </w:pPr>
      <w:r w:rsidRPr="00C34235">
        <w:rPr>
          <w:rFonts w:ascii="Times New Roman" w:eastAsia="Times New Roman" w:hAnsi="Symbol" w:cs="Times New Roman"/>
          <w:sz w:val="24"/>
          <w:szCs w:val="24"/>
          <w:lang w:val="es-CL" w:eastAsia="es-MX" w:bidi="ar-SA"/>
        </w:rPr>
        <w:t></w:t>
      </w:r>
      <w:r w:rsidRPr="00C34235">
        <w:rPr>
          <w:rFonts w:ascii="Times New Roman" w:eastAsia="Times New Roman" w:hAnsi="Times New Roman" w:cs="Times New Roman"/>
          <w:sz w:val="24"/>
          <w:szCs w:val="24"/>
          <w:lang w:val="es-CL" w:eastAsia="es-MX" w:bidi="ar-SA"/>
        </w:rPr>
        <w:t xml:space="preserve">  Craig </w:t>
      </w:r>
      <w:proofErr w:type="spellStart"/>
      <w:r w:rsidRPr="00C34235">
        <w:rPr>
          <w:rFonts w:ascii="Times New Roman" w:eastAsia="Times New Roman" w:hAnsi="Times New Roman" w:cs="Times New Roman"/>
          <w:sz w:val="24"/>
          <w:szCs w:val="24"/>
          <w:lang w:val="es-CL" w:eastAsia="es-MX" w:bidi="ar-SA"/>
        </w:rPr>
        <w:t>Larman</w:t>
      </w:r>
      <w:proofErr w:type="spellEnd"/>
      <w:r w:rsidRPr="00C34235">
        <w:rPr>
          <w:rFonts w:ascii="Times New Roman" w:eastAsia="Times New Roman" w:hAnsi="Times New Roman" w:cs="Times New Roman"/>
          <w:sz w:val="24"/>
          <w:szCs w:val="24"/>
          <w:lang w:val="es-CL" w:eastAsia="es-MX" w:bidi="ar-SA"/>
        </w:rPr>
        <w:t xml:space="preserve">. </w:t>
      </w:r>
      <w:r w:rsidRPr="00C34235">
        <w:rPr>
          <w:rFonts w:ascii="Times New Roman" w:eastAsia="Times New Roman" w:hAnsi="Times New Roman" w:cs="Times New Roman"/>
          <w:i/>
          <w:iCs/>
          <w:sz w:val="24"/>
          <w:szCs w:val="24"/>
          <w:lang w:val="es-CL" w:eastAsia="es-MX" w:bidi="ar-SA"/>
        </w:rPr>
        <w:t>UML y Patrones</w:t>
      </w:r>
      <w:r w:rsidRPr="00C34235">
        <w:rPr>
          <w:rFonts w:ascii="Times New Roman" w:eastAsia="Times New Roman" w:hAnsi="Times New Roman" w:cs="Times New Roman"/>
          <w:sz w:val="24"/>
          <w:szCs w:val="24"/>
          <w:lang w:val="es-CL" w:eastAsia="es-MX" w:bidi="ar-SA"/>
        </w:rPr>
        <w:t xml:space="preserve">, 3ª Ed. </w:t>
      </w:r>
    </w:p>
    <w:p w14:paraId="19FE5C02" w14:textId="77777777" w:rsidR="00C34235" w:rsidRDefault="00C34235" w:rsidP="00C34235">
      <w:pPr>
        <w:tabs>
          <w:tab w:val="left" w:pos="-720"/>
        </w:tabs>
        <w:suppressAutoHyphens/>
        <w:rPr>
          <w:rFonts w:ascii="Times New Roman" w:eastAsia="Times New Roman" w:hAnsi="Times New Roman" w:cs="Times New Roman"/>
          <w:sz w:val="24"/>
          <w:szCs w:val="24"/>
          <w:lang w:val="es-CL" w:eastAsia="es-MX" w:bidi="ar-SA"/>
        </w:rPr>
      </w:pPr>
      <w:r w:rsidRPr="00C34235">
        <w:rPr>
          <w:rFonts w:ascii="Times New Roman" w:eastAsia="Times New Roman" w:hAnsi="Symbol" w:cs="Times New Roman"/>
          <w:sz w:val="24"/>
          <w:szCs w:val="24"/>
          <w:lang w:val="es-CL" w:eastAsia="es-MX" w:bidi="ar-SA"/>
        </w:rPr>
        <w:t></w:t>
      </w:r>
      <w:r w:rsidRPr="00C34235">
        <w:rPr>
          <w:rFonts w:ascii="Times New Roman" w:eastAsia="Times New Roman" w:hAnsi="Times New Roman" w:cs="Times New Roman"/>
          <w:sz w:val="24"/>
          <w:szCs w:val="24"/>
          <w:lang w:val="es-CL" w:eastAsia="es-MX" w:bidi="ar-SA"/>
        </w:rPr>
        <w:t xml:space="preserve">  Recursos del curso y documentación de herramientas (</w:t>
      </w:r>
      <w:proofErr w:type="spellStart"/>
      <w:r w:rsidRPr="00C34235">
        <w:rPr>
          <w:rFonts w:ascii="Times New Roman" w:eastAsia="Times New Roman" w:hAnsi="Times New Roman" w:cs="Times New Roman"/>
          <w:sz w:val="24"/>
          <w:szCs w:val="24"/>
          <w:lang w:val="es-CL" w:eastAsia="es-MX" w:bidi="ar-SA"/>
        </w:rPr>
        <w:t>Figma</w:t>
      </w:r>
      <w:proofErr w:type="spellEnd"/>
      <w:r w:rsidRPr="00C34235">
        <w:rPr>
          <w:rFonts w:ascii="Times New Roman" w:eastAsia="Times New Roman" w:hAnsi="Times New Roman" w:cs="Times New Roman"/>
          <w:sz w:val="24"/>
          <w:szCs w:val="24"/>
          <w:lang w:val="es-CL" w:eastAsia="es-MX" w:bidi="ar-SA"/>
        </w:rPr>
        <w:t xml:space="preserve">, Jenkins, </w:t>
      </w:r>
      <w:proofErr w:type="spellStart"/>
      <w:r w:rsidRPr="00C34235">
        <w:rPr>
          <w:rFonts w:ascii="Times New Roman" w:eastAsia="Times New Roman" w:hAnsi="Times New Roman" w:cs="Times New Roman"/>
          <w:sz w:val="24"/>
          <w:szCs w:val="24"/>
          <w:lang w:val="es-CL" w:eastAsia="es-MX" w:bidi="ar-SA"/>
        </w:rPr>
        <w:t>GitLab</w:t>
      </w:r>
      <w:proofErr w:type="spellEnd"/>
      <w:r w:rsidRPr="00C34235">
        <w:rPr>
          <w:rFonts w:ascii="Times New Roman" w:eastAsia="Times New Roman" w:hAnsi="Times New Roman" w:cs="Times New Roman"/>
          <w:sz w:val="24"/>
          <w:szCs w:val="24"/>
          <w:lang w:val="es-CL" w:eastAsia="es-MX" w:bidi="ar-SA"/>
        </w:rPr>
        <w:t xml:space="preserve"> CI, etc.)</w:t>
      </w:r>
    </w:p>
    <w:p w14:paraId="4EB12512" w14:textId="27B9B26A" w:rsidR="00BD0A16" w:rsidRPr="00645E89" w:rsidRDefault="00BD0A16" w:rsidP="00C34235">
      <w:pPr>
        <w:tabs>
          <w:tab w:val="left" w:pos="-720"/>
        </w:tabs>
        <w:suppressAutoHyphens/>
        <w:rPr>
          <w:rFonts w:ascii="Arial" w:hAnsi="Arial" w:cs="Arial"/>
          <w:i/>
        </w:rPr>
      </w:pPr>
      <w:r w:rsidRPr="00645E89">
        <w:rPr>
          <w:rFonts w:ascii="Arial" w:hAnsi="Arial" w:cs="Arial"/>
          <w:i/>
          <w:noProof/>
        </w:rPr>
        <mc:AlternateContent>
          <mc:Choice Requires="wps">
            <w:drawing>
              <wp:anchor distT="0" distB="0" distL="114300" distR="114300" simplePos="0" relativeHeight="251659264" behindDoc="0" locked="0" layoutInCell="1" allowOverlap="1" wp14:anchorId="6142A21C" wp14:editId="5452045B">
                <wp:simplePos x="0" y="0"/>
                <wp:positionH relativeFrom="margin">
                  <wp:align>right</wp:align>
                </wp:positionH>
                <wp:positionV relativeFrom="line">
                  <wp:posOffset>179705</wp:posOffset>
                </wp:positionV>
                <wp:extent cx="5783580" cy="1371600"/>
                <wp:effectExtent l="0" t="0" r="26670" b="1905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371600"/>
                        </a:xfrm>
                        <a:prstGeom prst="rect">
                          <a:avLst/>
                        </a:prstGeom>
                        <a:solidFill>
                          <a:srgbClr val="FFFFFF"/>
                        </a:solidFill>
                        <a:ln w="9525">
                          <a:solidFill>
                            <a:srgbClr val="000000"/>
                          </a:solidFill>
                          <a:miter lim="800000"/>
                          <a:headEnd/>
                          <a:tailEnd/>
                        </a:ln>
                      </wps:spPr>
                      <wps:txbx>
                        <w:txbxContent>
                          <w:p w14:paraId="679DEBE4" w14:textId="77777777" w:rsidR="00BD0A16" w:rsidRDefault="00BD0A16" w:rsidP="00BD0A16">
                            <w:pPr>
                              <w:jc w:val="both"/>
                              <w:rPr>
                                <w:rFonts w:ascii="Arial" w:hAnsi="Arial" w:cs="Arial"/>
                                <w:b/>
                                <w:sz w:val="16"/>
                              </w:rPr>
                            </w:pPr>
                            <w:r>
                              <w:rPr>
                                <w:rFonts w:ascii="Arial" w:hAnsi="Arial" w:cs="Arial"/>
                                <w:b/>
                                <w:sz w:val="16"/>
                              </w:rPr>
                              <w:t>PAUTAS ETICAS BASICAS</w:t>
                            </w:r>
                          </w:p>
                          <w:p w14:paraId="306F7DD2" w14:textId="77777777" w:rsidR="00BD0A16" w:rsidRDefault="00BD0A16" w:rsidP="00BD0A16">
                            <w:pPr>
                              <w:jc w:val="both"/>
                              <w:rPr>
                                <w:rFonts w:ascii="Arial" w:hAnsi="Arial" w:cs="Arial"/>
                                <w:b/>
                                <w:sz w:val="16"/>
                              </w:rPr>
                            </w:pPr>
                          </w:p>
                          <w:p w14:paraId="403AA71F" w14:textId="77777777" w:rsidR="00BD0A16" w:rsidRDefault="00BD0A16" w:rsidP="00BD0A16">
                            <w:pPr>
                              <w:jc w:val="both"/>
                              <w:rPr>
                                <w:rFonts w:ascii="Arial" w:hAnsi="Arial" w:cs="Arial"/>
                                <w:sz w:val="16"/>
                              </w:rPr>
                            </w:pPr>
                            <w:r>
                              <w:rPr>
                                <w:rFonts w:ascii="Arial" w:hAnsi="Arial" w:cs="Arial"/>
                                <w:sz w:val="16"/>
                              </w:rPr>
                              <w:t>El plagio es el uso de las ideas o trabajo de otra persona sin el adecuado consentimiento. El plagio puede ser intencional o no. El plagio intencional es el claro intento de hacer pasar el trabajo o ideas ajenas como el suyo propio para su beneficio. El plagio no intencional puede ocurrir si Ud. no conoce el mecanismo adecuado de referenciar la fuente de sus ideas e información. Si no está seguro de los métodos aceptados para referenciar, debería consultar con su profesor, tutor o personal de biblioteca.</w:t>
                            </w:r>
                          </w:p>
                          <w:p w14:paraId="252A3531" w14:textId="77777777" w:rsidR="00BD0A16" w:rsidRDefault="00BD0A16" w:rsidP="00BD0A16">
                            <w:pPr>
                              <w:jc w:val="both"/>
                              <w:rPr>
                                <w:rFonts w:ascii="Arial" w:hAnsi="Arial" w:cs="Arial"/>
                                <w:sz w:val="16"/>
                              </w:rPr>
                            </w:pPr>
                          </w:p>
                          <w:p w14:paraId="5F4765FA" w14:textId="77777777" w:rsidR="00BD0A16" w:rsidRDefault="00BD0A16" w:rsidP="00BD0A16">
                            <w:pPr>
                              <w:jc w:val="both"/>
                              <w:rPr>
                                <w:sz w:val="16"/>
                              </w:rPr>
                            </w:pPr>
                            <w:r>
                              <w:rPr>
                                <w:rFonts w:ascii="Arial" w:hAnsi="Arial" w:cs="Arial"/>
                                <w:sz w:val="16"/>
                              </w:rPr>
                              <w:t>El plagio comprobado es una actitud que puede resultar en severas sanciones disciplinarias y/o en la exclusión de la Universidad (Artículo 44, Reglamento del Estudiante de Pregrado).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2A21C" id="_x0000_t202" coordsize="21600,21600" o:spt="202" path="m,l,21600r21600,l21600,xe">
                <v:stroke joinstyle="miter"/>
                <v:path gradientshapeok="t" o:connecttype="rect"/>
              </v:shapetype>
              <v:shape id="Text Box 7" o:spid="_x0000_s1026" type="#_x0000_t202" style="position:absolute;margin-left:404.2pt;margin-top:14.15pt;width:455.4pt;height:10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">
                <v:textbox>
                  <w:txbxContent>
                    <w:p w14:paraId="679DEBE4" w14:textId="77777777" w:rsidR="00BD0A16" w:rsidRDefault="00BD0A16" w:rsidP="00BD0A16">
                      <w:pPr>
                        <w:jc w:val="both"/>
                        <w:rPr>
                          <w:rFonts w:ascii="Arial" w:hAnsi="Arial" w:cs="Arial"/>
                          <w:b/>
                          <w:sz w:val="16"/>
                        </w:rPr>
                      </w:pPr>
                      <w:r>
                        <w:rPr>
                          <w:rFonts w:ascii="Arial" w:hAnsi="Arial" w:cs="Arial"/>
                          <w:b/>
                          <w:sz w:val="16"/>
                        </w:rPr>
                        <w:t>PAUTAS ETICAS BASICAS</w:t>
                      </w:r>
                    </w:p>
                    <w:p w14:paraId="306F7DD2" w14:textId="77777777" w:rsidR="00BD0A16" w:rsidRDefault="00BD0A16" w:rsidP="00BD0A16">
                      <w:pPr>
                        <w:jc w:val="both"/>
                        <w:rPr>
                          <w:rFonts w:ascii="Arial" w:hAnsi="Arial" w:cs="Arial"/>
                          <w:b/>
                          <w:sz w:val="16"/>
                        </w:rPr>
                      </w:pPr>
                    </w:p>
                    <w:p w14:paraId="403AA71F" w14:textId="77777777" w:rsidR="00BD0A16" w:rsidRDefault="00BD0A16" w:rsidP="00BD0A16">
                      <w:pPr>
                        <w:jc w:val="both"/>
                        <w:rPr>
                          <w:rFonts w:ascii="Arial" w:hAnsi="Arial" w:cs="Arial"/>
                          <w:sz w:val="16"/>
                        </w:rPr>
                      </w:pPr>
                      <w:r>
                        <w:rPr>
                          <w:rFonts w:ascii="Arial" w:hAnsi="Arial" w:cs="Arial"/>
                          <w:sz w:val="16"/>
                        </w:rPr>
                        <w:t>El plagio es el uso de las ideas o trabajo de otra persona sin el adecuado consentimiento. El plagio puede ser intencional o no. El plagio intencional es el claro intento de hacer pasar el trabajo o ideas ajenas como el suyo propio para su beneficio. El plagio no intencional puede ocurrir si Ud. no conoce el mecanismo adecuado de referenciar la fuente de sus ideas e información. Si no está seguro de los métodos aceptados para referenciar, debería consultar con su profesor, tutor o personal de biblioteca.</w:t>
                      </w:r>
                    </w:p>
                    <w:p w14:paraId="252A3531" w14:textId="77777777" w:rsidR="00BD0A16" w:rsidRDefault="00BD0A16" w:rsidP="00BD0A16">
                      <w:pPr>
                        <w:jc w:val="both"/>
                        <w:rPr>
                          <w:rFonts w:ascii="Arial" w:hAnsi="Arial" w:cs="Arial"/>
                          <w:sz w:val="16"/>
                        </w:rPr>
                      </w:pPr>
                    </w:p>
                    <w:p w14:paraId="5F4765FA" w14:textId="77777777" w:rsidR="00BD0A16" w:rsidRDefault="00BD0A16" w:rsidP="00BD0A16">
                      <w:pPr>
                        <w:jc w:val="both"/>
                        <w:rPr>
                          <w:sz w:val="16"/>
                        </w:rPr>
                      </w:pPr>
                      <w:r>
                        <w:rPr>
                          <w:rFonts w:ascii="Arial" w:hAnsi="Arial" w:cs="Arial"/>
                          <w:sz w:val="16"/>
                        </w:rPr>
                        <w:t>El plagio comprobado es una actitud que puede resultar en severas sanciones disciplinarias y/o en la exclusión de la Universidad (Artículo 44, Reglamento del Estudiante de Pregrado).</w:t>
                      </w:r>
                    </w:p>
                  </w:txbxContent>
                </v:textbox>
                <w10:wrap anchorx="margin" anchory="line"/>
              </v:shape>
            </w:pict>
          </mc:Fallback>
        </mc:AlternateContent>
      </w:r>
    </w:p>
    <w:p w14:paraId="7CE7F1D6" w14:textId="77777777" w:rsidR="00BD0A16" w:rsidRPr="00645E89" w:rsidRDefault="00BD0A16" w:rsidP="00BD0A16">
      <w:pPr>
        <w:tabs>
          <w:tab w:val="left" w:pos="-720"/>
        </w:tabs>
        <w:suppressAutoHyphens/>
        <w:ind w:left="360"/>
        <w:jc w:val="center"/>
        <w:rPr>
          <w:rFonts w:ascii="Arial" w:hAnsi="Arial" w:cs="Arial"/>
          <w:i/>
          <w:noProof/>
        </w:rPr>
      </w:pPr>
      <w:r w:rsidRPr="00645E89">
        <w:rPr>
          <w:rFonts w:ascii="Arial" w:hAnsi="Arial" w:cs="Arial"/>
        </w:rPr>
        <w:fldChar w:fldCharType="begin" w:fldLock="1"/>
      </w:r>
      <w:r w:rsidRPr="00645E89">
        <w:rPr>
          <w:rFonts w:ascii="Arial" w:hAnsi="Arial" w:cs="Arial"/>
        </w:rPr>
        <w:instrText xml:space="preserve"> USERPROPERTY  \* MERGEFORMAT </w:instrText>
      </w:r>
      <w:r w:rsidRPr="00645E89">
        <w:rPr>
          <w:rFonts w:ascii="Arial" w:hAnsi="Arial" w:cs="Arial"/>
        </w:rPr>
        <w:fldChar w:fldCharType="end"/>
      </w:r>
    </w:p>
    <w:p w14:paraId="693597D3" w14:textId="77777777" w:rsidR="00BD0A16" w:rsidRPr="00645E89" w:rsidRDefault="00BD0A16" w:rsidP="00BD0A16">
      <w:pPr>
        <w:rPr>
          <w:rFonts w:ascii="Arial" w:hAnsi="Arial" w:cs="Arial"/>
          <w:i/>
        </w:rPr>
      </w:pPr>
    </w:p>
    <w:p w14:paraId="480E67DF" w14:textId="77777777" w:rsidR="00BD0A16" w:rsidRPr="00645E89" w:rsidRDefault="00BD0A16" w:rsidP="00BD0A16">
      <w:pPr>
        <w:rPr>
          <w:rFonts w:ascii="Arial" w:hAnsi="Arial" w:cs="Arial"/>
          <w:i/>
        </w:rPr>
      </w:pPr>
    </w:p>
    <w:p w14:paraId="6BB3B744" w14:textId="77777777" w:rsidR="00BD0A16" w:rsidRPr="00645E89" w:rsidRDefault="00BD0A16" w:rsidP="00BD0A16">
      <w:pPr>
        <w:rPr>
          <w:rFonts w:ascii="Arial" w:hAnsi="Arial" w:cs="Arial"/>
          <w:i/>
        </w:rPr>
      </w:pPr>
      <w:r w:rsidRPr="00645E89">
        <w:rPr>
          <w:rFonts w:ascii="Arial" w:hAnsi="Arial" w:cs="Arial"/>
        </w:rPr>
        <w:t xml:space="preserve"> </w:t>
      </w:r>
    </w:p>
    <w:p w14:paraId="688AA310" w14:textId="77777777" w:rsidR="00BD0A16" w:rsidRPr="00645E89" w:rsidRDefault="00BD0A16" w:rsidP="00BD0A16">
      <w:pPr>
        <w:rPr>
          <w:rFonts w:ascii="Arial" w:hAnsi="Arial" w:cs="Arial"/>
          <w:i/>
        </w:rPr>
      </w:pPr>
    </w:p>
    <w:p w14:paraId="299E844A" w14:textId="77777777" w:rsidR="00BD0A16" w:rsidRPr="00645E89" w:rsidRDefault="00BD0A16" w:rsidP="00BD0A16">
      <w:pPr>
        <w:rPr>
          <w:rFonts w:ascii="Arial" w:hAnsi="Arial" w:cs="Arial"/>
          <w:i/>
        </w:rPr>
      </w:pPr>
    </w:p>
    <w:p w14:paraId="4145DECE" w14:textId="77777777" w:rsidR="00BD0A16" w:rsidRPr="00645E89" w:rsidRDefault="00BD0A16" w:rsidP="00BD0A16">
      <w:pPr>
        <w:rPr>
          <w:rFonts w:ascii="Arial" w:hAnsi="Arial" w:cs="Arial"/>
          <w:i/>
        </w:rPr>
      </w:pPr>
    </w:p>
    <w:p w14:paraId="30814919" w14:textId="77777777" w:rsidR="00BD0A16" w:rsidRPr="00645E89" w:rsidRDefault="00BD0A16" w:rsidP="00BD0A16">
      <w:pPr>
        <w:rPr>
          <w:rFonts w:ascii="Arial" w:hAnsi="Arial" w:cs="Arial"/>
          <w:i/>
        </w:rPr>
      </w:pPr>
    </w:p>
    <w:p w14:paraId="6ADE09C3" w14:textId="77777777" w:rsidR="00BD0A16" w:rsidRPr="00645E89" w:rsidRDefault="00BD0A16" w:rsidP="00BD0A16">
      <w:pPr>
        <w:rPr>
          <w:rFonts w:ascii="Arial" w:hAnsi="Arial" w:cs="Arial"/>
          <w:i/>
        </w:rPr>
      </w:pPr>
    </w:p>
    <w:p w14:paraId="63297B31" w14:textId="77777777" w:rsidR="00BD0A16" w:rsidRPr="00645E89" w:rsidRDefault="00BD0A16" w:rsidP="00BD0A16">
      <w:pPr>
        <w:rPr>
          <w:rFonts w:ascii="Arial" w:hAnsi="Arial" w:cs="Arial"/>
          <w:i/>
        </w:rPr>
      </w:pPr>
    </w:p>
    <w:p w14:paraId="496802A8" w14:textId="77777777" w:rsidR="00BD0A16" w:rsidRPr="00645E89" w:rsidRDefault="00BD0A16" w:rsidP="00BD0A16">
      <w:pPr>
        <w:rPr>
          <w:rFonts w:ascii="Arial" w:hAnsi="Arial" w:cs="Arial"/>
          <w:i/>
        </w:rPr>
      </w:pPr>
      <w:r w:rsidRPr="00645E89">
        <w:rPr>
          <w:rFonts w:ascii="Arial" w:hAnsi="Arial" w:cs="Arial"/>
        </w:rPr>
        <w:lastRenderedPageBreak/>
        <w:t>Elaborado por: Jonathan Frez</w:t>
      </w:r>
    </w:p>
    <w:p w14:paraId="363ACA89" w14:textId="3B99DBC4" w:rsidR="00BD0A16" w:rsidRPr="00645E89" w:rsidRDefault="00BD0A16" w:rsidP="00BD0A16">
      <w:pPr>
        <w:rPr>
          <w:rFonts w:ascii="Arial" w:hAnsi="Arial" w:cs="Arial"/>
          <w:i/>
        </w:rPr>
      </w:pPr>
      <w:r w:rsidRPr="00645E89">
        <w:rPr>
          <w:rFonts w:ascii="Arial" w:hAnsi="Arial" w:cs="Arial"/>
        </w:rPr>
        <w:t xml:space="preserve">Fecha revisión: </w:t>
      </w:r>
      <w:proofErr w:type="gramStart"/>
      <w:r>
        <w:rPr>
          <w:rFonts w:ascii="Arial" w:hAnsi="Arial" w:cs="Arial"/>
        </w:rPr>
        <w:t>Marzo</w:t>
      </w:r>
      <w:proofErr w:type="gramEnd"/>
      <w:r w:rsidRPr="00645E89">
        <w:rPr>
          <w:rFonts w:ascii="Arial" w:hAnsi="Arial" w:cs="Arial"/>
        </w:rPr>
        <w:t xml:space="preserve"> de </w:t>
      </w:r>
      <w:r>
        <w:rPr>
          <w:rFonts w:ascii="Arial" w:hAnsi="Arial" w:cs="Arial"/>
        </w:rPr>
        <w:t>2025</w:t>
      </w:r>
    </w:p>
    <w:p w14:paraId="0878CC01" w14:textId="57A46190" w:rsidR="00BD0A16" w:rsidRPr="00645E89" w:rsidRDefault="00BD0A16" w:rsidP="00BD0A16">
      <w:pPr>
        <w:rPr>
          <w:rFonts w:ascii="Arial" w:hAnsi="Arial" w:cs="Arial"/>
          <w:i/>
        </w:rPr>
      </w:pPr>
      <w:r w:rsidRPr="00645E89">
        <w:rPr>
          <w:rFonts w:ascii="Arial" w:hAnsi="Arial" w:cs="Arial"/>
        </w:rPr>
        <w:t xml:space="preserve">Fecha vigencia: </w:t>
      </w:r>
      <w:r w:rsidR="006804D7">
        <w:rPr>
          <w:rFonts w:ascii="Arial" w:hAnsi="Arial" w:cs="Arial"/>
        </w:rPr>
        <w:t>M</w:t>
      </w:r>
      <w:r w:rsidRPr="00645E89">
        <w:rPr>
          <w:rFonts w:ascii="Arial" w:hAnsi="Arial" w:cs="Arial"/>
        </w:rPr>
        <w:t>arzo de 202</w:t>
      </w:r>
      <w:r>
        <w:rPr>
          <w:rFonts w:ascii="Arial" w:hAnsi="Arial" w:cs="Arial"/>
        </w:rPr>
        <w:t>6</w:t>
      </w:r>
    </w:p>
    <w:p w14:paraId="1D36FADD" w14:textId="77777777" w:rsidR="00BD0A16" w:rsidRPr="00645E89" w:rsidRDefault="00BD0A16" w:rsidP="00BD0A16">
      <w:pPr>
        <w:rPr>
          <w:rFonts w:ascii="Arial" w:hAnsi="Arial" w:cs="Arial"/>
        </w:rPr>
      </w:pPr>
    </w:p>
    <w:p w14:paraId="419CAAF2" w14:textId="77777777" w:rsidR="00BD0A16" w:rsidRDefault="00BD0A16"/>
    <w:sectPr w:rsidR="00BD0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multilevel"/>
    <w:tmpl w:val="00000009"/>
    <w:name w:val="WW8Num4"/>
    <w:lvl w:ilvl="0">
      <w:start w:val="1"/>
      <w:numFmt w:val="decimal"/>
      <w:lvlText w:val="%1."/>
      <w:lvlJc w:val="left"/>
      <w:pPr>
        <w:tabs>
          <w:tab w:val="num" w:pos="-94"/>
        </w:tabs>
        <w:ind w:left="-94" w:hanging="360"/>
      </w:pPr>
      <w:rPr>
        <w:rFonts w:cs="Times New Roman"/>
      </w:rPr>
    </w:lvl>
    <w:lvl w:ilvl="1">
      <w:start w:val="1"/>
      <w:numFmt w:val="decimal"/>
      <w:lvlText w:val="%2."/>
      <w:lvlJc w:val="left"/>
      <w:pPr>
        <w:tabs>
          <w:tab w:val="num" w:pos="266"/>
        </w:tabs>
        <w:ind w:left="266" w:hanging="360"/>
      </w:pPr>
      <w:rPr>
        <w:rFonts w:cs="Times New Roman"/>
      </w:rPr>
    </w:lvl>
    <w:lvl w:ilvl="2">
      <w:start w:val="1"/>
      <w:numFmt w:val="decimal"/>
      <w:lvlText w:val="%3."/>
      <w:lvlJc w:val="left"/>
      <w:pPr>
        <w:tabs>
          <w:tab w:val="num" w:pos="626"/>
        </w:tabs>
        <w:ind w:left="626" w:hanging="360"/>
      </w:pPr>
      <w:rPr>
        <w:rFonts w:cs="Times New Roman"/>
      </w:rPr>
    </w:lvl>
    <w:lvl w:ilvl="3">
      <w:start w:val="1"/>
      <w:numFmt w:val="decimal"/>
      <w:lvlText w:val="%4."/>
      <w:lvlJc w:val="left"/>
      <w:pPr>
        <w:tabs>
          <w:tab w:val="num" w:pos="986"/>
        </w:tabs>
        <w:ind w:left="986" w:hanging="360"/>
      </w:pPr>
      <w:rPr>
        <w:rFonts w:cs="Times New Roman"/>
      </w:rPr>
    </w:lvl>
    <w:lvl w:ilvl="4">
      <w:start w:val="1"/>
      <w:numFmt w:val="decimal"/>
      <w:lvlText w:val="%5."/>
      <w:lvlJc w:val="left"/>
      <w:pPr>
        <w:tabs>
          <w:tab w:val="num" w:pos="1346"/>
        </w:tabs>
        <w:ind w:left="1346" w:hanging="360"/>
      </w:pPr>
      <w:rPr>
        <w:rFonts w:cs="Times New Roman"/>
      </w:rPr>
    </w:lvl>
    <w:lvl w:ilvl="5">
      <w:start w:val="1"/>
      <w:numFmt w:val="decimal"/>
      <w:lvlText w:val="%6."/>
      <w:lvlJc w:val="left"/>
      <w:pPr>
        <w:tabs>
          <w:tab w:val="num" w:pos="1706"/>
        </w:tabs>
        <w:ind w:left="1706" w:hanging="360"/>
      </w:pPr>
      <w:rPr>
        <w:rFonts w:cs="Times New Roman"/>
      </w:rPr>
    </w:lvl>
    <w:lvl w:ilvl="6">
      <w:start w:val="1"/>
      <w:numFmt w:val="decimal"/>
      <w:lvlText w:val="%7."/>
      <w:lvlJc w:val="left"/>
      <w:pPr>
        <w:tabs>
          <w:tab w:val="num" w:pos="2066"/>
        </w:tabs>
        <w:ind w:left="2066" w:hanging="360"/>
      </w:pPr>
      <w:rPr>
        <w:rFonts w:cs="Times New Roman"/>
      </w:rPr>
    </w:lvl>
    <w:lvl w:ilvl="7">
      <w:start w:val="1"/>
      <w:numFmt w:val="decimal"/>
      <w:lvlText w:val="%8."/>
      <w:lvlJc w:val="left"/>
      <w:pPr>
        <w:tabs>
          <w:tab w:val="num" w:pos="2426"/>
        </w:tabs>
        <w:ind w:left="2426" w:hanging="360"/>
      </w:pPr>
      <w:rPr>
        <w:rFonts w:cs="Times New Roman"/>
      </w:rPr>
    </w:lvl>
    <w:lvl w:ilvl="8">
      <w:start w:val="1"/>
      <w:numFmt w:val="decimal"/>
      <w:lvlText w:val="%9."/>
      <w:lvlJc w:val="left"/>
      <w:pPr>
        <w:tabs>
          <w:tab w:val="num" w:pos="2786"/>
        </w:tabs>
        <w:ind w:left="2786" w:hanging="360"/>
      </w:pPr>
      <w:rPr>
        <w:rFonts w:cs="Times New Roman"/>
      </w:rPr>
    </w:lvl>
  </w:abstractNum>
  <w:abstractNum w:abstractNumId="1" w15:restartNumberingAfterBreak="0">
    <w:nsid w:val="05FD6C5B"/>
    <w:multiLevelType w:val="hybridMultilevel"/>
    <w:tmpl w:val="441C6D8C"/>
    <w:lvl w:ilvl="0" w:tplc="080A000F">
      <w:start w:val="1"/>
      <w:numFmt w:val="decimal"/>
      <w:lvlText w:val="%1."/>
      <w:lvlJc w:val="left"/>
      <w:pPr>
        <w:ind w:left="1579" w:hanging="360"/>
      </w:pPr>
    </w:lvl>
    <w:lvl w:ilvl="1" w:tplc="080A0019" w:tentative="1">
      <w:start w:val="1"/>
      <w:numFmt w:val="lowerLetter"/>
      <w:lvlText w:val="%2."/>
      <w:lvlJc w:val="left"/>
      <w:pPr>
        <w:ind w:left="2299" w:hanging="360"/>
      </w:pPr>
    </w:lvl>
    <w:lvl w:ilvl="2" w:tplc="080A001B" w:tentative="1">
      <w:start w:val="1"/>
      <w:numFmt w:val="lowerRoman"/>
      <w:lvlText w:val="%3."/>
      <w:lvlJc w:val="right"/>
      <w:pPr>
        <w:ind w:left="3019" w:hanging="180"/>
      </w:pPr>
    </w:lvl>
    <w:lvl w:ilvl="3" w:tplc="080A000F" w:tentative="1">
      <w:start w:val="1"/>
      <w:numFmt w:val="decimal"/>
      <w:lvlText w:val="%4."/>
      <w:lvlJc w:val="left"/>
      <w:pPr>
        <w:ind w:left="3739" w:hanging="360"/>
      </w:pPr>
    </w:lvl>
    <w:lvl w:ilvl="4" w:tplc="080A0019" w:tentative="1">
      <w:start w:val="1"/>
      <w:numFmt w:val="lowerLetter"/>
      <w:lvlText w:val="%5."/>
      <w:lvlJc w:val="left"/>
      <w:pPr>
        <w:ind w:left="4459" w:hanging="360"/>
      </w:pPr>
    </w:lvl>
    <w:lvl w:ilvl="5" w:tplc="080A001B" w:tentative="1">
      <w:start w:val="1"/>
      <w:numFmt w:val="lowerRoman"/>
      <w:lvlText w:val="%6."/>
      <w:lvlJc w:val="right"/>
      <w:pPr>
        <w:ind w:left="5179" w:hanging="180"/>
      </w:pPr>
    </w:lvl>
    <w:lvl w:ilvl="6" w:tplc="080A000F" w:tentative="1">
      <w:start w:val="1"/>
      <w:numFmt w:val="decimal"/>
      <w:lvlText w:val="%7."/>
      <w:lvlJc w:val="left"/>
      <w:pPr>
        <w:ind w:left="5899" w:hanging="360"/>
      </w:pPr>
    </w:lvl>
    <w:lvl w:ilvl="7" w:tplc="080A0019" w:tentative="1">
      <w:start w:val="1"/>
      <w:numFmt w:val="lowerLetter"/>
      <w:lvlText w:val="%8."/>
      <w:lvlJc w:val="left"/>
      <w:pPr>
        <w:ind w:left="6619" w:hanging="360"/>
      </w:pPr>
    </w:lvl>
    <w:lvl w:ilvl="8" w:tplc="080A001B" w:tentative="1">
      <w:start w:val="1"/>
      <w:numFmt w:val="lowerRoman"/>
      <w:lvlText w:val="%9."/>
      <w:lvlJc w:val="right"/>
      <w:pPr>
        <w:ind w:left="7339" w:hanging="180"/>
      </w:pPr>
    </w:lvl>
  </w:abstractNum>
  <w:abstractNum w:abstractNumId="2" w15:restartNumberingAfterBreak="0">
    <w:nsid w:val="0C4612AC"/>
    <w:multiLevelType w:val="hybridMultilevel"/>
    <w:tmpl w:val="701A288A"/>
    <w:lvl w:ilvl="0" w:tplc="9BF0F0B2">
      <w:start w:val="1"/>
      <w:numFmt w:val="upperRoman"/>
      <w:lvlText w:val="%1."/>
      <w:lvlJc w:val="left"/>
      <w:pPr>
        <w:ind w:left="566" w:hanging="426"/>
      </w:pPr>
      <w:rPr>
        <w:rFonts w:ascii="Arial" w:hAnsi="Arial" w:cs="Arial" w:hint="default"/>
        <w:b/>
        <w:bCs/>
        <w:i w:val="0"/>
        <w:iCs w:val="0"/>
        <w:w w:val="99"/>
        <w:sz w:val="22"/>
        <w:szCs w:val="22"/>
        <w:lang w:val="es-ES" w:eastAsia="es-ES" w:bidi="es-ES"/>
      </w:rPr>
    </w:lvl>
    <w:lvl w:ilvl="1" w:tplc="4A029568">
      <w:numFmt w:val="bullet"/>
      <w:lvlText w:val="-"/>
      <w:lvlJc w:val="left"/>
      <w:pPr>
        <w:ind w:left="849" w:hanging="348"/>
      </w:pPr>
      <w:rPr>
        <w:rFonts w:ascii="Arial" w:eastAsia="Arial" w:hAnsi="Arial" w:cs="Arial" w:hint="default"/>
        <w:w w:val="99"/>
        <w:sz w:val="22"/>
        <w:szCs w:val="22"/>
        <w:lang w:val="es-ES" w:eastAsia="es-ES" w:bidi="es-ES"/>
      </w:rPr>
    </w:lvl>
    <w:lvl w:ilvl="2" w:tplc="603C32E6">
      <w:numFmt w:val="bullet"/>
      <w:lvlText w:val="•"/>
      <w:lvlJc w:val="left"/>
      <w:pPr>
        <w:ind w:left="1817" w:hanging="348"/>
      </w:pPr>
      <w:rPr>
        <w:rFonts w:hint="default"/>
        <w:lang w:val="es-ES" w:eastAsia="es-ES" w:bidi="es-ES"/>
      </w:rPr>
    </w:lvl>
    <w:lvl w:ilvl="3" w:tplc="F216EA32">
      <w:numFmt w:val="bullet"/>
      <w:lvlText w:val="•"/>
      <w:lvlJc w:val="left"/>
      <w:pPr>
        <w:ind w:left="2795" w:hanging="348"/>
      </w:pPr>
      <w:rPr>
        <w:rFonts w:hint="default"/>
        <w:lang w:val="es-ES" w:eastAsia="es-ES" w:bidi="es-ES"/>
      </w:rPr>
    </w:lvl>
    <w:lvl w:ilvl="4" w:tplc="14EE3CFE">
      <w:numFmt w:val="bullet"/>
      <w:lvlText w:val="•"/>
      <w:lvlJc w:val="left"/>
      <w:pPr>
        <w:ind w:left="3773" w:hanging="348"/>
      </w:pPr>
      <w:rPr>
        <w:rFonts w:hint="default"/>
        <w:lang w:val="es-ES" w:eastAsia="es-ES" w:bidi="es-ES"/>
      </w:rPr>
    </w:lvl>
    <w:lvl w:ilvl="5" w:tplc="6CC415BE">
      <w:numFmt w:val="bullet"/>
      <w:lvlText w:val="•"/>
      <w:lvlJc w:val="left"/>
      <w:pPr>
        <w:ind w:left="4751" w:hanging="348"/>
      </w:pPr>
      <w:rPr>
        <w:rFonts w:hint="default"/>
        <w:lang w:val="es-ES" w:eastAsia="es-ES" w:bidi="es-ES"/>
      </w:rPr>
    </w:lvl>
    <w:lvl w:ilvl="6" w:tplc="714C11EE">
      <w:numFmt w:val="bullet"/>
      <w:lvlText w:val="•"/>
      <w:lvlJc w:val="left"/>
      <w:pPr>
        <w:ind w:left="5728" w:hanging="348"/>
      </w:pPr>
      <w:rPr>
        <w:rFonts w:hint="default"/>
        <w:lang w:val="es-ES" w:eastAsia="es-ES" w:bidi="es-ES"/>
      </w:rPr>
    </w:lvl>
    <w:lvl w:ilvl="7" w:tplc="33E69000">
      <w:numFmt w:val="bullet"/>
      <w:lvlText w:val="•"/>
      <w:lvlJc w:val="left"/>
      <w:pPr>
        <w:ind w:left="6706" w:hanging="348"/>
      </w:pPr>
      <w:rPr>
        <w:rFonts w:hint="default"/>
        <w:lang w:val="es-ES" w:eastAsia="es-ES" w:bidi="es-ES"/>
      </w:rPr>
    </w:lvl>
    <w:lvl w:ilvl="8" w:tplc="BDA4AE38">
      <w:numFmt w:val="bullet"/>
      <w:lvlText w:val="•"/>
      <w:lvlJc w:val="left"/>
      <w:pPr>
        <w:ind w:left="7684" w:hanging="348"/>
      </w:pPr>
      <w:rPr>
        <w:rFonts w:hint="default"/>
        <w:lang w:val="es-ES" w:eastAsia="es-ES" w:bidi="es-ES"/>
      </w:rPr>
    </w:lvl>
  </w:abstractNum>
  <w:abstractNum w:abstractNumId="3" w15:restartNumberingAfterBreak="0">
    <w:nsid w:val="16DB0841"/>
    <w:multiLevelType w:val="multilevel"/>
    <w:tmpl w:val="92F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0EDD"/>
    <w:multiLevelType w:val="multilevel"/>
    <w:tmpl w:val="C33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56E88"/>
    <w:multiLevelType w:val="multilevel"/>
    <w:tmpl w:val="6C54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21AAE"/>
    <w:multiLevelType w:val="multilevel"/>
    <w:tmpl w:val="8F2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D66A2"/>
    <w:multiLevelType w:val="hybridMultilevel"/>
    <w:tmpl w:val="46FE0F7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1A3306"/>
    <w:multiLevelType w:val="hybridMultilevel"/>
    <w:tmpl w:val="756AF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58642C"/>
    <w:multiLevelType w:val="multilevel"/>
    <w:tmpl w:val="7CA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5368"/>
    <w:multiLevelType w:val="hybridMultilevel"/>
    <w:tmpl w:val="FC2E0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1311C"/>
    <w:multiLevelType w:val="hybridMultilevel"/>
    <w:tmpl w:val="6DAE1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63241"/>
    <w:multiLevelType w:val="multilevel"/>
    <w:tmpl w:val="368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25127"/>
    <w:multiLevelType w:val="multilevel"/>
    <w:tmpl w:val="F610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260A5"/>
    <w:multiLevelType w:val="multilevel"/>
    <w:tmpl w:val="C6E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279D7"/>
    <w:multiLevelType w:val="multilevel"/>
    <w:tmpl w:val="153A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A6799"/>
    <w:multiLevelType w:val="hybridMultilevel"/>
    <w:tmpl w:val="43FE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580642">
    <w:abstractNumId w:val="0"/>
  </w:num>
  <w:num w:numId="2" w16cid:durableId="2097942131">
    <w:abstractNumId w:val="16"/>
  </w:num>
  <w:num w:numId="3" w16cid:durableId="569582568">
    <w:abstractNumId w:val="11"/>
  </w:num>
  <w:num w:numId="4" w16cid:durableId="1868133206">
    <w:abstractNumId w:val="10"/>
  </w:num>
  <w:num w:numId="5" w16cid:durableId="1625040253">
    <w:abstractNumId w:val="2"/>
  </w:num>
  <w:num w:numId="6" w16cid:durableId="539364150">
    <w:abstractNumId w:val="4"/>
  </w:num>
  <w:num w:numId="7" w16cid:durableId="605774482">
    <w:abstractNumId w:val="13"/>
  </w:num>
  <w:num w:numId="8" w16cid:durableId="1772125378">
    <w:abstractNumId w:val="12"/>
  </w:num>
  <w:num w:numId="9" w16cid:durableId="1476487066">
    <w:abstractNumId w:val="9"/>
  </w:num>
  <w:num w:numId="10" w16cid:durableId="1397243748">
    <w:abstractNumId w:val="14"/>
  </w:num>
  <w:num w:numId="11" w16cid:durableId="418259616">
    <w:abstractNumId w:val="6"/>
  </w:num>
  <w:num w:numId="12" w16cid:durableId="931552312">
    <w:abstractNumId w:val="5"/>
  </w:num>
  <w:num w:numId="13" w16cid:durableId="175463849">
    <w:abstractNumId w:val="3"/>
  </w:num>
  <w:num w:numId="14" w16cid:durableId="1528250499">
    <w:abstractNumId w:val="15"/>
  </w:num>
  <w:num w:numId="15" w16cid:durableId="1328286444">
    <w:abstractNumId w:val="7"/>
  </w:num>
  <w:num w:numId="16" w16cid:durableId="61026763">
    <w:abstractNumId w:val="1"/>
  </w:num>
  <w:num w:numId="17" w16cid:durableId="1835532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16"/>
    <w:rsid w:val="002C0729"/>
    <w:rsid w:val="003638F1"/>
    <w:rsid w:val="004F09E5"/>
    <w:rsid w:val="006804D7"/>
    <w:rsid w:val="0090178D"/>
    <w:rsid w:val="00BD0A16"/>
    <w:rsid w:val="00BF0EBC"/>
    <w:rsid w:val="00C0693B"/>
    <w:rsid w:val="00C32578"/>
    <w:rsid w:val="00C34235"/>
    <w:rsid w:val="00C5125F"/>
    <w:rsid w:val="00D81DB8"/>
    <w:rsid w:val="00E22F78"/>
    <w:rsid w:val="00E6198A"/>
    <w:rsid w:val="00F76FDA"/>
    <w:rsid w:val="00FD07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E654C3A"/>
  <w15:chartTrackingRefBased/>
  <w15:docId w15:val="{0799EE68-292C-3F43-A8EA-80ADA7C9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0A16"/>
    <w:pPr>
      <w:widowControl w:val="0"/>
      <w:autoSpaceDE w:val="0"/>
      <w:autoSpaceDN w:val="0"/>
      <w:spacing w:after="0" w:line="240" w:lineRule="auto"/>
    </w:pPr>
    <w:rPr>
      <w:rFonts w:ascii="Calibri" w:eastAsia="Calibri" w:hAnsi="Calibri" w:cs="Calibri"/>
      <w:kern w:val="0"/>
      <w:sz w:val="22"/>
      <w:szCs w:val="22"/>
      <w:lang w:val="es-ES" w:eastAsia="es-ES" w:bidi="es-ES"/>
      <w14:ligatures w14:val="none"/>
    </w:rPr>
  </w:style>
  <w:style w:type="paragraph" w:styleId="Ttulo1">
    <w:name w:val="heading 1"/>
    <w:basedOn w:val="Normal"/>
    <w:next w:val="Normal"/>
    <w:link w:val="Ttulo1Car"/>
    <w:uiPriority w:val="9"/>
    <w:qFormat/>
    <w:rsid w:val="00BD0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D0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D0A1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0A1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D0A1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D0A1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0A1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0A1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0A1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A1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D0A1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D0A1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D0A1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D0A1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D0A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0A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0A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0A16"/>
    <w:rPr>
      <w:rFonts w:eastAsiaTheme="majorEastAsia" w:cstheme="majorBidi"/>
      <w:color w:val="272727" w:themeColor="text1" w:themeTint="D8"/>
    </w:rPr>
  </w:style>
  <w:style w:type="paragraph" w:styleId="Ttulo">
    <w:name w:val="Title"/>
    <w:basedOn w:val="Normal"/>
    <w:next w:val="Normal"/>
    <w:link w:val="TtuloCar"/>
    <w:uiPriority w:val="10"/>
    <w:qFormat/>
    <w:rsid w:val="00BD0A1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A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0A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0A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0A16"/>
    <w:pPr>
      <w:spacing w:before="160"/>
      <w:jc w:val="center"/>
    </w:pPr>
    <w:rPr>
      <w:i/>
      <w:iCs/>
      <w:color w:val="404040" w:themeColor="text1" w:themeTint="BF"/>
    </w:rPr>
  </w:style>
  <w:style w:type="character" w:customStyle="1" w:styleId="CitaCar">
    <w:name w:val="Cita Car"/>
    <w:basedOn w:val="Fuentedeprrafopredeter"/>
    <w:link w:val="Cita"/>
    <w:uiPriority w:val="29"/>
    <w:rsid w:val="00BD0A16"/>
    <w:rPr>
      <w:i/>
      <w:iCs/>
      <w:color w:val="404040" w:themeColor="text1" w:themeTint="BF"/>
    </w:rPr>
  </w:style>
  <w:style w:type="paragraph" w:styleId="Prrafodelista">
    <w:name w:val="List Paragraph"/>
    <w:basedOn w:val="Normal"/>
    <w:link w:val="PrrafodelistaCar"/>
    <w:uiPriority w:val="34"/>
    <w:qFormat/>
    <w:rsid w:val="00BD0A16"/>
    <w:pPr>
      <w:ind w:left="720"/>
      <w:contextualSpacing/>
    </w:pPr>
  </w:style>
  <w:style w:type="character" w:styleId="nfasisintenso">
    <w:name w:val="Intense Emphasis"/>
    <w:basedOn w:val="Fuentedeprrafopredeter"/>
    <w:uiPriority w:val="21"/>
    <w:qFormat/>
    <w:rsid w:val="00BD0A16"/>
    <w:rPr>
      <w:i/>
      <w:iCs/>
      <w:color w:val="2F5496" w:themeColor="accent1" w:themeShade="BF"/>
    </w:rPr>
  </w:style>
  <w:style w:type="paragraph" w:styleId="Citadestacada">
    <w:name w:val="Intense Quote"/>
    <w:basedOn w:val="Normal"/>
    <w:next w:val="Normal"/>
    <w:link w:val="CitadestacadaCar"/>
    <w:uiPriority w:val="30"/>
    <w:qFormat/>
    <w:rsid w:val="00BD0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D0A16"/>
    <w:rPr>
      <w:i/>
      <w:iCs/>
      <w:color w:val="2F5496" w:themeColor="accent1" w:themeShade="BF"/>
    </w:rPr>
  </w:style>
  <w:style w:type="character" w:styleId="Referenciaintensa">
    <w:name w:val="Intense Reference"/>
    <w:basedOn w:val="Fuentedeprrafopredeter"/>
    <w:uiPriority w:val="32"/>
    <w:qFormat/>
    <w:rsid w:val="00BD0A16"/>
    <w:rPr>
      <w:b/>
      <w:bCs/>
      <w:smallCaps/>
      <w:color w:val="2F5496" w:themeColor="accent1" w:themeShade="BF"/>
      <w:spacing w:val="5"/>
    </w:rPr>
  </w:style>
  <w:style w:type="character" w:customStyle="1" w:styleId="PrrafodelistaCar">
    <w:name w:val="Párrafo de lista Car"/>
    <w:basedOn w:val="Fuentedeprrafopredeter"/>
    <w:link w:val="Prrafodelista"/>
    <w:uiPriority w:val="34"/>
    <w:qFormat/>
    <w:locked/>
    <w:rsid w:val="00BD0A16"/>
  </w:style>
  <w:style w:type="character" w:styleId="Textoennegrita">
    <w:name w:val="Strong"/>
    <w:basedOn w:val="Fuentedeprrafopredeter"/>
    <w:uiPriority w:val="22"/>
    <w:qFormat/>
    <w:rsid w:val="00BD0A16"/>
    <w:rPr>
      <w:b/>
      <w:bCs/>
    </w:rPr>
  </w:style>
  <w:style w:type="character" w:customStyle="1" w:styleId="relative">
    <w:name w:val="relative"/>
    <w:basedOn w:val="Fuentedeprrafopredeter"/>
    <w:rsid w:val="00BD0A16"/>
  </w:style>
  <w:style w:type="character" w:styleId="nfasis">
    <w:name w:val="Emphasis"/>
    <w:basedOn w:val="Fuentedeprrafopredeter"/>
    <w:uiPriority w:val="20"/>
    <w:qFormat/>
    <w:rsid w:val="00C342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417510">
      <w:bodyDiv w:val="1"/>
      <w:marLeft w:val="0"/>
      <w:marRight w:val="0"/>
      <w:marTop w:val="0"/>
      <w:marBottom w:val="0"/>
      <w:divBdr>
        <w:top w:val="none" w:sz="0" w:space="0" w:color="auto"/>
        <w:left w:val="none" w:sz="0" w:space="0" w:color="auto"/>
        <w:bottom w:val="none" w:sz="0" w:space="0" w:color="auto"/>
        <w:right w:val="none" w:sz="0" w:space="0" w:color="auto"/>
      </w:divBdr>
    </w:div>
    <w:div w:id="632753268">
      <w:bodyDiv w:val="1"/>
      <w:marLeft w:val="0"/>
      <w:marRight w:val="0"/>
      <w:marTop w:val="0"/>
      <w:marBottom w:val="0"/>
      <w:divBdr>
        <w:top w:val="none" w:sz="0" w:space="0" w:color="auto"/>
        <w:left w:val="none" w:sz="0" w:space="0" w:color="auto"/>
        <w:bottom w:val="none" w:sz="0" w:space="0" w:color="auto"/>
        <w:right w:val="none" w:sz="0" w:space="0" w:color="auto"/>
      </w:divBdr>
    </w:div>
    <w:div w:id="752052313">
      <w:bodyDiv w:val="1"/>
      <w:marLeft w:val="0"/>
      <w:marRight w:val="0"/>
      <w:marTop w:val="0"/>
      <w:marBottom w:val="0"/>
      <w:divBdr>
        <w:top w:val="none" w:sz="0" w:space="0" w:color="auto"/>
        <w:left w:val="none" w:sz="0" w:space="0" w:color="auto"/>
        <w:bottom w:val="none" w:sz="0" w:space="0" w:color="auto"/>
        <w:right w:val="none" w:sz="0" w:space="0" w:color="auto"/>
      </w:divBdr>
    </w:div>
    <w:div w:id="982344904">
      <w:bodyDiv w:val="1"/>
      <w:marLeft w:val="0"/>
      <w:marRight w:val="0"/>
      <w:marTop w:val="0"/>
      <w:marBottom w:val="0"/>
      <w:divBdr>
        <w:top w:val="none" w:sz="0" w:space="0" w:color="auto"/>
        <w:left w:val="none" w:sz="0" w:space="0" w:color="auto"/>
        <w:bottom w:val="none" w:sz="0" w:space="0" w:color="auto"/>
        <w:right w:val="none" w:sz="0" w:space="0" w:color="auto"/>
      </w:divBdr>
    </w:div>
    <w:div w:id="1054355868">
      <w:bodyDiv w:val="1"/>
      <w:marLeft w:val="0"/>
      <w:marRight w:val="0"/>
      <w:marTop w:val="0"/>
      <w:marBottom w:val="0"/>
      <w:divBdr>
        <w:top w:val="none" w:sz="0" w:space="0" w:color="auto"/>
        <w:left w:val="none" w:sz="0" w:space="0" w:color="auto"/>
        <w:bottom w:val="none" w:sz="0" w:space="0" w:color="auto"/>
        <w:right w:val="none" w:sz="0" w:space="0" w:color="auto"/>
      </w:divBdr>
    </w:div>
    <w:div w:id="1168522266">
      <w:bodyDiv w:val="1"/>
      <w:marLeft w:val="0"/>
      <w:marRight w:val="0"/>
      <w:marTop w:val="0"/>
      <w:marBottom w:val="0"/>
      <w:divBdr>
        <w:top w:val="none" w:sz="0" w:space="0" w:color="auto"/>
        <w:left w:val="none" w:sz="0" w:space="0" w:color="auto"/>
        <w:bottom w:val="none" w:sz="0" w:space="0" w:color="auto"/>
        <w:right w:val="none" w:sz="0" w:space="0" w:color="auto"/>
      </w:divBdr>
    </w:div>
    <w:div w:id="1628268976">
      <w:bodyDiv w:val="1"/>
      <w:marLeft w:val="0"/>
      <w:marRight w:val="0"/>
      <w:marTop w:val="0"/>
      <w:marBottom w:val="0"/>
      <w:divBdr>
        <w:top w:val="none" w:sz="0" w:space="0" w:color="auto"/>
        <w:left w:val="none" w:sz="0" w:space="0" w:color="auto"/>
        <w:bottom w:val="none" w:sz="0" w:space="0" w:color="auto"/>
        <w:right w:val="none" w:sz="0" w:space="0" w:color="auto"/>
      </w:divBdr>
    </w:div>
    <w:div w:id="1731924209">
      <w:bodyDiv w:val="1"/>
      <w:marLeft w:val="0"/>
      <w:marRight w:val="0"/>
      <w:marTop w:val="0"/>
      <w:marBottom w:val="0"/>
      <w:divBdr>
        <w:top w:val="none" w:sz="0" w:space="0" w:color="auto"/>
        <w:left w:val="none" w:sz="0" w:space="0" w:color="auto"/>
        <w:bottom w:val="none" w:sz="0" w:space="0" w:color="auto"/>
        <w:right w:val="none" w:sz="0" w:space="0" w:color="auto"/>
      </w:divBdr>
    </w:div>
    <w:div w:id="20826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784</Words>
  <Characters>4315</Characters>
  <Application>Microsoft Office Word</Application>
  <DocSecurity>0</DocSecurity>
  <Lines>35</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Frez Zachary</dc:creator>
  <cp:keywords/>
  <dc:description/>
  <cp:lastModifiedBy>Jonathan Frez Zachary</cp:lastModifiedBy>
  <cp:revision>10</cp:revision>
  <dcterms:created xsi:type="dcterms:W3CDTF">2025-03-24T15:13:00Z</dcterms:created>
  <dcterms:modified xsi:type="dcterms:W3CDTF">2025-03-24T16:09:00Z</dcterms:modified>
</cp:coreProperties>
</file>