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611E8" w14:textId="77777777" w:rsidR="00203982" w:rsidRDefault="008A59BF">
      <w:pPr>
        <w:spacing w:before="67"/>
        <w:ind w:left="2262" w:right="2147" w:firstLine="667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Facultad de Ingeniería y Ciencias Escuela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Informática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Telecomunicaciones</w:t>
      </w:r>
    </w:p>
    <w:p w14:paraId="1369DBE8" w14:textId="77777777" w:rsidR="00203982" w:rsidRDefault="00203982">
      <w:pPr>
        <w:pStyle w:val="BodyText"/>
        <w:rPr>
          <w:rFonts w:ascii="Arial" w:hAnsi="Arial"/>
          <w:b/>
          <w:i/>
        </w:rPr>
      </w:pPr>
    </w:p>
    <w:p w14:paraId="5F2618F7" w14:textId="77777777" w:rsidR="00203982" w:rsidRDefault="008A59BF">
      <w:pPr>
        <w:ind w:right="22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PROGRAMA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  <w:spacing w:val="-2"/>
        </w:rPr>
        <w:t>ASIGNATURA</w:t>
      </w:r>
    </w:p>
    <w:p w14:paraId="539892B9" w14:textId="77777777" w:rsidR="00203982" w:rsidRDefault="008A59BF">
      <w:pPr>
        <w:spacing w:before="1"/>
        <w:ind w:right="22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Redes Avanzadas y Seguridad de Información</w:t>
      </w:r>
    </w:p>
    <w:p w14:paraId="1F4198A1" w14:textId="77777777" w:rsidR="00203982" w:rsidRDefault="00203982">
      <w:pPr>
        <w:pStyle w:val="BodyText"/>
        <w:rPr>
          <w:rFonts w:ascii="Arial" w:hAnsi="Arial"/>
          <w:i/>
        </w:rPr>
      </w:pPr>
    </w:p>
    <w:p w14:paraId="32890EAA" w14:textId="77777777" w:rsidR="00203982" w:rsidRDefault="00203982">
      <w:pPr>
        <w:pStyle w:val="BodyText"/>
        <w:rPr>
          <w:rFonts w:ascii="Arial" w:hAnsi="Arial"/>
          <w:i/>
        </w:rPr>
      </w:pPr>
    </w:p>
    <w:p w14:paraId="4F044FBF" w14:textId="77777777" w:rsidR="00203982" w:rsidRDefault="00203982">
      <w:pPr>
        <w:pStyle w:val="BodyText"/>
        <w:spacing w:before="1"/>
        <w:rPr>
          <w:rFonts w:ascii="Arial" w:hAnsi="Arial"/>
          <w:i/>
        </w:rPr>
      </w:pPr>
    </w:p>
    <w:p w14:paraId="737430DE" w14:textId="77777777" w:rsidR="00203982" w:rsidRDefault="008A59BF">
      <w:pPr>
        <w:pStyle w:val="Heading1"/>
        <w:numPr>
          <w:ilvl w:val="0"/>
          <w:numId w:val="2"/>
        </w:numPr>
        <w:tabs>
          <w:tab w:val="left" w:pos="837"/>
        </w:tabs>
        <w:ind w:hanging="427"/>
      </w:pPr>
      <w:r>
        <w:rPr>
          <w:spacing w:val="-2"/>
        </w:rPr>
        <w:t>Identificación</w:t>
      </w:r>
    </w:p>
    <w:p w14:paraId="4B83B6B9" w14:textId="77777777" w:rsidR="00203982" w:rsidRDefault="00203982">
      <w:pPr>
        <w:pStyle w:val="Heading1"/>
        <w:tabs>
          <w:tab w:val="left" w:pos="837"/>
        </w:tabs>
        <w:rPr>
          <w:spacing w:val="-2"/>
        </w:rPr>
      </w:pPr>
    </w:p>
    <w:tbl>
      <w:tblPr>
        <w:tblStyle w:val="TableGrid"/>
        <w:tblW w:w="8664" w:type="dxa"/>
        <w:tblInd w:w="788" w:type="dxa"/>
        <w:tblLook w:val="04A0" w:firstRow="1" w:lastRow="0" w:firstColumn="1" w:lastColumn="0" w:noHBand="0" w:noVBand="1"/>
      </w:tblPr>
      <w:tblGrid>
        <w:gridCol w:w="4333"/>
        <w:gridCol w:w="4331"/>
      </w:tblGrid>
      <w:tr w:rsidR="00203982" w14:paraId="5248D54E" w14:textId="77777777">
        <w:trPr>
          <w:trHeight w:val="293"/>
        </w:trPr>
        <w:tc>
          <w:tcPr>
            <w:tcW w:w="8663" w:type="dxa"/>
            <w:gridSpan w:val="2"/>
          </w:tcPr>
          <w:p w14:paraId="1705BDA3" w14:textId="77777777" w:rsidR="00203982" w:rsidRDefault="008A59BF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Nombre de la Asignatura: Redes Avanzadas y Seguridad de Información</w:t>
            </w:r>
          </w:p>
        </w:tc>
      </w:tr>
      <w:tr w:rsidR="00203982" w14:paraId="5743037C" w14:textId="77777777">
        <w:trPr>
          <w:trHeight w:val="293"/>
        </w:trPr>
        <w:tc>
          <w:tcPr>
            <w:tcW w:w="4332" w:type="dxa"/>
          </w:tcPr>
          <w:p w14:paraId="4F2BE8ED" w14:textId="77777777" w:rsidR="00203982" w:rsidRDefault="008A59BF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Códigos: </w:t>
            </w:r>
            <w:r>
              <w:rPr>
                <w:color w:val="000009"/>
                <w:sz w:val="17"/>
                <w:szCs w:val="17"/>
              </w:rPr>
              <w:t>CIT-3600</w:t>
            </w:r>
          </w:p>
        </w:tc>
        <w:tc>
          <w:tcPr>
            <w:tcW w:w="4331" w:type="dxa"/>
          </w:tcPr>
          <w:p w14:paraId="6293B2E6" w14:textId="77777777" w:rsidR="00203982" w:rsidRDefault="008A59BF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Créditos: 6</w:t>
            </w:r>
          </w:p>
        </w:tc>
      </w:tr>
      <w:tr w:rsidR="00203982" w14:paraId="3353E279" w14:textId="77777777">
        <w:trPr>
          <w:trHeight w:val="293"/>
        </w:trPr>
        <w:tc>
          <w:tcPr>
            <w:tcW w:w="4332" w:type="dxa"/>
          </w:tcPr>
          <w:p w14:paraId="40E99565" w14:textId="77777777" w:rsidR="00203982" w:rsidRDefault="008A59BF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Duración: Semestral</w:t>
            </w:r>
          </w:p>
        </w:tc>
        <w:tc>
          <w:tcPr>
            <w:tcW w:w="4331" w:type="dxa"/>
          </w:tcPr>
          <w:p w14:paraId="5C152C5D" w14:textId="77777777" w:rsidR="00203982" w:rsidRDefault="008A59BF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Ubicación en el plan de estudios: Semestre 9</w:t>
            </w:r>
          </w:p>
        </w:tc>
      </w:tr>
      <w:tr w:rsidR="00203982" w14:paraId="65C71767" w14:textId="77777777">
        <w:trPr>
          <w:trHeight w:val="293"/>
        </w:trPr>
        <w:tc>
          <w:tcPr>
            <w:tcW w:w="8663" w:type="dxa"/>
            <w:gridSpan w:val="2"/>
          </w:tcPr>
          <w:p w14:paraId="34240B02" w14:textId="77777777" w:rsidR="00203982" w:rsidRDefault="008A59BF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Requisitos: CIT-2311 Sistemas distribuidos, CIT-2413 Criptografía y Seguridad en Redes</w:t>
            </w:r>
          </w:p>
        </w:tc>
      </w:tr>
      <w:tr w:rsidR="00203982" w14:paraId="3B96091C" w14:textId="77777777">
        <w:trPr>
          <w:trHeight w:val="293"/>
        </w:trPr>
        <w:tc>
          <w:tcPr>
            <w:tcW w:w="8663" w:type="dxa"/>
            <w:gridSpan w:val="2"/>
          </w:tcPr>
          <w:p w14:paraId="21D9B5CB" w14:textId="77777777" w:rsidR="00203982" w:rsidRDefault="008A59BF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Sesiones cátedras semanales: 2</w:t>
            </w:r>
            <w:r>
              <w:rPr>
                <w:spacing w:val="-5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cátedras</w:t>
            </w:r>
          </w:p>
          <w:p w14:paraId="381FEB63" w14:textId="77777777" w:rsidR="00203982" w:rsidRDefault="00203982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</w:p>
        </w:tc>
      </w:tr>
      <w:tr w:rsidR="00203982" w14:paraId="3C5ED2ED" w14:textId="77777777">
        <w:trPr>
          <w:trHeight w:val="309"/>
        </w:trPr>
        <w:tc>
          <w:tcPr>
            <w:tcW w:w="8663" w:type="dxa"/>
            <w:gridSpan w:val="2"/>
          </w:tcPr>
          <w:p w14:paraId="05E85057" w14:textId="77777777" w:rsidR="00203982" w:rsidRDefault="008A59BF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Sesiones de Ayudantía: 1</w:t>
            </w:r>
          </w:p>
        </w:tc>
      </w:tr>
    </w:tbl>
    <w:p w14:paraId="1CCEA637" w14:textId="77777777" w:rsidR="00203982" w:rsidRDefault="00203982">
      <w:pPr>
        <w:pStyle w:val="Heading1"/>
        <w:tabs>
          <w:tab w:val="left" w:pos="837"/>
        </w:tabs>
        <w:rPr>
          <w:spacing w:val="-2"/>
        </w:rPr>
      </w:pPr>
    </w:p>
    <w:p w14:paraId="3ECB56D6" w14:textId="77777777" w:rsidR="00203982" w:rsidRDefault="008A59BF">
      <w:pPr>
        <w:pStyle w:val="Heading1"/>
        <w:numPr>
          <w:ilvl w:val="0"/>
          <w:numId w:val="2"/>
        </w:numPr>
        <w:tabs>
          <w:tab w:val="left" w:pos="837"/>
        </w:tabs>
        <w:ind w:hanging="427"/>
      </w:pPr>
      <w:r>
        <w:t>Descripción</w:t>
      </w:r>
      <w:r>
        <w:rPr>
          <w:spacing w:val="-7"/>
        </w:rPr>
        <w:t xml:space="preserve"> </w:t>
      </w:r>
      <w:r>
        <w:t>de la asignatura</w:t>
      </w:r>
    </w:p>
    <w:p w14:paraId="19CF14D4" w14:textId="77777777" w:rsidR="00203982" w:rsidRDefault="00203982">
      <w:pPr>
        <w:pStyle w:val="BodyText"/>
        <w:spacing w:before="3"/>
        <w:rPr>
          <w:rFonts w:ascii="Arial" w:hAnsi="Arial"/>
          <w:b/>
        </w:rPr>
      </w:pPr>
    </w:p>
    <w:p w14:paraId="385ECEA0" w14:textId="77777777" w:rsidR="00203982" w:rsidRDefault="008A59BF">
      <w:pPr>
        <w:pStyle w:val="BodyText"/>
        <w:ind w:left="270" w:right="245"/>
        <w:jc w:val="both"/>
        <w:rPr>
          <w:rFonts w:ascii="Arial" w:hAnsi="Arial"/>
        </w:rPr>
      </w:pPr>
      <w:r>
        <w:rPr>
          <w:rFonts w:ascii="Arial" w:hAnsi="Arial"/>
        </w:rPr>
        <w:t xml:space="preserve">Para un futuro Ingeniero Civil en </w:t>
      </w:r>
      <w:proofErr w:type="spellStart"/>
      <w:r>
        <w:rPr>
          <w:rFonts w:ascii="Arial" w:hAnsi="Arial"/>
        </w:rPr>
        <w:t>Informática</w:t>
      </w:r>
      <w:proofErr w:type="spellEnd"/>
      <w:r>
        <w:rPr>
          <w:rFonts w:ascii="Arial" w:hAnsi="Arial"/>
        </w:rPr>
        <w:t xml:space="preserve"> y Telecomunicaciones resulta esencial el poder conocer las arquitecturas emergentes que se utilizan en los sistemas </w:t>
      </w:r>
      <w:proofErr w:type="spellStart"/>
      <w:r>
        <w:rPr>
          <w:rFonts w:ascii="Arial" w:hAnsi="Arial"/>
        </w:rPr>
        <w:t>informáticos</w:t>
      </w:r>
      <w:proofErr w:type="spellEnd"/>
      <w:r>
        <w:rPr>
          <w:rFonts w:ascii="Arial" w:hAnsi="Arial"/>
        </w:rPr>
        <w:t xml:space="preserve"> o en las redes de datos empresariales. </w:t>
      </w:r>
    </w:p>
    <w:p w14:paraId="2829A026" w14:textId="77777777" w:rsidR="00203982" w:rsidRDefault="008A59BF">
      <w:pPr>
        <w:pStyle w:val="BodyText"/>
        <w:ind w:left="270" w:right="245"/>
        <w:jc w:val="both"/>
        <w:rPr>
          <w:rFonts w:ascii="Arial" w:hAnsi="Arial"/>
        </w:rPr>
      </w:pPr>
      <w:r>
        <w:rPr>
          <w:rFonts w:ascii="Arial" w:hAnsi="Arial"/>
        </w:rPr>
        <w:t>Así también, debe conocer los objetivos, normas y buenas prácticas que orientan la selección, diseño y operación de las arquitecturas aplicadas en dichos sistemas y redes, con un foco en la agregación de valor y cumplimiento de los requerimientos del negocio o actividad.</w:t>
      </w:r>
    </w:p>
    <w:p w14:paraId="5FF1AB58" w14:textId="77777777" w:rsidR="00203982" w:rsidRDefault="00203982">
      <w:pPr>
        <w:pStyle w:val="BodyText"/>
        <w:ind w:left="270" w:right="245"/>
        <w:jc w:val="both"/>
        <w:rPr>
          <w:rFonts w:ascii="Arial" w:hAnsi="Arial"/>
        </w:rPr>
      </w:pPr>
    </w:p>
    <w:p w14:paraId="55472B21" w14:textId="77777777" w:rsidR="00203982" w:rsidRDefault="008A59BF">
      <w:pPr>
        <w:pStyle w:val="BodyText"/>
        <w:ind w:left="270" w:right="245"/>
        <w:jc w:val="both"/>
        <w:rPr>
          <w:rFonts w:ascii="Arial" w:hAnsi="Arial"/>
        </w:rPr>
      </w:pPr>
      <w:r>
        <w:rPr>
          <w:rFonts w:ascii="Arial" w:hAnsi="Arial"/>
        </w:rPr>
        <w:t xml:space="preserve">En este contexto, este ingeniero debe proveer soluciones técnicamente factibles y proyectivas, para asegurar la eficiencia y la </w:t>
      </w:r>
      <w:proofErr w:type="spellStart"/>
      <w:r>
        <w:rPr>
          <w:rFonts w:ascii="Arial" w:hAnsi="Arial"/>
        </w:rPr>
        <w:t>utilización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tecnologías</w:t>
      </w:r>
      <w:proofErr w:type="spellEnd"/>
      <w:r>
        <w:rPr>
          <w:rFonts w:ascii="Arial" w:hAnsi="Arial"/>
        </w:rPr>
        <w:t xml:space="preserve"> que aporten competitividad. Para ello, este curso entrega las herramientas necesarias para desarrollar de manera apropiada estas tareas.</w:t>
      </w:r>
    </w:p>
    <w:p w14:paraId="264E7ADD" w14:textId="77777777" w:rsidR="00203982" w:rsidRDefault="00203982">
      <w:pPr>
        <w:pStyle w:val="BodyText"/>
        <w:spacing w:before="250"/>
      </w:pPr>
    </w:p>
    <w:p w14:paraId="2BCC3D03" w14:textId="77777777" w:rsidR="00203982" w:rsidRDefault="008A59BF">
      <w:pPr>
        <w:pStyle w:val="Heading1"/>
        <w:numPr>
          <w:ilvl w:val="0"/>
          <w:numId w:val="2"/>
        </w:numPr>
        <w:tabs>
          <w:tab w:val="left" w:pos="836"/>
        </w:tabs>
        <w:ind w:left="836" w:hanging="426"/>
      </w:pPr>
      <w:r>
        <w:t>Resultados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aprendizaje</w:t>
      </w:r>
    </w:p>
    <w:p w14:paraId="554D75EE" w14:textId="77777777" w:rsidR="00203982" w:rsidRDefault="00203982">
      <w:pPr>
        <w:pStyle w:val="BodyText"/>
        <w:spacing w:before="3"/>
        <w:rPr>
          <w:rFonts w:ascii="Arial" w:hAnsi="Arial"/>
          <w:b/>
        </w:rPr>
      </w:pPr>
    </w:p>
    <w:p w14:paraId="17B1FD23" w14:textId="77777777" w:rsidR="00203982" w:rsidRPr="008D53D1" w:rsidRDefault="008A59BF">
      <w:pPr>
        <w:pStyle w:val="LO-normal"/>
        <w:spacing w:line="276" w:lineRule="auto"/>
        <w:rPr>
          <w:rFonts w:ascii="Arial" w:eastAsia="Arial" w:hAnsi="Arial" w:cs="Arial"/>
          <w:color w:val="000000"/>
          <w:lang w:val="es-AR"/>
        </w:rPr>
      </w:pPr>
      <w:r w:rsidRPr="008D53D1">
        <w:rPr>
          <w:rFonts w:ascii="Arial" w:eastAsia="Arial" w:hAnsi="Arial" w:cs="Arial"/>
          <w:color w:val="000000"/>
          <w:lang w:val="es-AR"/>
        </w:rPr>
        <w:t xml:space="preserve">Al finalizar el curso el alumno </w:t>
      </w:r>
      <w:proofErr w:type="spellStart"/>
      <w:r w:rsidRPr="008D53D1">
        <w:rPr>
          <w:rFonts w:ascii="Arial" w:eastAsia="Arial" w:hAnsi="Arial" w:cs="Arial"/>
          <w:color w:val="000000"/>
          <w:lang w:val="es-AR"/>
        </w:rPr>
        <w:t>sera</w:t>
      </w:r>
      <w:proofErr w:type="spellEnd"/>
      <w:r w:rsidRPr="008D53D1">
        <w:rPr>
          <w:rFonts w:ascii="Arial" w:eastAsia="Arial" w:hAnsi="Arial" w:cs="Arial"/>
          <w:color w:val="000000"/>
          <w:lang w:val="es-AR"/>
        </w:rPr>
        <w:t xml:space="preserve">́ capaz de: </w:t>
      </w:r>
    </w:p>
    <w:p w14:paraId="2248DABE" w14:textId="77777777" w:rsidR="00203982" w:rsidRPr="008D53D1" w:rsidRDefault="00203982">
      <w:pPr>
        <w:pStyle w:val="LO-normal"/>
        <w:spacing w:line="276" w:lineRule="auto"/>
        <w:rPr>
          <w:rFonts w:ascii="Arial" w:eastAsia="Arial" w:hAnsi="Arial" w:cs="Arial"/>
          <w:color w:val="000000"/>
          <w:lang w:val="es-AR"/>
        </w:rPr>
      </w:pPr>
    </w:p>
    <w:p w14:paraId="5FFC793F" w14:textId="77777777" w:rsidR="00203982" w:rsidRPr="008D53D1" w:rsidRDefault="008A59BF">
      <w:pPr>
        <w:pStyle w:val="LO-normal"/>
        <w:numPr>
          <w:ilvl w:val="0"/>
          <w:numId w:val="1"/>
        </w:numPr>
        <w:spacing w:line="276" w:lineRule="auto"/>
        <w:ind w:left="720"/>
        <w:rPr>
          <w:rFonts w:ascii="Arial" w:eastAsia="Arial" w:hAnsi="Arial" w:cs="Arial"/>
          <w:color w:val="000000"/>
          <w:lang w:val="es-AR"/>
        </w:rPr>
      </w:pPr>
      <w:r w:rsidRPr="008D53D1">
        <w:rPr>
          <w:rFonts w:ascii="Arial" w:eastAsia="Arial" w:hAnsi="Arial" w:cs="Arial"/>
          <w:color w:val="000000"/>
          <w:lang w:val="es-AR"/>
        </w:rPr>
        <w:t>Determinar los requerimientos estratégicos del negocio o actividad en cuanto a soporte informático y de telecomunicaciones, que condicionan las arquitecturas de las soluciones y su forma de operarlas.</w:t>
      </w:r>
    </w:p>
    <w:p w14:paraId="73C45800" w14:textId="77777777" w:rsidR="00203982" w:rsidRPr="008D53D1" w:rsidRDefault="008A59BF">
      <w:pPr>
        <w:pStyle w:val="LO-normal"/>
        <w:numPr>
          <w:ilvl w:val="0"/>
          <w:numId w:val="1"/>
        </w:numPr>
        <w:spacing w:line="276" w:lineRule="auto"/>
        <w:ind w:left="720"/>
        <w:rPr>
          <w:rFonts w:ascii="Arial" w:eastAsia="Arial" w:hAnsi="Arial" w:cs="Arial"/>
          <w:color w:val="000000"/>
          <w:lang w:val="es-AR"/>
        </w:rPr>
      </w:pPr>
      <w:r w:rsidRPr="008D53D1">
        <w:rPr>
          <w:rFonts w:ascii="Arial" w:eastAsia="Arial" w:hAnsi="Arial" w:cs="Arial"/>
          <w:color w:val="000000"/>
          <w:lang w:val="es-AR"/>
        </w:rPr>
        <w:t>Trabajar con una adecuada consideración a las normas internacionales y buenas prácticas de gestión de servicios TIC que orientan las soluciones.</w:t>
      </w:r>
    </w:p>
    <w:p w14:paraId="4E70EA57" w14:textId="77777777" w:rsidR="00203982" w:rsidRPr="008D53D1" w:rsidRDefault="008A59BF">
      <w:pPr>
        <w:pStyle w:val="LO-normal"/>
        <w:numPr>
          <w:ilvl w:val="0"/>
          <w:numId w:val="1"/>
        </w:numPr>
        <w:spacing w:line="276" w:lineRule="auto"/>
        <w:ind w:left="720"/>
        <w:rPr>
          <w:rFonts w:ascii="Arial" w:eastAsia="Arial" w:hAnsi="Arial" w:cs="Arial"/>
          <w:color w:val="000000"/>
          <w:lang w:val="es-AR"/>
        </w:rPr>
      </w:pPr>
      <w:proofErr w:type="spellStart"/>
      <w:r w:rsidRPr="008D53D1">
        <w:rPr>
          <w:rFonts w:ascii="Arial" w:eastAsia="Arial" w:hAnsi="Arial" w:cs="Arial"/>
          <w:color w:val="000000"/>
          <w:lang w:val="es-AR"/>
        </w:rPr>
        <w:t>Diseñar</w:t>
      </w:r>
      <w:proofErr w:type="spellEnd"/>
      <w:r w:rsidRPr="008D53D1">
        <w:rPr>
          <w:rFonts w:ascii="Arial" w:eastAsia="Arial" w:hAnsi="Arial" w:cs="Arial"/>
          <w:color w:val="000000"/>
          <w:lang w:val="es-AR"/>
        </w:rPr>
        <w:t xml:space="preserve"> arquitecturas de red complejas, que operan en distintos medios </w:t>
      </w:r>
      <w:proofErr w:type="spellStart"/>
      <w:r w:rsidRPr="008D53D1">
        <w:rPr>
          <w:rFonts w:ascii="Arial" w:eastAsia="Arial" w:hAnsi="Arial" w:cs="Arial"/>
          <w:color w:val="000000"/>
          <w:lang w:val="es-AR"/>
        </w:rPr>
        <w:t>físicos</w:t>
      </w:r>
      <w:proofErr w:type="spellEnd"/>
      <w:r w:rsidRPr="008D53D1">
        <w:rPr>
          <w:rFonts w:ascii="Arial" w:eastAsia="Arial" w:hAnsi="Arial" w:cs="Arial"/>
          <w:color w:val="000000"/>
          <w:lang w:val="es-AR"/>
        </w:rPr>
        <w:t xml:space="preserve">, para la correcta </w:t>
      </w:r>
      <w:proofErr w:type="spellStart"/>
      <w:r w:rsidRPr="008D53D1">
        <w:rPr>
          <w:rFonts w:ascii="Arial" w:eastAsia="Arial" w:hAnsi="Arial" w:cs="Arial"/>
          <w:color w:val="000000"/>
          <w:lang w:val="es-AR"/>
        </w:rPr>
        <w:t>transmisión</w:t>
      </w:r>
      <w:proofErr w:type="spellEnd"/>
      <w:r w:rsidRPr="008D53D1">
        <w:rPr>
          <w:rFonts w:ascii="Arial" w:eastAsia="Arial" w:hAnsi="Arial" w:cs="Arial"/>
          <w:color w:val="000000"/>
          <w:lang w:val="es-AR"/>
        </w:rPr>
        <w:t xml:space="preserve"> y manejo de datos en entornos metropolitanos, continentales e intercontinentales. </w:t>
      </w:r>
    </w:p>
    <w:p w14:paraId="5CDAECA3" w14:textId="77777777" w:rsidR="00203982" w:rsidRPr="008D53D1" w:rsidRDefault="008A59BF">
      <w:pPr>
        <w:pStyle w:val="LO-normal"/>
        <w:numPr>
          <w:ilvl w:val="0"/>
          <w:numId w:val="1"/>
        </w:numPr>
        <w:spacing w:line="276" w:lineRule="auto"/>
        <w:ind w:left="720"/>
        <w:rPr>
          <w:rFonts w:ascii="Arial" w:eastAsia="Arial" w:hAnsi="Arial" w:cs="Arial"/>
          <w:color w:val="000000"/>
          <w:lang w:val="es-AR"/>
        </w:rPr>
      </w:pPr>
      <w:r w:rsidRPr="008D53D1">
        <w:rPr>
          <w:rFonts w:ascii="Arial" w:eastAsia="Arial" w:hAnsi="Arial" w:cs="Arial"/>
          <w:color w:val="000000"/>
          <w:lang w:val="es-AR"/>
        </w:rPr>
        <w:t xml:space="preserve">Evaluar la eficiencia de arquitecturas de red complejas, para la toma de decisiones en su </w:t>
      </w:r>
      <w:proofErr w:type="spellStart"/>
      <w:r w:rsidRPr="008D53D1">
        <w:rPr>
          <w:rFonts w:ascii="Arial" w:eastAsia="Arial" w:hAnsi="Arial" w:cs="Arial"/>
          <w:color w:val="000000"/>
          <w:lang w:val="es-AR"/>
        </w:rPr>
        <w:t>diseño</w:t>
      </w:r>
      <w:proofErr w:type="spellEnd"/>
      <w:r w:rsidRPr="008D53D1">
        <w:rPr>
          <w:rFonts w:ascii="Arial" w:eastAsia="Arial" w:hAnsi="Arial" w:cs="Arial"/>
          <w:color w:val="000000"/>
          <w:lang w:val="es-AR"/>
        </w:rPr>
        <w:t xml:space="preserve">. </w:t>
      </w:r>
    </w:p>
    <w:p w14:paraId="55B50BAB" w14:textId="77777777" w:rsidR="00203982" w:rsidRPr="008D53D1" w:rsidRDefault="008A59BF">
      <w:pPr>
        <w:pStyle w:val="LO-normal"/>
        <w:numPr>
          <w:ilvl w:val="0"/>
          <w:numId w:val="1"/>
        </w:numPr>
        <w:spacing w:line="276" w:lineRule="auto"/>
        <w:ind w:left="720"/>
        <w:rPr>
          <w:rFonts w:ascii="Arial" w:eastAsia="Arial" w:hAnsi="Arial" w:cs="Arial"/>
          <w:color w:val="000000"/>
          <w:lang w:val="es-AR"/>
        </w:rPr>
      </w:pPr>
      <w:r w:rsidRPr="008D53D1">
        <w:rPr>
          <w:rFonts w:ascii="Arial" w:eastAsia="Arial" w:hAnsi="Arial" w:cs="Arial"/>
          <w:color w:val="000000"/>
          <w:lang w:val="es-AR"/>
        </w:rPr>
        <w:t xml:space="preserve">Simular procesos relacionados con la </w:t>
      </w:r>
      <w:proofErr w:type="spellStart"/>
      <w:r w:rsidRPr="008D53D1">
        <w:rPr>
          <w:rFonts w:ascii="Arial" w:eastAsia="Arial" w:hAnsi="Arial" w:cs="Arial"/>
          <w:color w:val="000000"/>
          <w:lang w:val="es-AR"/>
        </w:rPr>
        <w:t>operación</w:t>
      </w:r>
      <w:proofErr w:type="spellEnd"/>
      <w:r w:rsidRPr="008D53D1">
        <w:rPr>
          <w:rFonts w:ascii="Arial" w:eastAsia="Arial" w:hAnsi="Arial" w:cs="Arial"/>
          <w:color w:val="000000"/>
          <w:lang w:val="es-AR"/>
        </w:rPr>
        <w:t xml:space="preserve">, </w:t>
      </w:r>
      <w:proofErr w:type="spellStart"/>
      <w:r w:rsidRPr="008D53D1">
        <w:rPr>
          <w:rFonts w:ascii="Arial" w:eastAsia="Arial" w:hAnsi="Arial" w:cs="Arial"/>
          <w:color w:val="000000"/>
          <w:lang w:val="es-AR"/>
        </w:rPr>
        <w:t>configuración</w:t>
      </w:r>
      <w:proofErr w:type="spellEnd"/>
      <w:r w:rsidRPr="008D53D1">
        <w:rPr>
          <w:rFonts w:ascii="Arial" w:eastAsia="Arial" w:hAnsi="Arial" w:cs="Arial"/>
          <w:color w:val="000000"/>
          <w:lang w:val="es-AR"/>
        </w:rPr>
        <w:t xml:space="preserve"> y </w:t>
      </w:r>
      <w:proofErr w:type="spellStart"/>
      <w:r w:rsidRPr="008D53D1">
        <w:rPr>
          <w:rFonts w:ascii="Arial" w:eastAsia="Arial" w:hAnsi="Arial" w:cs="Arial"/>
          <w:color w:val="000000"/>
          <w:lang w:val="es-AR"/>
        </w:rPr>
        <w:t>evaluación</w:t>
      </w:r>
      <w:proofErr w:type="spellEnd"/>
      <w:r w:rsidRPr="008D53D1">
        <w:rPr>
          <w:rFonts w:ascii="Arial" w:eastAsia="Arial" w:hAnsi="Arial" w:cs="Arial"/>
          <w:color w:val="000000"/>
          <w:lang w:val="es-AR"/>
        </w:rPr>
        <w:t xml:space="preserve"> de una red, que maneja datos y contenido de forma distribuida, a partir de </w:t>
      </w:r>
      <w:proofErr w:type="spellStart"/>
      <w:r w:rsidRPr="008D53D1">
        <w:rPr>
          <w:rFonts w:ascii="Arial" w:eastAsia="Arial" w:hAnsi="Arial" w:cs="Arial"/>
          <w:color w:val="000000"/>
          <w:lang w:val="es-AR"/>
        </w:rPr>
        <w:t>parámetros</w:t>
      </w:r>
      <w:proofErr w:type="spellEnd"/>
      <w:r w:rsidRPr="008D53D1">
        <w:rPr>
          <w:rFonts w:ascii="Arial" w:eastAsia="Arial" w:hAnsi="Arial" w:cs="Arial"/>
          <w:color w:val="000000"/>
          <w:lang w:val="es-AR"/>
        </w:rPr>
        <w:t xml:space="preserve"> de resiliencia y disponibilidad, documentando sus resultados. </w:t>
      </w:r>
    </w:p>
    <w:p w14:paraId="1D8D92E3" w14:textId="77777777" w:rsidR="00203982" w:rsidRPr="008D53D1" w:rsidRDefault="008A59BF">
      <w:pPr>
        <w:pStyle w:val="LO-normal"/>
        <w:numPr>
          <w:ilvl w:val="0"/>
          <w:numId w:val="1"/>
        </w:numPr>
        <w:spacing w:line="276" w:lineRule="auto"/>
        <w:ind w:left="720"/>
        <w:rPr>
          <w:rFonts w:ascii="Arial" w:eastAsia="Arial" w:hAnsi="Arial" w:cs="Arial"/>
          <w:color w:val="000000"/>
          <w:lang w:val="es-AR"/>
        </w:rPr>
      </w:pPr>
      <w:r w:rsidRPr="008D53D1">
        <w:rPr>
          <w:rFonts w:ascii="Arial" w:eastAsia="Arial" w:hAnsi="Arial" w:cs="Arial"/>
          <w:color w:val="000000"/>
          <w:lang w:val="es-AR"/>
        </w:rPr>
        <w:lastRenderedPageBreak/>
        <w:t xml:space="preserve">Analizar de forma </w:t>
      </w:r>
      <w:proofErr w:type="spellStart"/>
      <w:r w:rsidRPr="008D53D1">
        <w:rPr>
          <w:rFonts w:ascii="Arial" w:eastAsia="Arial" w:hAnsi="Arial" w:cs="Arial"/>
          <w:color w:val="000000"/>
          <w:lang w:val="es-AR"/>
        </w:rPr>
        <w:t>crítica</w:t>
      </w:r>
      <w:proofErr w:type="spellEnd"/>
      <w:r w:rsidRPr="008D53D1">
        <w:rPr>
          <w:rFonts w:ascii="Arial" w:eastAsia="Arial" w:hAnsi="Arial" w:cs="Arial"/>
          <w:color w:val="000000"/>
          <w:lang w:val="es-AR"/>
        </w:rPr>
        <w:t xml:space="preserve"> el </w:t>
      </w:r>
      <w:proofErr w:type="spellStart"/>
      <w:r w:rsidRPr="008D53D1">
        <w:rPr>
          <w:rFonts w:ascii="Arial" w:eastAsia="Arial" w:hAnsi="Arial" w:cs="Arial"/>
          <w:color w:val="000000"/>
          <w:lang w:val="es-AR"/>
        </w:rPr>
        <w:t>desempeño</w:t>
      </w:r>
      <w:proofErr w:type="spellEnd"/>
      <w:r w:rsidRPr="008D53D1">
        <w:rPr>
          <w:rFonts w:ascii="Arial" w:eastAsia="Arial" w:hAnsi="Arial" w:cs="Arial"/>
          <w:color w:val="000000"/>
          <w:lang w:val="es-AR"/>
        </w:rPr>
        <w:t xml:space="preserve"> de arquitecturas de alta disponibilidad que operan servicios </w:t>
      </w:r>
      <w:proofErr w:type="spellStart"/>
      <w:r w:rsidRPr="008D53D1">
        <w:rPr>
          <w:rFonts w:ascii="Arial" w:eastAsia="Arial" w:hAnsi="Arial" w:cs="Arial"/>
          <w:color w:val="000000"/>
          <w:lang w:val="es-AR"/>
        </w:rPr>
        <w:t>clásicos</w:t>
      </w:r>
      <w:proofErr w:type="spellEnd"/>
      <w:r w:rsidRPr="008D53D1">
        <w:rPr>
          <w:rFonts w:ascii="Arial" w:eastAsia="Arial" w:hAnsi="Arial" w:cs="Arial"/>
          <w:color w:val="000000"/>
          <w:lang w:val="es-AR"/>
        </w:rPr>
        <w:t xml:space="preserve">, para el desarrollo de soluciones TI. </w:t>
      </w:r>
    </w:p>
    <w:p w14:paraId="5B48DA4A" w14:textId="77777777" w:rsidR="00203982" w:rsidRPr="008D53D1" w:rsidRDefault="008A59BF">
      <w:pPr>
        <w:pStyle w:val="LO-normal"/>
        <w:numPr>
          <w:ilvl w:val="0"/>
          <w:numId w:val="1"/>
        </w:numPr>
        <w:ind w:left="720"/>
        <w:rPr>
          <w:rFonts w:ascii="Arial" w:eastAsia="Arial" w:hAnsi="Arial" w:cs="Arial"/>
          <w:lang w:val="es-AR"/>
        </w:rPr>
      </w:pPr>
      <w:r w:rsidRPr="008D53D1">
        <w:rPr>
          <w:rFonts w:ascii="Arial" w:eastAsia="Arial" w:hAnsi="Arial" w:cs="Arial"/>
          <w:lang w:val="es-AR"/>
        </w:rPr>
        <w:t>Evaluar riesgos y aplicar controles en la operación de infraestructura tecnológica.</w:t>
      </w:r>
    </w:p>
    <w:p w14:paraId="14EB4232" w14:textId="77777777" w:rsidR="00203982" w:rsidRPr="008D53D1" w:rsidRDefault="008A59BF">
      <w:pPr>
        <w:pStyle w:val="LO-normal"/>
        <w:numPr>
          <w:ilvl w:val="0"/>
          <w:numId w:val="1"/>
        </w:numPr>
        <w:spacing w:after="280"/>
        <w:ind w:left="720"/>
        <w:jc w:val="both"/>
        <w:rPr>
          <w:rFonts w:ascii="Arial" w:eastAsia="Arial" w:hAnsi="Arial" w:cs="Arial"/>
          <w:lang w:val="es-AR"/>
        </w:rPr>
      </w:pPr>
      <w:r w:rsidRPr="008D53D1">
        <w:rPr>
          <w:rFonts w:ascii="Arial" w:eastAsia="Arial" w:hAnsi="Arial" w:cs="Arial"/>
          <w:spacing w:val="-5"/>
          <w:lang w:val="es-AR"/>
        </w:rPr>
        <w:t>Identificar cómo las normas y buenas prácticas impactan en la eficiencia y la seguridad de los sistemas de telecomunicaciones, garantizando la calidad, la sostenibilidad y la seguridad en los entornos tecnológicos.</w:t>
      </w:r>
    </w:p>
    <w:p w14:paraId="20572E90" w14:textId="77777777" w:rsidR="00203982" w:rsidRDefault="00203982">
      <w:pPr>
        <w:pStyle w:val="BodyText"/>
        <w:spacing w:before="67"/>
      </w:pPr>
    </w:p>
    <w:p w14:paraId="4BA21F35" w14:textId="77777777" w:rsidR="00203982" w:rsidRDefault="008A59BF">
      <w:pPr>
        <w:pStyle w:val="Heading1"/>
        <w:numPr>
          <w:ilvl w:val="0"/>
          <w:numId w:val="2"/>
        </w:numPr>
        <w:tabs>
          <w:tab w:val="left" w:pos="836"/>
        </w:tabs>
        <w:ind w:left="836" w:hanging="426"/>
      </w:pPr>
      <w:r>
        <w:t>Unidades</w:t>
      </w:r>
      <w:r>
        <w:rPr>
          <w:spacing w:val="-1"/>
        </w:rPr>
        <w:t xml:space="preserve"> </w:t>
      </w:r>
      <w:r>
        <w:rPr>
          <w:spacing w:val="-2"/>
        </w:rPr>
        <w:t>Temáticas</w:t>
      </w:r>
    </w:p>
    <w:p w14:paraId="50499495" w14:textId="77777777" w:rsidR="008D53D1" w:rsidRDefault="008D53D1" w:rsidP="008D53D1">
      <w:pPr>
        <w:pStyle w:val="BodyText"/>
        <w:rPr>
          <w:rFonts w:ascii="Arial" w:hAnsi="Arial"/>
          <w:b/>
        </w:rPr>
      </w:pPr>
    </w:p>
    <w:p w14:paraId="722C3831" w14:textId="23BACCA5" w:rsidR="008D53D1" w:rsidRPr="008D53D1" w:rsidRDefault="008D53D1" w:rsidP="008D53D1">
      <w:pPr>
        <w:pStyle w:val="BodyText"/>
        <w:jc w:val="both"/>
        <w:rPr>
          <w:rFonts w:ascii="Arial" w:hAnsi="Arial"/>
          <w:b/>
        </w:rPr>
      </w:pPr>
      <w:r w:rsidRPr="008D53D1">
        <w:rPr>
          <w:rFonts w:ascii="Arial" w:hAnsi="Arial"/>
          <w:b/>
        </w:rPr>
        <w:t>Unidad 1: Introducción y Características de las Arquitecturas Emergentes</w:t>
      </w:r>
    </w:p>
    <w:p w14:paraId="2574A8A9" w14:textId="77777777" w:rsidR="008D53D1" w:rsidRPr="008D53D1" w:rsidRDefault="008D53D1" w:rsidP="008D53D1">
      <w:pPr>
        <w:pStyle w:val="BodyText"/>
        <w:jc w:val="both"/>
        <w:rPr>
          <w:rFonts w:ascii="Arial" w:hAnsi="Arial"/>
          <w:bCs/>
        </w:rPr>
      </w:pPr>
      <w:r w:rsidRPr="008D53D1">
        <w:rPr>
          <w:rFonts w:ascii="Arial" w:hAnsi="Arial"/>
          <w:bCs/>
        </w:rPr>
        <w:t xml:space="preserve">Introducción a las arquitecturas emergentes. Visión de las diversas arquitecturas. Principales arquitecturas tradicionales. Arquitecturas complejas. Arquitecturas de alta disponibilidad: Redes jerárquicas, </w:t>
      </w:r>
      <w:proofErr w:type="spellStart"/>
      <w:r w:rsidRPr="008D53D1">
        <w:rPr>
          <w:rFonts w:ascii="Arial" w:hAnsi="Arial"/>
          <w:bCs/>
        </w:rPr>
        <w:t>bounding</w:t>
      </w:r>
      <w:proofErr w:type="spellEnd"/>
      <w:r w:rsidRPr="008D53D1">
        <w:rPr>
          <w:rFonts w:ascii="Arial" w:hAnsi="Arial"/>
          <w:bCs/>
        </w:rPr>
        <w:t xml:space="preserve"> y </w:t>
      </w:r>
      <w:proofErr w:type="spellStart"/>
      <w:r w:rsidRPr="008D53D1">
        <w:rPr>
          <w:rFonts w:ascii="Arial" w:hAnsi="Arial"/>
          <w:bCs/>
        </w:rPr>
        <w:t>multihoming</w:t>
      </w:r>
      <w:proofErr w:type="spellEnd"/>
      <w:r w:rsidRPr="008D53D1">
        <w:rPr>
          <w:rFonts w:ascii="Arial" w:hAnsi="Arial"/>
          <w:bCs/>
        </w:rPr>
        <w:t xml:space="preserve">. </w:t>
      </w:r>
      <w:proofErr w:type="spellStart"/>
      <w:r w:rsidRPr="008D53D1">
        <w:rPr>
          <w:rFonts w:ascii="Arial" w:hAnsi="Arial"/>
          <w:bCs/>
        </w:rPr>
        <w:t>Datacenters</w:t>
      </w:r>
      <w:proofErr w:type="spellEnd"/>
      <w:r w:rsidRPr="008D53D1">
        <w:rPr>
          <w:rFonts w:ascii="Arial" w:hAnsi="Arial"/>
          <w:bCs/>
        </w:rPr>
        <w:t xml:space="preserve"> y zonas de disponibilidad. Arquitecturas </w:t>
      </w:r>
      <w:proofErr w:type="spellStart"/>
      <w:r w:rsidRPr="008D53D1">
        <w:rPr>
          <w:rFonts w:ascii="Arial" w:hAnsi="Arial"/>
          <w:bCs/>
        </w:rPr>
        <w:t>on</w:t>
      </w:r>
      <w:proofErr w:type="spellEnd"/>
      <w:r w:rsidRPr="008D53D1">
        <w:rPr>
          <w:rFonts w:ascii="Arial" w:hAnsi="Arial"/>
          <w:bCs/>
        </w:rPr>
        <w:t xml:space="preserve">-premise. Arquitecturas </w:t>
      </w:r>
      <w:proofErr w:type="spellStart"/>
      <w:r w:rsidRPr="008D53D1">
        <w:rPr>
          <w:rFonts w:ascii="Arial" w:hAnsi="Arial"/>
          <w:bCs/>
        </w:rPr>
        <w:t>cloud</w:t>
      </w:r>
      <w:proofErr w:type="spellEnd"/>
      <w:r w:rsidRPr="008D53D1">
        <w:rPr>
          <w:rFonts w:ascii="Arial" w:hAnsi="Arial"/>
          <w:bCs/>
        </w:rPr>
        <w:t xml:space="preserve">: Virtual </w:t>
      </w:r>
      <w:proofErr w:type="spellStart"/>
      <w:r w:rsidRPr="008D53D1">
        <w:rPr>
          <w:rFonts w:ascii="Arial" w:hAnsi="Arial"/>
          <w:bCs/>
        </w:rPr>
        <w:t>Private</w:t>
      </w:r>
      <w:proofErr w:type="spellEnd"/>
      <w:r w:rsidRPr="008D53D1">
        <w:rPr>
          <w:rFonts w:ascii="Arial" w:hAnsi="Arial"/>
          <w:bCs/>
        </w:rPr>
        <w:t xml:space="preserve"> Cloud (VPC).</w:t>
      </w:r>
    </w:p>
    <w:p w14:paraId="077734CA" w14:textId="77777777" w:rsidR="008D53D1" w:rsidRPr="008D53D1" w:rsidRDefault="008D53D1" w:rsidP="008D53D1">
      <w:pPr>
        <w:pStyle w:val="BodyText"/>
        <w:jc w:val="both"/>
        <w:rPr>
          <w:rFonts w:ascii="Arial" w:hAnsi="Arial"/>
          <w:bCs/>
        </w:rPr>
      </w:pPr>
      <w:r w:rsidRPr="008D53D1">
        <w:rPr>
          <w:rFonts w:ascii="Arial" w:hAnsi="Arial"/>
          <w:bCs/>
        </w:rPr>
        <w:t> </w:t>
      </w:r>
    </w:p>
    <w:p w14:paraId="0330D140" w14:textId="77777777" w:rsidR="008D53D1" w:rsidRPr="008D53D1" w:rsidRDefault="008D53D1" w:rsidP="008D53D1">
      <w:pPr>
        <w:pStyle w:val="BodyText"/>
        <w:jc w:val="both"/>
        <w:rPr>
          <w:rFonts w:ascii="Arial" w:hAnsi="Arial"/>
          <w:b/>
        </w:rPr>
      </w:pPr>
      <w:r w:rsidRPr="008D53D1">
        <w:rPr>
          <w:rFonts w:ascii="Arial" w:hAnsi="Arial"/>
          <w:b/>
        </w:rPr>
        <w:t>Unidad 2: Herramientas para Desarrollos Cloud</w:t>
      </w:r>
    </w:p>
    <w:p w14:paraId="02D829A5" w14:textId="438482AB" w:rsidR="008D53D1" w:rsidRPr="008D53D1" w:rsidRDefault="008D53D1" w:rsidP="008D53D1">
      <w:pPr>
        <w:pStyle w:val="BodyText"/>
        <w:jc w:val="both"/>
        <w:rPr>
          <w:rFonts w:ascii="Arial" w:hAnsi="Arial"/>
          <w:bCs/>
        </w:rPr>
      </w:pPr>
      <w:r w:rsidRPr="008D53D1">
        <w:rPr>
          <w:rFonts w:ascii="Arial" w:hAnsi="Arial"/>
          <w:bCs/>
        </w:rPr>
        <w:t xml:space="preserve">Listas de control de acceso a redes y subredes </w:t>
      </w:r>
      <w:proofErr w:type="spellStart"/>
      <w:r w:rsidRPr="008D53D1">
        <w:rPr>
          <w:rFonts w:ascii="Arial" w:hAnsi="Arial"/>
          <w:bCs/>
        </w:rPr>
        <w:t>cloud</w:t>
      </w:r>
      <w:proofErr w:type="spellEnd"/>
      <w:r w:rsidRPr="008D53D1">
        <w:rPr>
          <w:rFonts w:ascii="Arial" w:hAnsi="Arial"/>
          <w:bCs/>
        </w:rPr>
        <w:t xml:space="preserve">. Modelo de responsabilidad compartida. Arquitecturas para migraciones en entornos </w:t>
      </w:r>
      <w:proofErr w:type="spellStart"/>
      <w:r w:rsidRPr="008D53D1">
        <w:rPr>
          <w:rFonts w:ascii="Arial" w:hAnsi="Arial"/>
          <w:bCs/>
        </w:rPr>
        <w:t>cloud</w:t>
      </w:r>
      <w:proofErr w:type="spellEnd"/>
      <w:r w:rsidRPr="008D53D1">
        <w:rPr>
          <w:rFonts w:ascii="Arial" w:hAnsi="Arial"/>
          <w:bCs/>
        </w:rPr>
        <w:t xml:space="preserve">. Diseño de componentes AWS como </w:t>
      </w:r>
      <w:proofErr w:type="spellStart"/>
      <w:r w:rsidRPr="008D53D1">
        <w:rPr>
          <w:rFonts w:ascii="Arial" w:hAnsi="Arial"/>
          <w:bCs/>
        </w:rPr>
        <w:t>CloudFront</w:t>
      </w:r>
      <w:proofErr w:type="spellEnd"/>
      <w:r w:rsidRPr="008D53D1">
        <w:rPr>
          <w:rFonts w:ascii="Arial" w:hAnsi="Arial"/>
          <w:bCs/>
        </w:rPr>
        <w:t xml:space="preserve">, </w:t>
      </w:r>
      <w:proofErr w:type="spellStart"/>
      <w:r w:rsidRPr="008D53D1">
        <w:rPr>
          <w:rFonts w:ascii="Arial" w:hAnsi="Arial"/>
          <w:bCs/>
        </w:rPr>
        <w:t>Route</w:t>
      </w:r>
      <w:proofErr w:type="spellEnd"/>
      <w:r w:rsidRPr="008D53D1">
        <w:rPr>
          <w:rFonts w:ascii="Arial" w:hAnsi="Arial"/>
          <w:bCs/>
        </w:rPr>
        <w:t xml:space="preserve"> 53 y Load </w:t>
      </w:r>
      <w:proofErr w:type="spellStart"/>
      <w:r w:rsidRPr="008D53D1">
        <w:rPr>
          <w:rFonts w:ascii="Arial" w:hAnsi="Arial"/>
          <w:bCs/>
        </w:rPr>
        <w:t>Balancer</w:t>
      </w:r>
      <w:proofErr w:type="spellEnd"/>
      <w:r w:rsidRPr="008D53D1">
        <w:rPr>
          <w:rFonts w:ascii="Arial" w:hAnsi="Arial"/>
          <w:bCs/>
        </w:rPr>
        <w:t xml:space="preserve">. Cloud </w:t>
      </w:r>
      <w:proofErr w:type="spellStart"/>
      <w:r w:rsidRPr="008D53D1">
        <w:rPr>
          <w:rFonts w:ascii="Arial" w:hAnsi="Arial"/>
          <w:bCs/>
        </w:rPr>
        <w:t>Adoption</w:t>
      </w:r>
      <w:proofErr w:type="spellEnd"/>
      <w:r w:rsidRPr="008D53D1">
        <w:rPr>
          <w:rFonts w:ascii="Arial" w:hAnsi="Arial"/>
          <w:bCs/>
        </w:rPr>
        <w:t xml:space="preserve"> Framework (CAF) y </w:t>
      </w:r>
      <w:proofErr w:type="spellStart"/>
      <w:r w:rsidRPr="008D53D1">
        <w:rPr>
          <w:rFonts w:ascii="Arial" w:hAnsi="Arial"/>
          <w:bCs/>
        </w:rPr>
        <w:t>Well-Architected</w:t>
      </w:r>
      <w:proofErr w:type="spellEnd"/>
      <w:r w:rsidRPr="008D53D1">
        <w:rPr>
          <w:rFonts w:ascii="Arial" w:hAnsi="Arial"/>
          <w:bCs/>
        </w:rPr>
        <w:t xml:space="preserve"> Framework (WAF).</w:t>
      </w:r>
      <w:r w:rsidR="008A59BF">
        <w:rPr>
          <w:rFonts w:ascii="Arial" w:hAnsi="Arial"/>
          <w:bCs/>
        </w:rPr>
        <w:t xml:space="preserve"> </w:t>
      </w:r>
      <w:proofErr w:type="gramStart"/>
      <w:r w:rsidRPr="008D53D1">
        <w:rPr>
          <w:rFonts w:ascii="Arial" w:hAnsi="Arial"/>
          <w:bCs/>
        </w:rPr>
        <w:t>Temas</w:t>
      </w:r>
      <w:proofErr w:type="gramEnd"/>
      <w:r w:rsidRPr="008D53D1">
        <w:rPr>
          <w:rFonts w:ascii="Arial" w:hAnsi="Arial"/>
          <w:bCs/>
        </w:rPr>
        <w:t xml:space="preserve"> emergentes en las redes de </w:t>
      </w:r>
      <w:proofErr w:type="spellStart"/>
      <w:r w:rsidRPr="008D53D1">
        <w:rPr>
          <w:rFonts w:ascii="Arial" w:hAnsi="Arial"/>
          <w:bCs/>
        </w:rPr>
        <w:t>core</w:t>
      </w:r>
      <w:proofErr w:type="spellEnd"/>
      <w:r w:rsidRPr="008D53D1">
        <w:rPr>
          <w:rFonts w:ascii="Arial" w:hAnsi="Arial"/>
          <w:bCs/>
        </w:rPr>
        <w:t xml:space="preserve"> y </w:t>
      </w:r>
      <w:proofErr w:type="spellStart"/>
      <w:r w:rsidRPr="008D53D1">
        <w:rPr>
          <w:rFonts w:ascii="Arial" w:hAnsi="Arial"/>
          <w:bCs/>
        </w:rPr>
        <w:t>cloud</w:t>
      </w:r>
      <w:proofErr w:type="spellEnd"/>
      <w:r w:rsidRPr="008D53D1">
        <w:rPr>
          <w:rFonts w:ascii="Arial" w:hAnsi="Arial"/>
          <w:bCs/>
        </w:rPr>
        <w:t>. Características y requerimientos estratégicos.</w:t>
      </w:r>
    </w:p>
    <w:p w14:paraId="39C2448F" w14:textId="77777777" w:rsidR="008D53D1" w:rsidRPr="008D53D1" w:rsidRDefault="008D53D1" w:rsidP="008D53D1">
      <w:pPr>
        <w:pStyle w:val="BodyText"/>
        <w:jc w:val="both"/>
        <w:rPr>
          <w:rFonts w:ascii="Arial" w:hAnsi="Arial"/>
          <w:b/>
        </w:rPr>
      </w:pPr>
      <w:r w:rsidRPr="008D53D1">
        <w:rPr>
          <w:rFonts w:ascii="Arial" w:hAnsi="Arial"/>
          <w:bCs/>
        </w:rPr>
        <w:t> </w:t>
      </w:r>
    </w:p>
    <w:p w14:paraId="6CCCF377" w14:textId="77777777" w:rsidR="008D53D1" w:rsidRPr="008D53D1" w:rsidRDefault="008D53D1" w:rsidP="008D53D1">
      <w:pPr>
        <w:pStyle w:val="BodyText"/>
        <w:jc w:val="both"/>
        <w:rPr>
          <w:rFonts w:ascii="Arial" w:hAnsi="Arial"/>
          <w:b/>
        </w:rPr>
      </w:pPr>
      <w:r w:rsidRPr="008D53D1">
        <w:rPr>
          <w:rFonts w:ascii="Arial" w:hAnsi="Arial"/>
          <w:b/>
        </w:rPr>
        <w:t>Unidad 3: Normativa</w:t>
      </w:r>
    </w:p>
    <w:p w14:paraId="0DA50668" w14:textId="77777777" w:rsidR="008D53D1" w:rsidRPr="008D53D1" w:rsidRDefault="008D53D1" w:rsidP="008D53D1">
      <w:pPr>
        <w:pStyle w:val="BodyText"/>
        <w:jc w:val="both"/>
        <w:rPr>
          <w:rFonts w:ascii="Arial" w:hAnsi="Arial"/>
          <w:bCs/>
        </w:rPr>
      </w:pPr>
      <w:r w:rsidRPr="008D53D1">
        <w:rPr>
          <w:rFonts w:ascii="Arial" w:hAnsi="Arial"/>
          <w:bCs/>
        </w:rPr>
        <w:t>Visión de las Normas y Buenas Prácticas, para el diseño y operación de servicios de TI, Análisis de Riesgo en la prestación de servicios de TI. Normas Aplicables a los Servicios de TI. Dimensiones de la Seguridad de información en ISO 27.001. ITIL y dimensiones en ISO 20.000.</w:t>
      </w:r>
    </w:p>
    <w:p w14:paraId="0EF38619" w14:textId="77777777" w:rsidR="008D53D1" w:rsidRPr="008D53D1" w:rsidRDefault="008D53D1" w:rsidP="008D53D1">
      <w:pPr>
        <w:pStyle w:val="BodyText"/>
        <w:jc w:val="both"/>
        <w:rPr>
          <w:rFonts w:ascii="Arial" w:hAnsi="Arial"/>
          <w:bCs/>
        </w:rPr>
      </w:pPr>
      <w:r w:rsidRPr="008D53D1">
        <w:rPr>
          <w:rFonts w:ascii="Arial" w:hAnsi="Arial"/>
          <w:bCs/>
        </w:rPr>
        <w:t> </w:t>
      </w:r>
    </w:p>
    <w:p w14:paraId="2F6C170B" w14:textId="77777777" w:rsidR="008D53D1" w:rsidRPr="008D53D1" w:rsidRDefault="008D53D1" w:rsidP="008D53D1">
      <w:pPr>
        <w:pStyle w:val="BodyText"/>
        <w:jc w:val="both"/>
        <w:rPr>
          <w:rFonts w:ascii="Arial" w:hAnsi="Arial"/>
          <w:b/>
        </w:rPr>
      </w:pPr>
      <w:r w:rsidRPr="008D53D1">
        <w:rPr>
          <w:rFonts w:ascii="Arial" w:hAnsi="Arial"/>
          <w:b/>
        </w:rPr>
        <w:t>Unidad 4: Continuidad Operacional y Gestión</w:t>
      </w:r>
    </w:p>
    <w:p w14:paraId="35076266" w14:textId="60BCD00B" w:rsidR="00203982" w:rsidRPr="008D53D1" w:rsidRDefault="008D53D1" w:rsidP="008D53D1">
      <w:pPr>
        <w:pStyle w:val="BodyText"/>
        <w:jc w:val="both"/>
        <w:rPr>
          <w:bCs/>
        </w:rPr>
      </w:pPr>
      <w:r w:rsidRPr="008D53D1">
        <w:rPr>
          <w:rFonts w:ascii="Arial" w:hAnsi="Arial"/>
          <w:bCs/>
        </w:rPr>
        <w:t xml:space="preserve">Gestión de la continuidad operacional con ISO 22.301. Introducción a la Gestión de servicio mediante ITIL Diseño de la Gestión de servicio mediante </w:t>
      </w:r>
      <w:proofErr w:type="spellStart"/>
      <w:r w:rsidRPr="008D53D1">
        <w:rPr>
          <w:rFonts w:ascii="Arial" w:hAnsi="Arial"/>
          <w:bCs/>
        </w:rPr>
        <w:t>ITIL.Implementación</w:t>
      </w:r>
      <w:proofErr w:type="spellEnd"/>
      <w:r w:rsidRPr="008D53D1">
        <w:rPr>
          <w:rFonts w:ascii="Arial" w:hAnsi="Arial"/>
          <w:bCs/>
        </w:rPr>
        <w:t xml:space="preserve"> de una Mesa de servicio.</w:t>
      </w:r>
    </w:p>
    <w:p w14:paraId="7756C56F" w14:textId="77777777" w:rsidR="00203982" w:rsidRDefault="00203982">
      <w:pPr>
        <w:pStyle w:val="BodyText"/>
        <w:spacing w:before="168"/>
      </w:pPr>
    </w:p>
    <w:p w14:paraId="56E1201E" w14:textId="77777777" w:rsidR="00203982" w:rsidRDefault="008A59BF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bCs/>
          <w:spacing w:val="-2"/>
        </w:rPr>
      </w:pPr>
      <w:r>
        <w:rPr>
          <w:rFonts w:ascii="Arial" w:eastAsia="Arial" w:hAnsi="Arial" w:cs="Arial"/>
          <w:b/>
          <w:bCs/>
          <w:spacing w:val="-2"/>
        </w:rPr>
        <w:t>Descripción general del método de enseñanza:</w:t>
      </w:r>
    </w:p>
    <w:p w14:paraId="159A1537" w14:textId="77777777" w:rsidR="00203982" w:rsidRDefault="00203982">
      <w:pPr>
        <w:pStyle w:val="BodyText"/>
        <w:spacing w:before="113"/>
        <w:rPr>
          <w:rFonts w:ascii="Arial" w:hAnsi="Arial"/>
          <w:b/>
        </w:rPr>
      </w:pPr>
    </w:p>
    <w:p w14:paraId="532C8B30" w14:textId="77777777" w:rsidR="00203982" w:rsidRDefault="008A59BF">
      <w:pPr>
        <w:pStyle w:val="BodyText"/>
        <w:ind w:right="269"/>
        <w:jc w:val="both"/>
        <w:rPr>
          <w:rFonts w:ascii="Arial" w:hAnsi="Arial"/>
        </w:rPr>
      </w:pPr>
      <w:r>
        <w:rPr>
          <w:rFonts w:ascii="Arial" w:hAnsi="Arial"/>
        </w:rPr>
        <w:t xml:space="preserve">Las clases de </w:t>
      </w:r>
      <w:proofErr w:type="spellStart"/>
      <w:r>
        <w:rPr>
          <w:rFonts w:ascii="Arial" w:hAnsi="Arial"/>
        </w:rPr>
        <w:t>cátedra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serán</w:t>
      </w:r>
      <w:proofErr w:type="spellEnd"/>
      <w:r>
        <w:rPr>
          <w:rFonts w:ascii="Arial" w:hAnsi="Arial"/>
        </w:rPr>
        <w:t xml:space="preserve"> expositivas, dictadas por los profesores de la asignatura. Ellas </w:t>
      </w:r>
      <w:proofErr w:type="spellStart"/>
      <w:r>
        <w:rPr>
          <w:rFonts w:ascii="Arial" w:hAnsi="Arial"/>
        </w:rPr>
        <w:t>serán</w:t>
      </w:r>
      <w:proofErr w:type="spellEnd"/>
      <w:r>
        <w:rPr>
          <w:rFonts w:ascii="Arial" w:hAnsi="Arial"/>
        </w:rPr>
        <w:t xml:space="preserve"> basadas en presentaciones </w:t>
      </w:r>
      <w:proofErr w:type="spellStart"/>
      <w:r>
        <w:rPr>
          <w:rFonts w:ascii="Arial" w:hAnsi="Arial"/>
        </w:rPr>
        <w:t>electrónicas</w:t>
      </w:r>
      <w:proofErr w:type="spellEnd"/>
      <w:r>
        <w:rPr>
          <w:rFonts w:ascii="Arial" w:hAnsi="Arial"/>
        </w:rPr>
        <w:t xml:space="preserve">, con apoyo adicional de herramientas de </w:t>
      </w:r>
      <w:proofErr w:type="spellStart"/>
      <w:r>
        <w:rPr>
          <w:rFonts w:ascii="Arial" w:hAnsi="Arial"/>
        </w:rPr>
        <w:t>simulación</w:t>
      </w:r>
      <w:proofErr w:type="spellEnd"/>
      <w:r>
        <w:rPr>
          <w:rFonts w:ascii="Arial" w:hAnsi="Arial"/>
        </w:rPr>
        <w:t xml:space="preserve">. Se fomentará el </w:t>
      </w:r>
      <w:proofErr w:type="spellStart"/>
      <w:r>
        <w:rPr>
          <w:rFonts w:ascii="Arial" w:hAnsi="Arial"/>
        </w:rPr>
        <w:t>análisis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crítico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diseño</w:t>
      </w:r>
      <w:proofErr w:type="spellEnd"/>
      <w:r>
        <w:rPr>
          <w:rFonts w:ascii="Arial" w:hAnsi="Arial"/>
        </w:rPr>
        <w:t xml:space="preserve"> comparado de arquitecturas de comunicaciones bajo restricciones. </w:t>
      </w:r>
    </w:p>
    <w:p w14:paraId="6EE490B8" w14:textId="77777777" w:rsidR="00203982" w:rsidRDefault="00203982">
      <w:pPr>
        <w:pStyle w:val="BodyText"/>
        <w:ind w:left="270" w:right="245" w:hanging="350"/>
        <w:jc w:val="both"/>
        <w:rPr>
          <w:rFonts w:ascii="Arial" w:hAnsi="Arial"/>
        </w:rPr>
      </w:pPr>
    </w:p>
    <w:p w14:paraId="5190CC58" w14:textId="77777777" w:rsidR="00203982" w:rsidRDefault="008A59BF">
      <w:pPr>
        <w:pStyle w:val="BodyText"/>
        <w:ind w:right="269"/>
        <w:jc w:val="both"/>
        <w:rPr>
          <w:rFonts w:ascii="Arial" w:hAnsi="Arial"/>
        </w:rPr>
      </w:pPr>
      <w:r>
        <w:rPr>
          <w:rFonts w:ascii="Arial" w:hAnsi="Arial"/>
        </w:rPr>
        <w:t xml:space="preserve">Durante la clase, los alumnos </w:t>
      </w:r>
      <w:proofErr w:type="spellStart"/>
      <w:r>
        <w:rPr>
          <w:rFonts w:ascii="Arial" w:hAnsi="Arial"/>
        </w:rPr>
        <w:t>trabajarán</w:t>
      </w:r>
      <w:proofErr w:type="spellEnd"/>
      <w:r>
        <w:rPr>
          <w:rFonts w:ascii="Arial" w:hAnsi="Arial"/>
        </w:rPr>
        <w:t xml:space="preserve"> en grupos. Ellos </w:t>
      </w:r>
      <w:proofErr w:type="spellStart"/>
      <w:r>
        <w:rPr>
          <w:rFonts w:ascii="Arial" w:hAnsi="Arial"/>
        </w:rPr>
        <w:t>desarrollarán</w:t>
      </w:r>
      <w:proofErr w:type="spellEnd"/>
      <w:r>
        <w:rPr>
          <w:rFonts w:ascii="Arial" w:hAnsi="Arial"/>
        </w:rPr>
        <w:t xml:space="preserve"> experiencias </w:t>
      </w:r>
      <w:proofErr w:type="spellStart"/>
      <w:r>
        <w:rPr>
          <w:rFonts w:ascii="Arial" w:hAnsi="Arial"/>
        </w:rPr>
        <w:t>prácticas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diseñadas</w:t>
      </w:r>
      <w:proofErr w:type="spellEnd"/>
      <w:r>
        <w:rPr>
          <w:rFonts w:ascii="Arial" w:hAnsi="Arial"/>
        </w:rPr>
        <w:t xml:space="preserve"> por el profesor, </w:t>
      </w:r>
      <w:proofErr w:type="spellStart"/>
      <w:r>
        <w:rPr>
          <w:rFonts w:ascii="Arial" w:hAnsi="Arial"/>
        </w:rPr>
        <w:t>además</w:t>
      </w:r>
      <w:proofErr w:type="spellEnd"/>
      <w:r>
        <w:rPr>
          <w:rFonts w:ascii="Arial" w:hAnsi="Arial"/>
        </w:rPr>
        <w:t xml:space="preserve"> de discutir </w:t>
      </w:r>
      <w:proofErr w:type="spellStart"/>
      <w:r>
        <w:rPr>
          <w:rFonts w:ascii="Arial" w:hAnsi="Arial"/>
        </w:rPr>
        <w:t>artículos</w:t>
      </w:r>
      <w:proofErr w:type="spellEnd"/>
      <w:r>
        <w:rPr>
          <w:rFonts w:ascii="Arial" w:hAnsi="Arial"/>
        </w:rPr>
        <w:t xml:space="preserve"> o soluciones publicadas en revistas y conferencias internacionales. Cada una de estas actividades finalizará con la </w:t>
      </w:r>
      <w:proofErr w:type="spellStart"/>
      <w:r>
        <w:rPr>
          <w:rFonts w:ascii="Arial" w:hAnsi="Arial"/>
        </w:rPr>
        <w:t>elaboración</w:t>
      </w:r>
      <w:proofErr w:type="spellEnd"/>
      <w:r>
        <w:rPr>
          <w:rFonts w:ascii="Arial" w:hAnsi="Arial"/>
        </w:rPr>
        <w:t xml:space="preserve"> de un trabajo escrito, que </w:t>
      </w:r>
      <w:proofErr w:type="spellStart"/>
      <w:r>
        <w:rPr>
          <w:rFonts w:ascii="Arial" w:hAnsi="Arial"/>
        </w:rPr>
        <w:t>de</w:t>
      </w:r>
      <w:proofErr w:type="spellEnd"/>
      <w:r>
        <w:rPr>
          <w:rFonts w:ascii="Arial" w:hAnsi="Arial"/>
        </w:rPr>
        <w:t xml:space="preserve"> cuenta de los resultados/</w:t>
      </w:r>
      <w:proofErr w:type="spellStart"/>
      <w:r>
        <w:rPr>
          <w:rFonts w:ascii="Arial" w:hAnsi="Arial"/>
        </w:rPr>
        <w:t>análisis</w:t>
      </w:r>
      <w:proofErr w:type="spellEnd"/>
      <w:r>
        <w:rPr>
          <w:rFonts w:ascii="Arial" w:hAnsi="Arial"/>
        </w:rPr>
        <w:t xml:space="preserve"> obtenidos. La lectura de </w:t>
      </w:r>
      <w:proofErr w:type="spellStart"/>
      <w:r>
        <w:rPr>
          <w:rFonts w:ascii="Arial" w:hAnsi="Arial"/>
        </w:rPr>
        <w:t>artículos</w:t>
      </w:r>
      <w:proofErr w:type="spellEnd"/>
      <w:r>
        <w:rPr>
          <w:rFonts w:ascii="Arial" w:hAnsi="Arial"/>
        </w:rPr>
        <w:t xml:space="preserve"> finalizará </w:t>
      </w:r>
      <w:proofErr w:type="spellStart"/>
      <w:r>
        <w:rPr>
          <w:rFonts w:ascii="Arial" w:hAnsi="Arial"/>
        </w:rPr>
        <w:t>también</w:t>
      </w:r>
      <w:proofErr w:type="spellEnd"/>
      <w:r>
        <w:rPr>
          <w:rFonts w:ascii="Arial" w:hAnsi="Arial"/>
        </w:rPr>
        <w:t xml:space="preserve"> con una </w:t>
      </w:r>
      <w:proofErr w:type="spellStart"/>
      <w:r>
        <w:rPr>
          <w:rFonts w:ascii="Arial" w:hAnsi="Arial"/>
        </w:rPr>
        <w:t>exposición</w:t>
      </w:r>
      <w:proofErr w:type="spellEnd"/>
      <w:r>
        <w:rPr>
          <w:rFonts w:ascii="Arial" w:hAnsi="Arial"/>
        </w:rPr>
        <w:t xml:space="preserve"> oral frente al grupo curso. </w:t>
      </w:r>
    </w:p>
    <w:p w14:paraId="3AFC1C38" w14:textId="77777777" w:rsidR="00203982" w:rsidRDefault="00203982">
      <w:pPr>
        <w:pStyle w:val="BodyText"/>
      </w:pPr>
    </w:p>
    <w:p w14:paraId="74D3586C" w14:textId="14A4382F" w:rsidR="008D53D1" w:rsidRDefault="008D53D1">
      <w:pPr>
        <w:widowControl/>
      </w:pPr>
      <w:r>
        <w:br w:type="page"/>
      </w:r>
    </w:p>
    <w:p w14:paraId="7B0C27B5" w14:textId="77777777" w:rsidR="00203982" w:rsidRDefault="00203982">
      <w:pPr>
        <w:pStyle w:val="BodyText"/>
        <w:spacing w:before="168"/>
      </w:pPr>
    </w:p>
    <w:p w14:paraId="6AF41D65" w14:textId="77777777" w:rsidR="00203982" w:rsidRDefault="008A59BF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bCs/>
          <w:spacing w:val="-2"/>
        </w:rPr>
      </w:pPr>
      <w:r>
        <w:rPr>
          <w:rFonts w:ascii="Arial" w:eastAsia="Arial" w:hAnsi="Arial" w:cs="Arial"/>
          <w:b/>
          <w:bCs/>
          <w:spacing w:val="-2"/>
        </w:rPr>
        <w:t>Descripción general del método de evaluación:</w:t>
      </w:r>
    </w:p>
    <w:p w14:paraId="321896C4" w14:textId="77777777" w:rsidR="00203982" w:rsidRDefault="00203982">
      <w:pPr>
        <w:pStyle w:val="BodyText"/>
        <w:spacing w:before="118"/>
        <w:rPr>
          <w:rFonts w:ascii="Arial" w:hAnsi="Arial"/>
          <w:b/>
        </w:rPr>
      </w:pPr>
    </w:p>
    <w:p w14:paraId="745CA668" w14:textId="77777777" w:rsidR="00203982" w:rsidRDefault="008A59BF">
      <w:pPr>
        <w:pStyle w:val="BodyText"/>
        <w:ind w:left="14" w:right="269"/>
        <w:jc w:val="both"/>
        <w:rPr>
          <w:rFonts w:ascii="Arial" w:hAnsi="Arial"/>
        </w:rPr>
      </w:pPr>
      <w:r>
        <w:rPr>
          <w:rFonts w:ascii="Arial" w:hAnsi="Arial"/>
          <w:spacing w:val="-2"/>
        </w:rPr>
        <w:t xml:space="preserve">Si un alumno obtiene un promedio de notas parciales inferior a 4.0, reprobará la asignatura con nota final igual al promedio en </w:t>
      </w:r>
      <w:proofErr w:type="spellStart"/>
      <w:r>
        <w:rPr>
          <w:rFonts w:ascii="Arial" w:hAnsi="Arial"/>
          <w:spacing w:val="-2"/>
        </w:rPr>
        <w:t>cuestión</w:t>
      </w:r>
      <w:proofErr w:type="spellEnd"/>
      <w:r>
        <w:rPr>
          <w:rFonts w:ascii="Arial" w:hAnsi="Arial"/>
          <w:spacing w:val="-2"/>
        </w:rPr>
        <w:t xml:space="preserve">. </w:t>
      </w:r>
    </w:p>
    <w:p w14:paraId="2168CF61" w14:textId="77777777" w:rsidR="00203982" w:rsidRDefault="00203982">
      <w:pPr>
        <w:pStyle w:val="BodyText"/>
        <w:ind w:left="270" w:right="247" w:hanging="350"/>
        <w:jc w:val="both"/>
        <w:rPr>
          <w:rFonts w:ascii="Arial" w:hAnsi="Arial"/>
          <w:spacing w:val="-2"/>
        </w:rPr>
      </w:pPr>
    </w:p>
    <w:p w14:paraId="4CE88FC8" w14:textId="77777777" w:rsidR="00203982" w:rsidRDefault="008A59BF">
      <w:pPr>
        <w:pStyle w:val="BodyText"/>
        <w:ind w:left="14" w:right="269"/>
        <w:jc w:val="both"/>
        <w:rPr>
          <w:rFonts w:ascii="Arial" w:hAnsi="Arial"/>
        </w:rPr>
      </w:pPr>
      <w:proofErr w:type="spellStart"/>
      <w:r>
        <w:rPr>
          <w:rFonts w:ascii="Arial" w:hAnsi="Arial"/>
          <w:spacing w:val="-2"/>
        </w:rPr>
        <w:t>Sólo</w:t>
      </w:r>
      <w:proofErr w:type="spellEnd"/>
      <w:r>
        <w:rPr>
          <w:rFonts w:ascii="Arial" w:hAnsi="Arial"/>
          <w:spacing w:val="-2"/>
        </w:rPr>
        <w:t xml:space="preserve"> </w:t>
      </w:r>
      <w:proofErr w:type="spellStart"/>
      <w:r>
        <w:rPr>
          <w:rFonts w:ascii="Arial" w:hAnsi="Arial"/>
          <w:spacing w:val="-2"/>
        </w:rPr>
        <w:t>podrán</w:t>
      </w:r>
      <w:proofErr w:type="spellEnd"/>
      <w:r>
        <w:rPr>
          <w:rFonts w:ascii="Arial" w:hAnsi="Arial"/>
          <w:spacing w:val="-2"/>
        </w:rPr>
        <w:t xml:space="preserve"> eximirse alumnos que, habiendo rendido todas sus evaluaciones (incluyendo solemnes, tareas, trabajos, controles, y laboratorios/proyectos) obtengan una nota final mayor o igual a 5.0. </w:t>
      </w:r>
    </w:p>
    <w:p w14:paraId="10E0D9CE" w14:textId="77777777" w:rsidR="00203982" w:rsidRDefault="00203982">
      <w:pPr>
        <w:pStyle w:val="BodyText"/>
        <w:ind w:left="270" w:right="247" w:hanging="350"/>
        <w:jc w:val="both"/>
        <w:rPr>
          <w:rFonts w:ascii="Arial" w:hAnsi="Arial"/>
          <w:spacing w:val="-2"/>
        </w:rPr>
      </w:pPr>
    </w:p>
    <w:p w14:paraId="1D1067C4" w14:textId="77777777" w:rsidR="00203982" w:rsidRDefault="008A59BF">
      <w:pPr>
        <w:pStyle w:val="BodyText"/>
        <w:ind w:right="269"/>
        <w:jc w:val="both"/>
        <w:rPr>
          <w:rFonts w:ascii="Arial" w:hAnsi="Arial"/>
        </w:rPr>
      </w:pPr>
      <w:r>
        <w:rPr>
          <w:rFonts w:ascii="Arial" w:hAnsi="Arial"/>
          <w:spacing w:val="-2"/>
        </w:rPr>
        <w:t xml:space="preserve">La nota final de la asignatura </w:t>
      </w:r>
      <w:proofErr w:type="spellStart"/>
      <w:r>
        <w:rPr>
          <w:rFonts w:ascii="Arial" w:hAnsi="Arial"/>
          <w:spacing w:val="-2"/>
        </w:rPr>
        <w:t>correspondera</w:t>
      </w:r>
      <w:proofErr w:type="spellEnd"/>
      <w:r>
        <w:rPr>
          <w:rFonts w:ascii="Arial" w:hAnsi="Arial"/>
          <w:spacing w:val="-2"/>
        </w:rPr>
        <w:t xml:space="preserve">́ a 0.7·NPres + 0.3·NExamen, donde </w:t>
      </w:r>
      <w:proofErr w:type="spellStart"/>
      <w:r>
        <w:rPr>
          <w:rFonts w:ascii="Arial" w:hAnsi="Arial"/>
          <w:spacing w:val="-2"/>
        </w:rPr>
        <w:t>NPres</w:t>
      </w:r>
      <w:proofErr w:type="spellEnd"/>
      <w:r>
        <w:rPr>
          <w:rFonts w:ascii="Arial" w:hAnsi="Arial"/>
          <w:spacing w:val="-2"/>
        </w:rPr>
        <w:t xml:space="preserve"> corresponde a la nota de </w:t>
      </w:r>
      <w:proofErr w:type="spellStart"/>
      <w:r>
        <w:rPr>
          <w:rFonts w:ascii="Arial" w:hAnsi="Arial"/>
          <w:spacing w:val="-2"/>
        </w:rPr>
        <w:t>presentación</w:t>
      </w:r>
      <w:proofErr w:type="spellEnd"/>
      <w:r>
        <w:rPr>
          <w:rFonts w:ascii="Arial" w:hAnsi="Arial"/>
          <w:spacing w:val="-2"/>
        </w:rPr>
        <w:t xml:space="preserve"> y </w:t>
      </w:r>
      <w:proofErr w:type="spellStart"/>
      <w:r>
        <w:rPr>
          <w:rFonts w:ascii="Arial" w:hAnsi="Arial"/>
          <w:spacing w:val="-2"/>
        </w:rPr>
        <w:t>NExamen</w:t>
      </w:r>
      <w:proofErr w:type="spellEnd"/>
      <w:r>
        <w:rPr>
          <w:rFonts w:ascii="Arial" w:hAnsi="Arial"/>
          <w:spacing w:val="-2"/>
        </w:rPr>
        <w:t xml:space="preserve"> corresponde a la nota del examen final. </w:t>
      </w:r>
    </w:p>
    <w:p w14:paraId="196978F6" w14:textId="77777777" w:rsidR="00203982" w:rsidRDefault="00203982">
      <w:pPr>
        <w:pStyle w:val="BodyText"/>
      </w:pPr>
    </w:p>
    <w:p w14:paraId="7E523607" w14:textId="77777777" w:rsidR="00203982" w:rsidRDefault="00203982">
      <w:pPr>
        <w:pStyle w:val="BodyText"/>
        <w:spacing w:before="164"/>
      </w:pPr>
    </w:p>
    <w:p w14:paraId="32EFA161" w14:textId="77777777" w:rsidR="00203982" w:rsidRDefault="008A59BF">
      <w:pPr>
        <w:pStyle w:val="Heading1"/>
        <w:numPr>
          <w:ilvl w:val="0"/>
          <w:numId w:val="2"/>
        </w:numPr>
        <w:tabs>
          <w:tab w:val="left" w:pos="835"/>
        </w:tabs>
        <w:spacing w:before="1"/>
        <w:ind w:left="835" w:hanging="425"/>
      </w:pPr>
      <w:r>
        <w:t>Bibliografía</w:t>
      </w:r>
      <w:r>
        <w:rPr>
          <w:spacing w:val="-2"/>
        </w:rPr>
        <w:t xml:space="preserve"> Básica Obligatoria</w:t>
      </w:r>
    </w:p>
    <w:p w14:paraId="2E0EE360" w14:textId="77777777" w:rsidR="00203982" w:rsidRDefault="00203982">
      <w:pPr>
        <w:pStyle w:val="BodyText"/>
        <w:spacing w:before="2"/>
        <w:rPr>
          <w:rFonts w:ascii="Arial" w:hAnsi="Arial"/>
          <w:b/>
        </w:rPr>
      </w:pPr>
    </w:p>
    <w:p w14:paraId="0C35AB40" w14:textId="77777777" w:rsidR="00203982" w:rsidRDefault="008A59BF">
      <w:pPr>
        <w:pStyle w:val="ListParagraph"/>
        <w:numPr>
          <w:ilvl w:val="1"/>
          <w:numId w:val="2"/>
        </w:numPr>
        <w:tabs>
          <w:tab w:val="left" w:pos="990"/>
        </w:tabs>
        <w:ind w:left="990" w:right="746" w:hanging="360"/>
        <w:rPr>
          <w:rFonts w:ascii="Arial" w:hAnsi="Arial"/>
        </w:rPr>
      </w:pPr>
      <w:proofErr w:type="spellStart"/>
      <w:r>
        <w:rPr>
          <w:rFonts w:ascii="Arial" w:hAnsi="Arial"/>
        </w:rPr>
        <w:t>Papers</w:t>
      </w:r>
      <w:proofErr w:type="spellEnd"/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publicaciones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científicas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relacionadas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con la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temática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disponibles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 xml:space="preserve">en </w:t>
      </w:r>
      <w:proofErr w:type="spellStart"/>
      <w:r>
        <w:rPr>
          <w:rFonts w:ascii="Arial" w:hAnsi="Arial"/>
        </w:rPr>
        <w:t>IEEEXplore</w:t>
      </w:r>
      <w:proofErr w:type="spellEnd"/>
      <w:r>
        <w:rPr>
          <w:rFonts w:ascii="Arial" w:hAnsi="Arial"/>
        </w:rPr>
        <w:t>, ACM, entre otros catálogos.</w:t>
      </w:r>
    </w:p>
    <w:p w14:paraId="01F773C5" w14:textId="77777777" w:rsidR="00203982" w:rsidRDefault="008A59BF">
      <w:pPr>
        <w:pStyle w:val="BodyText"/>
        <w:spacing w:before="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70224C9F" wp14:editId="6EE250A4">
                <wp:simplePos x="0" y="0"/>
                <wp:positionH relativeFrom="page">
                  <wp:posOffset>1000125</wp:posOffset>
                </wp:positionH>
                <wp:positionV relativeFrom="paragraph">
                  <wp:posOffset>203835</wp:posOffset>
                </wp:positionV>
                <wp:extent cx="5794375" cy="1906270"/>
                <wp:effectExtent l="0" t="0" r="0" b="0"/>
                <wp:wrapTopAndBottom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840" cy="19054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55B881" w14:textId="77777777" w:rsidR="00203982" w:rsidRDefault="008A59BF">
                            <w:pPr>
                              <w:pStyle w:val="FrameContents"/>
                              <w:spacing w:before="52"/>
                              <w:ind w:left="123"/>
                              <w:jc w:val="both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 w:val="16"/>
                              </w:rPr>
                              <w:t>PAUTAS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 w:val="16"/>
                              </w:rPr>
                              <w:t>ETICAS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BASICAS</w:t>
                            </w:r>
                          </w:p>
                          <w:p w14:paraId="03940A14" w14:textId="77777777" w:rsidR="00203982" w:rsidRDefault="00203982">
                            <w:pPr>
                              <w:pStyle w:val="BodyText"/>
                              <w:spacing w:before="93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</w:p>
                          <w:p w14:paraId="6153533E" w14:textId="77777777" w:rsidR="00203982" w:rsidRDefault="008A59BF">
                            <w:pPr>
                              <w:pStyle w:val="FrameContents"/>
                              <w:ind w:left="123" w:right="158"/>
                              <w:jc w:val="both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plagio es el uso de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las ideas o trabajo de otra persona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 xml:space="preserve">sin el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adecuado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consentimiento. El plagio puede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ser intencional o no.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plagio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intencional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claro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intento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hacer pasar el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trabajo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ideas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ajenas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como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suyo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propio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su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beneficio.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El plagio no intencional puede ocurrir si Ud. no conoce el mecanismo adecuado de referenciar la fuente de sus ideas e información.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Si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no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está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seguro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los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métodos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aceptados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referenciar,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debería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consultar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con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su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profesor,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tutor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personal de biblioteca.</w:t>
                            </w:r>
                          </w:p>
                          <w:p w14:paraId="54AD5148" w14:textId="77777777" w:rsidR="00203982" w:rsidRDefault="00203982">
                            <w:pPr>
                              <w:pStyle w:val="BodyText"/>
                              <w:spacing w:before="91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14:paraId="1814163E" w14:textId="77777777" w:rsidR="00203982" w:rsidRDefault="008A59BF">
                            <w:pPr>
                              <w:pStyle w:val="FrameContents"/>
                              <w:ind w:left="123" w:right="162"/>
                              <w:jc w:val="both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 xml:space="preserve">El plagio comprobado es una actitud que puede resultar en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severas sanciones disciplinarias y/o en la exclusión de la Universidad (Artículo 44, Reglamento del Estudiante de Pregrado).</w:t>
                            </w:r>
                          </w:p>
                          <w:p w14:paraId="55A60F41" w14:textId="77777777" w:rsidR="00203982" w:rsidRDefault="00203982">
                            <w:pPr>
                              <w:pStyle w:val="BodyTex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14:paraId="5EA41C6F" w14:textId="77777777" w:rsidR="00203982" w:rsidRDefault="008A59BF">
                            <w:pPr>
                              <w:pStyle w:val="FrameContents"/>
                              <w:ind w:left="123" w:right="160"/>
                              <w:jc w:val="both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Así también, el trato entre estudiantes de la universidad está regido por distintos reglamentos, aplicándose (entre ellos) lo establecido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Reglamento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estudiante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pregrado,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y en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política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género.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Más información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hyperlink r:id="rId5"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z w:val="16"/>
                                </w:rPr>
                                <w:t>www.genero.udp.cl</w:t>
                              </w:r>
                            </w:hyperlink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16"/>
                              </w:rPr>
                              <w:t xml:space="preserve"> y https://</w:t>
                            </w:r>
                            <w:hyperlink r:id="rId6"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z w:val="16"/>
                                </w:rPr>
                                <w:t>www.udp.cl/universidad/reglamentos/.</w:t>
                              </w:r>
                            </w:hyperlink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24C9F" id="Textbox 1" o:spid="_x0000_s1026" style="position:absolute;margin-left:78.75pt;margin-top:16.05pt;width:456.25pt;height:150.1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" filled="f" strokeweight=".26mm">
                <v:stroke joinstyle="round"/>
                <v:textbox inset="0,0,0,0">
                  <w:txbxContent>
                    <w:p w14:paraId="5055B881" w14:textId="77777777" w:rsidR="00203982" w:rsidRDefault="008A59BF">
                      <w:pPr>
                        <w:pStyle w:val="FrameContents"/>
                        <w:spacing w:before="52"/>
                        <w:ind w:left="123"/>
                        <w:jc w:val="both"/>
                        <w:rPr>
                          <w:rFonts w:ascii="Arial" w:hAnsi="Arial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000000"/>
                          <w:sz w:val="16"/>
                        </w:rPr>
                        <w:t>PAUTAS</w:t>
                      </w:r>
                      <w:r>
                        <w:rPr>
                          <w:rFonts w:ascii="Arial" w:hAnsi="Arial"/>
                          <w:b/>
                          <w:i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color w:val="000000"/>
                          <w:sz w:val="16"/>
                        </w:rPr>
                        <w:t>ETICAS</w:t>
                      </w:r>
                      <w:r>
                        <w:rPr>
                          <w:rFonts w:ascii="Arial" w:hAnsi="Arial"/>
                          <w:b/>
                          <w:i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color w:val="000000"/>
                          <w:spacing w:val="-2"/>
                          <w:sz w:val="16"/>
                        </w:rPr>
                        <w:t>BASICAS</w:t>
                      </w:r>
                    </w:p>
                    <w:p w14:paraId="03940A14" w14:textId="77777777" w:rsidR="00203982" w:rsidRDefault="00203982">
                      <w:pPr>
                        <w:pStyle w:val="BodyText"/>
                        <w:spacing w:before="93"/>
                        <w:rPr>
                          <w:rFonts w:ascii="Arial" w:hAnsi="Arial"/>
                          <w:b/>
                          <w:i/>
                          <w:sz w:val="16"/>
                        </w:rPr>
                      </w:pPr>
                    </w:p>
                    <w:p w14:paraId="6153533E" w14:textId="77777777" w:rsidR="00203982" w:rsidRDefault="008A59BF">
                      <w:pPr>
                        <w:pStyle w:val="FrameContents"/>
                        <w:ind w:left="123" w:right="158"/>
                        <w:jc w:val="both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plagio es el uso de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las ideas o trabajo de otra persona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 xml:space="preserve">sin el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adecuado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consentimiento. El plagio puede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ser intencional o no.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plagio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intencional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es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claro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intento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hacer pasar el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trabajo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ideas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ajenas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como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suyo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propio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para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su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beneficio.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El plagio no intencional puede ocurrir si Ud. no conoce el mecanismo adecuado de referenciar la fuente de sus ideas e información.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Si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no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está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seguro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los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métodos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aceptados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para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referenciar,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debería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consultar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con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su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profesor,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tutor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personal de biblioteca.</w:t>
                      </w:r>
                    </w:p>
                    <w:p w14:paraId="54AD5148" w14:textId="77777777" w:rsidR="00203982" w:rsidRDefault="00203982">
                      <w:pPr>
                        <w:pStyle w:val="BodyText"/>
                        <w:spacing w:before="91"/>
                        <w:rPr>
                          <w:rFonts w:ascii="Arial" w:hAnsi="Arial"/>
                          <w:i/>
                          <w:sz w:val="16"/>
                        </w:rPr>
                      </w:pPr>
                    </w:p>
                    <w:p w14:paraId="1814163E" w14:textId="77777777" w:rsidR="00203982" w:rsidRDefault="008A59BF">
                      <w:pPr>
                        <w:pStyle w:val="FrameContents"/>
                        <w:ind w:left="123" w:right="162"/>
                        <w:jc w:val="both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 xml:space="preserve">El plagio comprobado es una actitud que puede resultar en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severas sanciones disciplinarias y/o en la exclusión de la Universidad (Artículo 44, Reglamento del Estudiante de Pregrado).</w:t>
                      </w:r>
                    </w:p>
                    <w:p w14:paraId="55A60F41" w14:textId="77777777" w:rsidR="00203982" w:rsidRDefault="00203982">
                      <w:pPr>
                        <w:pStyle w:val="BodyText"/>
                        <w:rPr>
                          <w:rFonts w:ascii="Arial" w:hAnsi="Arial"/>
                          <w:i/>
                          <w:sz w:val="16"/>
                        </w:rPr>
                      </w:pPr>
                    </w:p>
                    <w:p w14:paraId="5EA41C6F" w14:textId="77777777" w:rsidR="00203982" w:rsidRDefault="008A59BF">
                      <w:pPr>
                        <w:pStyle w:val="FrameContents"/>
                        <w:ind w:left="123" w:right="160"/>
                        <w:jc w:val="both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Así también, el trato entre estudiantes de la universidad está regido por distintos reglamentos, aplicándose (entre ellos) lo establecido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Reglamento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del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estudiante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pregrado,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y en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la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política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género.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Más información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hyperlink r:id="rId7">
                        <w:r>
                          <w:rPr>
                            <w:rFonts w:ascii="Arial" w:hAnsi="Arial"/>
                            <w:i/>
                            <w:color w:val="000000"/>
                            <w:sz w:val="16"/>
                          </w:rPr>
                          <w:t>www.genero.udp.cl</w:t>
                        </w:r>
                      </w:hyperlink>
                      <w:r>
                        <w:rPr>
                          <w:rFonts w:ascii="Arial" w:hAnsi="Arial"/>
                          <w:i/>
                          <w:color w:val="000000"/>
                          <w:sz w:val="16"/>
                        </w:rPr>
                        <w:t xml:space="preserve"> y https://</w:t>
                      </w:r>
                      <w:hyperlink r:id="rId8">
                        <w:r>
                          <w:rPr>
                            <w:rFonts w:ascii="Arial" w:hAnsi="Arial"/>
                            <w:i/>
                            <w:color w:val="000000"/>
                            <w:sz w:val="16"/>
                          </w:rPr>
                          <w:t>www.udp.cl/universidad/reglamentos/.</w:t>
                        </w:r>
                      </w:hyperlink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0D2104EA" w14:textId="77777777" w:rsidR="00203982" w:rsidRDefault="00203982">
      <w:pPr>
        <w:sectPr w:rsidR="00203982" w:rsidSect="008D53D1">
          <w:pgSz w:w="12240" w:h="15840"/>
          <w:pgMar w:top="1360" w:right="1440" w:bottom="280" w:left="1440" w:header="0" w:footer="0" w:gutter="0"/>
          <w:cols w:space="720"/>
          <w:formProt w:val="0"/>
          <w:docGrid w:linePitch="100"/>
        </w:sectPr>
      </w:pPr>
    </w:p>
    <w:p w14:paraId="46C64F44" w14:textId="77777777" w:rsidR="00203982" w:rsidRDefault="008A59BF">
      <w:pPr>
        <w:pStyle w:val="BodyText"/>
        <w:spacing w:before="67"/>
        <w:ind w:left="270"/>
        <w:rPr>
          <w:rFonts w:ascii="Arial" w:hAnsi="Arial"/>
        </w:rPr>
      </w:pPr>
      <w:r>
        <w:rPr>
          <w:rFonts w:ascii="Arial" w:hAnsi="Arial"/>
        </w:rPr>
        <w:lastRenderedPageBreak/>
        <w:t>Elaborado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por: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 xml:space="preserve">Diego </w:t>
      </w:r>
      <w:r>
        <w:rPr>
          <w:rFonts w:ascii="Arial" w:hAnsi="Arial"/>
          <w:spacing w:val="-2"/>
        </w:rPr>
        <w:t>Dujovne</w:t>
      </w:r>
    </w:p>
    <w:p w14:paraId="40DBAE66" w14:textId="77777777" w:rsidR="00203982" w:rsidRDefault="008A59BF">
      <w:pPr>
        <w:pStyle w:val="BodyText"/>
        <w:spacing w:before="67"/>
        <w:ind w:left="270"/>
        <w:rPr>
          <w:rFonts w:ascii="Arial" w:hAnsi="Arial"/>
        </w:rPr>
      </w:pPr>
      <w:r>
        <w:rPr>
          <w:rFonts w:ascii="Arial" w:hAnsi="Arial"/>
          <w:spacing w:val="-2"/>
        </w:rPr>
        <w:t>Revisado por: Rodrigo Caballero y Jorge Elliott</w:t>
      </w:r>
    </w:p>
    <w:p w14:paraId="46BE4D48" w14:textId="77777777" w:rsidR="00203982" w:rsidRDefault="008A59BF">
      <w:pPr>
        <w:pStyle w:val="BodyText"/>
        <w:spacing w:before="4" w:line="235" w:lineRule="auto"/>
        <w:ind w:left="270" w:right="4387"/>
        <w:rPr>
          <w:rFonts w:ascii="Arial" w:hAnsi="Arial"/>
        </w:rPr>
      </w:pPr>
      <w:r>
        <w:rPr>
          <w:rFonts w:ascii="Arial" w:hAnsi="Arial"/>
        </w:rPr>
        <w:t>Fecha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revisión:</w:t>
      </w:r>
      <w:r>
        <w:rPr>
          <w:rFonts w:ascii="Arial" w:hAnsi="Arial"/>
          <w:spacing w:val="-8"/>
        </w:rPr>
        <w:t xml:space="preserve"> </w:t>
      </w:r>
      <w:proofErr w:type="gramStart"/>
      <w:r>
        <w:rPr>
          <w:rFonts w:ascii="Arial" w:hAnsi="Arial"/>
        </w:rPr>
        <w:t>Marzo</w:t>
      </w:r>
      <w:proofErr w:type="gramEnd"/>
      <w:r>
        <w:rPr>
          <w:rFonts w:ascii="Arial" w:hAnsi="Arial"/>
        </w:rPr>
        <w:t xml:space="preserve"> de 2025</w:t>
      </w:r>
    </w:p>
    <w:p w14:paraId="0DA78EEA" w14:textId="77777777" w:rsidR="00203982" w:rsidRDefault="008A59BF">
      <w:pPr>
        <w:pStyle w:val="BodyText"/>
        <w:spacing w:before="4" w:line="235" w:lineRule="auto"/>
        <w:ind w:left="270" w:right="4387"/>
        <w:rPr>
          <w:rFonts w:ascii="Arial" w:hAnsi="Arial"/>
        </w:rPr>
      </w:pPr>
      <w:r>
        <w:rPr>
          <w:rFonts w:ascii="Arial" w:hAnsi="Arial"/>
        </w:rPr>
        <w:t xml:space="preserve">Fecha vigencia: </w:t>
      </w:r>
      <w:proofErr w:type="gramStart"/>
      <w:r>
        <w:rPr>
          <w:rFonts w:ascii="Arial" w:hAnsi="Arial"/>
        </w:rPr>
        <w:t>Marzo</w:t>
      </w:r>
      <w:proofErr w:type="gramEnd"/>
      <w:r>
        <w:rPr>
          <w:rFonts w:ascii="Arial" w:hAnsi="Arial"/>
        </w:rPr>
        <w:t xml:space="preserve"> de 2025</w:t>
      </w:r>
    </w:p>
    <w:sectPr w:rsidR="00203982">
      <w:pgSz w:w="12240" w:h="15840"/>
      <w:pgMar w:top="1360" w:right="1440" w:bottom="28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25A4"/>
    <w:multiLevelType w:val="multilevel"/>
    <w:tmpl w:val="5EBCB3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AC7615"/>
    <w:multiLevelType w:val="multilevel"/>
    <w:tmpl w:val="BC523C40"/>
    <w:lvl w:ilvl="0">
      <w:start w:val="1"/>
      <w:numFmt w:val="upperRoman"/>
      <w:lvlText w:val="%1."/>
      <w:lvlJc w:val="left"/>
      <w:pPr>
        <w:tabs>
          <w:tab w:val="num" w:pos="0"/>
        </w:tabs>
        <w:ind w:left="837" w:hanging="428"/>
      </w:pPr>
      <w:rPr>
        <w:rFonts w:eastAsia="Arial" w:cs="Arial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numFmt w:val="bullet"/>
      <w:lvlText w:val="-"/>
      <w:lvlJc w:val="left"/>
      <w:pPr>
        <w:tabs>
          <w:tab w:val="num" w:pos="0"/>
        </w:tabs>
        <w:ind w:left="1120" w:hanging="351"/>
      </w:pPr>
      <w:rPr>
        <w:rFonts w:ascii="Arial MT" w:hAnsi="Arial MT" w:cs="Arial MT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120" w:hanging="35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150" w:hanging="35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180" w:hanging="35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10" w:hanging="35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240" w:hanging="35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270" w:hanging="35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300" w:hanging="351"/>
      </w:pPr>
      <w:rPr>
        <w:rFonts w:ascii="Symbol" w:hAnsi="Symbol" w:cs="Symbol" w:hint="default"/>
      </w:rPr>
    </w:lvl>
  </w:abstractNum>
  <w:abstractNum w:abstractNumId="2" w15:restartNumberingAfterBreak="0">
    <w:nsid w:val="35EC5383"/>
    <w:multiLevelType w:val="multilevel"/>
    <w:tmpl w:val="08CE0546"/>
    <w:lvl w:ilvl="0">
      <w:start w:val="1"/>
      <w:numFmt w:val="decimal"/>
      <w:lvlText w:val="%1."/>
      <w:lvlJc w:val="left"/>
      <w:pPr>
        <w:tabs>
          <w:tab w:val="num" w:pos="0"/>
        </w:tabs>
        <w:ind w:left="990" w:hanging="360"/>
      </w:pPr>
      <w:rPr>
        <w:rFonts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36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72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0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344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8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16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52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688" w:hanging="360"/>
      </w:pPr>
      <w:rPr>
        <w:rFonts w:ascii="Symbol" w:hAnsi="Symbol" w:cs="Symbol" w:hint="default"/>
      </w:rPr>
    </w:lvl>
  </w:abstractNum>
  <w:abstractNum w:abstractNumId="3" w15:restartNumberingAfterBreak="0">
    <w:nsid w:val="61A957B4"/>
    <w:multiLevelType w:val="multilevel"/>
    <w:tmpl w:val="95264B46"/>
    <w:lvl w:ilvl="0">
      <w:start w:val="1"/>
      <w:numFmt w:val="decimal"/>
      <w:lvlText w:val="%1."/>
      <w:lvlJc w:val="left"/>
      <w:pPr>
        <w:tabs>
          <w:tab w:val="num" w:pos="0"/>
        </w:tabs>
        <w:ind w:left="990" w:hanging="360"/>
      </w:pPr>
      <w:rPr>
        <w:rFonts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36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72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0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344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8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16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52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688" w:hanging="360"/>
      </w:pPr>
      <w:rPr>
        <w:rFonts w:ascii="Symbol" w:hAnsi="Symbol" w:cs="Symbol" w:hint="default"/>
      </w:rPr>
    </w:lvl>
  </w:abstractNum>
  <w:num w:numId="1" w16cid:durableId="362512034">
    <w:abstractNumId w:val="2"/>
  </w:num>
  <w:num w:numId="2" w16cid:durableId="859659009">
    <w:abstractNumId w:val="1"/>
  </w:num>
  <w:num w:numId="3" w16cid:durableId="627861604">
    <w:abstractNumId w:val="3"/>
  </w:num>
  <w:num w:numId="4" w16cid:durableId="1980644748">
    <w:abstractNumId w:val="0"/>
  </w:num>
  <w:num w:numId="5" w16cid:durableId="169287815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982"/>
    <w:rsid w:val="00157ED3"/>
    <w:rsid w:val="00203982"/>
    <w:rsid w:val="008A59BF"/>
    <w:rsid w:val="008D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6BF7"/>
  <w15:docId w15:val="{A1224226-A8B8-41C3-A580-00553431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sz w:val="22"/>
      <w:lang w:val="es-ES"/>
    </w:rPr>
  </w:style>
  <w:style w:type="paragraph" w:styleId="Heading1">
    <w:name w:val="heading 1"/>
    <w:basedOn w:val="Normal"/>
    <w:uiPriority w:val="9"/>
    <w:qFormat/>
    <w:pPr>
      <w:ind w:left="836" w:hanging="427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20" w:hanging="35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</w:style>
  <w:style w:type="paragraph" w:customStyle="1" w:styleId="LO-normal">
    <w:name w:val="LO-normal"/>
    <w:qFormat/>
    <w:rPr>
      <w:sz w:val="22"/>
    </w:rPr>
  </w:style>
  <w:style w:type="table" w:styleId="TableGrid">
    <w:name w:val="Table Grid"/>
    <w:basedOn w:val="TableNormal"/>
    <w:uiPriority w:val="39"/>
    <w:rsid w:val="00602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dp.cl/universidad/reglamen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nero.udp.c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dp.cl/universidad/reglamentos/" TargetMode="External"/><Relationship Id="rId5" Type="http://schemas.openxmlformats.org/officeDocument/2006/relationships/hyperlink" Target="http://www.genero.udp.c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Arquitecturas emergentes.docx</vt:lpstr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Arquitecturas emergentes.docx</dc:title>
  <dc:subject/>
  <dc:creator/>
  <dc:description/>
  <cp:lastModifiedBy>neurus2610 neurus2610</cp:lastModifiedBy>
  <cp:revision>5</cp:revision>
  <dcterms:created xsi:type="dcterms:W3CDTF">2025-03-12T20:08:00Z</dcterms:created>
  <dcterms:modified xsi:type="dcterms:W3CDTF">2025-04-09T13:38:00Z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2020-09-23T00:00:00Z</vt:filetime>
  </property>
  <property fmtid="{D5CDD505-2E9C-101B-9397-08002B2CF9AE}" pid="4" name="Creator">
    <vt:lpwstr>Word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2025-03-12T00:00:00Z</vt:filetime>
  </property>
  <property fmtid="{D5CDD505-2E9C-101B-9397-08002B2CF9AE}" pid="8" name="LinksUpToDate">
    <vt:bool>false</vt:bool>
  </property>
  <property fmtid="{D5CDD505-2E9C-101B-9397-08002B2CF9AE}" pid="9" name="Producer">
    <vt:lpwstr>macOS Versión 10.15.5 (Compilación 19F101) Quartz PDFContext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