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FE00CD" w14:textId="77777777" w:rsidR="00834269" w:rsidRDefault="0086576D" w:rsidP="0086576D">
      <w:pPr>
        <w:pStyle w:val="Heading1"/>
      </w:pPr>
      <w:r>
        <w:t>Data Exploration</w:t>
      </w:r>
    </w:p>
    <w:p w14:paraId="277180EE" w14:textId="6F3DC4D4" w:rsidR="000308DF" w:rsidRDefault="0086576D" w:rsidP="0086576D">
      <w:r>
        <w:t xml:space="preserve">The dataset is comprised of a semi-contiguous observation </w:t>
      </w:r>
      <w:r w:rsidR="000308DF">
        <w:t>period</w:t>
      </w:r>
      <w:r>
        <w:t xml:space="preserve"> spanning</w:t>
      </w:r>
      <w:r w:rsidR="00AC22F6">
        <w:t xml:space="preserve"> from</w:t>
      </w:r>
      <w:r>
        <w:t xml:space="preserve"> July 6, 2017 to August 6, 2018 (</w:t>
      </w:r>
      <w:r w:rsidR="000308DF">
        <w:t xml:space="preserve">two days of data </w:t>
      </w:r>
      <w:r w:rsidR="00B67A26">
        <w:t>spanning</w:t>
      </w:r>
      <w:r w:rsidR="000D75F0">
        <w:t xml:space="preserve"> </w:t>
      </w:r>
      <w:r w:rsidR="000308DF">
        <w:t>July 31, 2018 to August 1, 2018 are missing</w:t>
      </w:r>
      <w:r>
        <w:t>).</w:t>
      </w:r>
      <w:r w:rsidR="000308DF">
        <w:t xml:space="preserve">  </w:t>
      </w:r>
      <w:r w:rsidR="00B67A26">
        <w:t>Null values seem to be represented as zero integers, wi</w:t>
      </w:r>
      <w:r w:rsidR="007B1888">
        <w:t xml:space="preserve">ll replace </w:t>
      </w:r>
      <w:proofErr w:type="gramStart"/>
      <w:r w:rsidR="007B1888">
        <w:t xml:space="preserve">with </w:t>
      </w:r>
      <w:proofErr w:type="spellStart"/>
      <w:r w:rsidR="007B1888">
        <w:t>NaN’s</w:t>
      </w:r>
      <w:proofErr w:type="spellEnd"/>
      <w:proofErr w:type="gramEnd"/>
      <w:r w:rsidR="007B1888">
        <w:t xml:space="preserve"> (excluding the fuel type Boolean columns). </w:t>
      </w:r>
    </w:p>
    <w:p w14:paraId="486BF6BD" w14:textId="77777777" w:rsidR="000308DF" w:rsidRDefault="000308DF" w:rsidP="0086576D"/>
    <w:p w14:paraId="70E5870D" w14:textId="64914876" w:rsidR="00AC22F6" w:rsidRDefault="000308DF" w:rsidP="0086576D">
      <w:r>
        <w:t xml:space="preserve">The time series data can be broken up </w:t>
      </w:r>
      <w:r w:rsidR="00AA144B">
        <w:t>frames</w:t>
      </w:r>
      <w:r>
        <w:t>, contiguous periods of engine activity (as judged by Fuel Consumption) and</w:t>
      </w:r>
      <w:r w:rsidR="00AA144B">
        <w:t xml:space="preserve"> other</w:t>
      </w:r>
      <w:r>
        <w:t xml:space="preserve"> contagious periods of </w:t>
      </w:r>
      <w:r w:rsidR="00AC22F6">
        <w:t>engine</w:t>
      </w:r>
      <w:r w:rsidR="00240BF2">
        <w:t xml:space="preserve"> inactivity</w:t>
      </w:r>
      <w:r w:rsidR="00100DDA">
        <w:t xml:space="preserve"> presumably while in port</w:t>
      </w:r>
      <w:r w:rsidR="00AA144B">
        <w:t xml:space="preserve"> or otherwise not collecting data</w:t>
      </w:r>
      <w:r>
        <w:t>.</w:t>
      </w:r>
      <w:r w:rsidR="00AA144B">
        <w:t xml:space="preserve"> I was initially concerned about the ‘spikes’ present in this data</w:t>
      </w:r>
      <w:r w:rsidR="00240BF2">
        <w:t xml:space="preserve">, but they generally contain multiple data points and are very well correlated with other readings like engine RPM and Speed through water (not shown) so I have elected not to drop or smooth them.  </w:t>
      </w:r>
    </w:p>
    <w:p w14:paraId="307AE81F" w14:textId="77777777" w:rsidR="004F2E01" w:rsidRDefault="004F2E01" w:rsidP="0086576D"/>
    <w:p w14:paraId="62FC5175" w14:textId="5C136DB6" w:rsidR="005D38C2" w:rsidRDefault="00240BF2" w:rsidP="0086576D">
      <w:r>
        <w:rPr>
          <w:noProof/>
        </w:rPr>
        <w:drawing>
          <wp:inline distT="0" distB="0" distL="0" distR="0" wp14:anchorId="7064BDD3" wp14:editId="6BECAC90">
            <wp:extent cx="5141364" cy="6215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ps.pd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0" r="9188"/>
                    <a:stretch/>
                  </pic:blipFill>
                  <pic:spPr bwMode="auto">
                    <a:xfrm>
                      <a:off x="0" y="0"/>
                      <a:ext cx="5152019" cy="62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90C5E" w14:textId="1CC282B5" w:rsidR="005D38C2" w:rsidRPr="00AA144B" w:rsidRDefault="005D38C2" w:rsidP="00AA144B">
      <w:pPr>
        <w:rPr>
          <w:sz w:val="18"/>
          <w:szCs w:val="18"/>
        </w:rPr>
      </w:pPr>
      <w:r w:rsidRPr="00AA144B">
        <w:rPr>
          <w:b/>
          <w:sz w:val="18"/>
          <w:szCs w:val="18"/>
        </w:rPr>
        <w:t xml:space="preserve">Figure </w:t>
      </w:r>
      <w:r w:rsidRPr="00AA144B">
        <w:rPr>
          <w:b/>
          <w:sz w:val="18"/>
          <w:szCs w:val="18"/>
        </w:rPr>
        <w:fldChar w:fldCharType="begin"/>
      </w:r>
      <w:r w:rsidRPr="00AA144B">
        <w:rPr>
          <w:b/>
          <w:sz w:val="18"/>
          <w:szCs w:val="18"/>
        </w:rPr>
        <w:instrText xml:space="preserve"> SEQ Figure \* ARABIC </w:instrText>
      </w:r>
      <w:r w:rsidRPr="00AA144B">
        <w:rPr>
          <w:b/>
          <w:sz w:val="18"/>
          <w:szCs w:val="18"/>
        </w:rPr>
        <w:fldChar w:fldCharType="separate"/>
      </w:r>
      <w:r w:rsidR="005B3381">
        <w:rPr>
          <w:b/>
          <w:noProof/>
          <w:sz w:val="18"/>
          <w:szCs w:val="18"/>
        </w:rPr>
        <w:t>1</w:t>
      </w:r>
      <w:r w:rsidRPr="00AA144B">
        <w:rPr>
          <w:b/>
          <w:sz w:val="18"/>
          <w:szCs w:val="18"/>
        </w:rPr>
        <w:fldChar w:fldCharType="end"/>
      </w:r>
      <w:r w:rsidRPr="00AA144B">
        <w:rPr>
          <w:b/>
          <w:sz w:val="18"/>
          <w:szCs w:val="18"/>
        </w:rPr>
        <w:t xml:space="preserve"> </w:t>
      </w:r>
      <w:r w:rsidR="00AA144B">
        <w:rPr>
          <w:sz w:val="18"/>
          <w:szCs w:val="18"/>
        </w:rPr>
        <w:t xml:space="preserve">Plot of </w:t>
      </w:r>
      <w:r w:rsidR="00AA144B" w:rsidRPr="00AA144B">
        <w:rPr>
          <w:sz w:val="18"/>
          <w:szCs w:val="18"/>
        </w:rPr>
        <w:t>Main Engine Fuel Consumption</w:t>
      </w:r>
      <w:r w:rsidR="00AA144B">
        <w:rPr>
          <w:sz w:val="18"/>
          <w:szCs w:val="18"/>
        </w:rPr>
        <w:t xml:space="preserve"> over the dataset.  The red vertical lines denote the </w:t>
      </w:r>
      <w:r w:rsidR="00240BF2">
        <w:rPr>
          <w:sz w:val="18"/>
          <w:szCs w:val="18"/>
        </w:rPr>
        <w:t xml:space="preserve">frame boundaries we will be using to separate valid from invalid data collection </w:t>
      </w:r>
      <w:proofErr w:type="gramStart"/>
      <w:r w:rsidR="00240BF2">
        <w:rPr>
          <w:sz w:val="18"/>
          <w:szCs w:val="18"/>
        </w:rPr>
        <w:t>period’s</w:t>
      </w:r>
      <w:proofErr w:type="gramEnd"/>
      <w:r w:rsidR="00240BF2">
        <w:rPr>
          <w:sz w:val="18"/>
          <w:szCs w:val="18"/>
        </w:rPr>
        <w:t>.</w:t>
      </w:r>
    </w:p>
    <w:p w14:paraId="58026EA0" w14:textId="77777777" w:rsidR="005D38C2" w:rsidRDefault="005D38C2" w:rsidP="0086576D"/>
    <w:p w14:paraId="1FC57B4E" w14:textId="295924B8" w:rsidR="007B5813" w:rsidRDefault="004F2E01" w:rsidP="0086576D">
      <w:r>
        <w:t xml:space="preserve">The dataset has been hour level qualified and our target variable, </w:t>
      </w:r>
      <w:r w:rsidRPr="004F2E01">
        <w:t>Main Engine Fuel Consumption</w:t>
      </w:r>
      <w:r>
        <w:t>, represent</w:t>
      </w:r>
      <w:r w:rsidR="00244A32">
        <w:t>s</w:t>
      </w:r>
      <w:r>
        <w:t xml:space="preserve"> the </w:t>
      </w:r>
      <w:r w:rsidR="00A70A78">
        <w:t xml:space="preserve">averaged </w:t>
      </w:r>
      <w:r w:rsidR="00244A32">
        <w:t xml:space="preserve">burn </w:t>
      </w:r>
      <w:r w:rsidR="00A70A78">
        <w:t>rate over the hour</w:t>
      </w:r>
      <w:r>
        <w:t xml:space="preserve">. </w:t>
      </w:r>
      <w:r w:rsidR="00A95F1F">
        <w:t>Because of the aggregate nature of the data, f</w:t>
      </w:r>
      <w:r>
        <w:t>uel consumption</w:t>
      </w:r>
      <w:r w:rsidR="00A95F1F">
        <w:t xml:space="preserve"> measurements</w:t>
      </w:r>
      <w:r>
        <w:t xml:space="preserve"> </w:t>
      </w:r>
      <w:r w:rsidR="00244A32">
        <w:t>at the</w:t>
      </w:r>
      <w:r>
        <w:t xml:space="preserve"> beginning and end of voyages have been contaminated by </w:t>
      </w:r>
      <w:r w:rsidR="00A70A78">
        <w:t>having the engine off</w:t>
      </w:r>
      <w:r>
        <w:t xml:space="preserve"> </w:t>
      </w:r>
      <w:r w:rsidR="00731170">
        <w:t>for an indeterminate period of time</w:t>
      </w:r>
      <w:r>
        <w:t xml:space="preserve"> and will be excluded from</w:t>
      </w:r>
      <w:r w:rsidR="000D75F0">
        <w:t xml:space="preserve"> analysis.</w:t>
      </w:r>
      <w:r>
        <w:t xml:space="preserve"> </w:t>
      </w:r>
    </w:p>
    <w:p w14:paraId="193C91B2" w14:textId="77777777" w:rsidR="007B5813" w:rsidRDefault="007B5813" w:rsidP="0086576D"/>
    <w:p w14:paraId="342F1111" w14:textId="67792724" w:rsidR="00B4585F" w:rsidRDefault="000D75F0" w:rsidP="0086576D">
      <w:r>
        <w:t xml:space="preserve">Stopping periods will similarly be </w:t>
      </w:r>
      <w:r w:rsidR="00244A32">
        <w:t>excluded,</w:t>
      </w:r>
      <w:r>
        <w:t xml:space="preserve"> </w:t>
      </w:r>
      <w:r w:rsidR="00244A32">
        <w:t>as they will lead to overestimates in true model performance.</w:t>
      </w:r>
      <w:r w:rsidR="007B5813">
        <w:t xml:space="preserve"> </w:t>
      </w:r>
      <w:r w:rsidR="00956DCA">
        <w:t>These data filtering steps reduce the samples in our data set from the original 9.4K</w:t>
      </w:r>
      <w:r w:rsidR="007606B6">
        <w:t xml:space="preserve"> down</w:t>
      </w:r>
      <w:r w:rsidR="00956DCA">
        <w:t xml:space="preserve"> to 6.3K points, a ~33% reduction. </w:t>
      </w:r>
    </w:p>
    <w:p w14:paraId="6EA686C5" w14:textId="77777777" w:rsidR="00AC22F6" w:rsidRDefault="00E60FD7" w:rsidP="00AC22F6">
      <w:pPr>
        <w:pStyle w:val="Heading1"/>
      </w:pPr>
      <w:r>
        <w:t>Train Test Split Design</w:t>
      </w:r>
    </w:p>
    <w:p w14:paraId="617ECEF0" w14:textId="77777777" w:rsidR="00B4585F" w:rsidRPr="00B4585F" w:rsidRDefault="00B4585F" w:rsidP="00B4585F"/>
    <w:p w14:paraId="33A9A547" w14:textId="765F7F4D" w:rsidR="007B5813" w:rsidRDefault="00FB453F" w:rsidP="00E60FD7">
      <w:r>
        <w:t>I have elected to fit and evaluate models</w:t>
      </w:r>
      <w:r w:rsidR="00E60FD7">
        <w:t xml:space="preserve"> using separate </w:t>
      </w:r>
      <w:r w:rsidR="00956DCA">
        <w:t>data collection intervals</w:t>
      </w:r>
      <w:r w:rsidR="00E60FD7">
        <w:t xml:space="preserve"> to </w:t>
      </w:r>
      <w:r w:rsidR="00B66473">
        <w:t xml:space="preserve">try and </w:t>
      </w:r>
      <w:r w:rsidR="00E60FD7">
        <w:t xml:space="preserve">prevent </w:t>
      </w:r>
      <w:r w:rsidR="00B67A26">
        <w:t>the high degree of</w:t>
      </w:r>
      <w:r w:rsidR="00E60FD7">
        <w:t xml:space="preserve"> </w:t>
      </w:r>
      <w:r w:rsidR="00B67A26">
        <w:t>temporal</w:t>
      </w:r>
      <w:r w:rsidR="00E60FD7">
        <w:t xml:space="preserve"> </w:t>
      </w:r>
      <w:r w:rsidR="00B67A26">
        <w:t>correlation</w:t>
      </w:r>
      <w:r w:rsidR="00E60FD7">
        <w:t xml:space="preserve"> </w:t>
      </w:r>
      <w:r w:rsidR="00B67A26">
        <w:t xml:space="preserve">within </w:t>
      </w:r>
      <w:r w:rsidR="00956DCA">
        <w:t>adjacent data points</w:t>
      </w:r>
      <w:r w:rsidR="007009BE">
        <w:t xml:space="preserve"> </w:t>
      </w:r>
      <w:r w:rsidR="002447F5">
        <w:t xml:space="preserve">from giving us </w:t>
      </w:r>
      <w:r w:rsidR="007009BE">
        <w:t>over-confidence in</w:t>
      </w:r>
      <w:r w:rsidR="00B67A26">
        <w:t xml:space="preserve"> the performance of our</w:t>
      </w:r>
      <w:r w:rsidR="007009BE">
        <w:t xml:space="preserve"> model</w:t>
      </w:r>
      <w:r w:rsidR="002447F5">
        <w:t>.</w:t>
      </w:r>
    </w:p>
    <w:p w14:paraId="55149E81" w14:textId="77777777" w:rsidR="007B5813" w:rsidRDefault="007B5813" w:rsidP="00E60FD7"/>
    <w:p w14:paraId="661ABB4A" w14:textId="2BDA2DFC" w:rsidR="00E60FD7" w:rsidRDefault="00B67A26" w:rsidP="00E60FD7">
      <w:r w:rsidRPr="00B67A26">
        <w:t xml:space="preserve">Partitioning </w:t>
      </w:r>
      <w:r>
        <w:t xml:space="preserve">training and testing data by </w:t>
      </w:r>
      <w:r w:rsidR="00956DCA">
        <w:t>data collection</w:t>
      </w:r>
      <w:r>
        <w:t xml:space="preserve"> makes it</w:t>
      </w:r>
      <w:r w:rsidR="00E60FD7">
        <w:t xml:space="preserve"> difficult</w:t>
      </w:r>
      <w:r w:rsidR="00956DCA">
        <w:t xml:space="preserve"> however</w:t>
      </w:r>
      <w:r w:rsidR="00E60FD7">
        <w:t xml:space="preserve"> to ensure our model will experience the full range of possible input conditions</w:t>
      </w:r>
      <w:r w:rsidR="00956DCA">
        <w:t>.</w:t>
      </w:r>
      <w:r w:rsidR="007B5813">
        <w:t xml:space="preserve"> </w:t>
      </w:r>
      <w:r w:rsidR="00956DCA">
        <w:t>W</w:t>
      </w:r>
      <w:r w:rsidR="00E60FD7">
        <w:t xml:space="preserve">ill </w:t>
      </w:r>
      <w:r w:rsidR="007009BE">
        <w:t xml:space="preserve">need to </w:t>
      </w:r>
      <w:r w:rsidR="00E60FD7">
        <w:t>use cross validation to</w:t>
      </w:r>
      <w:r>
        <w:t xml:space="preserve"> fully evaluate</w:t>
      </w:r>
      <w:r w:rsidR="00244A32">
        <w:t xml:space="preserve"> </w:t>
      </w:r>
      <w:r w:rsidR="00E60FD7">
        <w:t xml:space="preserve">model </w:t>
      </w:r>
      <w:r>
        <w:t>performance across diverse input conditions</w:t>
      </w:r>
      <w:r w:rsidR="00E60FD7">
        <w:t>.</w:t>
      </w:r>
    </w:p>
    <w:p w14:paraId="2A9001BE" w14:textId="77777777" w:rsidR="00100DDA" w:rsidRDefault="00100DDA" w:rsidP="00100DDA">
      <w:pPr>
        <w:pStyle w:val="Heading1"/>
      </w:pPr>
      <w:r>
        <w:lastRenderedPageBreak/>
        <w:t>Feature Engineering</w:t>
      </w:r>
    </w:p>
    <w:p w14:paraId="493900D7" w14:textId="77777777" w:rsidR="007009BE" w:rsidRDefault="007009BE" w:rsidP="007009BE"/>
    <w:p w14:paraId="2AE20762" w14:textId="40AD24A1" w:rsidR="00531D0D" w:rsidRDefault="00E11922" w:rsidP="007009BE">
      <w:r>
        <w:t>I have elected to build the following</w:t>
      </w:r>
      <w:r w:rsidR="00AE0B02">
        <w:t xml:space="preserve"> additional features</w:t>
      </w:r>
      <w:r>
        <w:t>:</w:t>
      </w:r>
    </w:p>
    <w:p w14:paraId="4F607174" w14:textId="77777777" w:rsidR="007B5813" w:rsidRDefault="007B5813" w:rsidP="007009BE"/>
    <w:p w14:paraId="3C41F4D2" w14:textId="55759293" w:rsidR="005B773F" w:rsidRDefault="00531D0D" w:rsidP="005B773F">
      <w:pPr>
        <w:pStyle w:val="ListParagraph"/>
        <w:numPr>
          <w:ilvl w:val="0"/>
          <w:numId w:val="3"/>
        </w:numPr>
      </w:pPr>
      <w:r>
        <w:t xml:space="preserve">Difference in compass heading between </w:t>
      </w:r>
      <w:r w:rsidR="00E50467">
        <w:t>current and previous</w:t>
      </w:r>
      <w:r w:rsidR="00E11922">
        <w:t xml:space="preserve"> (1 hour </w:t>
      </w:r>
      <w:proofErr w:type="spellStart"/>
      <w:r w:rsidR="00E11922">
        <w:t>pior</w:t>
      </w:r>
      <w:proofErr w:type="spellEnd"/>
      <w:r w:rsidR="00E11922">
        <w:t>)</w:t>
      </w:r>
      <w:r>
        <w:t xml:space="preserve"> </w:t>
      </w:r>
      <w:r w:rsidR="00E11922">
        <w:t>data point</w:t>
      </w:r>
      <w:r>
        <w:t xml:space="preserve"> – presumably turning will impact vessel drag</w:t>
      </w:r>
      <w:r w:rsidR="005B773F">
        <w:t xml:space="preserve"> and fuel burn</w:t>
      </w:r>
      <w:r w:rsidR="00E50467">
        <w:t>, and may indicate if in port or not</w:t>
      </w:r>
      <w:r>
        <w:t>.</w:t>
      </w:r>
      <w:r w:rsidR="00654A96">
        <w:t xml:space="preserve"> </w:t>
      </w:r>
      <w:r w:rsidR="00E11922">
        <w:t>The heading</w:t>
      </w:r>
      <w:r w:rsidR="007B5813">
        <w:t xml:space="preserve"> </w:t>
      </w:r>
      <w:r w:rsidR="005A078E">
        <w:t>deltas</w:t>
      </w:r>
      <w:r w:rsidR="00E11922">
        <w:t xml:space="preserve"> must be normalized to lie within</w:t>
      </w:r>
      <w:r w:rsidR="00A309C6">
        <w:t xml:space="preserve"> </w:t>
      </w:r>
      <w:r w:rsidR="00E11922">
        <w:t>the range</w:t>
      </w:r>
      <w:r w:rsidR="00A309C6">
        <w:t xml:space="preserve"> +/- </w:t>
      </w:r>
      <w:r w:rsidR="004607A6">
        <w:t>pi radians</w:t>
      </w:r>
      <w:r w:rsidR="00E11922">
        <w:t xml:space="preserve"> (turning the ship to the left or to right is ambiguous in this dataset without making assumptions about rudder position). </w:t>
      </w:r>
      <w:r w:rsidR="007B5813">
        <w:t xml:space="preserve"> </w:t>
      </w:r>
      <w:r w:rsidR="00E11922">
        <w:t>Because left turns and right turns will be treated equally we will take the Sin transformation of the heading delta normalizing our feature between +/-1.</w:t>
      </w:r>
    </w:p>
    <w:p w14:paraId="4959FB4C" w14:textId="12A084B0" w:rsidR="006F37C6" w:rsidRDefault="006F37C6" w:rsidP="00531D0D">
      <w:pPr>
        <w:pStyle w:val="ListParagraph"/>
        <w:numPr>
          <w:ilvl w:val="0"/>
          <w:numId w:val="3"/>
        </w:numPr>
      </w:pPr>
      <w:r>
        <w:t>Trim as recommended</w:t>
      </w:r>
      <w:r w:rsidR="007B5813">
        <w:t xml:space="preserve"> by the</w:t>
      </w:r>
      <w:r>
        <w:t xml:space="preserve"> appendix, thanks!</w:t>
      </w:r>
      <w:r w:rsidR="007B5813">
        <w:t xml:space="preserve"> </w:t>
      </w:r>
      <w:r w:rsidR="00A35CA5">
        <w:t xml:space="preserve">Draft measurements for the first two trips are completely missing and the third are partially missing. We will drop data collection periods </w:t>
      </w:r>
      <w:r w:rsidR="007B1888">
        <w:t>zero</w:t>
      </w:r>
      <w:r w:rsidR="00A35CA5">
        <w:t xml:space="preserve"> and </w:t>
      </w:r>
      <w:r w:rsidR="007B1888">
        <w:t>one</w:t>
      </w:r>
      <w:r w:rsidR="00A35CA5">
        <w:t xml:space="preserve"> from the data and back fill the missing observations in data collection period</w:t>
      </w:r>
      <w:r w:rsidR="007B1888">
        <w:t xml:space="preserve"> 2 with</w:t>
      </w:r>
      <w:r w:rsidR="00A35CA5">
        <w:t xml:space="preserve"> the first valid measurement. </w:t>
      </w:r>
    </w:p>
    <w:p w14:paraId="1C0A78BD" w14:textId="36164EC3" w:rsidR="00A63069" w:rsidRDefault="00A63069" w:rsidP="00531D0D">
      <w:pPr>
        <w:pStyle w:val="ListParagraph"/>
        <w:numPr>
          <w:ilvl w:val="0"/>
          <w:numId w:val="3"/>
        </w:numPr>
      </w:pPr>
      <w:r>
        <w:t xml:space="preserve">Sine </w:t>
      </w:r>
      <w:r w:rsidR="002238D3">
        <w:t>transformation</w:t>
      </w:r>
      <w:r>
        <w:t xml:space="preserve"> of the</w:t>
      </w:r>
      <w:r w:rsidR="00E11922">
        <w:t xml:space="preserve"> average</w:t>
      </w:r>
      <w:r>
        <w:t xml:space="preserve"> rudder</w:t>
      </w:r>
      <w:r w:rsidR="00E11922">
        <w:t xml:space="preserve"> deflection</w:t>
      </w:r>
      <w:r>
        <w:t xml:space="preserve"> angle</w:t>
      </w:r>
      <w:r w:rsidR="00E11922">
        <w:t xml:space="preserve"> over the hour</w:t>
      </w:r>
      <w:r>
        <w:t>.</w:t>
      </w:r>
      <w:r w:rsidR="00E11922">
        <w:t xml:space="preserve"> May also be indicative of turning or lateral environmental forces.</w:t>
      </w:r>
      <w:r>
        <w:t xml:space="preserve"> </w:t>
      </w:r>
    </w:p>
    <w:p w14:paraId="58A36798" w14:textId="330F162D" w:rsidR="007B5813" w:rsidRDefault="00934BC9" w:rsidP="00531D0D">
      <w:pPr>
        <w:pStyle w:val="ListParagraph"/>
        <w:numPr>
          <w:ilvl w:val="0"/>
          <w:numId w:val="3"/>
        </w:numPr>
      </w:pPr>
      <w:r>
        <w:t>Continuous rudder</w:t>
      </w:r>
      <w:r w:rsidR="007B5813">
        <w:t xml:space="preserve"> deflections without change </w:t>
      </w:r>
      <w:r w:rsidR="005A078E">
        <w:t>in heading may be indicative of lateral ocean currents</w:t>
      </w:r>
      <w:r w:rsidR="00244A32">
        <w:t xml:space="preserve"> or winds</w:t>
      </w:r>
      <w:r w:rsidR="005A078E">
        <w:t xml:space="preserve">, will use the </w:t>
      </w:r>
      <w:r w:rsidR="001D4241">
        <w:t>correlation value (</w:t>
      </w:r>
      <w:proofErr w:type="spellStart"/>
      <w:r w:rsidR="003D6C4C">
        <w:t>rudder</w:t>
      </w:r>
      <w:r w:rsidR="005A078E">
        <w:t>_</w:t>
      </w:r>
      <w:proofErr w:type="gramStart"/>
      <w:r w:rsidR="005A078E">
        <w:t>deflections</w:t>
      </w:r>
      <w:proofErr w:type="spellEnd"/>
      <w:r w:rsidR="003D6C4C">
        <w:t>(</w:t>
      </w:r>
      <w:proofErr w:type="gramEnd"/>
      <w:r w:rsidR="003D6C4C">
        <w:t>radians)</w:t>
      </w:r>
      <w:r w:rsidR="001D4241">
        <w:t>-mean(</w:t>
      </w:r>
      <w:proofErr w:type="spellStart"/>
      <w:r w:rsidR="001D4241">
        <w:t>rudder_deflection</w:t>
      </w:r>
      <w:proofErr w:type="spellEnd"/>
      <w:r w:rsidR="001D4241">
        <w:t>))</w:t>
      </w:r>
      <w:r w:rsidR="003D6C4C">
        <w:t xml:space="preserve"> </w:t>
      </w:r>
      <w:r w:rsidR="005A078E">
        <w:t>/</w:t>
      </w:r>
      <w:r w:rsidR="001D4241">
        <w:t>(</w:t>
      </w:r>
      <w:proofErr w:type="spellStart"/>
      <w:r w:rsidR="005A078E">
        <w:t>compass_heading_deltas</w:t>
      </w:r>
      <w:proofErr w:type="spellEnd"/>
      <w:r w:rsidR="003D6C4C">
        <w:t xml:space="preserve"> (radians)</w:t>
      </w:r>
      <w:r w:rsidR="001D4241">
        <w:t xml:space="preserve"> – mean(</w:t>
      </w:r>
      <w:proofErr w:type="spellStart"/>
      <w:r w:rsidR="001D4241">
        <w:t>compass_heading_deltas</w:t>
      </w:r>
      <w:proofErr w:type="spellEnd"/>
      <w:r w:rsidR="001D4241">
        <w:t>))</w:t>
      </w:r>
      <w:r w:rsidR="005A078E">
        <w:t xml:space="preserve"> as a feature. </w:t>
      </w:r>
    </w:p>
    <w:p w14:paraId="58C6B43D" w14:textId="6D5B022C" w:rsidR="005B773F" w:rsidRDefault="005B773F" w:rsidP="00531D0D">
      <w:pPr>
        <w:pStyle w:val="ListParagraph"/>
        <w:numPr>
          <w:ilvl w:val="0"/>
          <w:numId w:val="3"/>
        </w:numPr>
      </w:pPr>
      <w:r>
        <w:t>Water depth readings of zero will be replaced</w:t>
      </w:r>
      <w:r w:rsidR="00654A96">
        <w:t xml:space="preserve"> by the max water depth value</w:t>
      </w:r>
      <w:r w:rsidR="00934BC9">
        <w:t xml:space="preserve"> as indicated in the appendix</w:t>
      </w:r>
      <w:r w:rsidR="00654A96">
        <w:t>.</w:t>
      </w:r>
      <w:r w:rsidR="002238D3">
        <w:t xml:space="preserve"> </w:t>
      </w:r>
    </w:p>
    <w:p w14:paraId="0563161B" w14:textId="1B2B6AF2" w:rsidR="000D75F0" w:rsidRDefault="002238D3" w:rsidP="000D75F0">
      <w:pPr>
        <w:pStyle w:val="ListParagraph"/>
        <w:numPr>
          <w:ilvl w:val="0"/>
          <w:numId w:val="3"/>
        </w:numPr>
      </w:pPr>
      <w:r>
        <w:t xml:space="preserve">A number of  </w:t>
      </w:r>
      <w:r w:rsidRPr="002238D3">
        <w:t>​</w:t>
      </w:r>
      <w:r>
        <w:t>w</w:t>
      </w:r>
      <w:r w:rsidRPr="002238D3">
        <w:t>ater surface temperature</w:t>
      </w:r>
      <w:r>
        <w:t xml:space="preserve"> readings indicate</w:t>
      </w:r>
      <w:r w:rsidR="005E13A8">
        <w:t xml:space="preserve"> absolute zero.</w:t>
      </w:r>
      <w:r w:rsidR="00C74ACB">
        <w:t xml:space="preserve"> </w:t>
      </w:r>
      <w:r w:rsidR="005E13A8">
        <w:t xml:space="preserve">Will </w:t>
      </w:r>
      <w:r w:rsidR="003A406D">
        <w:t>replace</w:t>
      </w:r>
      <w:r>
        <w:t xml:space="preserve"> </w:t>
      </w:r>
      <w:r w:rsidR="00C74ACB">
        <w:t>those readings</w:t>
      </w:r>
      <w:r w:rsidR="003A406D">
        <w:t xml:space="preserve"> </w:t>
      </w:r>
      <w:r w:rsidR="00E734EE">
        <w:t xml:space="preserve">with linearly interpolated values between the nearest valid data points. </w:t>
      </w:r>
    </w:p>
    <w:p w14:paraId="6D8CBC82" w14:textId="61011C49" w:rsidR="00770C38" w:rsidRDefault="00770C38" w:rsidP="00770C38">
      <w:pPr>
        <w:pStyle w:val="ListParagraph"/>
        <w:numPr>
          <w:ilvl w:val="0"/>
          <w:numId w:val="3"/>
        </w:numPr>
      </w:pPr>
      <w:r>
        <w:t xml:space="preserve">True wind direction relative to compass heading </w:t>
      </w:r>
      <w:r w:rsidR="00E734EE">
        <w:t>will be used to measure</w:t>
      </w:r>
      <w:r>
        <w:t xml:space="preserve"> wind</w:t>
      </w:r>
      <w:r w:rsidR="00E734EE">
        <w:t>;</w:t>
      </w:r>
      <w:r>
        <w:t xml:space="preserve"> the ships bow and</w:t>
      </w:r>
      <w:r w:rsidR="00E734EE">
        <w:t xml:space="preserve"> vector of motion </w:t>
      </w:r>
      <w:r>
        <w:t xml:space="preserve">are not </w:t>
      </w:r>
      <w:r w:rsidRPr="00770C38">
        <w:t>necessarily synonyms</w:t>
      </w:r>
      <w:r w:rsidR="00E734EE">
        <w:t xml:space="preserve"> as currents</w:t>
      </w:r>
      <w:r w:rsidR="00B66473">
        <w:t xml:space="preserve"> or wind</w:t>
      </w:r>
      <w:r w:rsidR="00E734EE">
        <w:t xml:space="preserve"> could be driving some lateral movement</w:t>
      </w:r>
      <w:r w:rsidR="00934BC9">
        <w:t>.</w:t>
      </w:r>
      <w:r>
        <w:t xml:space="preserve"> </w:t>
      </w:r>
      <w:r w:rsidR="002718AF">
        <w:t xml:space="preserve">To </w:t>
      </w:r>
      <w:r w:rsidR="00B7644C">
        <w:t>capture wind</w:t>
      </w:r>
      <w:r w:rsidR="002718AF">
        <w:t xml:space="preserve"> direction</w:t>
      </w:r>
      <w:r w:rsidR="00B7644C">
        <w:t xml:space="preserve"> we</w:t>
      </w:r>
      <w:r w:rsidR="002718AF">
        <w:t xml:space="preserve"> will need to take both the sine and cos</w:t>
      </w:r>
      <w:r w:rsidR="00B7644C">
        <w:t>ine</w:t>
      </w:r>
      <w:r w:rsidR="002718AF">
        <w:t xml:space="preserve"> components of this angle.</w:t>
      </w:r>
    </w:p>
    <w:p w14:paraId="6FE9CD13" w14:textId="02A7081F" w:rsidR="00AD2B1B" w:rsidRDefault="00AD2B1B" w:rsidP="00770C38">
      <w:pPr>
        <w:pStyle w:val="ListParagraph"/>
        <w:numPr>
          <w:ilvl w:val="0"/>
          <w:numId w:val="3"/>
        </w:numPr>
      </w:pPr>
      <w:r>
        <w:t xml:space="preserve">True wind speed is all that matters </w:t>
      </w:r>
      <w:r w:rsidR="00B7644C">
        <w:t>in regards to</w:t>
      </w:r>
      <w:r>
        <w:t xml:space="preserve"> fuel burn so we will use this </w:t>
      </w:r>
      <w:r w:rsidR="00B66473">
        <w:t xml:space="preserve">value </w:t>
      </w:r>
      <w:r>
        <w:t>as is. Again a few anomalous</w:t>
      </w:r>
      <w:r w:rsidR="00934BC9">
        <w:t xml:space="preserve"> zero</w:t>
      </w:r>
      <w:r>
        <w:t xml:space="preserve"> readings here, will fill them </w:t>
      </w:r>
      <w:r w:rsidR="00057F6D">
        <w:t>with a linear interpolation between points</w:t>
      </w:r>
      <w:r>
        <w:t>.</w:t>
      </w:r>
    </w:p>
    <w:p w14:paraId="0E6762DC" w14:textId="73E7968A" w:rsidR="006E04C2" w:rsidRDefault="00C57955" w:rsidP="006E04C2">
      <w:pPr>
        <w:pStyle w:val="ListParagraph"/>
        <w:numPr>
          <w:ilvl w:val="0"/>
          <w:numId w:val="3"/>
        </w:numPr>
      </w:pPr>
      <w:r>
        <w:t xml:space="preserve">Some data points were missing </w:t>
      </w:r>
      <w:r w:rsidRPr="00C57955">
        <w:t>Shaft Speed (RPM)</w:t>
      </w:r>
      <w:r>
        <w:t xml:space="preserve">, and some were missing </w:t>
      </w:r>
      <w:r w:rsidRPr="00C57955">
        <w:t>Shaft Power (kW)</w:t>
      </w:r>
      <w:r>
        <w:t xml:space="preserve">. </w:t>
      </w:r>
      <w:r w:rsidR="00E734EE">
        <w:t>W</w:t>
      </w:r>
      <w:r>
        <w:t xml:space="preserve">e </w:t>
      </w:r>
      <w:r w:rsidR="00E734EE">
        <w:t>will</w:t>
      </w:r>
      <w:r>
        <w:t xml:space="preserve"> impute missing Shaft Power</w:t>
      </w:r>
      <w:r w:rsidR="005E22C4">
        <w:t xml:space="preserve"> and RPM</w:t>
      </w:r>
      <w:r>
        <w:t xml:space="preserve"> </w:t>
      </w:r>
      <w:r w:rsidR="00E734EE">
        <w:t>values from the known</w:t>
      </w:r>
      <w:r w:rsidR="007B1888">
        <w:t xml:space="preserve"> linear</w:t>
      </w:r>
      <w:r w:rsidR="00E734EE">
        <w:t xml:space="preserve"> relationship between Shaft Speed</w:t>
      </w:r>
      <w:r w:rsidR="005E22C4">
        <w:t>, RPM</w:t>
      </w:r>
      <w:r w:rsidR="00E734EE">
        <w:t xml:space="preserve"> and Power.</w:t>
      </w:r>
    </w:p>
    <w:p w14:paraId="5F06602B" w14:textId="7DC4A7BD" w:rsidR="005249BD" w:rsidRDefault="005249BD" w:rsidP="005249BD">
      <w:pPr>
        <w:pStyle w:val="Heading1"/>
      </w:pPr>
      <w:r>
        <w:t>Model Building and Selection</w:t>
      </w:r>
    </w:p>
    <w:p w14:paraId="7C640B59" w14:textId="77777777" w:rsidR="005249BD" w:rsidRDefault="005249BD" w:rsidP="005249BD"/>
    <w:p w14:paraId="7E952EF0" w14:textId="6CE05175" w:rsidR="00014BF9" w:rsidRDefault="00014BF9" w:rsidP="005249BD">
      <w:r>
        <w:t xml:space="preserve">A hold out test of 10 measurement windows comprising 992 data points was used for calculating performance metrics and a </w:t>
      </w:r>
      <w:proofErr w:type="spellStart"/>
      <w:r w:rsidRPr="00014BF9">
        <w:t>GroupKFold</w:t>
      </w:r>
      <w:proofErr w:type="spellEnd"/>
      <w:r>
        <w:t xml:space="preserve"> generator object was used for cross validation. </w:t>
      </w:r>
    </w:p>
    <w:p w14:paraId="220EF7DA" w14:textId="77777777" w:rsidR="00014BF9" w:rsidRDefault="00014BF9" w:rsidP="005249BD"/>
    <w:p w14:paraId="33471D45" w14:textId="13BF7393" w:rsidR="00014BF9" w:rsidRPr="005249BD" w:rsidRDefault="00014BF9" w:rsidP="005249BD">
      <w:r>
        <w:t xml:space="preserve">Model building and selection was accomplished using a </w:t>
      </w:r>
      <w:proofErr w:type="spellStart"/>
      <w:r>
        <w:t>GridSearchCV</w:t>
      </w:r>
      <w:proofErr w:type="spellEnd"/>
      <w:r>
        <w:t xml:space="preserve"> generator to automate the testing of various </w:t>
      </w:r>
      <w:r w:rsidR="00133557">
        <w:t xml:space="preserve">combinations of </w:t>
      </w:r>
      <w:r>
        <w:t xml:space="preserve">preprocessing </w:t>
      </w:r>
      <w:r w:rsidR="00B4585F">
        <w:t>steps and learning hyper parameters.</w:t>
      </w:r>
    </w:p>
    <w:p w14:paraId="23AC6581" w14:textId="1DDD4DF8" w:rsidR="005249BD" w:rsidRDefault="005249BD" w:rsidP="005249BD">
      <w:pPr>
        <w:pStyle w:val="Heading1"/>
      </w:pPr>
      <w:r>
        <w:t>Findings</w:t>
      </w:r>
    </w:p>
    <w:p w14:paraId="4E04DF8F" w14:textId="77777777" w:rsidR="005249BD" w:rsidRPr="005249BD" w:rsidRDefault="005249BD" w:rsidP="005249BD"/>
    <w:p w14:paraId="762CBA72" w14:textId="47E56023" w:rsidR="005E22C4" w:rsidRPr="005E22C4" w:rsidRDefault="002E285C" w:rsidP="005249BD">
      <w:pPr>
        <w:pStyle w:val="ListParagraph"/>
        <w:ind w:left="0"/>
      </w:pPr>
      <w:r>
        <w:t>In my first Fuel Consumption modeling attempt I included Engine Shaft Power</w:t>
      </w:r>
      <w:r w:rsidR="00D04295">
        <w:t xml:space="preserve"> </w:t>
      </w:r>
      <w:r w:rsidR="00D04295" w:rsidRPr="00D04295">
        <w:t>(a direct measure of engine rate of work)</w:t>
      </w:r>
      <w:r>
        <w:t xml:space="preserve"> in the feature set and </w:t>
      </w:r>
      <w:r w:rsidR="005525D6">
        <w:t>yielded</w:t>
      </w:r>
      <w:r>
        <w:t xml:space="preserve"> a very well fitting model. </w:t>
      </w:r>
      <w:r w:rsidR="005525D6">
        <w:t>L</w:t>
      </w:r>
      <w:r w:rsidR="005E22C4">
        <w:t>inear regressio</w:t>
      </w:r>
      <w:r w:rsidR="00D04295">
        <w:t xml:space="preserve">n provides very robust </w:t>
      </w:r>
      <w:r w:rsidR="005E22C4" w:rsidRPr="005E22C4">
        <w:t>fuel consumption</w:t>
      </w:r>
      <w:r w:rsidR="005E22C4">
        <w:t xml:space="preserve"> estimation with regression coefficient</w:t>
      </w:r>
      <w:r w:rsidR="005525D6">
        <w:t xml:space="preserve"> on this data</w:t>
      </w:r>
      <w:r w:rsidR="005E22C4">
        <w:t xml:space="preserve"> (R</w:t>
      </w:r>
      <w:r w:rsidR="005E22C4" w:rsidRPr="00D04295">
        <w:rPr>
          <w:vertAlign w:val="superscript"/>
        </w:rPr>
        <w:t>2</w:t>
      </w:r>
      <w:r w:rsidR="005E22C4">
        <w:t xml:space="preserve"> = 0.99)</w:t>
      </w:r>
      <w:r w:rsidR="00FB453F">
        <w:t xml:space="preserve"> see below</w:t>
      </w:r>
      <w:r w:rsidR="005E22C4">
        <w:t>.</w:t>
      </w:r>
    </w:p>
    <w:p w14:paraId="43E158A5" w14:textId="77777777" w:rsidR="009817FC" w:rsidRDefault="009817FC" w:rsidP="007755A0">
      <w:pPr>
        <w:pStyle w:val="ListParagraph"/>
      </w:pPr>
    </w:p>
    <w:p w14:paraId="5E0EA164" w14:textId="5FCE166F" w:rsidR="009817FC" w:rsidRDefault="009817FC" w:rsidP="007755A0">
      <w:pPr>
        <w:pStyle w:val="ListParagraph"/>
      </w:pPr>
      <w:r>
        <w:rPr>
          <w:noProof/>
        </w:rPr>
        <w:drawing>
          <wp:inline distT="0" distB="0" distL="0" distR="0" wp14:anchorId="003F76DF" wp14:editId="4E65B584">
            <wp:extent cx="4133850" cy="249952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pd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2"/>
                    <a:stretch/>
                  </pic:blipFill>
                  <pic:spPr bwMode="auto">
                    <a:xfrm>
                      <a:off x="0" y="0"/>
                      <a:ext cx="4134021" cy="249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B701B" w14:textId="2E689D11" w:rsidR="00D04295" w:rsidRDefault="009817FC" w:rsidP="00D04295">
      <w:pPr>
        <w:rPr>
          <w:sz w:val="18"/>
          <w:szCs w:val="18"/>
        </w:rPr>
      </w:pPr>
      <w:proofErr w:type="gramStart"/>
      <w:r w:rsidRPr="00AA144B">
        <w:rPr>
          <w:b/>
          <w:sz w:val="18"/>
          <w:szCs w:val="18"/>
        </w:rPr>
        <w:t xml:space="preserve">Figure </w:t>
      </w:r>
      <w:proofErr w:type="gramEnd"/>
      <w:r w:rsidRPr="00AA144B">
        <w:rPr>
          <w:b/>
          <w:sz w:val="18"/>
          <w:szCs w:val="18"/>
        </w:rPr>
        <w:fldChar w:fldCharType="begin"/>
      </w:r>
      <w:r w:rsidRPr="00AA144B">
        <w:rPr>
          <w:b/>
          <w:sz w:val="18"/>
          <w:szCs w:val="18"/>
        </w:rPr>
        <w:instrText xml:space="preserve"> SEQ Figure \* ARABIC </w:instrText>
      </w:r>
      <w:r w:rsidRPr="00AA144B">
        <w:rPr>
          <w:b/>
          <w:sz w:val="18"/>
          <w:szCs w:val="18"/>
        </w:rPr>
        <w:fldChar w:fldCharType="separate"/>
      </w:r>
      <w:r w:rsidR="005B3381">
        <w:rPr>
          <w:b/>
          <w:noProof/>
          <w:sz w:val="18"/>
          <w:szCs w:val="18"/>
        </w:rPr>
        <w:t>2</w:t>
      </w:r>
      <w:r w:rsidRPr="00AA144B">
        <w:rPr>
          <w:b/>
          <w:sz w:val="18"/>
          <w:szCs w:val="18"/>
        </w:rPr>
        <w:fldChar w:fldCharType="end"/>
      </w:r>
      <w:proofErr w:type="gramStart"/>
      <w:r>
        <w:rPr>
          <w:b/>
          <w:sz w:val="18"/>
          <w:szCs w:val="18"/>
        </w:rPr>
        <w:t>.</w:t>
      </w:r>
      <w:proofErr w:type="gramEnd"/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 xml:space="preserve">Correlation between </w:t>
      </w:r>
      <w:proofErr w:type="gramStart"/>
      <w:r>
        <w:rPr>
          <w:sz w:val="18"/>
          <w:szCs w:val="18"/>
        </w:rPr>
        <w:t>model</w:t>
      </w:r>
      <w:proofErr w:type="gramEnd"/>
      <w:r>
        <w:rPr>
          <w:sz w:val="18"/>
          <w:szCs w:val="18"/>
        </w:rPr>
        <w:t xml:space="preserve"> predicted and true fuel consumption on the holdout set. </w:t>
      </w:r>
      <w:r w:rsidR="005E22C4">
        <w:rPr>
          <w:sz w:val="18"/>
          <w:szCs w:val="18"/>
        </w:rPr>
        <w:t>C</w:t>
      </w:r>
      <w:r w:rsidR="005E22C4" w:rsidRPr="005E22C4">
        <w:rPr>
          <w:sz w:val="18"/>
          <w:szCs w:val="18"/>
        </w:rPr>
        <w:t>oefficient of determination</w:t>
      </w:r>
      <w:r>
        <w:rPr>
          <w:sz w:val="18"/>
          <w:szCs w:val="18"/>
        </w:rPr>
        <w:t xml:space="preserve"> of the fit</w:t>
      </w:r>
      <w:r w:rsidR="005E22C4">
        <w:rPr>
          <w:sz w:val="18"/>
          <w:szCs w:val="18"/>
        </w:rPr>
        <w:t xml:space="preserve"> is 0.99</w:t>
      </w:r>
      <w:r>
        <w:rPr>
          <w:sz w:val="18"/>
          <w:szCs w:val="18"/>
        </w:rPr>
        <w:t xml:space="preserve"> +/- 0</w:t>
      </w:r>
      <w:r w:rsidR="005E22C4">
        <w:rPr>
          <w:sz w:val="18"/>
          <w:szCs w:val="18"/>
        </w:rPr>
        <w:t xml:space="preserve">.01 </w:t>
      </w:r>
      <w:proofErr w:type="spellStart"/>
      <w:proofErr w:type="gramStart"/>
      <w:r w:rsidR="005E22C4">
        <w:rPr>
          <w:sz w:val="18"/>
          <w:szCs w:val="18"/>
        </w:rPr>
        <w:t>std</w:t>
      </w:r>
      <w:proofErr w:type="spellEnd"/>
      <w:proofErr w:type="gramEnd"/>
      <w:r w:rsidR="005E22C4">
        <w:rPr>
          <w:sz w:val="18"/>
          <w:szCs w:val="18"/>
        </w:rPr>
        <w:t xml:space="preserve"> as estimated from 5 fold cross validation. Redline indicating a perfect fit.</w:t>
      </w:r>
    </w:p>
    <w:p w14:paraId="7E5E662B" w14:textId="77777777" w:rsidR="00D04295" w:rsidRDefault="00D04295" w:rsidP="00D04295">
      <w:pPr>
        <w:rPr>
          <w:sz w:val="18"/>
          <w:szCs w:val="18"/>
        </w:rPr>
      </w:pPr>
    </w:p>
    <w:p w14:paraId="179ACE76" w14:textId="2A95AD37" w:rsidR="00B74E7E" w:rsidRDefault="002447F5" w:rsidP="005249BD">
      <w:r>
        <w:t>Looking at feature importance measures I noticed the engine power parameter</w:t>
      </w:r>
      <w:r w:rsidR="00F03867">
        <w:t xml:space="preserve"> was the essentially the only feature being used by the model</w:t>
      </w:r>
      <w:r>
        <w:t xml:space="preserve">. The environmental conditions like </w:t>
      </w:r>
      <w:r w:rsidR="006509F8">
        <w:t xml:space="preserve">wind </w:t>
      </w:r>
      <w:r w:rsidR="00FA56D8">
        <w:t>were under first inspection</w:t>
      </w:r>
      <w:r w:rsidR="005525D6">
        <w:t xml:space="preserve"> un</w:t>
      </w:r>
      <w:r w:rsidR="006509F8">
        <w:t>correlated with</w:t>
      </w:r>
      <w:r>
        <w:t xml:space="preserve"> fuel consumption.  I</w:t>
      </w:r>
      <w:r w:rsidR="00FA56D8">
        <w:t xml:space="preserve"> have</w:t>
      </w:r>
      <w:r>
        <w:t xml:space="preserve"> plotted Fuel consumption as a functi</w:t>
      </w:r>
      <w:r w:rsidR="006509F8">
        <w:t>on of speed through water below (both in reality and in the modeled data)</w:t>
      </w:r>
      <w:r w:rsidR="005525D6">
        <w:t xml:space="preserve">. </w:t>
      </w:r>
    </w:p>
    <w:p w14:paraId="0FB4178D" w14:textId="77777777" w:rsidR="006E04C2" w:rsidRDefault="006E04C2" w:rsidP="00D04295"/>
    <w:p w14:paraId="7BD82886" w14:textId="77777777" w:rsidR="00511A01" w:rsidRDefault="00856C8B" w:rsidP="006509F8">
      <w:pPr>
        <w:keepNext/>
        <w:jc w:val="center"/>
      </w:pPr>
      <w:r>
        <w:rPr>
          <w:noProof/>
        </w:rPr>
        <w:drawing>
          <wp:inline distT="0" distB="0" distL="0" distR="0" wp14:anchorId="089C6B64" wp14:editId="622611FB">
            <wp:extent cx="4674549" cy="2722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pd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4" r="35921"/>
                    <a:stretch/>
                  </pic:blipFill>
                  <pic:spPr bwMode="auto">
                    <a:xfrm>
                      <a:off x="0" y="0"/>
                      <a:ext cx="4677438" cy="272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28D64" w14:textId="5C794F96" w:rsidR="00D04295" w:rsidRDefault="00511A01" w:rsidP="00511A01">
      <w:pPr>
        <w:pStyle w:val="Caption"/>
        <w:rPr>
          <w:b w:val="0"/>
          <w:color w:val="auto"/>
        </w:rPr>
      </w:pPr>
      <w:r w:rsidRPr="00511A01">
        <w:rPr>
          <w:color w:val="auto"/>
        </w:rPr>
        <w:t xml:space="preserve">Figure </w:t>
      </w:r>
      <w:r w:rsidRPr="00511A01">
        <w:rPr>
          <w:color w:val="auto"/>
        </w:rPr>
        <w:fldChar w:fldCharType="begin"/>
      </w:r>
      <w:r w:rsidRPr="00511A01">
        <w:rPr>
          <w:color w:val="auto"/>
        </w:rPr>
        <w:instrText xml:space="preserve"> SEQ Figure \* ARABIC </w:instrText>
      </w:r>
      <w:r w:rsidRPr="00511A01">
        <w:rPr>
          <w:color w:val="auto"/>
        </w:rPr>
        <w:fldChar w:fldCharType="separate"/>
      </w:r>
      <w:r w:rsidR="005B3381">
        <w:rPr>
          <w:noProof/>
          <w:color w:val="auto"/>
        </w:rPr>
        <w:t>3</w:t>
      </w:r>
      <w:r w:rsidRPr="00511A01">
        <w:rPr>
          <w:color w:val="auto"/>
        </w:rPr>
        <w:fldChar w:fldCharType="end"/>
      </w:r>
      <w:r>
        <w:rPr>
          <w:color w:val="auto"/>
        </w:rPr>
        <w:t xml:space="preserve"> </w:t>
      </w:r>
      <w:r>
        <w:rPr>
          <w:b w:val="0"/>
          <w:color w:val="auto"/>
        </w:rPr>
        <w:t>Fuel Consumption as a function of speed through water</w:t>
      </w:r>
      <w:r w:rsidR="006509F8">
        <w:rPr>
          <w:b w:val="0"/>
          <w:color w:val="auto"/>
        </w:rPr>
        <w:t xml:space="preserve"> on the holdout set</w:t>
      </w:r>
      <w:r>
        <w:rPr>
          <w:b w:val="0"/>
          <w:color w:val="auto"/>
        </w:rPr>
        <w:t>, in truth (left), a linear model using engine performance data (</w:t>
      </w:r>
      <w:r w:rsidR="002447F5">
        <w:rPr>
          <w:b w:val="0"/>
          <w:color w:val="auto"/>
        </w:rPr>
        <w:t>right</w:t>
      </w:r>
      <w:r>
        <w:rPr>
          <w:b w:val="0"/>
          <w:color w:val="auto"/>
        </w:rPr>
        <w:t xml:space="preserve">) </w:t>
      </w:r>
      <w:r w:rsidRPr="00511A01">
        <w:rPr>
          <w:b w:val="0"/>
          <w:color w:val="auto"/>
        </w:rPr>
        <w:t xml:space="preserve">(blue 0.3 knots --&gt; yellow 35 </w:t>
      </w:r>
      <w:proofErr w:type="gramStart"/>
      <w:r w:rsidRPr="00511A01">
        <w:rPr>
          <w:b w:val="0"/>
          <w:color w:val="auto"/>
        </w:rPr>
        <w:t>knots )</w:t>
      </w:r>
      <w:proofErr w:type="gramEnd"/>
      <w:r>
        <w:rPr>
          <w:b w:val="0"/>
          <w:color w:val="auto"/>
        </w:rPr>
        <w:t>.</w:t>
      </w:r>
    </w:p>
    <w:p w14:paraId="39601E26" w14:textId="39DAC35A" w:rsidR="00511A01" w:rsidRDefault="006509F8" w:rsidP="00511A01">
      <w:r>
        <w:t xml:space="preserve">I was at first troubled by this </w:t>
      </w:r>
      <w:r w:rsidR="00F03867">
        <w:t>finding</w:t>
      </w:r>
      <w:r>
        <w:t xml:space="preserve">, but I </w:t>
      </w:r>
      <w:r w:rsidR="00F03867">
        <w:t>(eventually)</w:t>
      </w:r>
      <w:r>
        <w:t xml:space="preserve"> thought about the problem from the perspective of a physicist</w:t>
      </w:r>
      <w:r w:rsidR="005525D6">
        <w:t>, and realized my initial analysis was somewhat silly</w:t>
      </w:r>
      <w:r>
        <w:t xml:space="preserve">.  </w:t>
      </w:r>
      <w:r w:rsidR="001A4008">
        <w:t>Environmental conditions, like wind, do not materially impact the thermodynamic efficiency with which the engine transforms fuel energy into (propeller) rotational energy</w:t>
      </w:r>
      <w:r w:rsidR="008427BA">
        <w:t xml:space="preserve"> (assuming water maintains a constant load on the propeller)</w:t>
      </w:r>
      <w:r w:rsidR="001A4008">
        <w:t>.</w:t>
      </w:r>
      <w:r w:rsidR="003C29D4">
        <w:t xml:space="preserve"> </w:t>
      </w:r>
      <w:r w:rsidR="002E1C0F">
        <w:t xml:space="preserve">In short the rate of fuel consumption of a vessel </w:t>
      </w:r>
      <w:r w:rsidR="008427BA">
        <w:t>should only depend</w:t>
      </w:r>
      <w:r w:rsidR="002E1C0F">
        <w:t xml:space="preserve"> on how hard the crew runs the engine</w:t>
      </w:r>
      <w:r w:rsidR="001B77B9">
        <w:t xml:space="preserve"> (engine power/rpm/torque)</w:t>
      </w:r>
      <w:r w:rsidR="002E1C0F">
        <w:t>!</w:t>
      </w:r>
      <w:r w:rsidR="002E1C0F">
        <w:rPr>
          <w:rStyle w:val="FootnoteReference"/>
        </w:rPr>
        <w:footnoteReference w:id="1"/>
      </w:r>
    </w:p>
    <w:p w14:paraId="6DF88CEA" w14:textId="77777777" w:rsidR="00F03867" w:rsidRDefault="00F03867" w:rsidP="00511A01"/>
    <w:p w14:paraId="7342DFF2" w14:textId="4A27F5EB" w:rsidR="00F03867" w:rsidRDefault="00F03867" w:rsidP="00511A01">
      <w:r>
        <w:t xml:space="preserve">Environmental conditions will however impact the efficiency with which fuel energy is converted into </w:t>
      </w:r>
      <w:r w:rsidR="002E1C0F">
        <w:t>forward motion</w:t>
      </w:r>
      <w:proofErr w:type="gramStart"/>
      <w:r w:rsidR="002E1C0F">
        <w:t>;</w:t>
      </w:r>
      <w:proofErr w:type="gramEnd"/>
      <w:r w:rsidR="002E1C0F">
        <w:t xml:space="preserve"> so I can instead treat Speed </w:t>
      </w:r>
      <w:r w:rsidR="005326A6">
        <w:t>Over Ground</w:t>
      </w:r>
      <w:r w:rsidR="002E1C0F">
        <w:t xml:space="preserve"> as the dependent variable</w:t>
      </w:r>
      <w:r w:rsidR="00CD4EE4">
        <w:t xml:space="preserve"> of our model</w:t>
      </w:r>
      <w:r w:rsidR="002E1C0F">
        <w:t>.</w:t>
      </w:r>
    </w:p>
    <w:p w14:paraId="2CFAD98B" w14:textId="77777777" w:rsidR="00F03867" w:rsidRDefault="00F03867" w:rsidP="00511A01"/>
    <w:p w14:paraId="7A121A4D" w14:textId="2F75639D" w:rsidR="005326A6" w:rsidRDefault="005326A6" w:rsidP="005326A6">
      <w:pPr>
        <w:jc w:val="center"/>
      </w:pPr>
      <w:r>
        <w:rPr>
          <w:noProof/>
        </w:rPr>
        <w:drawing>
          <wp:inline distT="0" distB="0" distL="0" distR="0" wp14:anchorId="457B5C4C" wp14:editId="4D1A5098">
            <wp:extent cx="2914650" cy="175509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pd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6"/>
                    <a:stretch/>
                  </pic:blipFill>
                  <pic:spPr bwMode="auto">
                    <a:xfrm>
                      <a:off x="0" y="0"/>
                      <a:ext cx="2914650" cy="175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8868F" w14:textId="77777777" w:rsidR="00F03867" w:rsidRDefault="00F03867" w:rsidP="00511A01"/>
    <w:p w14:paraId="589F9D5C" w14:textId="11AB51FA" w:rsidR="009A5C24" w:rsidRDefault="009A5C24" w:rsidP="009A5C24">
      <w:pPr>
        <w:pStyle w:val="Caption"/>
        <w:rPr>
          <w:b w:val="0"/>
          <w:color w:val="auto"/>
        </w:rPr>
      </w:pPr>
      <w:r w:rsidRPr="00511A01">
        <w:rPr>
          <w:color w:val="auto"/>
        </w:rPr>
        <w:t xml:space="preserve">Figure </w:t>
      </w:r>
      <w:r w:rsidRPr="00511A01">
        <w:rPr>
          <w:color w:val="auto"/>
        </w:rPr>
        <w:fldChar w:fldCharType="begin"/>
      </w:r>
      <w:r w:rsidRPr="00511A01">
        <w:rPr>
          <w:color w:val="auto"/>
        </w:rPr>
        <w:instrText xml:space="preserve"> SEQ Figure \* ARABIC </w:instrText>
      </w:r>
      <w:r w:rsidRPr="00511A01">
        <w:rPr>
          <w:color w:val="auto"/>
        </w:rPr>
        <w:fldChar w:fldCharType="separate"/>
      </w:r>
      <w:r w:rsidR="005B3381">
        <w:rPr>
          <w:noProof/>
          <w:color w:val="auto"/>
        </w:rPr>
        <w:t>4</w:t>
      </w:r>
      <w:r w:rsidRPr="00511A01">
        <w:rPr>
          <w:color w:val="auto"/>
        </w:rPr>
        <w:fldChar w:fldCharType="end"/>
      </w:r>
      <w:r>
        <w:rPr>
          <w:color w:val="auto"/>
        </w:rPr>
        <w:t xml:space="preserve"> </w:t>
      </w:r>
      <w:r>
        <w:rPr>
          <w:b w:val="0"/>
          <w:color w:val="auto"/>
        </w:rPr>
        <w:t xml:space="preserve">Speed over Ground on the holdout set as a function of engine speed. Points are again colored by prevalent wind speed </w:t>
      </w:r>
      <w:r w:rsidRPr="00511A01">
        <w:rPr>
          <w:b w:val="0"/>
          <w:color w:val="auto"/>
        </w:rPr>
        <w:t>(blue</w:t>
      </w:r>
      <w:r>
        <w:rPr>
          <w:b w:val="0"/>
          <w:color w:val="auto"/>
        </w:rPr>
        <w:t xml:space="preserve"> 0.3 knots --&gt; yellow 35 knots). Note that higher winds tend to correlate with lower ground speeds.</w:t>
      </w:r>
    </w:p>
    <w:p w14:paraId="339F3C1B" w14:textId="77777777" w:rsidR="006509F8" w:rsidRDefault="006509F8" w:rsidP="00511A01"/>
    <w:p w14:paraId="79227915" w14:textId="3D6973A5" w:rsidR="00F03867" w:rsidRDefault="00EE0D46" w:rsidP="00511A01">
      <w:r>
        <w:t>This data was best fit by a</w:t>
      </w:r>
      <w:r w:rsidR="009A5C24">
        <w:t xml:space="preserve"> </w:t>
      </w:r>
      <w:r w:rsidR="009A5C24" w:rsidRPr="009A5C24">
        <w:t>Random</w:t>
      </w:r>
      <w:r w:rsidR="009A5C24">
        <w:t xml:space="preserve"> </w:t>
      </w:r>
      <w:r w:rsidR="009A5C24" w:rsidRPr="009A5C24">
        <w:t>Forest</w:t>
      </w:r>
      <w:r w:rsidR="009A5C24">
        <w:t xml:space="preserve"> </w:t>
      </w:r>
      <w:proofErr w:type="spellStart"/>
      <w:r w:rsidR="009A5C24">
        <w:t>r</w:t>
      </w:r>
      <w:r w:rsidR="009A5C24" w:rsidRPr="009A5C24">
        <w:t>egressor</w:t>
      </w:r>
      <w:proofErr w:type="spellEnd"/>
      <w:r w:rsidR="009A5C24">
        <w:t xml:space="preserve"> built from 10 trees and max tree depth of 4 with a R</w:t>
      </w:r>
      <w:r w:rsidR="009A5C24" w:rsidRPr="009A5C24">
        <w:rPr>
          <w:vertAlign w:val="superscript"/>
        </w:rPr>
        <w:t>2</w:t>
      </w:r>
      <w:r w:rsidR="009A5C24">
        <w:t xml:space="preserve">=0.88 on the holdout set. Using this model we could then investigate the effects various environmental parameters would have on the predicted ground speed at a given engine shaft speed.  </w:t>
      </w:r>
    </w:p>
    <w:p w14:paraId="7474A2D5" w14:textId="77777777" w:rsidR="009A5C24" w:rsidRDefault="009A5C24" w:rsidP="00511A01"/>
    <w:p w14:paraId="3997BC5E" w14:textId="49E57AB0" w:rsidR="009A5C24" w:rsidRDefault="009A5C24" w:rsidP="00511A01">
      <w:r>
        <w:t>Plotted below are the effects, as predicted by our model, of setting wind speed to zero (top) and setting trim to the mean trim value over all voyages (bottom).</w:t>
      </w:r>
    </w:p>
    <w:p w14:paraId="29E5B544" w14:textId="77777777" w:rsidR="009A5C24" w:rsidRDefault="009A5C24" w:rsidP="00511A01"/>
    <w:p w14:paraId="7ED19B3E" w14:textId="55BDF1A3" w:rsidR="006509F8" w:rsidRPr="00511A01" w:rsidRDefault="00EE0D46" w:rsidP="00511A01">
      <w:bookmarkStart w:id="0" w:name="_GoBack"/>
      <w:r>
        <w:rPr>
          <w:noProof/>
        </w:rPr>
        <w:drawing>
          <wp:inline distT="0" distB="0" distL="0" distR="0" wp14:anchorId="72EBEEE0" wp14:editId="5F7676B9">
            <wp:extent cx="54864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08F2226" w14:textId="04E190B6" w:rsidR="006509F8" w:rsidRPr="00D04295" w:rsidRDefault="006509F8" w:rsidP="006509F8"/>
    <w:p w14:paraId="0913430A" w14:textId="72DB3E3A" w:rsidR="007D4949" w:rsidRPr="00D04295" w:rsidRDefault="00EE0D46" w:rsidP="00EE0D46">
      <w:r>
        <w:rPr>
          <w:noProof/>
        </w:rPr>
        <w:drawing>
          <wp:inline distT="0" distB="0" distL="0" distR="0" wp14:anchorId="5FEF1E78" wp14:editId="2C0E4D01">
            <wp:extent cx="54864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949" w:rsidRPr="00D04295" w:rsidSect="005F17A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ECF373" w14:textId="77777777" w:rsidR="005B3381" w:rsidRDefault="005B3381" w:rsidP="002E1C0F">
      <w:r>
        <w:separator/>
      </w:r>
    </w:p>
  </w:endnote>
  <w:endnote w:type="continuationSeparator" w:id="0">
    <w:p w14:paraId="07D67B85" w14:textId="77777777" w:rsidR="005B3381" w:rsidRDefault="005B3381" w:rsidP="002E1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957477" w14:textId="77777777" w:rsidR="005B3381" w:rsidRDefault="005B3381" w:rsidP="002E1C0F">
      <w:r>
        <w:separator/>
      </w:r>
    </w:p>
  </w:footnote>
  <w:footnote w:type="continuationSeparator" w:id="0">
    <w:p w14:paraId="7619D28B" w14:textId="77777777" w:rsidR="005B3381" w:rsidRDefault="005B3381" w:rsidP="002E1C0F">
      <w:r>
        <w:continuationSeparator/>
      </w:r>
    </w:p>
  </w:footnote>
  <w:footnote w:id="1">
    <w:p w14:paraId="7E64C0DD" w14:textId="77777777" w:rsidR="005B3381" w:rsidRDefault="005B3381" w:rsidP="002E1C0F">
      <w:pPr>
        <w:rPr>
          <w:sz w:val="20"/>
          <w:szCs w:val="20"/>
        </w:rPr>
      </w:pPr>
      <w:r w:rsidRPr="002E1C0F">
        <w:rPr>
          <w:rStyle w:val="FootnoteReference"/>
          <w:sz w:val="20"/>
          <w:szCs w:val="20"/>
        </w:rPr>
        <w:footnoteRef/>
      </w:r>
      <w:r w:rsidRPr="002E1C0F">
        <w:rPr>
          <w:sz w:val="20"/>
          <w:szCs w:val="20"/>
        </w:rPr>
        <w:t xml:space="preserve"> Variations in temperature would have a small impact on parameters like water density, and engine/environment temperature deferential that would in turn impact the thermodynamic</w:t>
      </w:r>
    </w:p>
    <w:p w14:paraId="5E0AA948" w14:textId="7A47D472" w:rsidR="005B3381" w:rsidRDefault="005B3381" w:rsidP="002E1C0F">
      <w:r w:rsidRPr="002E1C0F">
        <w:rPr>
          <w:sz w:val="20"/>
          <w:szCs w:val="20"/>
        </w:rPr>
        <w:t xml:space="preserve"> </w:t>
      </w:r>
      <w:proofErr w:type="gramStart"/>
      <w:r w:rsidRPr="002E1C0F">
        <w:rPr>
          <w:sz w:val="20"/>
          <w:szCs w:val="20"/>
        </w:rPr>
        <w:t>efficiency</w:t>
      </w:r>
      <w:proofErr w:type="gramEnd"/>
      <w:r w:rsidRPr="002E1C0F">
        <w:rPr>
          <w:sz w:val="20"/>
          <w:szCs w:val="20"/>
        </w:rPr>
        <w:t xml:space="preserve"> of the propeller but I would expect these effects to be </w:t>
      </w:r>
      <w:r>
        <w:rPr>
          <w:sz w:val="20"/>
          <w:szCs w:val="20"/>
        </w:rPr>
        <w:t>minute</w:t>
      </w:r>
      <w:r w:rsidRPr="002E1C0F">
        <w:rPr>
          <w:sz w:val="20"/>
          <w:szCs w:val="20"/>
        </w:rPr>
        <w:t xml:space="preserve"> under realistic environmental variations</w:t>
      </w:r>
      <w:r>
        <w:t xml:space="preserve">. </w:t>
      </w:r>
    </w:p>
    <w:p w14:paraId="0390C080" w14:textId="1A3AD504" w:rsidR="005B3381" w:rsidRDefault="005B3381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5D13195"/>
    <w:multiLevelType w:val="hybridMultilevel"/>
    <w:tmpl w:val="D1ECC5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A57025E"/>
    <w:multiLevelType w:val="hybridMultilevel"/>
    <w:tmpl w:val="F10AB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D86A8D"/>
    <w:multiLevelType w:val="hybridMultilevel"/>
    <w:tmpl w:val="DC2C26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995664"/>
    <w:multiLevelType w:val="hybridMultilevel"/>
    <w:tmpl w:val="247878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9F1"/>
    <w:rsid w:val="00014BF9"/>
    <w:rsid w:val="000308DF"/>
    <w:rsid w:val="00057F6D"/>
    <w:rsid w:val="000D2F97"/>
    <w:rsid w:val="000D75F0"/>
    <w:rsid w:val="00100DDA"/>
    <w:rsid w:val="00133557"/>
    <w:rsid w:val="001A4008"/>
    <w:rsid w:val="001B77B9"/>
    <w:rsid w:val="001D4241"/>
    <w:rsid w:val="002238D3"/>
    <w:rsid w:val="00240BF2"/>
    <w:rsid w:val="002447F5"/>
    <w:rsid w:val="00244A32"/>
    <w:rsid w:val="00252CAF"/>
    <w:rsid w:val="002718AF"/>
    <w:rsid w:val="00284C61"/>
    <w:rsid w:val="002E1496"/>
    <w:rsid w:val="002E1C0F"/>
    <w:rsid w:val="002E285C"/>
    <w:rsid w:val="00335FE6"/>
    <w:rsid w:val="00351781"/>
    <w:rsid w:val="003854D7"/>
    <w:rsid w:val="003A406D"/>
    <w:rsid w:val="003A52A3"/>
    <w:rsid w:val="003C29D4"/>
    <w:rsid w:val="003D6C4C"/>
    <w:rsid w:val="004607A6"/>
    <w:rsid w:val="00463023"/>
    <w:rsid w:val="004E5CEF"/>
    <w:rsid w:val="004F2E01"/>
    <w:rsid w:val="00502127"/>
    <w:rsid w:val="00505739"/>
    <w:rsid w:val="00511A01"/>
    <w:rsid w:val="005249BD"/>
    <w:rsid w:val="00531D0D"/>
    <w:rsid w:val="005326A6"/>
    <w:rsid w:val="00533B8C"/>
    <w:rsid w:val="0053498C"/>
    <w:rsid w:val="005525D6"/>
    <w:rsid w:val="005A078E"/>
    <w:rsid w:val="005B3381"/>
    <w:rsid w:val="005B773F"/>
    <w:rsid w:val="005D38C2"/>
    <w:rsid w:val="005E13A8"/>
    <w:rsid w:val="005E22C4"/>
    <w:rsid w:val="005F17A5"/>
    <w:rsid w:val="006509F8"/>
    <w:rsid w:val="00654A96"/>
    <w:rsid w:val="006A0D46"/>
    <w:rsid w:val="006E04C2"/>
    <w:rsid w:val="006F37C6"/>
    <w:rsid w:val="007009BE"/>
    <w:rsid w:val="00714CC3"/>
    <w:rsid w:val="00731170"/>
    <w:rsid w:val="007606B6"/>
    <w:rsid w:val="00770C38"/>
    <w:rsid w:val="007755A0"/>
    <w:rsid w:val="007B1888"/>
    <w:rsid w:val="007B5813"/>
    <w:rsid w:val="007D4949"/>
    <w:rsid w:val="008133F5"/>
    <w:rsid w:val="00834269"/>
    <w:rsid w:val="008427BA"/>
    <w:rsid w:val="00856C8B"/>
    <w:rsid w:val="0086576D"/>
    <w:rsid w:val="00926620"/>
    <w:rsid w:val="00934BC9"/>
    <w:rsid w:val="00940263"/>
    <w:rsid w:val="00942D13"/>
    <w:rsid w:val="0095186B"/>
    <w:rsid w:val="00956DCA"/>
    <w:rsid w:val="009817FC"/>
    <w:rsid w:val="009A5C24"/>
    <w:rsid w:val="009D0CEF"/>
    <w:rsid w:val="009D24AB"/>
    <w:rsid w:val="00A04301"/>
    <w:rsid w:val="00A309C6"/>
    <w:rsid w:val="00A35CA5"/>
    <w:rsid w:val="00A63069"/>
    <w:rsid w:val="00A70A78"/>
    <w:rsid w:val="00A81E06"/>
    <w:rsid w:val="00A95F1F"/>
    <w:rsid w:val="00AA144B"/>
    <w:rsid w:val="00AC22F6"/>
    <w:rsid w:val="00AD2B1B"/>
    <w:rsid w:val="00AE0B02"/>
    <w:rsid w:val="00B4585F"/>
    <w:rsid w:val="00B468FB"/>
    <w:rsid w:val="00B66473"/>
    <w:rsid w:val="00B67A26"/>
    <w:rsid w:val="00B74E7E"/>
    <w:rsid w:val="00B7644C"/>
    <w:rsid w:val="00C14EB6"/>
    <w:rsid w:val="00C57955"/>
    <w:rsid w:val="00C739F1"/>
    <w:rsid w:val="00C74ACB"/>
    <w:rsid w:val="00CD4EE4"/>
    <w:rsid w:val="00D04295"/>
    <w:rsid w:val="00E11922"/>
    <w:rsid w:val="00E33B13"/>
    <w:rsid w:val="00E50467"/>
    <w:rsid w:val="00E60FD7"/>
    <w:rsid w:val="00E734EE"/>
    <w:rsid w:val="00EE0D46"/>
    <w:rsid w:val="00EE60A1"/>
    <w:rsid w:val="00F03867"/>
    <w:rsid w:val="00F57673"/>
    <w:rsid w:val="00FA56D8"/>
    <w:rsid w:val="00FB453F"/>
    <w:rsid w:val="00FE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60208A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576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76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3854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38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8C2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5D38C2"/>
    <w:pPr>
      <w:spacing w:after="200"/>
    </w:pPr>
    <w:rPr>
      <w:b/>
      <w:bCs/>
      <w:color w:val="4F81BD" w:themeColor="accent1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2E1C0F"/>
  </w:style>
  <w:style w:type="character" w:customStyle="1" w:styleId="FootnoteTextChar">
    <w:name w:val="Footnote Text Char"/>
    <w:basedOn w:val="DefaultParagraphFont"/>
    <w:link w:val="FootnoteText"/>
    <w:uiPriority w:val="99"/>
    <w:rsid w:val="002E1C0F"/>
  </w:style>
  <w:style w:type="character" w:styleId="FootnoteReference">
    <w:name w:val="footnote reference"/>
    <w:basedOn w:val="DefaultParagraphFont"/>
    <w:uiPriority w:val="99"/>
    <w:unhideWhenUsed/>
    <w:rsid w:val="002E1C0F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576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76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3854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38C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8C2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5D38C2"/>
    <w:pPr>
      <w:spacing w:after="200"/>
    </w:pPr>
    <w:rPr>
      <w:b/>
      <w:bCs/>
      <w:color w:val="4F81BD" w:themeColor="accent1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rsid w:val="002E1C0F"/>
  </w:style>
  <w:style w:type="character" w:customStyle="1" w:styleId="FootnoteTextChar">
    <w:name w:val="Footnote Text Char"/>
    <w:basedOn w:val="DefaultParagraphFont"/>
    <w:link w:val="FootnoteText"/>
    <w:uiPriority w:val="99"/>
    <w:rsid w:val="002E1C0F"/>
  </w:style>
  <w:style w:type="character" w:styleId="FootnoteReference">
    <w:name w:val="footnote reference"/>
    <w:basedOn w:val="DefaultParagraphFont"/>
    <w:uiPriority w:val="99"/>
    <w:unhideWhenUsed/>
    <w:rsid w:val="002E1C0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89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A35E91D-8985-6D46-90FF-9D18124F5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1121</Words>
  <Characters>6394</Characters>
  <Application>Microsoft Macintosh Word</Application>
  <DocSecurity>0</DocSecurity>
  <Lines>53</Lines>
  <Paragraphs>14</Paragraphs>
  <ScaleCrop>false</ScaleCrop>
  <Company>Nielsen</Company>
  <LinksUpToDate>false</LinksUpToDate>
  <CharactersWithSpaces>7501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Friedman</dc:creator>
  <cp:keywords/>
  <dc:description/>
  <cp:lastModifiedBy>Joshua Friedman</cp:lastModifiedBy>
  <cp:revision>3</cp:revision>
  <cp:lastPrinted>2018-09-18T01:17:00Z</cp:lastPrinted>
  <dcterms:created xsi:type="dcterms:W3CDTF">2018-09-18T01:17:00Z</dcterms:created>
  <dcterms:modified xsi:type="dcterms:W3CDTF">2018-09-18T02:15:00Z</dcterms:modified>
</cp:coreProperties>
</file>