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039" w:rsidRPr="00253039" w:rsidRDefault="00253039" w:rsidP="00253039">
      <w:pPr>
        <w:rPr>
          <w:rFonts w:ascii="Times New Roman" w:hAnsi="Times New Roman" w:cs="Times New Roman"/>
          <w:sz w:val="24"/>
          <w:szCs w:val="24"/>
        </w:rPr>
      </w:pPr>
    </w:p>
    <w:p w:rsidR="00253039" w:rsidRPr="00253039" w:rsidRDefault="00253039" w:rsidP="00253039">
      <w:pPr>
        <w:rPr>
          <w:rFonts w:ascii="Times New Roman" w:hAnsi="Times New Roman" w:cs="Times New Roman"/>
          <w:sz w:val="24"/>
          <w:szCs w:val="24"/>
        </w:rPr>
      </w:pPr>
    </w:p>
    <w:p w:rsidR="00253039" w:rsidRDefault="00253039" w:rsidP="00253039">
      <w:pPr>
        <w:jc w:val="center"/>
        <w:rPr>
          <w:rFonts w:ascii="Times New Roman" w:hAnsi="Times New Roman" w:cs="Times New Roman"/>
          <w:b/>
          <w:sz w:val="28"/>
          <w:szCs w:val="24"/>
        </w:rPr>
      </w:pPr>
      <w:r w:rsidRPr="00253039">
        <w:rPr>
          <w:rFonts w:ascii="Times New Roman" w:hAnsi="Times New Roman" w:cs="Times New Roman"/>
          <w:b/>
          <w:sz w:val="28"/>
          <w:szCs w:val="24"/>
        </w:rPr>
        <w:t xml:space="preserve">Recreational Discards in Numbers and Pounds for Selected Stocks in the </w:t>
      </w:r>
    </w:p>
    <w:p w:rsidR="00253039" w:rsidRPr="00253039" w:rsidRDefault="00253039" w:rsidP="00253039">
      <w:pPr>
        <w:jc w:val="center"/>
        <w:rPr>
          <w:rFonts w:ascii="Times New Roman" w:hAnsi="Times New Roman" w:cs="Times New Roman"/>
          <w:b/>
          <w:sz w:val="28"/>
          <w:szCs w:val="24"/>
        </w:rPr>
      </w:pPr>
      <w:r w:rsidRPr="00253039">
        <w:rPr>
          <w:rFonts w:ascii="Times New Roman" w:hAnsi="Times New Roman" w:cs="Times New Roman"/>
          <w:b/>
          <w:sz w:val="28"/>
          <w:szCs w:val="24"/>
        </w:rPr>
        <w:t>U.S. Gulf of Mexico</w:t>
      </w:r>
    </w:p>
    <w:p w:rsidR="00253039" w:rsidRDefault="00253039" w:rsidP="00253039">
      <w:pPr>
        <w:rPr>
          <w:rFonts w:ascii="Times New Roman" w:hAnsi="Times New Roman" w:cs="Times New Roman"/>
          <w:sz w:val="24"/>
          <w:szCs w:val="24"/>
        </w:rPr>
      </w:pPr>
    </w:p>
    <w:p w:rsidR="009F5F74" w:rsidRDefault="009F5F74" w:rsidP="00253039">
      <w:pPr>
        <w:rPr>
          <w:rFonts w:ascii="Times New Roman" w:hAnsi="Times New Roman" w:cs="Times New Roman"/>
          <w:sz w:val="20"/>
          <w:szCs w:val="24"/>
        </w:rPr>
      </w:pPr>
    </w:p>
    <w:p w:rsidR="009F5F74" w:rsidRPr="009F5F74" w:rsidRDefault="009F5F74" w:rsidP="00253039">
      <w:pPr>
        <w:rPr>
          <w:rFonts w:ascii="Times New Roman" w:hAnsi="Times New Roman" w:cs="Times New Roman"/>
          <w:b/>
          <w:sz w:val="20"/>
          <w:szCs w:val="24"/>
        </w:rPr>
      </w:pPr>
      <w:r w:rsidRPr="009F5F74">
        <w:rPr>
          <w:rFonts w:ascii="Times New Roman" w:hAnsi="Times New Roman" w:cs="Times New Roman"/>
          <w:b/>
          <w:sz w:val="20"/>
          <w:szCs w:val="24"/>
        </w:rPr>
        <w:t>INTRODUCTION</w:t>
      </w:r>
    </w:p>
    <w:p w:rsidR="00253039" w:rsidRPr="00253039" w:rsidRDefault="00253039" w:rsidP="00253039">
      <w:pPr>
        <w:rPr>
          <w:rFonts w:ascii="Times New Roman" w:hAnsi="Times New Roman" w:cs="Times New Roman"/>
          <w:sz w:val="20"/>
          <w:szCs w:val="24"/>
        </w:rPr>
      </w:pPr>
      <w:r w:rsidRPr="00253039">
        <w:rPr>
          <w:rFonts w:ascii="Times New Roman" w:hAnsi="Times New Roman" w:cs="Times New Roman"/>
          <w:sz w:val="20"/>
          <w:szCs w:val="24"/>
        </w:rPr>
        <w:t xml:space="preserve">In May 2019, the Gulf of Mexico Fisheries Management Council (Council) requested a dataset including discards in numbers and weight for the private recreational, charter vessel, headboat, and commercial fleets by gear type, and year for the following species: </w:t>
      </w:r>
    </w:p>
    <w:p w:rsidR="00253039" w:rsidRPr="00253039" w:rsidRDefault="00253039" w:rsidP="00253039">
      <w:pPr>
        <w:pStyle w:val="ListParagraph"/>
        <w:numPr>
          <w:ilvl w:val="0"/>
          <w:numId w:val="1"/>
        </w:numPr>
        <w:rPr>
          <w:rFonts w:ascii="Times New Roman" w:hAnsi="Times New Roman" w:cs="Times New Roman"/>
          <w:sz w:val="20"/>
          <w:szCs w:val="24"/>
        </w:rPr>
        <w:sectPr w:rsidR="00253039" w:rsidRPr="00253039">
          <w:pgSz w:w="12240" w:h="15840"/>
          <w:pgMar w:top="1440" w:right="1440" w:bottom="1440" w:left="1440" w:header="720" w:footer="720" w:gutter="0"/>
          <w:cols w:space="720"/>
          <w:docGrid w:linePitch="360"/>
        </w:sectPr>
      </w:pP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Red snapper</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Vermilion snapper</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Red grouper</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Gag</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Greater amberjack</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Gray triggerfish</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King mackerel</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Spanish mackerel</w:t>
      </w:r>
    </w:p>
    <w:p w:rsidR="00253039" w:rsidRPr="00253039" w:rsidRDefault="00253039" w:rsidP="00253039">
      <w:pPr>
        <w:pStyle w:val="ListParagraph"/>
        <w:numPr>
          <w:ilvl w:val="0"/>
          <w:numId w:val="1"/>
        </w:numPr>
        <w:rPr>
          <w:rFonts w:ascii="Times New Roman" w:hAnsi="Times New Roman" w:cs="Times New Roman"/>
          <w:sz w:val="20"/>
          <w:szCs w:val="24"/>
        </w:rPr>
      </w:pPr>
      <w:r w:rsidRPr="00253039">
        <w:rPr>
          <w:rFonts w:ascii="Times New Roman" w:hAnsi="Times New Roman" w:cs="Times New Roman"/>
          <w:sz w:val="20"/>
          <w:szCs w:val="24"/>
        </w:rPr>
        <w:t>Cobia</w:t>
      </w:r>
    </w:p>
    <w:p w:rsidR="00253039" w:rsidRPr="00253039" w:rsidRDefault="00253039" w:rsidP="00253039">
      <w:pPr>
        <w:rPr>
          <w:rFonts w:ascii="Times New Roman" w:hAnsi="Times New Roman" w:cs="Times New Roman"/>
          <w:sz w:val="20"/>
          <w:szCs w:val="24"/>
        </w:rPr>
        <w:sectPr w:rsidR="00253039" w:rsidRPr="00253039" w:rsidSect="00253039">
          <w:type w:val="continuous"/>
          <w:pgSz w:w="12240" w:h="15840"/>
          <w:pgMar w:top="1440" w:right="1440" w:bottom="1440" w:left="1440" w:header="720" w:footer="720" w:gutter="0"/>
          <w:cols w:num="2" w:space="720"/>
          <w:docGrid w:linePitch="360"/>
        </w:sectPr>
      </w:pPr>
    </w:p>
    <w:p w:rsidR="009F5F74" w:rsidRDefault="009F5F74" w:rsidP="0040353B">
      <w:pPr>
        <w:rPr>
          <w:rFonts w:ascii="Times New Roman" w:hAnsi="Times New Roman" w:cs="Times New Roman"/>
          <w:sz w:val="20"/>
          <w:szCs w:val="24"/>
        </w:rPr>
      </w:pPr>
    </w:p>
    <w:p w:rsidR="009F5F74" w:rsidRDefault="00253039" w:rsidP="009F5F74">
      <w:pPr>
        <w:rPr>
          <w:rFonts w:ascii="Times New Roman" w:hAnsi="Times New Roman" w:cs="Times New Roman"/>
          <w:sz w:val="20"/>
          <w:szCs w:val="24"/>
        </w:rPr>
      </w:pPr>
      <w:r w:rsidRPr="00253039">
        <w:rPr>
          <w:rFonts w:ascii="Times New Roman" w:hAnsi="Times New Roman" w:cs="Times New Roman"/>
          <w:sz w:val="20"/>
          <w:szCs w:val="24"/>
        </w:rPr>
        <w:t>Due to staffing limitati</w:t>
      </w:r>
      <w:r w:rsidR="0040353B">
        <w:rPr>
          <w:rFonts w:ascii="Times New Roman" w:hAnsi="Times New Roman" w:cs="Times New Roman"/>
          <w:sz w:val="20"/>
          <w:szCs w:val="24"/>
        </w:rPr>
        <w:t>ons and conflicting commitments</w:t>
      </w:r>
      <w:r>
        <w:rPr>
          <w:rFonts w:ascii="Times New Roman" w:hAnsi="Times New Roman" w:cs="Times New Roman"/>
          <w:sz w:val="20"/>
          <w:szCs w:val="24"/>
        </w:rPr>
        <w:t xml:space="preserve"> it was not possible to complete </w:t>
      </w:r>
      <w:r w:rsidR="0040353B">
        <w:rPr>
          <w:rFonts w:ascii="Times New Roman" w:hAnsi="Times New Roman" w:cs="Times New Roman"/>
          <w:sz w:val="20"/>
          <w:szCs w:val="24"/>
        </w:rPr>
        <w:t xml:space="preserve">all of </w:t>
      </w:r>
      <w:r>
        <w:rPr>
          <w:rFonts w:ascii="Times New Roman" w:hAnsi="Times New Roman" w:cs="Times New Roman"/>
          <w:sz w:val="20"/>
          <w:szCs w:val="24"/>
        </w:rPr>
        <w:t>the work described above. However, in subsequent meetings with Council staff, the Science Center was able to negotiate a</w:t>
      </w:r>
      <w:r w:rsidR="0040353B">
        <w:rPr>
          <w:rFonts w:ascii="Times New Roman" w:hAnsi="Times New Roman" w:cs="Times New Roman"/>
          <w:sz w:val="20"/>
          <w:szCs w:val="24"/>
        </w:rPr>
        <w:t xml:space="preserve"> reduced task list. The Center agreed to give precedence to providing </w:t>
      </w:r>
      <w:r w:rsidR="009F5F74" w:rsidRPr="009F5F74">
        <w:rPr>
          <w:rFonts w:ascii="Times New Roman" w:hAnsi="Times New Roman" w:cs="Times New Roman"/>
          <w:b/>
          <w:i/>
          <w:sz w:val="20"/>
          <w:szCs w:val="24"/>
        </w:rPr>
        <w:t>recreational</w:t>
      </w:r>
      <w:r w:rsidR="009F5F74">
        <w:rPr>
          <w:rFonts w:ascii="Times New Roman" w:hAnsi="Times New Roman" w:cs="Times New Roman"/>
          <w:sz w:val="20"/>
          <w:szCs w:val="24"/>
        </w:rPr>
        <w:t xml:space="preserve"> </w:t>
      </w:r>
      <w:r w:rsidR="0040353B">
        <w:rPr>
          <w:rFonts w:ascii="Times New Roman" w:hAnsi="Times New Roman" w:cs="Times New Roman"/>
          <w:sz w:val="20"/>
          <w:szCs w:val="24"/>
        </w:rPr>
        <w:t xml:space="preserve">discards in numbers and pounds for </w:t>
      </w:r>
      <w:r>
        <w:rPr>
          <w:rFonts w:ascii="Times New Roman" w:hAnsi="Times New Roman" w:cs="Times New Roman"/>
          <w:sz w:val="20"/>
          <w:szCs w:val="24"/>
        </w:rPr>
        <w:t>priority species, including</w:t>
      </w:r>
      <w:r w:rsidR="0040353B">
        <w:rPr>
          <w:rFonts w:ascii="Times New Roman" w:hAnsi="Times New Roman" w:cs="Times New Roman"/>
          <w:sz w:val="20"/>
          <w:szCs w:val="24"/>
        </w:rPr>
        <w:t xml:space="preserve">: </w:t>
      </w:r>
      <w:r w:rsidR="0040353B" w:rsidRPr="00253039">
        <w:rPr>
          <w:rFonts w:ascii="Times New Roman" w:hAnsi="Times New Roman" w:cs="Times New Roman"/>
          <w:sz w:val="20"/>
          <w:szCs w:val="24"/>
        </w:rPr>
        <w:t>Red snapper</w:t>
      </w:r>
      <w:r w:rsidR="0040353B">
        <w:rPr>
          <w:rFonts w:ascii="Times New Roman" w:hAnsi="Times New Roman" w:cs="Times New Roman"/>
          <w:sz w:val="20"/>
          <w:szCs w:val="24"/>
        </w:rPr>
        <w:t xml:space="preserve">, Gag grouper and </w:t>
      </w:r>
      <w:r w:rsidR="0040353B" w:rsidRPr="00253039">
        <w:rPr>
          <w:rFonts w:ascii="Times New Roman" w:hAnsi="Times New Roman" w:cs="Times New Roman"/>
          <w:sz w:val="20"/>
          <w:szCs w:val="24"/>
        </w:rPr>
        <w:t>Greater amberjack</w:t>
      </w:r>
      <w:r w:rsidR="0040353B">
        <w:rPr>
          <w:rFonts w:ascii="Times New Roman" w:hAnsi="Times New Roman" w:cs="Times New Roman"/>
          <w:sz w:val="20"/>
          <w:szCs w:val="24"/>
        </w:rPr>
        <w:t xml:space="preserve">. </w:t>
      </w:r>
      <w:r w:rsidR="007B0D03">
        <w:rPr>
          <w:rFonts w:ascii="Times New Roman" w:hAnsi="Times New Roman" w:cs="Times New Roman"/>
          <w:sz w:val="20"/>
          <w:szCs w:val="24"/>
        </w:rPr>
        <w:t>C</w:t>
      </w:r>
      <w:r w:rsidR="009F5F74">
        <w:rPr>
          <w:rFonts w:ascii="Times New Roman" w:hAnsi="Times New Roman" w:cs="Times New Roman"/>
          <w:sz w:val="20"/>
          <w:szCs w:val="24"/>
        </w:rPr>
        <w:t xml:space="preserve">ommercial discards </w:t>
      </w:r>
      <w:r w:rsidR="007B0D03">
        <w:rPr>
          <w:rFonts w:ascii="Times New Roman" w:hAnsi="Times New Roman" w:cs="Times New Roman"/>
          <w:sz w:val="20"/>
          <w:szCs w:val="24"/>
        </w:rPr>
        <w:t>for selected species (i.e. red snapper, red grouper) were</w:t>
      </w:r>
      <w:r w:rsidR="009F5F74">
        <w:rPr>
          <w:rFonts w:ascii="Times New Roman" w:hAnsi="Times New Roman" w:cs="Times New Roman"/>
          <w:sz w:val="20"/>
          <w:szCs w:val="24"/>
        </w:rPr>
        <w:t xml:space="preserve"> provided </w:t>
      </w:r>
      <w:r w:rsidR="003833CE">
        <w:rPr>
          <w:rFonts w:ascii="Times New Roman" w:hAnsi="Times New Roman" w:cs="Times New Roman"/>
          <w:sz w:val="20"/>
          <w:szCs w:val="24"/>
        </w:rPr>
        <w:t xml:space="preserve">in </w:t>
      </w:r>
      <w:r w:rsidR="007B0D03">
        <w:rPr>
          <w:rFonts w:ascii="Times New Roman" w:hAnsi="Times New Roman" w:cs="Times New Roman"/>
          <w:sz w:val="20"/>
          <w:szCs w:val="24"/>
        </w:rPr>
        <w:t>separate document</w:t>
      </w:r>
      <w:r w:rsidR="003833CE">
        <w:rPr>
          <w:rFonts w:ascii="Times New Roman" w:hAnsi="Times New Roman" w:cs="Times New Roman"/>
          <w:sz w:val="20"/>
          <w:szCs w:val="24"/>
        </w:rPr>
        <w:t>s</w:t>
      </w:r>
      <w:r w:rsidR="009F5F74">
        <w:rPr>
          <w:rFonts w:ascii="Times New Roman" w:hAnsi="Times New Roman" w:cs="Times New Roman"/>
          <w:sz w:val="20"/>
          <w:szCs w:val="24"/>
        </w:rPr>
        <w:t>.</w:t>
      </w:r>
      <w:r w:rsidR="000B0406">
        <w:rPr>
          <w:rFonts w:ascii="Times New Roman" w:hAnsi="Times New Roman" w:cs="Times New Roman"/>
          <w:sz w:val="20"/>
          <w:szCs w:val="24"/>
        </w:rPr>
        <w:t xml:space="preserve"> The Council also requested </w:t>
      </w:r>
      <w:r w:rsidR="009F5F74">
        <w:rPr>
          <w:rFonts w:ascii="Times New Roman" w:hAnsi="Times New Roman" w:cs="Times New Roman"/>
          <w:sz w:val="20"/>
          <w:szCs w:val="24"/>
        </w:rPr>
        <w:t>a</w:t>
      </w:r>
      <w:r w:rsidR="009F5F74" w:rsidRPr="00253039">
        <w:rPr>
          <w:rFonts w:ascii="Times New Roman" w:hAnsi="Times New Roman" w:cs="Times New Roman"/>
          <w:sz w:val="20"/>
          <w:szCs w:val="24"/>
        </w:rPr>
        <w:t xml:space="preserve"> brief description of the methods, assumptions, and limitations associated with the use of these </w:t>
      </w:r>
      <w:r w:rsidR="000B0406">
        <w:rPr>
          <w:rFonts w:ascii="Times New Roman" w:hAnsi="Times New Roman" w:cs="Times New Roman"/>
          <w:sz w:val="20"/>
          <w:szCs w:val="24"/>
        </w:rPr>
        <w:t>estimates</w:t>
      </w:r>
      <w:r w:rsidR="000F3B24">
        <w:rPr>
          <w:rFonts w:ascii="Times New Roman" w:hAnsi="Times New Roman" w:cs="Times New Roman"/>
          <w:sz w:val="20"/>
          <w:szCs w:val="24"/>
        </w:rPr>
        <w:t>.</w:t>
      </w:r>
    </w:p>
    <w:p w:rsidR="009F5F74" w:rsidRDefault="009F5F74" w:rsidP="009F5F74">
      <w:pPr>
        <w:rPr>
          <w:rFonts w:ascii="Times New Roman" w:hAnsi="Times New Roman" w:cs="Times New Roman"/>
          <w:b/>
          <w:sz w:val="20"/>
          <w:szCs w:val="24"/>
        </w:rPr>
      </w:pPr>
      <w:r w:rsidRPr="009F5F74">
        <w:rPr>
          <w:rFonts w:ascii="Times New Roman" w:hAnsi="Times New Roman" w:cs="Times New Roman"/>
          <w:b/>
          <w:sz w:val="20"/>
          <w:szCs w:val="24"/>
        </w:rPr>
        <w:t>METHODS</w:t>
      </w:r>
    </w:p>
    <w:p w:rsidR="000F3B24" w:rsidRDefault="009F5F74" w:rsidP="000F3B24">
      <w:pPr>
        <w:rPr>
          <w:rFonts w:ascii="Times New Roman" w:hAnsi="Times New Roman" w:cs="Times New Roman"/>
          <w:sz w:val="20"/>
          <w:szCs w:val="24"/>
        </w:rPr>
      </w:pPr>
      <w:r>
        <w:rPr>
          <w:rFonts w:ascii="Times New Roman" w:hAnsi="Times New Roman" w:cs="Times New Roman"/>
          <w:sz w:val="20"/>
          <w:szCs w:val="24"/>
        </w:rPr>
        <w:t>To the extent possible, the estimates provided here are consistent with decisions made for the most recent assessment</w:t>
      </w:r>
      <w:r w:rsidR="000B0406">
        <w:rPr>
          <w:rFonts w:ascii="Times New Roman" w:hAnsi="Times New Roman" w:cs="Times New Roman"/>
          <w:sz w:val="20"/>
          <w:szCs w:val="24"/>
        </w:rPr>
        <w:t xml:space="preserve"> of a given stock</w:t>
      </w:r>
      <w:r>
        <w:rPr>
          <w:rFonts w:ascii="Times New Roman" w:hAnsi="Times New Roman" w:cs="Times New Roman"/>
          <w:sz w:val="20"/>
          <w:szCs w:val="24"/>
        </w:rPr>
        <w:t xml:space="preserve">. For most species, two </w:t>
      </w:r>
      <w:r w:rsidR="0007152A">
        <w:rPr>
          <w:rFonts w:ascii="Times New Roman" w:hAnsi="Times New Roman" w:cs="Times New Roman"/>
          <w:sz w:val="20"/>
          <w:szCs w:val="24"/>
        </w:rPr>
        <w:t>approaches</w:t>
      </w:r>
      <w:r w:rsidR="00D73F57">
        <w:rPr>
          <w:rFonts w:ascii="Times New Roman" w:hAnsi="Times New Roman" w:cs="Times New Roman"/>
          <w:sz w:val="20"/>
          <w:szCs w:val="24"/>
        </w:rPr>
        <w:t xml:space="preserve"> were applied to estimate</w:t>
      </w:r>
      <w:r>
        <w:rPr>
          <w:rFonts w:ascii="Times New Roman" w:hAnsi="Times New Roman" w:cs="Times New Roman"/>
          <w:sz w:val="20"/>
          <w:szCs w:val="24"/>
        </w:rPr>
        <w:t xml:space="preserve"> recreational discards. </w:t>
      </w:r>
    </w:p>
    <w:p w:rsidR="0007152A" w:rsidRPr="000F3B24" w:rsidRDefault="009F5F74" w:rsidP="000F3B24">
      <w:pPr>
        <w:pStyle w:val="ListParagraph"/>
        <w:numPr>
          <w:ilvl w:val="0"/>
          <w:numId w:val="5"/>
        </w:numPr>
        <w:rPr>
          <w:rFonts w:ascii="Times New Roman" w:hAnsi="Times New Roman" w:cs="Times New Roman"/>
          <w:sz w:val="20"/>
          <w:szCs w:val="24"/>
        </w:rPr>
      </w:pPr>
      <w:r w:rsidRPr="000F3B24">
        <w:rPr>
          <w:rFonts w:ascii="Times New Roman" w:hAnsi="Times New Roman" w:cs="Times New Roman"/>
          <w:sz w:val="20"/>
          <w:szCs w:val="24"/>
        </w:rPr>
        <w:t xml:space="preserve">The first </w:t>
      </w:r>
      <w:r w:rsidR="00D73F57" w:rsidRPr="000F3B24">
        <w:rPr>
          <w:rFonts w:ascii="Times New Roman" w:hAnsi="Times New Roman" w:cs="Times New Roman"/>
          <w:sz w:val="20"/>
          <w:szCs w:val="24"/>
        </w:rPr>
        <w:t>method</w:t>
      </w:r>
      <w:r w:rsidRPr="000F3B24">
        <w:rPr>
          <w:rFonts w:ascii="Times New Roman" w:hAnsi="Times New Roman" w:cs="Times New Roman"/>
          <w:sz w:val="20"/>
          <w:szCs w:val="24"/>
        </w:rPr>
        <w:t xml:space="preserve"> </w:t>
      </w:r>
      <w:r w:rsidR="00D73F57" w:rsidRPr="000F3B24">
        <w:rPr>
          <w:rFonts w:ascii="Times New Roman" w:hAnsi="Times New Roman" w:cs="Times New Roman"/>
          <w:sz w:val="20"/>
          <w:szCs w:val="24"/>
        </w:rPr>
        <w:t>used</w:t>
      </w:r>
      <w:r w:rsidRPr="000F3B24">
        <w:rPr>
          <w:rFonts w:ascii="Times New Roman" w:hAnsi="Times New Roman" w:cs="Times New Roman"/>
          <w:sz w:val="20"/>
          <w:szCs w:val="24"/>
        </w:rPr>
        <w:t xml:space="preserve"> the most recent </w:t>
      </w:r>
      <w:r w:rsidR="000F3B24">
        <w:rPr>
          <w:rFonts w:ascii="Times New Roman" w:hAnsi="Times New Roman" w:cs="Times New Roman"/>
          <w:sz w:val="20"/>
          <w:szCs w:val="24"/>
        </w:rPr>
        <w:t xml:space="preserve">(May 2019) </w:t>
      </w:r>
      <w:r w:rsidRPr="000F3B24">
        <w:rPr>
          <w:rFonts w:ascii="Times New Roman" w:hAnsi="Times New Roman" w:cs="Times New Roman"/>
          <w:sz w:val="20"/>
          <w:szCs w:val="24"/>
        </w:rPr>
        <w:t>extraction of MRIP recreational discards</w:t>
      </w:r>
      <w:r w:rsidR="000B0406" w:rsidRPr="000F3B24">
        <w:rPr>
          <w:rFonts w:ascii="Times New Roman" w:hAnsi="Times New Roman" w:cs="Times New Roman"/>
          <w:sz w:val="20"/>
          <w:szCs w:val="24"/>
        </w:rPr>
        <w:t xml:space="preserve"> in numbers</w:t>
      </w:r>
      <w:r w:rsidR="001A0915" w:rsidRPr="000F3B24">
        <w:rPr>
          <w:rFonts w:ascii="Times New Roman" w:hAnsi="Times New Roman" w:cs="Times New Roman"/>
          <w:sz w:val="20"/>
          <w:szCs w:val="24"/>
        </w:rPr>
        <w:t xml:space="preserve"> (unless otherwise noted)</w:t>
      </w:r>
      <w:r w:rsidR="0007152A" w:rsidRPr="000F3B24">
        <w:rPr>
          <w:rFonts w:ascii="Times New Roman" w:hAnsi="Times New Roman" w:cs="Times New Roman"/>
          <w:sz w:val="20"/>
          <w:szCs w:val="24"/>
        </w:rPr>
        <w:t>, and used stock assessment derived average weight to compute discards in weight</w:t>
      </w:r>
      <w:r w:rsidRPr="000F3B24">
        <w:rPr>
          <w:rFonts w:ascii="Times New Roman" w:hAnsi="Times New Roman" w:cs="Times New Roman"/>
          <w:sz w:val="20"/>
          <w:szCs w:val="24"/>
        </w:rPr>
        <w:t>.</w:t>
      </w:r>
      <w:r w:rsidR="000B0406" w:rsidRPr="000F3B24">
        <w:rPr>
          <w:rFonts w:ascii="Times New Roman" w:hAnsi="Times New Roman" w:cs="Times New Roman"/>
          <w:sz w:val="20"/>
          <w:szCs w:val="24"/>
        </w:rPr>
        <w:t xml:space="preserve"> </w:t>
      </w:r>
    </w:p>
    <w:p w:rsidR="00D73F57" w:rsidRDefault="00D73F57" w:rsidP="00D73F57">
      <w:pPr>
        <w:pStyle w:val="ListParagraph"/>
        <w:numPr>
          <w:ilvl w:val="0"/>
          <w:numId w:val="2"/>
        </w:numPr>
        <w:rPr>
          <w:rFonts w:ascii="Times New Roman" w:hAnsi="Times New Roman" w:cs="Times New Roman"/>
          <w:sz w:val="20"/>
          <w:szCs w:val="24"/>
        </w:rPr>
      </w:pPr>
      <w:r>
        <w:rPr>
          <w:rFonts w:ascii="Times New Roman" w:hAnsi="Times New Roman" w:cs="Times New Roman"/>
          <w:sz w:val="20"/>
          <w:szCs w:val="24"/>
        </w:rPr>
        <w:t xml:space="preserve">The second method </w:t>
      </w:r>
      <w:r w:rsidR="001219F3">
        <w:rPr>
          <w:rFonts w:ascii="Times New Roman" w:hAnsi="Times New Roman" w:cs="Times New Roman"/>
          <w:sz w:val="20"/>
          <w:szCs w:val="24"/>
        </w:rPr>
        <w:t>used</w:t>
      </w:r>
      <w:r>
        <w:rPr>
          <w:rFonts w:ascii="Times New Roman" w:hAnsi="Times New Roman" w:cs="Times New Roman"/>
          <w:sz w:val="20"/>
          <w:szCs w:val="24"/>
        </w:rPr>
        <w:t xml:space="preserve"> the assessment predictions of discards in numbers and weight. </w:t>
      </w:r>
    </w:p>
    <w:p w:rsidR="002E721D" w:rsidRDefault="000F3B24" w:rsidP="002E721D">
      <w:pPr>
        <w:rPr>
          <w:rFonts w:ascii="Times New Roman" w:hAnsi="Times New Roman" w:cs="Times New Roman"/>
          <w:sz w:val="20"/>
          <w:szCs w:val="24"/>
        </w:rPr>
      </w:pPr>
      <w:r w:rsidRPr="000F3B24">
        <w:rPr>
          <w:rFonts w:ascii="Times New Roman" w:hAnsi="Times New Roman" w:cs="Times New Roman"/>
          <w:sz w:val="20"/>
          <w:szCs w:val="24"/>
        </w:rPr>
        <w:t xml:space="preserve">The principal assumptions and limitations of </w:t>
      </w:r>
      <w:r>
        <w:rPr>
          <w:rFonts w:ascii="Times New Roman" w:hAnsi="Times New Roman" w:cs="Times New Roman"/>
          <w:sz w:val="20"/>
          <w:szCs w:val="24"/>
        </w:rPr>
        <w:t>each approach are noted</w:t>
      </w:r>
      <w:r w:rsidR="002E721D">
        <w:rPr>
          <w:rFonts w:ascii="Times New Roman" w:hAnsi="Times New Roman" w:cs="Times New Roman"/>
          <w:sz w:val="20"/>
          <w:szCs w:val="24"/>
        </w:rPr>
        <w:t xml:space="preserve"> in the results section for that species.</w:t>
      </w:r>
    </w:p>
    <w:p w:rsidR="002E721D" w:rsidRDefault="002E721D" w:rsidP="002E721D">
      <w:pPr>
        <w:rPr>
          <w:rFonts w:ascii="Times New Roman" w:hAnsi="Times New Roman" w:cs="Times New Roman"/>
          <w:sz w:val="20"/>
          <w:szCs w:val="24"/>
        </w:rPr>
      </w:pPr>
    </w:p>
    <w:p w:rsidR="002E721D" w:rsidRPr="002E721D" w:rsidRDefault="002D5DD1" w:rsidP="002E721D">
      <w:pPr>
        <w:rPr>
          <w:rFonts w:ascii="Times New Roman" w:hAnsi="Times New Roman" w:cs="Times New Roman"/>
          <w:b/>
          <w:sz w:val="20"/>
          <w:szCs w:val="24"/>
        </w:rPr>
      </w:pPr>
      <w:r>
        <w:rPr>
          <w:rFonts w:ascii="Times New Roman" w:hAnsi="Times New Roman" w:cs="Times New Roman"/>
          <w:b/>
          <w:sz w:val="20"/>
          <w:szCs w:val="24"/>
        </w:rPr>
        <w:t>RESULTS</w:t>
      </w:r>
    </w:p>
    <w:p w:rsidR="002E721D" w:rsidRDefault="002E721D" w:rsidP="002E721D">
      <w:pPr>
        <w:rPr>
          <w:rFonts w:ascii="Times New Roman" w:hAnsi="Times New Roman" w:cs="Times New Roman"/>
          <w:b/>
          <w:sz w:val="20"/>
          <w:szCs w:val="24"/>
          <w:u w:val="single"/>
        </w:rPr>
      </w:pPr>
      <w:r w:rsidRPr="002D5DD1">
        <w:rPr>
          <w:rFonts w:ascii="Times New Roman" w:hAnsi="Times New Roman" w:cs="Times New Roman"/>
          <w:b/>
          <w:sz w:val="20"/>
          <w:szCs w:val="24"/>
          <w:u w:val="single"/>
        </w:rPr>
        <w:t xml:space="preserve">Red </w:t>
      </w:r>
      <w:r w:rsidR="002D5DD1" w:rsidRPr="002D5DD1">
        <w:rPr>
          <w:rFonts w:ascii="Times New Roman" w:hAnsi="Times New Roman" w:cs="Times New Roman"/>
          <w:b/>
          <w:sz w:val="20"/>
          <w:szCs w:val="24"/>
          <w:u w:val="single"/>
        </w:rPr>
        <w:t>Snapper</w:t>
      </w:r>
    </w:p>
    <w:p w:rsidR="00396EFC" w:rsidRDefault="00396EFC" w:rsidP="00396EFC">
      <w:pPr>
        <w:rPr>
          <w:rFonts w:ascii="Times New Roman" w:hAnsi="Times New Roman" w:cs="Times New Roman"/>
          <w:sz w:val="20"/>
          <w:szCs w:val="20"/>
        </w:rPr>
      </w:pPr>
      <w:r>
        <w:rPr>
          <w:rFonts w:ascii="Times New Roman" w:hAnsi="Times New Roman" w:cs="Times New Roman"/>
          <w:sz w:val="20"/>
          <w:szCs w:val="20"/>
        </w:rPr>
        <w:t>Given the time available, it was not possible to break out red snapper recreational discards into the same strata used in the most recent stock assessment model, therefore, only Approach #2 (described above) is presented.</w:t>
      </w:r>
      <w:r w:rsidR="00C511A6">
        <w:rPr>
          <w:rFonts w:ascii="Times New Roman" w:hAnsi="Times New Roman" w:cs="Times New Roman"/>
          <w:sz w:val="20"/>
          <w:szCs w:val="20"/>
        </w:rPr>
        <w:t xml:space="preserve"> This</w:t>
      </w:r>
      <w:r>
        <w:rPr>
          <w:rFonts w:ascii="Times New Roman" w:hAnsi="Times New Roman" w:cs="Times New Roman"/>
          <w:sz w:val="20"/>
          <w:szCs w:val="20"/>
        </w:rPr>
        <w:t xml:space="preserve"> </w:t>
      </w:r>
      <w:r w:rsidR="00C511A6">
        <w:rPr>
          <w:rFonts w:ascii="Times New Roman" w:hAnsi="Times New Roman" w:cs="Times New Roman"/>
          <w:sz w:val="20"/>
          <w:szCs w:val="20"/>
        </w:rPr>
        <w:t xml:space="preserve">analysis was conducted earlier this year, and was </w:t>
      </w:r>
      <w:r w:rsidR="00FF0F8B">
        <w:rPr>
          <w:rFonts w:ascii="Times New Roman" w:hAnsi="Times New Roman" w:cs="Times New Roman"/>
          <w:sz w:val="20"/>
          <w:szCs w:val="20"/>
        </w:rPr>
        <w:t>made available</w:t>
      </w:r>
      <w:r>
        <w:rPr>
          <w:rFonts w:ascii="Times New Roman" w:hAnsi="Times New Roman" w:cs="Times New Roman"/>
          <w:sz w:val="20"/>
          <w:szCs w:val="20"/>
        </w:rPr>
        <w:t xml:space="preserve"> to Congressional Staff (HNR) in February 2019.</w:t>
      </w:r>
    </w:p>
    <w:p w:rsidR="00396EFC" w:rsidRPr="00396EFC" w:rsidRDefault="00396EFC" w:rsidP="00396EFC">
      <w:pPr>
        <w:rPr>
          <w:rFonts w:ascii="Times New Roman" w:hAnsi="Times New Roman" w:cs="Times New Roman"/>
          <w:sz w:val="20"/>
          <w:szCs w:val="20"/>
        </w:rPr>
      </w:pPr>
      <w:r w:rsidRPr="00396EFC">
        <w:rPr>
          <w:rFonts w:ascii="Times New Roman" w:hAnsi="Times New Roman" w:cs="Times New Roman"/>
          <w:sz w:val="20"/>
          <w:szCs w:val="20"/>
        </w:rPr>
        <w:t xml:space="preserve">The specific approach used to estimate the number of total discards differs from fleet to fleet; however, generally speaking the process involves using observed data to calculate a rate of discard (number of fish discarded per unit fishing effort) and then multiplying that rate by an estimate of total effort to obtain an estimate of total discards </w:t>
      </w:r>
      <w:r w:rsidRPr="00396EFC">
        <w:rPr>
          <w:rFonts w:ascii="Times New Roman" w:hAnsi="Times New Roman" w:cs="Times New Roman"/>
          <w:sz w:val="20"/>
          <w:szCs w:val="20"/>
        </w:rPr>
        <w:lastRenderedPageBreak/>
        <w:t xml:space="preserve">(Discards (numbers) on </w:t>
      </w:r>
      <w:r w:rsidR="00303AEB" w:rsidRPr="00303AEB">
        <w:rPr>
          <w:rFonts w:ascii="Times New Roman" w:hAnsi="Times New Roman" w:cs="Times New Roman"/>
          <w:b/>
          <w:sz w:val="20"/>
          <w:szCs w:val="20"/>
        </w:rPr>
        <w:t>Table 2-3</w:t>
      </w:r>
      <w:r w:rsidRPr="00396EFC">
        <w:rPr>
          <w:rFonts w:ascii="Times New Roman" w:hAnsi="Times New Roman" w:cs="Times New Roman"/>
          <w:sz w:val="20"/>
          <w:szCs w:val="20"/>
        </w:rPr>
        <w:t xml:space="preserve">).  For a variety of reasons, weights of discarded fish are not often measured.  Consequently, estimates of discard weight, like the ones provided here, must be derived using additional sources of information.  </w:t>
      </w:r>
    </w:p>
    <w:p w:rsidR="00FF0F8B" w:rsidRDefault="00396EFC" w:rsidP="00396EFC">
      <w:pPr>
        <w:rPr>
          <w:rFonts w:ascii="Times New Roman" w:hAnsi="Times New Roman" w:cs="Times New Roman"/>
          <w:sz w:val="20"/>
          <w:szCs w:val="20"/>
        </w:rPr>
      </w:pPr>
      <w:r w:rsidRPr="00396EFC">
        <w:rPr>
          <w:rFonts w:ascii="Times New Roman" w:hAnsi="Times New Roman" w:cs="Times New Roman"/>
          <w:sz w:val="20"/>
          <w:szCs w:val="20"/>
        </w:rPr>
        <w:t xml:space="preserve">The weight of discarded red snapper (Discards (lbs.) on </w:t>
      </w:r>
      <w:r w:rsidR="00C511A6">
        <w:rPr>
          <w:rFonts w:ascii="Times New Roman" w:hAnsi="Times New Roman" w:cs="Times New Roman"/>
          <w:b/>
          <w:sz w:val="20"/>
          <w:szCs w:val="20"/>
        </w:rPr>
        <w:t>Table 2-3</w:t>
      </w:r>
      <w:r w:rsidRPr="00396EFC">
        <w:rPr>
          <w:rFonts w:ascii="Times New Roman" w:hAnsi="Times New Roman" w:cs="Times New Roman"/>
          <w:sz w:val="20"/>
          <w:szCs w:val="20"/>
        </w:rPr>
        <w:t xml:space="preserve">) </w:t>
      </w:r>
      <w:r w:rsidR="00FF0F8B">
        <w:rPr>
          <w:rFonts w:ascii="Times New Roman" w:hAnsi="Times New Roman" w:cs="Times New Roman"/>
          <w:sz w:val="20"/>
          <w:szCs w:val="20"/>
        </w:rPr>
        <w:t>were calculated by multiplying d</w:t>
      </w:r>
      <w:r w:rsidRPr="00396EFC">
        <w:rPr>
          <w:rFonts w:ascii="Times New Roman" w:hAnsi="Times New Roman" w:cs="Times New Roman"/>
          <w:sz w:val="20"/>
          <w:szCs w:val="20"/>
        </w:rPr>
        <w:t>iscards (numbers) by a year and fleet-specific estimate of average weight per discard obtained from the most recent stock assessment model.  Dead discards, in both number and weight</w:t>
      </w:r>
      <w:r w:rsidR="00FF0F8B">
        <w:rPr>
          <w:rFonts w:ascii="Times New Roman" w:hAnsi="Times New Roman" w:cs="Times New Roman"/>
          <w:sz w:val="20"/>
          <w:szCs w:val="20"/>
        </w:rPr>
        <w:t xml:space="preserve"> </w:t>
      </w:r>
      <w:r w:rsidRPr="00396EFC">
        <w:rPr>
          <w:rFonts w:ascii="Times New Roman" w:hAnsi="Times New Roman" w:cs="Times New Roman"/>
          <w:sz w:val="20"/>
          <w:szCs w:val="20"/>
        </w:rPr>
        <w:t>were</w:t>
      </w:r>
      <w:r w:rsidR="00FF0F8B">
        <w:rPr>
          <w:rFonts w:ascii="Times New Roman" w:hAnsi="Times New Roman" w:cs="Times New Roman"/>
          <w:sz w:val="20"/>
          <w:szCs w:val="20"/>
        </w:rPr>
        <w:t xml:space="preserve"> obtained by multiplying d</w:t>
      </w:r>
      <w:r w:rsidRPr="00396EFC">
        <w:rPr>
          <w:rFonts w:ascii="Times New Roman" w:hAnsi="Times New Roman" w:cs="Times New Roman"/>
          <w:sz w:val="20"/>
          <w:szCs w:val="20"/>
        </w:rPr>
        <w:t>iscards</w:t>
      </w:r>
      <w:r w:rsidR="00FF0F8B">
        <w:rPr>
          <w:rFonts w:ascii="Times New Roman" w:hAnsi="Times New Roman" w:cs="Times New Roman"/>
          <w:sz w:val="20"/>
          <w:szCs w:val="20"/>
        </w:rPr>
        <w:t xml:space="preserve"> (numbers) and d</w:t>
      </w:r>
      <w:r w:rsidRPr="00396EFC">
        <w:rPr>
          <w:rFonts w:ascii="Times New Roman" w:hAnsi="Times New Roman" w:cs="Times New Roman"/>
          <w:sz w:val="20"/>
          <w:szCs w:val="20"/>
        </w:rPr>
        <w:t xml:space="preserve">iscards (lbs.) by the fleet and year specific discard mortality rates shown in </w:t>
      </w:r>
      <w:r w:rsidRPr="00FF0F8B">
        <w:rPr>
          <w:rFonts w:ascii="Times New Roman" w:hAnsi="Times New Roman" w:cs="Times New Roman"/>
          <w:b/>
          <w:sz w:val="20"/>
          <w:szCs w:val="20"/>
        </w:rPr>
        <w:t>Table 1</w:t>
      </w:r>
      <w:r w:rsidRPr="00396EFC">
        <w:rPr>
          <w:rFonts w:ascii="Times New Roman" w:hAnsi="Times New Roman" w:cs="Times New Roman"/>
          <w:sz w:val="20"/>
          <w:szCs w:val="20"/>
        </w:rPr>
        <w:t xml:space="preserve">.  </w:t>
      </w:r>
    </w:p>
    <w:p w:rsidR="002C23A1" w:rsidRPr="002C23A1" w:rsidRDefault="002C23A1" w:rsidP="002C23A1">
      <w:pPr>
        <w:rPr>
          <w:rFonts w:ascii="Times New Roman" w:hAnsi="Times New Roman" w:cs="Times New Roman"/>
          <w:sz w:val="20"/>
          <w:szCs w:val="24"/>
        </w:rPr>
      </w:pPr>
      <w:r w:rsidRPr="002C23A1">
        <w:rPr>
          <w:rFonts w:ascii="Times New Roman" w:hAnsi="Times New Roman" w:cs="Times New Roman"/>
          <w:sz w:val="20"/>
          <w:szCs w:val="24"/>
        </w:rPr>
        <w:t>Assumptions:</w:t>
      </w:r>
    </w:p>
    <w:p w:rsidR="002C23A1" w:rsidRDefault="002C23A1" w:rsidP="002C23A1">
      <w:pPr>
        <w:pStyle w:val="ListParagraph"/>
        <w:numPr>
          <w:ilvl w:val="0"/>
          <w:numId w:val="3"/>
        </w:numPr>
        <w:rPr>
          <w:rFonts w:ascii="Times New Roman" w:hAnsi="Times New Roman" w:cs="Times New Roman"/>
          <w:sz w:val="20"/>
          <w:szCs w:val="24"/>
        </w:rPr>
      </w:pPr>
      <w:r>
        <w:rPr>
          <w:rFonts w:ascii="Times New Roman" w:hAnsi="Times New Roman" w:cs="Times New Roman"/>
          <w:sz w:val="20"/>
          <w:szCs w:val="24"/>
        </w:rPr>
        <w:t>Recreational estimates were provided in MRIP units with</w:t>
      </w:r>
      <w:r w:rsidRPr="0007152A">
        <w:rPr>
          <w:rFonts w:ascii="Times New Roman" w:hAnsi="Times New Roman" w:cs="Times New Roman"/>
          <w:sz w:val="20"/>
          <w:szCs w:val="24"/>
        </w:rPr>
        <w:t xml:space="preserve"> </w:t>
      </w:r>
      <w:r>
        <w:rPr>
          <w:rFonts w:ascii="Times New Roman" w:hAnsi="Times New Roman" w:cs="Times New Roman"/>
          <w:sz w:val="20"/>
          <w:szCs w:val="24"/>
        </w:rPr>
        <w:t xml:space="preserve">charter and </w:t>
      </w:r>
      <w:r w:rsidRPr="0007152A">
        <w:rPr>
          <w:rFonts w:ascii="Times New Roman" w:hAnsi="Times New Roman" w:cs="Times New Roman"/>
          <w:sz w:val="20"/>
          <w:szCs w:val="24"/>
        </w:rPr>
        <w:t xml:space="preserve">APAIS calibrations. The FES calibration was not applied. </w:t>
      </w:r>
    </w:p>
    <w:p w:rsidR="002C23A1" w:rsidRDefault="002C23A1" w:rsidP="002C23A1">
      <w:pPr>
        <w:pStyle w:val="ListParagraph"/>
        <w:numPr>
          <w:ilvl w:val="0"/>
          <w:numId w:val="3"/>
        </w:numPr>
        <w:rPr>
          <w:rFonts w:ascii="Times New Roman" w:hAnsi="Times New Roman" w:cs="Times New Roman"/>
          <w:sz w:val="20"/>
          <w:szCs w:val="24"/>
        </w:rPr>
      </w:pPr>
      <w:r>
        <w:rPr>
          <w:rFonts w:ascii="Times New Roman" w:hAnsi="Times New Roman" w:cs="Times New Roman"/>
          <w:sz w:val="20"/>
          <w:szCs w:val="24"/>
        </w:rPr>
        <w:t>D</w:t>
      </w:r>
      <w:r w:rsidRPr="0007152A">
        <w:rPr>
          <w:rFonts w:ascii="Times New Roman" w:hAnsi="Times New Roman" w:cs="Times New Roman"/>
          <w:sz w:val="20"/>
          <w:szCs w:val="24"/>
        </w:rPr>
        <w:t>iscards in pounds were computed using the average weight, by fishing mode and year, computed within the stock assessment.</w:t>
      </w:r>
    </w:p>
    <w:p w:rsidR="002C23A1" w:rsidRPr="002C23A1" w:rsidRDefault="002C23A1" w:rsidP="00396EFC">
      <w:pPr>
        <w:pStyle w:val="ListParagraph"/>
        <w:numPr>
          <w:ilvl w:val="0"/>
          <w:numId w:val="3"/>
        </w:numPr>
        <w:rPr>
          <w:rFonts w:ascii="Times New Roman" w:hAnsi="Times New Roman" w:cs="Times New Roman"/>
          <w:sz w:val="20"/>
          <w:szCs w:val="24"/>
        </w:rPr>
      </w:pPr>
      <w:r w:rsidRPr="0007152A">
        <w:rPr>
          <w:rFonts w:ascii="Times New Roman" w:hAnsi="Times New Roman" w:cs="Times New Roman"/>
          <w:sz w:val="20"/>
          <w:szCs w:val="24"/>
        </w:rPr>
        <w:t xml:space="preserve">Dead discards in numbers and weight were estimated by applying the release mortality used for that assessment. </w:t>
      </w:r>
    </w:p>
    <w:p w:rsidR="002C23A1" w:rsidRDefault="002C23A1" w:rsidP="002C23A1">
      <w:pPr>
        <w:rPr>
          <w:rFonts w:ascii="Times New Roman" w:hAnsi="Times New Roman" w:cs="Times New Roman"/>
          <w:sz w:val="20"/>
          <w:szCs w:val="20"/>
        </w:rPr>
      </w:pPr>
      <w:r>
        <w:rPr>
          <w:rFonts w:ascii="Times New Roman" w:hAnsi="Times New Roman" w:cs="Times New Roman"/>
          <w:sz w:val="20"/>
          <w:szCs w:val="20"/>
        </w:rPr>
        <w:t xml:space="preserve">Limitations: </w:t>
      </w:r>
    </w:p>
    <w:p w:rsidR="002C23A1" w:rsidRPr="002E721D" w:rsidRDefault="002C23A1" w:rsidP="002C23A1">
      <w:pPr>
        <w:pStyle w:val="ListParagraph"/>
        <w:numPr>
          <w:ilvl w:val="0"/>
          <w:numId w:val="2"/>
        </w:numPr>
        <w:rPr>
          <w:rFonts w:ascii="Times New Roman" w:hAnsi="Times New Roman" w:cs="Times New Roman"/>
          <w:sz w:val="20"/>
          <w:szCs w:val="24"/>
        </w:rPr>
      </w:pPr>
      <w:r w:rsidRPr="00CE629E">
        <w:rPr>
          <w:rFonts w:ascii="Times New Roman" w:hAnsi="Times New Roman" w:cs="Times New Roman"/>
          <w:sz w:val="20"/>
          <w:szCs w:val="20"/>
        </w:rPr>
        <w:t>Approach #2 does not in</w:t>
      </w:r>
      <w:r>
        <w:rPr>
          <w:rFonts w:ascii="Times New Roman" w:hAnsi="Times New Roman" w:cs="Times New Roman"/>
          <w:sz w:val="20"/>
          <w:szCs w:val="20"/>
        </w:rPr>
        <w:t xml:space="preserve">clude estimates after 2016.  </w:t>
      </w:r>
      <w:r>
        <w:rPr>
          <w:rFonts w:ascii="Times New Roman" w:hAnsi="Times New Roman" w:cs="Times New Roman"/>
          <w:sz w:val="20"/>
          <w:szCs w:val="24"/>
        </w:rPr>
        <w:t>Discards in numbers were estimated within the stock assessment with associated uncertainty. Therefore, the estimates may differ significantly from the observations provided by SEDAR data providers.</w:t>
      </w:r>
    </w:p>
    <w:p w:rsidR="002C23A1" w:rsidRDefault="002C23A1" w:rsidP="00396EFC">
      <w:pPr>
        <w:rPr>
          <w:rFonts w:ascii="Times New Roman" w:hAnsi="Times New Roman" w:cs="Times New Roman"/>
          <w:sz w:val="20"/>
          <w:szCs w:val="20"/>
        </w:rPr>
      </w:pPr>
    </w:p>
    <w:p w:rsidR="00FF0F8B" w:rsidRPr="00FF0F8B" w:rsidRDefault="00FF0F8B" w:rsidP="00396EFC">
      <w:pPr>
        <w:rPr>
          <w:rFonts w:ascii="Times New Roman" w:hAnsi="Times New Roman" w:cs="Times New Roman"/>
          <w:b/>
          <w:sz w:val="20"/>
          <w:szCs w:val="20"/>
          <w:u w:val="single"/>
        </w:rPr>
      </w:pPr>
      <w:r w:rsidRPr="00FF0F8B">
        <w:rPr>
          <w:rFonts w:ascii="Times New Roman" w:hAnsi="Times New Roman" w:cs="Times New Roman"/>
          <w:b/>
          <w:sz w:val="20"/>
          <w:szCs w:val="20"/>
          <w:u w:val="single"/>
        </w:rPr>
        <w:t>Greater Amberjack</w:t>
      </w:r>
    </w:p>
    <w:p w:rsidR="002C23A1" w:rsidRDefault="00FF0F8B" w:rsidP="00CE629E">
      <w:pPr>
        <w:rPr>
          <w:rFonts w:ascii="Times New Roman" w:hAnsi="Times New Roman" w:cs="Times New Roman"/>
          <w:sz w:val="20"/>
          <w:szCs w:val="20"/>
        </w:rPr>
      </w:pPr>
      <w:r>
        <w:rPr>
          <w:rFonts w:ascii="Times New Roman" w:hAnsi="Times New Roman" w:cs="Times New Roman"/>
          <w:sz w:val="20"/>
          <w:szCs w:val="20"/>
        </w:rPr>
        <w:t xml:space="preserve">Greater amberjack </w:t>
      </w:r>
      <w:r w:rsidR="00C511A6">
        <w:rPr>
          <w:rFonts w:ascii="Times New Roman" w:hAnsi="Times New Roman" w:cs="Times New Roman"/>
          <w:sz w:val="20"/>
          <w:szCs w:val="20"/>
        </w:rPr>
        <w:t xml:space="preserve">recreational </w:t>
      </w:r>
      <w:r>
        <w:rPr>
          <w:rFonts w:ascii="Times New Roman" w:hAnsi="Times New Roman" w:cs="Times New Roman"/>
          <w:sz w:val="20"/>
          <w:szCs w:val="20"/>
        </w:rPr>
        <w:t xml:space="preserve">discards were estimated using Approaches </w:t>
      </w:r>
      <w:r w:rsidR="003B7D97">
        <w:rPr>
          <w:rFonts w:ascii="Times New Roman" w:hAnsi="Times New Roman" w:cs="Times New Roman"/>
          <w:sz w:val="20"/>
          <w:szCs w:val="20"/>
        </w:rPr>
        <w:t>#</w:t>
      </w:r>
      <w:r>
        <w:rPr>
          <w:rFonts w:ascii="Times New Roman" w:hAnsi="Times New Roman" w:cs="Times New Roman"/>
          <w:sz w:val="20"/>
          <w:szCs w:val="20"/>
        </w:rPr>
        <w:t xml:space="preserve">1 and </w:t>
      </w:r>
      <w:r w:rsidR="003B7D97">
        <w:rPr>
          <w:rFonts w:ascii="Times New Roman" w:hAnsi="Times New Roman" w:cs="Times New Roman"/>
          <w:sz w:val="20"/>
          <w:szCs w:val="20"/>
        </w:rPr>
        <w:t>#</w:t>
      </w:r>
      <w:r>
        <w:rPr>
          <w:rFonts w:ascii="Times New Roman" w:hAnsi="Times New Roman" w:cs="Times New Roman"/>
          <w:sz w:val="20"/>
          <w:szCs w:val="20"/>
        </w:rPr>
        <w:t>2 (described above</w:t>
      </w:r>
      <w:r w:rsidR="00CE629E">
        <w:rPr>
          <w:rFonts w:ascii="Times New Roman" w:hAnsi="Times New Roman" w:cs="Times New Roman"/>
          <w:sz w:val="20"/>
          <w:szCs w:val="20"/>
        </w:rPr>
        <w:t>). For approach #1, the most recent MRIP estimates were used for Sub</w:t>
      </w:r>
      <w:r w:rsidR="00BB6B93">
        <w:rPr>
          <w:rFonts w:ascii="Times New Roman" w:hAnsi="Times New Roman" w:cs="Times New Roman"/>
          <w:sz w:val="20"/>
          <w:szCs w:val="20"/>
        </w:rPr>
        <w:t>-R</w:t>
      </w:r>
      <w:r w:rsidR="00CE629E">
        <w:rPr>
          <w:rFonts w:ascii="Times New Roman" w:hAnsi="Times New Roman" w:cs="Times New Roman"/>
          <w:sz w:val="20"/>
          <w:szCs w:val="20"/>
        </w:rPr>
        <w:t xml:space="preserve">egion 7 (the Gulf of Mexico). Data from the Florida Keys was excluded, as it was in the stock assessment.  </w:t>
      </w:r>
      <w:r w:rsidR="00CE629E" w:rsidRPr="00CE629E">
        <w:rPr>
          <w:rFonts w:ascii="Times New Roman" w:hAnsi="Times New Roman" w:cs="Times New Roman"/>
          <w:sz w:val="20"/>
          <w:szCs w:val="20"/>
        </w:rPr>
        <w:t xml:space="preserve">Discards in weight were estimated using the average weight of discarded fish </w:t>
      </w:r>
      <w:r w:rsidR="00CE629E">
        <w:rPr>
          <w:rFonts w:ascii="Times New Roman" w:hAnsi="Times New Roman" w:cs="Times New Roman"/>
          <w:sz w:val="20"/>
          <w:szCs w:val="20"/>
        </w:rPr>
        <w:t xml:space="preserve">as </w:t>
      </w:r>
      <w:r w:rsidR="00CE629E" w:rsidRPr="00CE629E">
        <w:rPr>
          <w:rFonts w:ascii="Times New Roman" w:hAnsi="Times New Roman" w:cs="Times New Roman"/>
          <w:sz w:val="20"/>
          <w:szCs w:val="20"/>
        </w:rPr>
        <w:t>estimated by the most recent stock assessment m</w:t>
      </w:r>
      <w:r w:rsidR="00CE629E">
        <w:rPr>
          <w:rFonts w:ascii="Times New Roman" w:hAnsi="Times New Roman" w:cs="Times New Roman"/>
          <w:sz w:val="20"/>
          <w:szCs w:val="20"/>
        </w:rPr>
        <w:t xml:space="preserve">odel, by year and fishing mode. </w:t>
      </w:r>
      <w:r w:rsidR="00CE629E" w:rsidRPr="00CE629E">
        <w:rPr>
          <w:rFonts w:ascii="Times New Roman" w:hAnsi="Times New Roman" w:cs="Times New Roman"/>
          <w:sz w:val="20"/>
          <w:szCs w:val="20"/>
        </w:rPr>
        <w:t xml:space="preserve">Dead discards in numbers and weight were estimated by applying the release </w:t>
      </w:r>
      <w:r w:rsidR="00CE629E">
        <w:rPr>
          <w:rFonts w:ascii="Times New Roman" w:hAnsi="Times New Roman" w:cs="Times New Roman"/>
          <w:sz w:val="20"/>
          <w:szCs w:val="20"/>
        </w:rPr>
        <w:t xml:space="preserve">mortality rate. For all recreational fishing modes, the most recent stock assessment assumed 20% release mortality rate. The results are summarized in </w:t>
      </w:r>
      <w:r w:rsidR="00CE629E" w:rsidRPr="00CE629E">
        <w:rPr>
          <w:rFonts w:ascii="Times New Roman" w:hAnsi="Times New Roman" w:cs="Times New Roman"/>
          <w:b/>
          <w:sz w:val="20"/>
          <w:szCs w:val="20"/>
        </w:rPr>
        <w:t>Tables 4 and 5</w:t>
      </w:r>
      <w:r w:rsidR="00CE629E">
        <w:rPr>
          <w:rFonts w:ascii="Times New Roman" w:hAnsi="Times New Roman" w:cs="Times New Roman"/>
          <w:sz w:val="20"/>
          <w:szCs w:val="20"/>
        </w:rPr>
        <w:t>.</w:t>
      </w:r>
    </w:p>
    <w:p w:rsidR="002C23A1" w:rsidRPr="002C23A1" w:rsidRDefault="002C23A1" w:rsidP="002C23A1">
      <w:pPr>
        <w:rPr>
          <w:rFonts w:ascii="Times New Roman" w:hAnsi="Times New Roman" w:cs="Times New Roman"/>
          <w:sz w:val="20"/>
          <w:szCs w:val="24"/>
        </w:rPr>
      </w:pPr>
      <w:r w:rsidRPr="002C23A1">
        <w:rPr>
          <w:rFonts w:ascii="Times New Roman" w:hAnsi="Times New Roman" w:cs="Times New Roman"/>
          <w:sz w:val="20"/>
          <w:szCs w:val="24"/>
        </w:rPr>
        <w:t>Assumptions:</w:t>
      </w:r>
    </w:p>
    <w:p w:rsidR="002C23A1" w:rsidRDefault="002C23A1" w:rsidP="002C23A1">
      <w:pPr>
        <w:pStyle w:val="ListParagraph"/>
        <w:numPr>
          <w:ilvl w:val="0"/>
          <w:numId w:val="3"/>
        </w:numPr>
        <w:rPr>
          <w:rFonts w:ascii="Times New Roman" w:hAnsi="Times New Roman" w:cs="Times New Roman"/>
          <w:sz w:val="20"/>
          <w:szCs w:val="24"/>
        </w:rPr>
      </w:pPr>
      <w:r>
        <w:rPr>
          <w:rFonts w:ascii="Times New Roman" w:hAnsi="Times New Roman" w:cs="Times New Roman"/>
          <w:sz w:val="20"/>
          <w:szCs w:val="24"/>
        </w:rPr>
        <w:t>Recreational estimates were provided in MRIP units with</w:t>
      </w:r>
      <w:r w:rsidRPr="0007152A">
        <w:rPr>
          <w:rFonts w:ascii="Times New Roman" w:hAnsi="Times New Roman" w:cs="Times New Roman"/>
          <w:sz w:val="20"/>
          <w:szCs w:val="24"/>
        </w:rPr>
        <w:t xml:space="preserve"> </w:t>
      </w:r>
      <w:r>
        <w:rPr>
          <w:rFonts w:ascii="Times New Roman" w:hAnsi="Times New Roman" w:cs="Times New Roman"/>
          <w:sz w:val="20"/>
          <w:szCs w:val="24"/>
        </w:rPr>
        <w:t xml:space="preserve">charter and </w:t>
      </w:r>
      <w:r w:rsidRPr="0007152A">
        <w:rPr>
          <w:rFonts w:ascii="Times New Roman" w:hAnsi="Times New Roman" w:cs="Times New Roman"/>
          <w:sz w:val="20"/>
          <w:szCs w:val="24"/>
        </w:rPr>
        <w:t xml:space="preserve">APAIS calibrations. The FES calibration was not applied. </w:t>
      </w:r>
    </w:p>
    <w:p w:rsidR="002C23A1" w:rsidRDefault="002C23A1" w:rsidP="002C23A1">
      <w:pPr>
        <w:pStyle w:val="ListParagraph"/>
        <w:numPr>
          <w:ilvl w:val="0"/>
          <w:numId w:val="3"/>
        </w:numPr>
        <w:rPr>
          <w:rFonts w:ascii="Times New Roman" w:hAnsi="Times New Roman" w:cs="Times New Roman"/>
          <w:sz w:val="20"/>
          <w:szCs w:val="24"/>
        </w:rPr>
      </w:pPr>
      <w:r>
        <w:rPr>
          <w:rFonts w:ascii="Times New Roman" w:hAnsi="Times New Roman" w:cs="Times New Roman"/>
          <w:sz w:val="20"/>
          <w:szCs w:val="24"/>
        </w:rPr>
        <w:t>D</w:t>
      </w:r>
      <w:r w:rsidRPr="0007152A">
        <w:rPr>
          <w:rFonts w:ascii="Times New Roman" w:hAnsi="Times New Roman" w:cs="Times New Roman"/>
          <w:sz w:val="20"/>
          <w:szCs w:val="24"/>
        </w:rPr>
        <w:t>iscards in pounds were computed using the average weight, by fishing mode and year, computed within the stock assessment.</w:t>
      </w:r>
    </w:p>
    <w:p w:rsidR="002C23A1" w:rsidRPr="002C23A1" w:rsidRDefault="002C23A1" w:rsidP="00CE629E">
      <w:pPr>
        <w:pStyle w:val="ListParagraph"/>
        <w:numPr>
          <w:ilvl w:val="0"/>
          <w:numId w:val="3"/>
        </w:numPr>
        <w:rPr>
          <w:rFonts w:ascii="Times New Roman" w:hAnsi="Times New Roman" w:cs="Times New Roman"/>
          <w:sz w:val="20"/>
          <w:szCs w:val="24"/>
        </w:rPr>
      </w:pPr>
      <w:r w:rsidRPr="0007152A">
        <w:rPr>
          <w:rFonts w:ascii="Times New Roman" w:hAnsi="Times New Roman" w:cs="Times New Roman"/>
          <w:sz w:val="20"/>
          <w:szCs w:val="24"/>
        </w:rPr>
        <w:t xml:space="preserve">Dead discards in numbers and weight were estimated by applying the release mortality used for that assessment. </w:t>
      </w:r>
    </w:p>
    <w:p w:rsidR="00CE629E" w:rsidRDefault="00CE629E" w:rsidP="00CE629E">
      <w:pPr>
        <w:rPr>
          <w:rFonts w:ascii="Times New Roman" w:hAnsi="Times New Roman" w:cs="Times New Roman"/>
          <w:sz w:val="20"/>
          <w:szCs w:val="20"/>
        </w:rPr>
      </w:pPr>
      <w:r>
        <w:rPr>
          <w:rFonts w:ascii="Times New Roman" w:hAnsi="Times New Roman" w:cs="Times New Roman"/>
          <w:sz w:val="20"/>
          <w:szCs w:val="20"/>
        </w:rPr>
        <w:t xml:space="preserve">Limitations: </w:t>
      </w:r>
    </w:p>
    <w:p w:rsidR="00CE629E" w:rsidRDefault="00CE629E" w:rsidP="00CE629E">
      <w:pPr>
        <w:pStyle w:val="ListParagraph"/>
        <w:numPr>
          <w:ilvl w:val="0"/>
          <w:numId w:val="4"/>
        </w:numPr>
        <w:rPr>
          <w:rFonts w:ascii="Times New Roman" w:hAnsi="Times New Roman" w:cs="Times New Roman"/>
          <w:sz w:val="20"/>
          <w:szCs w:val="20"/>
        </w:rPr>
      </w:pPr>
      <w:r w:rsidRPr="00CE629E">
        <w:rPr>
          <w:rFonts w:ascii="Times New Roman" w:hAnsi="Times New Roman" w:cs="Times New Roman"/>
          <w:sz w:val="20"/>
          <w:szCs w:val="20"/>
        </w:rPr>
        <w:t xml:space="preserve">Approach #1 does not include TX or Headboat estimates because they were not available at </w:t>
      </w:r>
      <w:r w:rsidR="003B7D97">
        <w:rPr>
          <w:rFonts w:ascii="Times New Roman" w:hAnsi="Times New Roman" w:cs="Times New Roman"/>
          <w:sz w:val="20"/>
          <w:szCs w:val="20"/>
        </w:rPr>
        <w:t>the time of this analysis. T</w:t>
      </w:r>
      <w:r w:rsidRPr="00CE629E">
        <w:rPr>
          <w:rFonts w:ascii="Times New Roman" w:hAnsi="Times New Roman" w:cs="Times New Roman"/>
          <w:sz w:val="20"/>
          <w:szCs w:val="20"/>
        </w:rPr>
        <w:t xml:space="preserve">he average weight of discards from 2015 was carried forward through 2018. </w:t>
      </w:r>
    </w:p>
    <w:p w:rsidR="00CE629E" w:rsidRDefault="00CE629E" w:rsidP="00CE629E">
      <w:pPr>
        <w:pStyle w:val="ListParagraph"/>
        <w:numPr>
          <w:ilvl w:val="0"/>
          <w:numId w:val="2"/>
        </w:numPr>
        <w:rPr>
          <w:rFonts w:ascii="Times New Roman" w:hAnsi="Times New Roman" w:cs="Times New Roman"/>
          <w:sz w:val="20"/>
          <w:szCs w:val="24"/>
        </w:rPr>
      </w:pPr>
      <w:r w:rsidRPr="00CE629E">
        <w:rPr>
          <w:rFonts w:ascii="Times New Roman" w:hAnsi="Times New Roman" w:cs="Times New Roman"/>
          <w:sz w:val="20"/>
          <w:szCs w:val="20"/>
        </w:rPr>
        <w:t xml:space="preserve">Approach #2 </w:t>
      </w:r>
      <w:r w:rsidR="003B7D97">
        <w:rPr>
          <w:rFonts w:ascii="Times New Roman" w:hAnsi="Times New Roman" w:cs="Times New Roman"/>
          <w:sz w:val="20"/>
          <w:szCs w:val="20"/>
        </w:rPr>
        <w:t xml:space="preserve">includes TX data and HB, but </w:t>
      </w:r>
      <w:r w:rsidRPr="00CE629E">
        <w:rPr>
          <w:rFonts w:ascii="Times New Roman" w:hAnsi="Times New Roman" w:cs="Times New Roman"/>
          <w:sz w:val="20"/>
          <w:szCs w:val="20"/>
        </w:rPr>
        <w:t>does not in</w:t>
      </w:r>
      <w:r>
        <w:rPr>
          <w:rFonts w:ascii="Times New Roman" w:hAnsi="Times New Roman" w:cs="Times New Roman"/>
          <w:sz w:val="20"/>
          <w:szCs w:val="20"/>
        </w:rPr>
        <w:t xml:space="preserve">clude estimates after 2015.  </w:t>
      </w:r>
      <w:r>
        <w:rPr>
          <w:rFonts w:ascii="Times New Roman" w:hAnsi="Times New Roman" w:cs="Times New Roman"/>
          <w:sz w:val="20"/>
          <w:szCs w:val="24"/>
        </w:rPr>
        <w:t>Discards in numbers were estimated within the stock assessment with associated uncertainty. Therefore, the estimates may differ significantly from the observations provided by SEDAR data providers.</w:t>
      </w:r>
    </w:p>
    <w:p w:rsidR="00BB6B93" w:rsidRPr="002E721D" w:rsidRDefault="00BB6B93" w:rsidP="00BB6B93">
      <w:pPr>
        <w:pStyle w:val="ListParagraph"/>
        <w:rPr>
          <w:rFonts w:ascii="Times New Roman" w:hAnsi="Times New Roman" w:cs="Times New Roman"/>
          <w:sz w:val="20"/>
          <w:szCs w:val="24"/>
        </w:rPr>
      </w:pPr>
    </w:p>
    <w:p w:rsidR="00BB6B93" w:rsidRPr="00FF0F8B" w:rsidRDefault="00BB6B93" w:rsidP="00BB6B93">
      <w:pPr>
        <w:rPr>
          <w:rFonts w:ascii="Times New Roman" w:hAnsi="Times New Roman" w:cs="Times New Roman"/>
          <w:b/>
          <w:sz w:val="20"/>
          <w:szCs w:val="20"/>
          <w:u w:val="single"/>
        </w:rPr>
      </w:pPr>
      <w:r>
        <w:rPr>
          <w:rFonts w:ascii="Times New Roman" w:hAnsi="Times New Roman" w:cs="Times New Roman"/>
          <w:b/>
          <w:sz w:val="20"/>
          <w:szCs w:val="20"/>
          <w:u w:val="single"/>
        </w:rPr>
        <w:t>Gag Grouper</w:t>
      </w:r>
    </w:p>
    <w:p w:rsidR="00BB6B93" w:rsidRDefault="00BB6B93" w:rsidP="00BB6B93">
      <w:pPr>
        <w:rPr>
          <w:rFonts w:ascii="Times New Roman" w:hAnsi="Times New Roman" w:cs="Times New Roman"/>
          <w:sz w:val="20"/>
          <w:szCs w:val="20"/>
        </w:rPr>
      </w:pPr>
      <w:r>
        <w:rPr>
          <w:rFonts w:ascii="Times New Roman" w:hAnsi="Times New Roman" w:cs="Times New Roman"/>
          <w:sz w:val="20"/>
          <w:szCs w:val="20"/>
        </w:rPr>
        <w:lastRenderedPageBreak/>
        <w:t xml:space="preserve">Gag grouper recreational discards were estimated using Approaches </w:t>
      </w:r>
      <w:r w:rsidR="003B7D97">
        <w:rPr>
          <w:rFonts w:ascii="Times New Roman" w:hAnsi="Times New Roman" w:cs="Times New Roman"/>
          <w:sz w:val="20"/>
          <w:szCs w:val="20"/>
        </w:rPr>
        <w:t>#</w:t>
      </w:r>
      <w:r>
        <w:rPr>
          <w:rFonts w:ascii="Times New Roman" w:hAnsi="Times New Roman" w:cs="Times New Roman"/>
          <w:sz w:val="20"/>
          <w:szCs w:val="20"/>
        </w:rPr>
        <w:t xml:space="preserve">1 and </w:t>
      </w:r>
      <w:r w:rsidR="003B7D97">
        <w:rPr>
          <w:rFonts w:ascii="Times New Roman" w:hAnsi="Times New Roman" w:cs="Times New Roman"/>
          <w:sz w:val="20"/>
          <w:szCs w:val="20"/>
        </w:rPr>
        <w:t>#</w:t>
      </w:r>
      <w:r>
        <w:rPr>
          <w:rFonts w:ascii="Times New Roman" w:hAnsi="Times New Roman" w:cs="Times New Roman"/>
          <w:sz w:val="20"/>
          <w:szCs w:val="20"/>
        </w:rPr>
        <w:t xml:space="preserve">2 (described above). For approach #1, the most recent MRIP estimates were used for Sub-Region 7 (the Gulf of Mexico). Data from the Florida Keys was excluded, as it was in the stock assessment.  </w:t>
      </w:r>
      <w:r w:rsidRPr="00CE629E">
        <w:rPr>
          <w:rFonts w:ascii="Times New Roman" w:hAnsi="Times New Roman" w:cs="Times New Roman"/>
          <w:sz w:val="20"/>
          <w:szCs w:val="20"/>
        </w:rPr>
        <w:t xml:space="preserve">Discards in weight were estimated using the average weight of discarded fish </w:t>
      </w:r>
      <w:r>
        <w:rPr>
          <w:rFonts w:ascii="Times New Roman" w:hAnsi="Times New Roman" w:cs="Times New Roman"/>
          <w:sz w:val="20"/>
          <w:szCs w:val="20"/>
        </w:rPr>
        <w:t xml:space="preserve">as </w:t>
      </w:r>
      <w:r w:rsidRPr="00CE629E">
        <w:rPr>
          <w:rFonts w:ascii="Times New Roman" w:hAnsi="Times New Roman" w:cs="Times New Roman"/>
          <w:sz w:val="20"/>
          <w:szCs w:val="20"/>
        </w:rPr>
        <w:t>estimated by the most recent stock assessment m</w:t>
      </w:r>
      <w:r>
        <w:rPr>
          <w:rFonts w:ascii="Times New Roman" w:hAnsi="Times New Roman" w:cs="Times New Roman"/>
          <w:sz w:val="20"/>
          <w:szCs w:val="20"/>
        </w:rPr>
        <w:t xml:space="preserve">odel, by year and fishing mode. </w:t>
      </w:r>
      <w:r w:rsidRPr="00CE629E">
        <w:rPr>
          <w:rFonts w:ascii="Times New Roman" w:hAnsi="Times New Roman" w:cs="Times New Roman"/>
          <w:sz w:val="20"/>
          <w:szCs w:val="20"/>
        </w:rPr>
        <w:t xml:space="preserve">Dead discards in numbers and weight were estimated by applying the release </w:t>
      </w:r>
      <w:r>
        <w:rPr>
          <w:rFonts w:ascii="Times New Roman" w:hAnsi="Times New Roman" w:cs="Times New Roman"/>
          <w:sz w:val="20"/>
          <w:szCs w:val="20"/>
        </w:rPr>
        <w:t>mortality rate. For all recreational fishing modes, the most re</w:t>
      </w:r>
      <w:r w:rsidR="00446227">
        <w:rPr>
          <w:rFonts w:ascii="Times New Roman" w:hAnsi="Times New Roman" w:cs="Times New Roman"/>
          <w:sz w:val="20"/>
          <w:szCs w:val="20"/>
        </w:rPr>
        <w:t>cent stock assessment assumed 12</w:t>
      </w:r>
      <w:r>
        <w:rPr>
          <w:rFonts w:ascii="Times New Roman" w:hAnsi="Times New Roman" w:cs="Times New Roman"/>
          <w:sz w:val="20"/>
          <w:szCs w:val="20"/>
        </w:rPr>
        <w:t xml:space="preserve">% release mortality rate. The results are summarized in </w:t>
      </w:r>
      <w:r w:rsidR="00B24B9C">
        <w:rPr>
          <w:rFonts w:ascii="Times New Roman" w:hAnsi="Times New Roman" w:cs="Times New Roman"/>
          <w:b/>
          <w:sz w:val="20"/>
          <w:szCs w:val="20"/>
        </w:rPr>
        <w:t>Tables 6 and 7</w:t>
      </w:r>
      <w:r>
        <w:rPr>
          <w:rFonts w:ascii="Times New Roman" w:hAnsi="Times New Roman" w:cs="Times New Roman"/>
          <w:sz w:val="20"/>
          <w:szCs w:val="20"/>
        </w:rPr>
        <w:t>.</w:t>
      </w:r>
    </w:p>
    <w:p w:rsidR="00BB6B93" w:rsidRPr="002C23A1" w:rsidRDefault="00BB6B93" w:rsidP="00BB6B93">
      <w:pPr>
        <w:rPr>
          <w:rFonts w:ascii="Times New Roman" w:hAnsi="Times New Roman" w:cs="Times New Roman"/>
          <w:sz w:val="20"/>
          <w:szCs w:val="24"/>
        </w:rPr>
      </w:pPr>
      <w:r w:rsidRPr="002C23A1">
        <w:rPr>
          <w:rFonts w:ascii="Times New Roman" w:hAnsi="Times New Roman" w:cs="Times New Roman"/>
          <w:sz w:val="20"/>
          <w:szCs w:val="24"/>
        </w:rPr>
        <w:t>Assumptions:</w:t>
      </w:r>
    </w:p>
    <w:p w:rsidR="00BB6B93" w:rsidRDefault="00BB6B93" w:rsidP="00BB6B93">
      <w:pPr>
        <w:pStyle w:val="ListParagraph"/>
        <w:numPr>
          <w:ilvl w:val="0"/>
          <w:numId w:val="3"/>
        </w:numPr>
        <w:rPr>
          <w:rFonts w:ascii="Times New Roman" w:hAnsi="Times New Roman" w:cs="Times New Roman"/>
          <w:sz w:val="20"/>
          <w:szCs w:val="24"/>
        </w:rPr>
      </w:pPr>
      <w:r>
        <w:rPr>
          <w:rFonts w:ascii="Times New Roman" w:hAnsi="Times New Roman" w:cs="Times New Roman"/>
          <w:sz w:val="20"/>
          <w:szCs w:val="24"/>
        </w:rPr>
        <w:t>Recreational estimates were provided in MRIP units with</w:t>
      </w:r>
      <w:r w:rsidRPr="0007152A">
        <w:rPr>
          <w:rFonts w:ascii="Times New Roman" w:hAnsi="Times New Roman" w:cs="Times New Roman"/>
          <w:sz w:val="20"/>
          <w:szCs w:val="24"/>
        </w:rPr>
        <w:t xml:space="preserve"> </w:t>
      </w:r>
      <w:r>
        <w:rPr>
          <w:rFonts w:ascii="Times New Roman" w:hAnsi="Times New Roman" w:cs="Times New Roman"/>
          <w:sz w:val="20"/>
          <w:szCs w:val="24"/>
        </w:rPr>
        <w:t xml:space="preserve">charter and </w:t>
      </w:r>
      <w:r w:rsidRPr="0007152A">
        <w:rPr>
          <w:rFonts w:ascii="Times New Roman" w:hAnsi="Times New Roman" w:cs="Times New Roman"/>
          <w:sz w:val="20"/>
          <w:szCs w:val="24"/>
        </w:rPr>
        <w:t xml:space="preserve">APAIS calibrations. The FES calibration was not applied. </w:t>
      </w:r>
    </w:p>
    <w:p w:rsidR="00BB6B93" w:rsidRDefault="00BB6B93" w:rsidP="00BB6B93">
      <w:pPr>
        <w:pStyle w:val="ListParagraph"/>
        <w:numPr>
          <w:ilvl w:val="0"/>
          <w:numId w:val="3"/>
        </w:numPr>
        <w:rPr>
          <w:rFonts w:ascii="Times New Roman" w:hAnsi="Times New Roman" w:cs="Times New Roman"/>
          <w:sz w:val="20"/>
          <w:szCs w:val="24"/>
        </w:rPr>
      </w:pPr>
      <w:r>
        <w:rPr>
          <w:rFonts w:ascii="Times New Roman" w:hAnsi="Times New Roman" w:cs="Times New Roman"/>
          <w:sz w:val="20"/>
          <w:szCs w:val="24"/>
        </w:rPr>
        <w:t>D</w:t>
      </w:r>
      <w:r w:rsidRPr="0007152A">
        <w:rPr>
          <w:rFonts w:ascii="Times New Roman" w:hAnsi="Times New Roman" w:cs="Times New Roman"/>
          <w:sz w:val="20"/>
          <w:szCs w:val="24"/>
        </w:rPr>
        <w:t>iscards in pounds were computed using the average weight, by fishing mode and year, computed within the stock assessment.</w:t>
      </w:r>
    </w:p>
    <w:p w:rsidR="00BB6B93" w:rsidRPr="002C23A1" w:rsidRDefault="00BB6B93" w:rsidP="00BB6B93">
      <w:pPr>
        <w:pStyle w:val="ListParagraph"/>
        <w:numPr>
          <w:ilvl w:val="0"/>
          <w:numId w:val="3"/>
        </w:numPr>
        <w:rPr>
          <w:rFonts w:ascii="Times New Roman" w:hAnsi="Times New Roman" w:cs="Times New Roman"/>
          <w:sz w:val="20"/>
          <w:szCs w:val="24"/>
        </w:rPr>
      </w:pPr>
      <w:r w:rsidRPr="0007152A">
        <w:rPr>
          <w:rFonts w:ascii="Times New Roman" w:hAnsi="Times New Roman" w:cs="Times New Roman"/>
          <w:sz w:val="20"/>
          <w:szCs w:val="24"/>
        </w:rPr>
        <w:t xml:space="preserve">Dead discards in numbers and weight were estimated by applying the release mortality used for that assessment. </w:t>
      </w:r>
    </w:p>
    <w:p w:rsidR="00BB6B93" w:rsidRDefault="00BB6B93" w:rsidP="00BB6B93">
      <w:pPr>
        <w:rPr>
          <w:rFonts w:ascii="Times New Roman" w:hAnsi="Times New Roman" w:cs="Times New Roman"/>
          <w:sz w:val="20"/>
          <w:szCs w:val="20"/>
        </w:rPr>
      </w:pPr>
      <w:r>
        <w:rPr>
          <w:rFonts w:ascii="Times New Roman" w:hAnsi="Times New Roman" w:cs="Times New Roman"/>
          <w:sz w:val="20"/>
          <w:szCs w:val="20"/>
        </w:rPr>
        <w:t xml:space="preserve">Limitations: </w:t>
      </w:r>
    </w:p>
    <w:p w:rsidR="00BB6B93" w:rsidRDefault="00BB6B93" w:rsidP="00BB6B93">
      <w:pPr>
        <w:pStyle w:val="ListParagraph"/>
        <w:numPr>
          <w:ilvl w:val="0"/>
          <w:numId w:val="4"/>
        </w:numPr>
        <w:rPr>
          <w:rFonts w:ascii="Times New Roman" w:hAnsi="Times New Roman" w:cs="Times New Roman"/>
          <w:sz w:val="20"/>
          <w:szCs w:val="20"/>
        </w:rPr>
      </w:pPr>
      <w:r w:rsidRPr="00CE629E">
        <w:rPr>
          <w:rFonts w:ascii="Times New Roman" w:hAnsi="Times New Roman" w:cs="Times New Roman"/>
          <w:sz w:val="20"/>
          <w:szCs w:val="20"/>
        </w:rPr>
        <w:t xml:space="preserve">Approach #1 does not include TX or Headboat estimates because they were not available at the time of this analysis, and the average weight of discards from 2015 was carried forward through 2018. </w:t>
      </w:r>
    </w:p>
    <w:p w:rsidR="00BB6B93" w:rsidRDefault="00513D9B" w:rsidP="00BB6B93">
      <w:pPr>
        <w:pStyle w:val="ListParagraph"/>
        <w:numPr>
          <w:ilvl w:val="0"/>
          <w:numId w:val="2"/>
        </w:numPr>
        <w:rPr>
          <w:rFonts w:ascii="Times New Roman" w:hAnsi="Times New Roman" w:cs="Times New Roman"/>
          <w:sz w:val="20"/>
          <w:szCs w:val="24"/>
        </w:rPr>
      </w:pPr>
      <w:r>
        <w:rPr>
          <w:rFonts w:ascii="Times New Roman" w:hAnsi="Times New Roman" w:cs="Times New Roman"/>
          <w:sz w:val="20"/>
          <w:szCs w:val="20"/>
        </w:rPr>
        <w:t xml:space="preserve">Approach #2 </w:t>
      </w:r>
      <w:r w:rsidR="003B7D97">
        <w:rPr>
          <w:rFonts w:ascii="Times New Roman" w:hAnsi="Times New Roman" w:cs="Times New Roman"/>
          <w:sz w:val="20"/>
          <w:szCs w:val="20"/>
        </w:rPr>
        <w:t xml:space="preserve">includes TX and HB. </w:t>
      </w:r>
      <w:r w:rsidR="00BB6B93">
        <w:rPr>
          <w:rFonts w:ascii="Times New Roman" w:hAnsi="Times New Roman" w:cs="Times New Roman"/>
          <w:sz w:val="20"/>
          <w:szCs w:val="24"/>
        </w:rPr>
        <w:t>Discards in numbers were estimated within the stock assessment with associated uncertainty. Therefore, the estimates may differ significantly from the observations provided by SEDAR data providers.</w:t>
      </w:r>
    </w:p>
    <w:p w:rsidR="00396EFC" w:rsidRDefault="00396EFC" w:rsidP="00396EFC">
      <w:pPr>
        <w:rPr>
          <w:rFonts w:ascii="Times New Roman" w:hAnsi="Times New Roman" w:cs="Times New Roman"/>
          <w:sz w:val="20"/>
          <w:szCs w:val="20"/>
        </w:rPr>
      </w:pPr>
    </w:p>
    <w:p w:rsidR="00BB6B93" w:rsidRPr="00396EFC" w:rsidRDefault="00BB6B93" w:rsidP="00396EFC">
      <w:pPr>
        <w:rPr>
          <w:rFonts w:ascii="Times New Roman" w:hAnsi="Times New Roman" w:cs="Times New Roman"/>
          <w:sz w:val="20"/>
          <w:szCs w:val="20"/>
        </w:rPr>
      </w:pPr>
    </w:p>
    <w:p w:rsidR="00396EFC" w:rsidRDefault="00FF0F8B" w:rsidP="00396EFC">
      <w:pPr>
        <w:rPr>
          <w:rFonts w:ascii="Times New Roman" w:hAnsi="Times New Roman" w:cs="Times New Roman"/>
          <w:sz w:val="20"/>
          <w:szCs w:val="20"/>
        </w:rPr>
      </w:pPr>
      <w:r w:rsidRPr="00FF0F8B">
        <w:rPr>
          <w:rFonts w:ascii="Times New Roman" w:hAnsi="Times New Roman" w:cs="Times New Roman"/>
          <w:b/>
          <w:sz w:val="20"/>
          <w:szCs w:val="20"/>
        </w:rPr>
        <w:t>REFERENCES</w:t>
      </w:r>
      <w:r w:rsidR="00396EFC">
        <w:rPr>
          <w:rFonts w:ascii="Times New Roman" w:hAnsi="Times New Roman" w:cs="Times New Roman"/>
          <w:sz w:val="20"/>
          <w:szCs w:val="20"/>
        </w:rPr>
        <w:t>:</w:t>
      </w:r>
    </w:p>
    <w:p w:rsidR="00396EFC" w:rsidRPr="00396EFC" w:rsidRDefault="00396EFC" w:rsidP="00396EFC">
      <w:pPr>
        <w:rPr>
          <w:rFonts w:ascii="Times New Roman" w:hAnsi="Times New Roman" w:cs="Times New Roman"/>
          <w:sz w:val="20"/>
          <w:szCs w:val="20"/>
        </w:rPr>
      </w:pPr>
      <w:r w:rsidRPr="00396EFC">
        <w:rPr>
          <w:rFonts w:ascii="Times New Roman" w:hAnsi="Times New Roman" w:cs="Times New Roman"/>
          <w:sz w:val="20"/>
          <w:szCs w:val="20"/>
        </w:rPr>
        <w:t xml:space="preserve">SEDAR 2005. Southeast Data, Assessment, and Review: Stock Assessment Report of SEDAR 7: Gulf of Mexico Red Snapper. SEDAR 7. One </w:t>
      </w:r>
      <w:proofErr w:type="spellStart"/>
      <w:r w:rsidRPr="00396EFC">
        <w:rPr>
          <w:rFonts w:ascii="Times New Roman" w:hAnsi="Times New Roman" w:cs="Times New Roman"/>
          <w:sz w:val="20"/>
          <w:szCs w:val="20"/>
        </w:rPr>
        <w:t>Southpark</w:t>
      </w:r>
      <w:proofErr w:type="spellEnd"/>
      <w:r w:rsidRPr="00396EFC">
        <w:rPr>
          <w:rFonts w:ascii="Times New Roman" w:hAnsi="Times New Roman" w:cs="Times New Roman"/>
          <w:sz w:val="20"/>
          <w:szCs w:val="20"/>
        </w:rPr>
        <w:t xml:space="preserve"> Circle #306, Charleston, SC 29414 </w:t>
      </w:r>
    </w:p>
    <w:p w:rsidR="00396EFC" w:rsidRPr="00396EFC" w:rsidRDefault="00396EFC" w:rsidP="00396EFC">
      <w:pPr>
        <w:rPr>
          <w:rFonts w:ascii="Times New Roman" w:hAnsi="Times New Roman" w:cs="Times New Roman"/>
          <w:sz w:val="20"/>
          <w:szCs w:val="20"/>
        </w:rPr>
      </w:pPr>
      <w:r w:rsidRPr="00396EFC">
        <w:rPr>
          <w:rFonts w:ascii="Times New Roman" w:hAnsi="Times New Roman" w:cs="Times New Roman"/>
          <w:sz w:val="20"/>
          <w:szCs w:val="20"/>
        </w:rPr>
        <w:t xml:space="preserve">SEDAR. 2013. SEDAR 31 - Gulf of Mexico Red Snapper Stock Assessment Report. SEDAR, North Charleston SC. 1103 pp. </w:t>
      </w:r>
    </w:p>
    <w:p w:rsidR="00FF0F8B" w:rsidRDefault="00396EFC" w:rsidP="00396EFC">
      <w:r>
        <w:t>SEDAR 2018. SEDAR 52 – Gulf of Mexico Red Snapper Stock Assessment Report.  SEDAR, North Charleston SC. 413 pp.</w:t>
      </w:r>
    </w:p>
    <w:p w:rsidR="00FF0F8B" w:rsidRDefault="00FF0F8B">
      <w:r>
        <w:br w:type="page"/>
      </w:r>
    </w:p>
    <w:p w:rsidR="00FF0F8B" w:rsidRDefault="00FF0F8B" w:rsidP="00FF0F8B">
      <w:r>
        <w:rPr>
          <w:b/>
        </w:rPr>
        <w:lastRenderedPageBreak/>
        <w:t>Table 1</w:t>
      </w:r>
      <w:r>
        <w:t xml:space="preserve">. The fraction of discarded red snapper that die (release mortality rate) has been found to increase with depth and decrease with venting. Accordingly, the release mortality rates used in the stock assessment were computed based on the average depth fished and whether or not venting was required (venting became mandatory in 2008). The values used are summarized by sector, season (open or closed), and region (east and west of the Mississippi River). Although venting has not been mandatory since 2013, limited information was available to determine discard mortality rates for the most recent </w:t>
      </w:r>
      <w:proofErr w:type="spellStart"/>
      <w:r>
        <w:t>timeblock</w:t>
      </w:r>
      <w:proofErr w:type="spellEnd"/>
      <w:r>
        <w:t>. Therefore, the values from the mandatory venting period were maintained from 2013 - 2016 (see text for more information). The recreational discard mortality applies to all recreational fleets (including headboat).</w:t>
      </w:r>
    </w:p>
    <w:p w:rsidR="00FF0F8B" w:rsidRDefault="00FF0F8B" w:rsidP="00FF0F8B">
      <w:pPr>
        <w:jc w:val="center"/>
        <w:rPr>
          <w:rFonts w:ascii="Cambria" w:eastAsia="Cambria" w:hAnsi="Cambria" w:cs="Cambria"/>
        </w:rPr>
      </w:pPr>
      <w:r>
        <w:rPr>
          <w:noProof/>
        </w:rPr>
        <w:drawing>
          <wp:inline distT="0" distB="0" distL="0" distR="0" wp14:anchorId="3CDEF307" wp14:editId="501E2E0E">
            <wp:extent cx="5654842" cy="1822277"/>
            <wp:effectExtent l="0" t="0" r="0" b="0"/>
            <wp:docPr id="387" name="image381.png"/>
            <wp:cNvGraphicFramePr/>
            <a:graphic xmlns:a="http://schemas.openxmlformats.org/drawingml/2006/main">
              <a:graphicData uri="http://schemas.openxmlformats.org/drawingml/2006/picture">
                <pic:pic xmlns:pic="http://schemas.openxmlformats.org/drawingml/2006/picture">
                  <pic:nvPicPr>
                    <pic:cNvPr id="0" name="image381.png"/>
                    <pic:cNvPicPr preferRelativeResize="0"/>
                  </pic:nvPicPr>
                  <pic:blipFill>
                    <a:blip r:embed="rId6"/>
                    <a:srcRect/>
                    <a:stretch>
                      <a:fillRect/>
                    </a:stretch>
                  </pic:blipFill>
                  <pic:spPr>
                    <a:xfrm>
                      <a:off x="0" y="0"/>
                      <a:ext cx="5654842" cy="1822277"/>
                    </a:xfrm>
                    <a:prstGeom prst="rect">
                      <a:avLst/>
                    </a:prstGeom>
                    <a:ln/>
                  </pic:spPr>
                </pic:pic>
              </a:graphicData>
            </a:graphic>
          </wp:inline>
        </w:drawing>
      </w:r>
    </w:p>
    <w:p w:rsidR="00FF0F8B" w:rsidRDefault="00FF0F8B" w:rsidP="00FF0F8B"/>
    <w:p w:rsidR="00FF0F8B" w:rsidRDefault="00FF0F8B" w:rsidP="00FF0F8B">
      <w:pPr>
        <w:rPr>
          <w:b/>
        </w:rPr>
      </w:pPr>
      <w:r>
        <w:rPr>
          <w:b/>
        </w:rPr>
        <w:br w:type="page"/>
      </w:r>
    </w:p>
    <w:p w:rsidR="00FF0F8B" w:rsidRPr="00C125A3" w:rsidRDefault="00FF0F8B" w:rsidP="00FF0F8B">
      <w:r>
        <w:rPr>
          <w:b/>
        </w:rPr>
        <w:lastRenderedPageBreak/>
        <w:t xml:space="preserve">Table 2. </w:t>
      </w:r>
      <w:r w:rsidRPr="00C125A3">
        <w:t xml:space="preserve">Annual estimates of the total number of </w:t>
      </w:r>
      <w:r w:rsidR="00303AEB">
        <w:t xml:space="preserve">red snapper </w:t>
      </w:r>
      <w:r w:rsidRPr="00C125A3">
        <w:t>discards, dead discards and the weight in pounds of both for the private recreational fishery operating in the Gulf of Mexico.</w:t>
      </w:r>
    </w:p>
    <w:p w:rsidR="00FF0F8B" w:rsidRDefault="00FF0F8B" w:rsidP="00FF0F8B">
      <w:r w:rsidRPr="006E2F84">
        <w:rPr>
          <w:noProof/>
        </w:rPr>
        <w:drawing>
          <wp:inline distT="0" distB="0" distL="0" distR="0" wp14:anchorId="30D9B91C" wp14:editId="2B9F41D6">
            <wp:extent cx="59436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rsidR="00FF0F8B" w:rsidRDefault="00FF0F8B" w:rsidP="00FF0F8B">
      <w:pPr>
        <w:rPr>
          <w:b/>
        </w:rPr>
      </w:pPr>
      <w:r>
        <w:rPr>
          <w:b/>
        </w:rPr>
        <w:br w:type="page"/>
      </w:r>
    </w:p>
    <w:p w:rsidR="00FF0F8B" w:rsidRDefault="00FF0F8B" w:rsidP="00FF0F8B">
      <w:r>
        <w:rPr>
          <w:b/>
        </w:rPr>
        <w:lastRenderedPageBreak/>
        <w:t xml:space="preserve">Table 3. </w:t>
      </w:r>
      <w:r w:rsidRPr="00C125A3">
        <w:t xml:space="preserve">Annual estimates of the total number of </w:t>
      </w:r>
      <w:r w:rsidR="00303AEB">
        <w:t xml:space="preserve">red snapper </w:t>
      </w:r>
      <w:r w:rsidRPr="00C125A3">
        <w:t>discards, dead discards and the wei</w:t>
      </w:r>
      <w:r>
        <w:t>ght in pounds of both for the for-hire</w:t>
      </w:r>
      <w:r w:rsidRPr="00C125A3">
        <w:t xml:space="preserve"> fishery</w:t>
      </w:r>
      <w:r>
        <w:t xml:space="preserve"> (charter boats and headboats)</w:t>
      </w:r>
      <w:r w:rsidRPr="00C125A3">
        <w:t xml:space="preserve"> operating in the Gulf of Mexico.</w:t>
      </w:r>
    </w:p>
    <w:p w:rsidR="00303AEB" w:rsidRDefault="00FF0F8B" w:rsidP="00FF0F8B">
      <w:pPr>
        <w:sectPr w:rsidR="00303AEB" w:rsidSect="00253039">
          <w:type w:val="continuous"/>
          <w:pgSz w:w="12240" w:h="15840"/>
          <w:pgMar w:top="1440" w:right="1440" w:bottom="1440" w:left="1440" w:header="720" w:footer="720" w:gutter="0"/>
          <w:cols w:space="720"/>
          <w:docGrid w:linePitch="360"/>
        </w:sectPr>
      </w:pPr>
      <w:r w:rsidRPr="006E2F84">
        <w:rPr>
          <w:noProof/>
        </w:rPr>
        <w:drawing>
          <wp:inline distT="0" distB="0" distL="0" distR="0" wp14:anchorId="17AD8058" wp14:editId="76215C06">
            <wp:extent cx="59436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rsidR="00FF0F8B" w:rsidRDefault="00FF0F8B" w:rsidP="00FF0F8B">
      <w:pPr>
        <w:rPr>
          <w:b/>
        </w:rPr>
      </w:pPr>
    </w:p>
    <w:p w:rsidR="00303AEB" w:rsidRDefault="00804E62" w:rsidP="00FF0F8B">
      <w:r w:rsidRPr="00804E62">
        <w:rPr>
          <w:b/>
        </w:rPr>
        <w:t>Table 4.</w:t>
      </w:r>
      <w:r>
        <w:t xml:space="preserve"> Greater amberjack total recreational discards in numbers from May 2019 MRIP estimates (Approach #1), release mortality, dead discards in numbers, average weight of discards and dead discards in pounds.</w:t>
      </w:r>
    </w:p>
    <w:tbl>
      <w:tblPr>
        <w:tblStyle w:val="TableGrid"/>
        <w:tblW w:w="0" w:type="auto"/>
        <w:tblLook w:val="04A0" w:firstRow="1" w:lastRow="0" w:firstColumn="1" w:lastColumn="0" w:noHBand="0" w:noVBand="1"/>
      </w:tblPr>
      <w:tblGrid>
        <w:gridCol w:w="1297"/>
        <w:gridCol w:w="954"/>
        <w:gridCol w:w="1080"/>
        <w:gridCol w:w="990"/>
        <w:gridCol w:w="1061"/>
        <w:gridCol w:w="936"/>
        <w:gridCol w:w="912"/>
        <w:gridCol w:w="770"/>
        <w:gridCol w:w="889"/>
        <w:gridCol w:w="843"/>
        <w:gridCol w:w="734"/>
        <w:gridCol w:w="889"/>
        <w:gridCol w:w="866"/>
        <w:gridCol w:w="734"/>
      </w:tblGrid>
      <w:tr w:rsidR="00FB5550" w:rsidRPr="00303AEB" w:rsidTr="00804E62">
        <w:trPr>
          <w:trHeight w:val="288"/>
        </w:trPr>
        <w:tc>
          <w:tcPr>
            <w:tcW w:w="1297" w:type="dxa"/>
            <w:tcBorders>
              <w:top w:val="nil"/>
              <w:left w:val="nil"/>
            </w:tcBorders>
            <w:noWrap/>
          </w:tcPr>
          <w:p w:rsidR="00FB5550" w:rsidRPr="00804E62" w:rsidRDefault="00FB5550" w:rsidP="00804E62">
            <w:pPr>
              <w:jc w:val="center"/>
              <w:rPr>
                <w:rFonts w:ascii="Times New Roman" w:hAnsi="Times New Roman" w:cs="Times New Roman"/>
                <w:sz w:val="20"/>
                <w:szCs w:val="20"/>
              </w:rPr>
            </w:pPr>
          </w:p>
        </w:tc>
        <w:tc>
          <w:tcPr>
            <w:tcW w:w="3024" w:type="dxa"/>
            <w:gridSpan w:val="3"/>
            <w:tcBorders>
              <w:right w:val="single" w:sz="4" w:space="0" w:color="auto"/>
            </w:tcBorders>
            <w:shd w:val="clear" w:color="auto" w:fill="D9D9D9" w:themeFill="background1" w:themeFillShade="D9"/>
            <w:noWrap/>
          </w:tcPr>
          <w:p w:rsidR="00FB5550" w:rsidRPr="00804E62" w:rsidRDefault="00FB5550" w:rsidP="00804E62">
            <w:pPr>
              <w:jc w:val="center"/>
              <w:rPr>
                <w:rFonts w:ascii="Times New Roman" w:hAnsi="Times New Roman" w:cs="Times New Roman"/>
                <w:sz w:val="20"/>
                <w:szCs w:val="20"/>
              </w:rPr>
            </w:pPr>
            <w:r w:rsidRPr="00804E62">
              <w:rPr>
                <w:rFonts w:ascii="Times New Roman" w:hAnsi="Times New Roman" w:cs="Times New Roman"/>
                <w:sz w:val="20"/>
                <w:szCs w:val="20"/>
              </w:rPr>
              <w:t>Total Discards in Numbers</w:t>
            </w:r>
          </w:p>
        </w:tc>
        <w:tc>
          <w:tcPr>
            <w:tcW w:w="1061" w:type="dxa"/>
            <w:tcBorders>
              <w:top w:val="nil"/>
              <w:left w:val="single" w:sz="4" w:space="0" w:color="auto"/>
              <w:bottom w:val="single" w:sz="4" w:space="0" w:color="auto"/>
              <w:right w:val="nil"/>
            </w:tcBorders>
          </w:tcPr>
          <w:p w:rsidR="00FB5550" w:rsidRPr="00804E62" w:rsidRDefault="00FB5550" w:rsidP="00804E62">
            <w:pPr>
              <w:jc w:val="center"/>
              <w:rPr>
                <w:rFonts w:ascii="Times New Roman" w:hAnsi="Times New Roman" w:cs="Times New Roman"/>
                <w:sz w:val="20"/>
                <w:szCs w:val="20"/>
              </w:rPr>
            </w:pPr>
          </w:p>
        </w:tc>
        <w:tc>
          <w:tcPr>
            <w:tcW w:w="2618" w:type="dxa"/>
            <w:gridSpan w:val="3"/>
            <w:tcBorders>
              <w:top w:val="single" w:sz="4" w:space="0" w:color="auto"/>
              <w:left w:val="single" w:sz="4" w:space="0" w:color="auto"/>
              <w:bottom w:val="single" w:sz="4" w:space="0" w:color="auto"/>
              <w:right w:val="single" w:sz="4" w:space="0" w:color="auto"/>
            </w:tcBorders>
          </w:tcPr>
          <w:p w:rsidR="00FB5550" w:rsidRPr="00804E62" w:rsidRDefault="00FB5550" w:rsidP="00804E62">
            <w:pPr>
              <w:jc w:val="center"/>
              <w:rPr>
                <w:rFonts w:ascii="Times New Roman" w:hAnsi="Times New Roman" w:cs="Times New Roman"/>
                <w:sz w:val="20"/>
                <w:szCs w:val="20"/>
              </w:rPr>
            </w:pPr>
            <w:r w:rsidRPr="00804E62">
              <w:rPr>
                <w:rFonts w:ascii="Times New Roman" w:hAnsi="Times New Roman" w:cs="Times New Roman"/>
                <w:sz w:val="20"/>
                <w:szCs w:val="20"/>
              </w:rPr>
              <w:t>Dead Discards in Numbers</w:t>
            </w:r>
          </w:p>
        </w:tc>
        <w:tc>
          <w:tcPr>
            <w:tcW w:w="2466"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rsidR="00FB5550" w:rsidRPr="00804E62" w:rsidRDefault="00FB5550" w:rsidP="00804E62">
            <w:pPr>
              <w:jc w:val="center"/>
              <w:rPr>
                <w:rFonts w:ascii="Times New Roman" w:hAnsi="Times New Roman" w:cs="Times New Roman"/>
                <w:sz w:val="20"/>
                <w:szCs w:val="20"/>
              </w:rPr>
            </w:pPr>
            <w:r w:rsidRPr="00804E62">
              <w:rPr>
                <w:rFonts w:ascii="Times New Roman" w:hAnsi="Times New Roman" w:cs="Times New Roman"/>
                <w:sz w:val="20"/>
                <w:szCs w:val="20"/>
              </w:rPr>
              <w:t>Average Weight in LBS</w:t>
            </w:r>
          </w:p>
        </w:tc>
        <w:tc>
          <w:tcPr>
            <w:tcW w:w="2489" w:type="dxa"/>
            <w:gridSpan w:val="3"/>
            <w:tcBorders>
              <w:top w:val="single" w:sz="4" w:space="0" w:color="auto"/>
              <w:left w:val="single" w:sz="4" w:space="0" w:color="auto"/>
              <w:bottom w:val="single" w:sz="4" w:space="0" w:color="auto"/>
              <w:right w:val="single" w:sz="4" w:space="0" w:color="auto"/>
            </w:tcBorders>
          </w:tcPr>
          <w:p w:rsidR="00FB5550" w:rsidRPr="00804E62" w:rsidRDefault="00FB5550" w:rsidP="00804E62">
            <w:pPr>
              <w:jc w:val="center"/>
              <w:rPr>
                <w:rFonts w:ascii="Times New Roman" w:hAnsi="Times New Roman" w:cs="Times New Roman"/>
                <w:sz w:val="20"/>
                <w:szCs w:val="20"/>
              </w:rPr>
            </w:pPr>
            <w:r w:rsidRPr="00804E62">
              <w:rPr>
                <w:rFonts w:ascii="Times New Roman" w:hAnsi="Times New Roman" w:cs="Times New Roman"/>
                <w:sz w:val="20"/>
                <w:szCs w:val="20"/>
              </w:rPr>
              <w:t>Dead Discards in LBS</w:t>
            </w:r>
          </w:p>
        </w:tc>
      </w:tr>
      <w:tr w:rsidR="00804E62" w:rsidRPr="00303AEB" w:rsidTr="00804E62">
        <w:trPr>
          <w:trHeight w:val="288"/>
        </w:trPr>
        <w:tc>
          <w:tcPr>
            <w:tcW w:w="1297" w:type="dxa"/>
            <w:noWrap/>
            <w:hideMark/>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YEAR</w:t>
            </w:r>
          </w:p>
        </w:tc>
        <w:tc>
          <w:tcPr>
            <w:tcW w:w="954" w:type="dxa"/>
            <w:shd w:val="clear" w:color="auto" w:fill="D9D9D9" w:themeFill="background1" w:themeFillShade="D9"/>
            <w:noWrap/>
            <w:hideMark/>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Charter</w:t>
            </w:r>
          </w:p>
        </w:tc>
        <w:tc>
          <w:tcPr>
            <w:tcW w:w="1080" w:type="dxa"/>
            <w:shd w:val="clear" w:color="auto" w:fill="D9D9D9" w:themeFill="background1" w:themeFillShade="D9"/>
            <w:noWrap/>
            <w:hideMark/>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Private</w:t>
            </w:r>
          </w:p>
        </w:tc>
        <w:tc>
          <w:tcPr>
            <w:tcW w:w="990" w:type="dxa"/>
            <w:shd w:val="clear" w:color="auto" w:fill="D9D9D9" w:themeFill="background1" w:themeFillShade="D9"/>
            <w:noWrap/>
            <w:hideMark/>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Shore</w:t>
            </w:r>
          </w:p>
        </w:tc>
        <w:tc>
          <w:tcPr>
            <w:tcW w:w="1061" w:type="dxa"/>
            <w:tcBorders>
              <w:top w:val="single" w:sz="4" w:space="0" w:color="auto"/>
            </w:tcBorders>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Release Mortality</w:t>
            </w:r>
          </w:p>
        </w:tc>
        <w:tc>
          <w:tcPr>
            <w:tcW w:w="936" w:type="dxa"/>
            <w:tcBorders>
              <w:top w:val="single" w:sz="4" w:space="0" w:color="auto"/>
            </w:tcBorders>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Charter</w:t>
            </w:r>
          </w:p>
        </w:tc>
        <w:tc>
          <w:tcPr>
            <w:tcW w:w="912" w:type="dxa"/>
            <w:tcBorders>
              <w:top w:val="single" w:sz="4" w:space="0" w:color="auto"/>
            </w:tcBorders>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Private</w:t>
            </w:r>
          </w:p>
        </w:tc>
        <w:tc>
          <w:tcPr>
            <w:tcW w:w="770" w:type="dxa"/>
            <w:tcBorders>
              <w:top w:val="single" w:sz="4" w:space="0" w:color="auto"/>
            </w:tcBorders>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Shore</w:t>
            </w:r>
          </w:p>
        </w:tc>
        <w:tc>
          <w:tcPr>
            <w:tcW w:w="889" w:type="dxa"/>
            <w:tcBorders>
              <w:top w:val="single" w:sz="4" w:space="0" w:color="auto"/>
            </w:tcBorders>
            <w:shd w:val="clear" w:color="auto" w:fill="E7E6E6" w:themeFill="background2"/>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Charter</w:t>
            </w:r>
          </w:p>
        </w:tc>
        <w:tc>
          <w:tcPr>
            <w:tcW w:w="843" w:type="dxa"/>
            <w:tcBorders>
              <w:top w:val="single" w:sz="4" w:space="0" w:color="auto"/>
            </w:tcBorders>
            <w:shd w:val="clear" w:color="auto" w:fill="E7E6E6" w:themeFill="background2"/>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Private</w:t>
            </w:r>
          </w:p>
        </w:tc>
        <w:tc>
          <w:tcPr>
            <w:tcW w:w="734" w:type="dxa"/>
            <w:tcBorders>
              <w:top w:val="single" w:sz="4" w:space="0" w:color="auto"/>
            </w:tcBorders>
            <w:shd w:val="clear" w:color="auto" w:fill="E7E6E6" w:themeFill="background2"/>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Shore</w:t>
            </w:r>
          </w:p>
        </w:tc>
        <w:tc>
          <w:tcPr>
            <w:tcW w:w="889" w:type="dxa"/>
            <w:tcBorders>
              <w:top w:val="single" w:sz="4" w:space="0" w:color="auto"/>
            </w:tcBorders>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Charter</w:t>
            </w:r>
          </w:p>
        </w:tc>
        <w:tc>
          <w:tcPr>
            <w:tcW w:w="866" w:type="dxa"/>
            <w:tcBorders>
              <w:top w:val="single" w:sz="4" w:space="0" w:color="auto"/>
            </w:tcBorders>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Private</w:t>
            </w:r>
          </w:p>
        </w:tc>
        <w:tc>
          <w:tcPr>
            <w:tcW w:w="734" w:type="dxa"/>
            <w:tcBorders>
              <w:top w:val="single" w:sz="4" w:space="0" w:color="auto"/>
            </w:tcBorders>
          </w:tcPr>
          <w:p w:rsidR="00FB5550" w:rsidRPr="00844D91" w:rsidRDefault="00FB5550" w:rsidP="00844D91">
            <w:pPr>
              <w:jc w:val="center"/>
              <w:rPr>
                <w:rFonts w:ascii="Times New Roman" w:hAnsi="Times New Roman" w:cs="Times New Roman"/>
                <w:sz w:val="20"/>
                <w:szCs w:val="20"/>
              </w:rPr>
            </w:pPr>
            <w:r w:rsidRPr="00844D91">
              <w:rPr>
                <w:rFonts w:ascii="Times New Roman" w:hAnsi="Times New Roman" w:cs="Times New Roman"/>
                <w:sz w:val="20"/>
                <w:szCs w:val="20"/>
              </w:rPr>
              <w:t>Shore</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2004</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24,591</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143,421</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14,587</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4,918</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28,684</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2,917</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5.74</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5.74</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28,215</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164,560</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2005</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20,867</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169,873</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4,173</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33,975</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6.33</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6.33</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26,430</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215,160</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2006</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25,114</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133,847</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1,578</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5,023</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26,769</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316</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6.14</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6.14</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30,863</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164,486</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2007</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31,055</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151,278</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648</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6,211</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30,256</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130</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5.40</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5.40</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33,514</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163,259</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2008</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57,063</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103,914</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14,360</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11,413</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20,783</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2,872</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5.89</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5.89</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67,179</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122,335</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2009</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57,024</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79,894</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11,405</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15,979</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6.85</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6.85</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78,067</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109,377</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2010</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34,505</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268,044</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8,281</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6,901</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53,609</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1,656</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7.18</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7.18</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49,517</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384,662</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2011</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42,659</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132,592</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23,588</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8,532</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26,518</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4,718</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7.62</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7.62</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65,048</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202,182</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2012</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27,060</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73,137</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940</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5,412</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14,627</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188</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7.05</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7.05</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38,153</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103,118</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2013</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43,661</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239,950</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615</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8,732</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47,990</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123</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7.28</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7.28</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63,559</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349,305</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2014</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70,301</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104,990</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14,060</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20,998</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7.03</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7.03</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98,859</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147,639</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804E6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2015</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63,040</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185,527</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1,449</w:t>
            </w: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12,608</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37,105</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290</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87,423</w:t>
            </w:r>
          </w:p>
        </w:tc>
        <w:tc>
          <w:tcPr>
            <w:tcW w:w="866" w:type="dxa"/>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257,286</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6B72F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2016</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64,725</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169,791</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12,945</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33,958</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89,760</w:t>
            </w:r>
          </w:p>
        </w:tc>
        <w:tc>
          <w:tcPr>
            <w:tcW w:w="86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235,464</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6B72F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2017</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76,617</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128,015</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15,323</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25,603</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106,251</w:t>
            </w:r>
          </w:p>
        </w:tc>
        <w:tc>
          <w:tcPr>
            <w:tcW w:w="86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177,529</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r w:rsidR="00804E62" w:rsidRPr="00303AEB" w:rsidTr="006B72F2">
        <w:trPr>
          <w:trHeight w:val="288"/>
        </w:trPr>
        <w:tc>
          <w:tcPr>
            <w:tcW w:w="1297" w:type="dxa"/>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2018</w:t>
            </w:r>
          </w:p>
        </w:tc>
        <w:tc>
          <w:tcPr>
            <w:tcW w:w="954"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27,894</w:t>
            </w:r>
          </w:p>
        </w:tc>
        <w:tc>
          <w:tcPr>
            <w:tcW w:w="108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77,300</w:t>
            </w:r>
          </w:p>
        </w:tc>
        <w:tc>
          <w:tcPr>
            <w:tcW w:w="990" w:type="dxa"/>
            <w:shd w:val="clear" w:color="auto" w:fill="D9D9D9" w:themeFill="background1" w:themeFillShade="D9"/>
            <w:noWrap/>
            <w:hideMark/>
          </w:tcPr>
          <w:p w:rsidR="00804E62" w:rsidRPr="00844D91" w:rsidRDefault="00804E62" w:rsidP="00844D91">
            <w:pPr>
              <w:jc w:val="center"/>
              <w:rPr>
                <w:rFonts w:ascii="Times New Roman" w:hAnsi="Times New Roman" w:cs="Times New Roman"/>
                <w:sz w:val="20"/>
                <w:szCs w:val="20"/>
              </w:rPr>
            </w:pPr>
          </w:p>
        </w:tc>
        <w:tc>
          <w:tcPr>
            <w:tcW w:w="1061"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20%</w:t>
            </w:r>
          </w:p>
        </w:tc>
        <w:tc>
          <w:tcPr>
            <w:tcW w:w="93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5,579</w:t>
            </w:r>
          </w:p>
        </w:tc>
        <w:tc>
          <w:tcPr>
            <w:tcW w:w="912"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15,460</w:t>
            </w:r>
          </w:p>
        </w:tc>
        <w:tc>
          <w:tcPr>
            <w:tcW w:w="770"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w:t>
            </w:r>
          </w:p>
        </w:tc>
        <w:tc>
          <w:tcPr>
            <w:tcW w:w="889"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843" w:type="dxa"/>
            <w:shd w:val="clear" w:color="auto" w:fill="E7E6E6" w:themeFill="background2"/>
            <w:vAlign w:val="bottom"/>
          </w:tcPr>
          <w:p w:rsidR="00804E62" w:rsidRPr="00844D91" w:rsidRDefault="00804E62" w:rsidP="00844D91">
            <w:pPr>
              <w:jc w:val="center"/>
              <w:rPr>
                <w:rFonts w:ascii="Times New Roman" w:hAnsi="Times New Roman" w:cs="Times New Roman"/>
                <w:color w:val="000000"/>
                <w:sz w:val="20"/>
                <w:szCs w:val="20"/>
              </w:rPr>
            </w:pPr>
            <w:r w:rsidRPr="00844D91">
              <w:rPr>
                <w:rFonts w:ascii="Times New Roman" w:hAnsi="Times New Roman" w:cs="Times New Roman"/>
                <w:color w:val="000000"/>
                <w:sz w:val="20"/>
                <w:szCs w:val="20"/>
              </w:rPr>
              <w:t>6.93</w:t>
            </w:r>
          </w:p>
        </w:tc>
        <w:tc>
          <w:tcPr>
            <w:tcW w:w="734" w:type="dxa"/>
            <w:shd w:val="clear" w:color="auto" w:fill="E7E6E6" w:themeFill="background2"/>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c>
          <w:tcPr>
            <w:tcW w:w="889"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38,683</w:t>
            </w:r>
          </w:p>
        </w:tc>
        <w:tc>
          <w:tcPr>
            <w:tcW w:w="866"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107,198</w:t>
            </w:r>
          </w:p>
        </w:tc>
        <w:tc>
          <w:tcPr>
            <w:tcW w:w="734" w:type="dxa"/>
          </w:tcPr>
          <w:p w:rsidR="00804E62" w:rsidRPr="00844D91" w:rsidRDefault="00804E62" w:rsidP="00844D91">
            <w:pPr>
              <w:jc w:val="center"/>
              <w:rPr>
                <w:rFonts w:ascii="Times New Roman" w:hAnsi="Times New Roman" w:cs="Times New Roman"/>
                <w:sz w:val="20"/>
                <w:szCs w:val="20"/>
              </w:rPr>
            </w:pPr>
            <w:r w:rsidRPr="00844D91">
              <w:rPr>
                <w:rFonts w:ascii="Times New Roman" w:hAnsi="Times New Roman" w:cs="Times New Roman"/>
                <w:sz w:val="20"/>
                <w:szCs w:val="20"/>
              </w:rPr>
              <w:t>n/a</w:t>
            </w:r>
          </w:p>
        </w:tc>
      </w:tr>
    </w:tbl>
    <w:p w:rsidR="00303AEB" w:rsidRDefault="00303AEB" w:rsidP="00FF0F8B"/>
    <w:p w:rsidR="003A2643" w:rsidRDefault="006B72F2">
      <w:pPr>
        <w:sectPr w:rsidR="003A2643" w:rsidSect="00303AEB">
          <w:pgSz w:w="15840" w:h="12240" w:orient="landscape"/>
          <w:pgMar w:top="1440" w:right="1440" w:bottom="1440" w:left="1440" w:header="720" w:footer="720" w:gutter="0"/>
          <w:cols w:space="720"/>
          <w:docGrid w:linePitch="360"/>
        </w:sectPr>
      </w:pPr>
      <w:r>
        <w:br w:type="page"/>
      </w:r>
    </w:p>
    <w:p w:rsidR="006B72F2" w:rsidRDefault="006B72F2"/>
    <w:p w:rsidR="00303AEB" w:rsidRDefault="00303AEB" w:rsidP="00FF0F8B"/>
    <w:p w:rsidR="006B72F2" w:rsidRDefault="006B72F2" w:rsidP="006B72F2">
      <w:r>
        <w:rPr>
          <w:b/>
        </w:rPr>
        <w:t>Table 5</w:t>
      </w:r>
      <w:r w:rsidRPr="00804E62">
        <w:rPr>
          <w:b/>
        </w:rPr>
        <w:t>.</w:t>
      </w:r>
      <w:r>
        <w:t xml:space="preserve"> Greater amberjack estimates of total recreational discards in </w:t>
      </w:r>
      <w:r w:rsidR="003A2643">
        <w:t xml:space="preserve">pounds and </w:t>
      </w:r>
      <w:r>
        <w:t xml:space="preserve">numbers, </w:t>
      </w:r>
      <w:r w:rsidR="003A2643">
        <w:t xml:space="preserve">average weight of discards, </w:t>
      </w:r>
      <w:r>
        <w:t xml:space="preserve">release mortality, </w:t>
      </w:r>
      <w:r w:rsidR="003A2643">
        <w:t xml:space="preserve">and </w:t>
      </w:r>
      <w:r>
        <w:t xml:space="preserve">dead discards in </w:t>
      </w:r>
      <w:r w:rsidR="003A2643">
        <w:t>pounds and numbers</w:t>
      </w:r>
      <w:r>
        <w:t xml:space="preserve"> from the stock assessment predictions (Approach #2).</w:t>
      </w:r>
    </w:p>
    <w:tbl>
      <w:tblPr>
        <w:tblStyle w:val="TableGrid"/>
        <w:tblW w:w="9445" w:type="dxa"/>
        <w:tblLook w:val="04A0" w:firstRow="1" w:lastRow="0" w:firstColumn="1" w:lastColumn="0" w:noHBand="0" w:noVBand="1"/>
      </w:tblPr>
      <w:tblGrid>
        <w:gridCol w:w="761"/>
        <w:gridCol w:w="1494"/>
        <w:gridCol w:w="1527"/>
        <w:gridCol w:w="1272"/>
        <w:gridCol w:w="1035"/>
        <w:gridCol w:w="1682"/>
        <w:gridCol w:w="1802"/>
      </w:tblGrid>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p>
        </w:tc>
        <w:tc>
          <w:tcPr>
            <w:tcW w:w="8707" w:type="dxa"/>
            <w:gridSpan w:val="6"/>
            <w:noWrap/>
            <w:hideMark/>
          </w:tcPr>
          <w:p w:rsidR="003A2643" w:rsidRPr="003A2643" w:rsidRDefault="003A2643" w:rsidP="003A2643">
            <w:pPr>
              <w:jc w:val="center"/>
              <w:rPr>
                <w:rFonts w:ascii="Times New Roman" w:hAnsi="Times New Roman" w:cs="Times New Roman"/>
                <w:b/>
                <w:bCs/>
                <w:sz w:val="20"/>
                <w:szCs w:val="20"/>
              </w:rPr>
            </w:pPr>
            <w:r w:rsidRPr="003A2643">
              <w:rPr>
                <w:rFonts w:ascii="Times New Roman" w:hAnsi="Times New Roman" w:cs="Times New Roman"/>
                <w:b/>
                <w:bCs/>
                <w:sz w:val="20"/>
                <w:szCs w:val="20"/>
              </w:rPr>
              <w:t>COMBINED CHARTER/PRIVATE BOAT</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YEAR</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 xml:space="preserve">Total </w:t>
            </w:r>
            <w:proofErr w:type="spellStart"/>
            <w:r w:rsidRPr="003A2643">
              <w:rPr>
                <w:rFonts w:ascii="Times New Roman" w:hAnsi="Times New Roman" w:cs="Times New Roman"/>
                <w:sz w:val="20"/>
                <w:szCs w:val="20"/>
              </w:rPr>
              <w:t>Discarded_LBS</w:t>
            </w:r>
            <w:proofErr w:type="spellEnd"/>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 xml:space="preserve">Total </w:t>
            </w:r>
            <w:proofErr w:type="spellStart"/>
            <w:r w:rsidRPr="003A2643">
              <w:rPr>
                <w:rFonts w:ascii="Times New Roman" w:hAnsi="Times New Roman" w:cs="Times New Roman"/>
                <w:sz w:val="20"/>
                <w:szCs w:val="20"/>
              </w:rPr>
              <w:t>Discarded_Num</w:t>
            </w:r>
            <w:proofErr w:type="spellEnd"/>
          </w:p>
        </w:tc>
        <w:tc>
          <w:tcPr>
            <w:tcW w:w="1228" w:type="dxa"/>
            <w:noWrap/>
            <w:hideMark/>
          </w:tcPr>
          <w:p w:rsidR="003A2643" w:rsidRPr="003A2643" w:rsidRDefault="003A2643" w:rsidP="003A2643">
            <w:pPr>
              <w:jc w:val="center"/>
              <w:rPr>
                <w:rFonts w:ascii="Times New Roman" w:hAnsi="Times New Roman" w:cs="Times New Roman"/>
                <w:sz w:val="20"/>
                <w:szCs w:val="20"/>
              </w:rPr>
            </w:pPr>
            <w:proofErr w:type="spellStart"/>
            <w:r w:rsidRPr="003A2643">
              <w:rPr>
                <w:rFonts w:ascii="Times New Roman" w:hAnsi="Times New Roman" w:cs="Times New Roman"/>
                <w:sz w:val="20"/>
                <w:szCs w:val="20"/>
              </w:rPr>
              <w:t>Avg</w:t>
            </w:r>
            <w:proofErr w:type="spellEnd"/>
            <w:r w:rsidRPr="003A2643">
              <w:rPr>
                <w:rFonts w:ascii="Times New Roman" w:hAnsi="Times New Roman" w:cs="Times New Roman"/>
                <w:sz w:val="20"/>
                <w:szCs w:val="20"/>
              </w:rPr>
              <w:t xml:space="preserve"> </w:t>
            </w:r>
            <w:proofErr w:type="spellStart"/>
            <w:r w:rsidRPr="003A2643">
              <w:rPr>
                <w:rFonts w:ascii="Times New Roman" w:hAnsi="Times New Roman" w:cs="Times New Roman"/>
                <w:sz w:val="20"/>
                <w:szCs w:val="20"/>
              </w:rPr>
              <w:t>Weight_LBS</w:t>
            </w:r>
            <w:proofErr w:type="spellEnd"/>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Release Mortality</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DEAD DISCARDS_LBS</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DEAD DISCARDS_NUM</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2004</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1,048,187</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182,708</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5.74</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209,637</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36,542</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2005</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1,121,349</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177,065</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6.33</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224,270</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35,413</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2006</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610,237</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99,313</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6.14</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122,047</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19,863</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2007</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451,092</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83,597</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5.40</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90,218</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16,719</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2008</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923,425</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156,876</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5.89</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184,685</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31,375</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2009</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1,836,396</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268,279</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6.85</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367,279</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53,656</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2010</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1,661,307</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231,530</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7.18</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332,261</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46,306</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2011</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931,441</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122,169</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7.62</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186,288</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24,434</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2012</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947,689</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134,431</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7.05</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189,538</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26,886</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2013</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1,195,495</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164,246</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7.28</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239,099</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32,849</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2014</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1,057,267</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150,370</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7.03</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211,453</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30,074</w:t>
            </w:r>
          </w:p>
        </w:tc>
      </w:tr>
      <w:tr w:rsidR="003A2643" w:rsidRPr="003A2643" w:rsidTr="003A2643">
        <w:trPr>
          <w:trHeight w:val="288"/>
        </w:trPr>
        <w:tc>
          <w:tcPr>
            <w:tcW w:w="73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2015</w:t>
            </w:r>
          </w:p>
        </w:tc>
        <w:tc>
          <w:tcPr>
            <w:tcW w:w="146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1,364,805</w:t>
            </w:r>
          </w:p>
        </w:tc>
        <w:tc>
          <w:tcPr>
            <w:tcW w:w="149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196,830</w:t>
            </w:r>
          </w:p>
        </w:tc>
        <w:tc>
          <w:tcPr>
            <w:tcW w:w="1228"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6.93</w:t>
            </w:r>
          </w:p>
        </w:tc>
        <w:tc>
          <w:tcPr>
            <w:tcW w:w="103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68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272,961</w:t>
            </w:r>
          </w:p>
        </w:tc>
        <w:tc>
          <w:tcPr>
            <w:tcW w:w="180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39,366</w:t>
            </w:r>
          </w:p>
        </w:tc>
      </w:tr>
    </w:tbl>
    <w:p w:rsidR="006B72F2" w:rsidRPr="003A2643" w:rsidRDefault="006B72F2" w:rsidP="003A2643">
      <w:pPr>
        <w:jc w:val="center"/>
        <w:rPr>
          <w:rFonts w:ascii="Times New Roman" w:hAnsi="Times New Roman" w:cs="Times New Roman"/>
          <w:sz w:val="20"/>
          <w:szCs w:val="20"/>
        </w:rPr>
      </w:pPr>
    </w:p>
    <w:tbl>
      <w:tblPr>
        <w:tblStyle w:val="TableGrid"/>
        <w:tblW w:w="9535" w:type="dxa"/>
        <w:tblLook w:val="04A0" w:firstRow="1" w:lastRow="0" w:firstColumn="1" w:lastColumn="0" w:noHBand="0" w:noVBand="1"/>
      </w:tblPr>
      <w:tblGrid>
        <w:gridCol w:w="761"/>
        <w:gridCol w:w="1494"/>
        <w:gridCol w:w="1520"/>
        <w:gridCol w:w="1272"/>
        <w:gridCol w:w="1026"/>
        <w:gridCol w:w="1745"/>
        <w:gridCol w:w="1772"/>
      </w:tblGrid>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p>
        </w:tc>
        <w:tc>
          <w:tcPr>
            <w:tcW w:w="8774" w:type="dxa"/>
            <w:gridSpan w:val="6"/>
            <w:noWrap/>
            <w:hideMark/>
          </w:tcPr>
          <w:p w:rsidR="003A2643" w:rsidRPr="003A2643" w:rsidRDefault="003A2643" w:rsidP="003A2643">
            <w:pPr>
              <w:jc w:val="center"/>
              <w:rPr>
                <w:rFonts w:ascii="Times New Roman" w:hAnsi="Times New Roman" w:cs="Times New Roman"/>
                <w:b/>
                <w:bCs/>
                <w:sz w:val="20"/>
                <w:szCs w:val="20"/>
              </w:rPr>
            </w:pPr>
            <w:r w:rsidRPr="003A2643">
              <w:rPr>
                <w:rFonts w:ascii="Times New Roman" w:hAnsi="Times New Roman" w:cs="Times New Roman"/>
                <w:b/>
                <w:bCs/>
                <w:sz w:val="20"/>
                <w:szCs w:val="20"/>
              </w:rPr>
              <w:t>HEADBOAT</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YEAR</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 xml:space="preserve">Weight </w:t>
            </w:r>
            <w:proofErr w:type="spellStart"/>
            <w:r w:rsidRPr="003A2643">
              <w:rPr>
                <w:rFonts w:ascii="Times New Roman" w:hAnsi="Times New Roman" w:cs="Times New Roman"/>
                <w:sz w:val="20"/>
                <w:szCs w:val="20"/>
              </w:rPr>
              <w:t>Discarded_LBS</w:t>
            </w:r>
            <w:proofErr w:type="spellEnd"/>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Number Discarded</w:t>
            </w:r>
          </w:p>
        </w:tc>
        <w:tc>
          <w:tcPr>
            <w:tcW w:w="1272" w:type="dxa"/>
            <w:noWrap/>
            <w:hideMark/>
          </w:tcPr>
          <w:p w:rsidR="003A2643" w:rsidRPr="003A2643" w:rsidRDefault="003A2643" w:rsidP="003A2643">
            <w:pPr>
              <w:jc w:val="center"/>
              <w:rPr>
                <w:rFonts w:ascii="Times New Roman" w:hAnsi="Times New Roman" w:cs="Times New Roman"/>
                <w:sz w:val="20"/>
                <w:szCs w:val="20"/>
              </w:rPr>
            </w:pPr>
            <w:proofErr w:type="spellStart"/>
            <w:r w:rsidRPr="003A2643">
              <w:rPr>
                <w:rFonts w:ascii="Times New Roman" w:hAnsi="Times New Roman" w:cs="Times New Roman"/>
                <w:sz w:val="20"/>
                <w:szCs w:val="20"/>
              </w:rPr>
              <w:t>Avg</w:t>
            </w:r>
            <w:proofErr w:type="spellEnd"/>
            <w:r w:rsidRPr="003A2643">
              <w:rPr>
                <w:rFonts w:ascii="Times New Roman" w:hAnsi="Times New Roman" w:cs="Times New Roman"/>
                <w:sz w:val="20"/>
                <w:szCs w:val="20"/>
              </w:rPr>
              <w:t xml:space="preserve"> </w:t>
            </w:r>
            <w:proofErr w:type="spellStart"/>
            <w:r w:rsidRPr="003A2643">
              <w:rPr>
                <w:rFonts w:ascii="Times New Roman" w:hAnsi="Times New Roman" w:cs="Times New Roman"/>
                <w:sz w:val="20"/>
                <w:szCs w:val="20"/>
              </w:rPr>
              <w:t>Weight_LBS</w:t>
            </w:r>
            <w:proofErr w:type="spellEnd"/>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Release Mortality</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DEAD DISCARDS_LBS</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DEAD DISCARDS_NUM</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2004</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52,476</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10,332</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5.08</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10,495</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2,066</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2005</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43,996</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7,621</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5.77</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8,799</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1,524</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2006</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44,619</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8,137</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5.48</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8,924</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1,627</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2007</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49,534</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10,405</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4.76</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9,907</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2,081</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2008</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60,424</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11,445</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5.28</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12,085</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2,289</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2009</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128,794</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19,844</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6.49</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25,759</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3,969</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2010</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60,914</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8,814</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6.91</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12,183</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1,763</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2011</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61,539</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8,214</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7.49</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12,308</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1,643</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2012</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72,495</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10,563</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6.86</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14,499</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2,113</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2013</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63,542</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8,933</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7.11</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12,708</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1,787</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2014</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40,104</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5,907</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6.79</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8,021</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1,181</w:t>
            </w:r>
          </w:p>
        </w:tc>
      </w:tr>
      <w:tr w:rsidR="003A2643" w:rsidRPr="003A2643" w:rsidTr="003A2643">
        <w:trPr>
          <w:trHeight w:val="288"/>
        </w:trPr>
        <w:tc>
          <w:tcPr>
            <w:tcW w:w="761"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2015</w:t>
            </w:r>
          </w:p>
        </w:tc>
        <w:tc>
          <w:tcPr>
            <w:tcW w:w="1494"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61,685</w:t>
            </w:r>
          </w:p>
        </w:tc>
        <w:tc>
          <w:tcPr>
            <w:tcW w:w="1520"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9,246</w:t>
            </w:r>
          </w:p>
        </w:tc>
        <w:tc>
          <w:tcPr>
            <w:tcW w:w="1272"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6.67</w:t>
            </w:r>
          </w:p>
        </w:tc>
        <w:tc>
          <w:tcPr>
            <w:tcW w:w="1026"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20%</w:t>
            </w:r>
          </w:p>
        </w:tc>
        <w:tc>
          <w:tcPr>
            <w:tcW w:w="1745"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12,337</w:t>
            </w:r>
          </w:p>
        </w:tc>
        <w:tc>
          <w:tcPr>
            <w:tcW w:w="1717" w:type="dxa"/>
            <w:noWrap/>
            <w:hideMark/>
          </w:tcPr>
          <w:p w:rsidR="003A2643" w:rsidRPr="003A2643" w:rsidRDefault="003A2643" w:rsidP="003A2643">
            <w:pPr>
              <w:jc w:val="center"/>
              <w:rPr>
                <w:rFonts w:ascii="Times New Roman" w:hAnsi="Times New Roman" w:cs="Times New Roman"/>
                <w:sz w:val="20"/>
                <w:szCs w:val="20"/>
              </w:rPr>
            </w:pPr>
            <w:r w:rsidRPr="003A2643">
              <w:rPr>
                <w:rFonts w:ascii="Times New Roman" w:hAnsi="Times New Roman" w:cs="Times New Roman"/>
                <w:sz w:val="20"/>
                <w:szCs w:val="20"/>
              </w:rPr>
              <w:t>1,849</w:t>
            </w:r>
          </w:p>
        </w:tc>
      </w:tr>
    </w:tbl>
    <w:p w:rsidR="00B24B9C" w:rsidRDefault="00B24B9C" w:rsidP="00FF0F8B">
      <w:pPr>
        <w:sectPr w:rsidR="00B24B9C" w:rsidSect="003A2643">
          <w:pgSz w:w="12240" w:h="15840"/>
          <w:pgMar w:top="1440" w:right="1440" w:bottom="1440" w:left="1440" w:header="720" w:footer="720" w:gutter="0"/>
          <w:cols w:space="720"/>
          <w:docGrid w:linePitch="360"/>
        </w:sectPr>
      </w:pPr>
    </w:p>
    <w:p w:rsidR="00B24B9C" w:rsidRDefault="000F3B24" w:rsidP="00B24B9C">
      <w:r>
        <w:rPr>
          <w:b/>
        </w:rPr>
        <w:lastRenderedPageBreak/>
        <w:t>Table 6</w:t>
      </w:r>
      <w:r w:rsidR="00B24B9C" w:rsidRPr="00804E62">
        <w:rPr>
          <w:b/>
        </w:rPr>
        <w:t>.</w:t>
      </w:r>
      <w:r w:rsidR="00B24B9C">
        <w:t xml:space="preserve"> Gag grouper total recreational discards in numbers from May 2019 MRIP estimates (Approach #1), release mo</w:t>
      </w:r>
      <w:r>
        <w:t xml:space="preserve">rtality, dead discards in </w:t>
      </w:r>
      <w:proofErr w:type="spellStart"/>
      <w:r>
        <w:t>numbe</w:t>
      </w:r>
      <w:r w:rsidR="00B24B9C">
        <w:t>s</w:t>
      </w:r>
      <w:proofErr w:type="spellEnd"/>
      <w:r w:rsidR="00B24B9C">
        <w:t>, average weight of discards and dead discards in pounds.</w:t>
      </w:r>
    </w:p>
    <w:tbl>
      <w:tblPr>
        <w:tblStyle w:val="TableGrid"/>
        <w:tblW w:w="0" w:type="auto"/>
        <w:tblLook w:val="04A0" w:firstRow="1" w:lastRow="0" w:firstColumn="1" w:lastColumn="0" w:noHBand="0" w:noVBand="1"/>
      </w:tblPr>
      <w:tblGrid>
        <w:gridCol w:w="1297"/>
        <w:gridCol w:w="954"/>
        <w:gridCol w:w="1107"/>
        <w:gridCol w:w="990"/>
        <w:gridCol w:w="1011"/>
        <w:gridCol w:w="876"/>
        <w:gridCol w:w="940"/>
        <w:gridCol w:w="829"/>
        <w:gridCol w:w="849"/>
        <w:gridCol w:w="810"/>
        <w:gridCol w:w="706"/>
        <w:gridCol w:w="940"/>
        <w:gridCol w:w="940"/>
        <w:gridCol w:w="706"/>
      </w:tblGrid>
      <w:tr w:rsidR="00B24B9C" w:rsidRPr="00303AEB" w:rsidTr="00B24B9C">
        <w:trPr>
          <w:trHeight w:val="288"/>
        </w:trPr>
        <w:tc>
          <w:tcPr>
            <w:tcW w:w="1297" w:type="dxa"/>
            <w:tcBorders>
              <w:top w:val="nil"/>
              <w:left w:val="nil"/>
            </w:tcBorders>
            <w:noWrap/>
          </w:tcPr>
          <w:p w:rsidR="00B24B9C" w:rsidRPr="00804E62" w:rsidRDefault="00B24B9C" w:rsidP="00B24B9C">
            <w:pPr>
              <w:jc w:val="center"/>
              <w:rPr>
                <w:rFonts w:ascii="Times New Roman" w:hAnsi="Times New Roman" w:cs="Times New Roman"/>
                <w:sz w:val="20"/>
                <w:szCs w:val="20"/>
              </w:rPr>
            </w:pPr>
          </w:p>
        </w:tc>
        <w:tc>
          <w:tcPr>
            <w:tcW w:w="3051" w:type="dxa"/>
            <w:gridSpan w:val="3"/>
            <w:tcBorders>
              <w:right w:val="single" w:sz="4" w:space="0" w:color="auto"/>
            </w:tcBorders>
            <w:shd w:val="clear" w:color="auto" w:fill="D9D9D9" w:themeFill="background1" w:themeFillShade="D9"/>
            <w:noWrap/>
          </w:tcPr>
          <w:p w:rsidR="00B24B9C" w:rsidRPr="00804E62" w:rsidRDefault="00B24B9C" w:rsidP="00B24B9C">
            <w:pPr>
              <w:jc w:val="center"/>
              <w:rPr>
                <w:rFonts w:ascii="Times New Roman" w:hAnsi="Times New Roman" w:cs="Times New Roman"/>
                <w:sz w:val="20"/>
                <w:szCs w:val="20"/>
              </w:rPr>
            </w:pPr>
            <w:r w:rsidRPr="00804E62">
              <w:rPr>
                <w:rFonts w:ascii="Times New Roman" w:hAnsi="Times New Roman" w:cs="Times New Roman"/>
                <w:sz w:val="20"/>
                <w:szCs w:val="20"/>
              </w:rPr>
              <w:t>Total Discards in Numbers</w:t>
            </w:r>
          </w:p>
        </w:tc>
        <w:tc>
          <w:tcPr>
            <w:tcW w:w="1011" w:type="dxa"/>
            <w:tcBorders>
              <w:top w:val="nil"/>
              <w:left w:val="single" w:sz="4" w:space="0" w:color="auto"/>
              <w:bottom w:val="single" w:sz="4" w:space="0" w:color="auto"/>
              <w:right w:val="nil"/>
            </w:tcBorders>
          </w:tcPr>
          <w:p w:rsidR="00B24B9C" w:rsidRPr="00804E62" w:rsidRDefault="00B24B9C" w:rsidP="00B24B9C">
            <w:pPr>
              <w:jc w:val="center"/>
              <w:rPr>
                <w:rFonts w:ascii="Times New Roman" w:hAnsi="Times New Roman" w:cs="Times New Roman"/>
                <w:sz w:val="20"/>
                <w:szCs w:val="20"/>
              </w:rPr>
            </w:pPr>
          </w:p>
        </w:tc>
        <w:tc>
          <w:tcPr>
            <w:tcW w:w="2645" w:type="dxa"/>
            <w:gridSpan w:val="3"/>
            <w:tcBorders>
              <w:top w:val="single" w:sz="4" w:space="0" w:color="auto"/>
              <w:left w:val="single" w:sz="4" w:space="0" w:color="auto"/>
              <w:bottom w:val="single" w:sz="4" w:space="0" w:color="auto"/>
              <w:right w:val="single" w:sz="4" w:space="0" w:color="auto"/>
            </w:tcBorders>
          </w:tcPr>
          <w:p w:rsidR="00B24B9C" w:rsidRPr="00804E62" w:rsidRDefault="00B24B9C" w:rsidP="00B24B9C">
            <w:pPr>
              <w:jc w:val="center"/>
              <w:rPr>
                <w:rFonts w:ascii="Times New Roman" w:hAnsi="Times New Roman" w:cs="Times New Roman"/>
                <w:sz w:val="20"/>
                <w:szCs w:val="20"/>
              </w:rPr>
            </w:pPr>
            <w:r w:rsidRPr="00804E62">
              <w:rPr>
                <w:rFonts w:ascii="Times New Roman" w:hAnsi="Times New Roman" w:cs="Times New Roman"/>
                <w:sz w:val="20"/>
                <w:szCs w:val="20"/>
              </w:rPr>
              <w:t>Dead Discards in Numbers</w:t>
            </w:r>
          </w:p>
        </w:tc>
        <w:tc>
          <w:tcPr>
            <w:tcW w:w="2365"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rsidR="00B24B9C" w:rsidRPr="00804E62" w:rsidRDefault="00B24B9C" w:rsidP="00B24B9C">
            <w:pPr>
              <w:jc w:val="center"/>
              <w:rPr>
                <w:rFonts w:ascii="Times New Roman" w:hAnsi="Times New Roman" w:cs="Times New Roman"/>
                <w:sz w:val="20"/>
                <w:szCs w:val="20"/>
              </w:rPr>
            </w:pPr>
            <w:r w:rsidRPr="00804E62">
              <w:rPr>
                <w:rFonts w:ascii="Times New Roman" w:hAnsi="Times New Roman" w:cs="Times New Roman"/>
                <w:sz w:val="20"/>
                <w:szCs w:val="20"/>
              </w:rPr>
              <w:t>Average Weight in LBS</w:t>
            </w:r>
          </w:p>
        </w:tc>
        <w:tc>
          <w:tcPr>
            <w:tcW w:w="2586" w:type="dxa"/>
            <w:gridSpan w:val="3"/>
            <w:tcBorders>
              <w:top w:val="single" w:sz="4" w:space="0" w:color="auto"/>
              <w:left w:val="single" w:sz="4" w:space="0" w:color="auto"/>
              <w:bottom w:val="single" w:sz="4" w:space="0" w:color="auto"/>
              <w:right w:val="single" w:sz="4" w:space="0" w:color="auto"/>
            </w:tcBorders>
          </w:tcPr>
          <w:p w:rsidR="00B24B9C" w:rsidRPr="00804E62" w:rsidRDefault="00B24B9C" w:rsidP="00B24B9C">
            <w:pPr>
              <w:jc w:val="center"/>
              <w:rPr>
                <w:rFonts w:ascii="Times New Roman" w:hAnsi="Times New Roman" w:cs="Times New Roman"/>
                <w:sz w:val="20"/>
                <w:szCs w:val="20"/>
              </w:rPr>
            </w:pPr>
            <w:r w:rsidRPr="00804E62">
              <w:rPr>
                <w:rFonts w:ascii="Times New Roman" w:hAnsi="Times New Roman" w:cs="Times New Roman"/>
                <w:sz w:val="20"/>
                <w:szCs w:val="20"/>
              </w:rPr>
              <w:t>Dead Discards in LBS</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YEAR</w:t>
            </w:r>
          </w:p>
        </w:tc>
        <w:tc>
          <w:tcPr>
            <w:tcW w:w="954" w:type="dxa"/>
            <w:shd w:val="clear" w:color="auto" w:fill="D9D9D9" w:themeFill="background1" w:themeFillShade="D9"/>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Charter</w:t>
            </w:r>
          </w:p>
        </w:tc>
        <w:tc>
          <w:tcPr>
            <w:tcW w:w="1107" w:type="dxa"/>
            <w:shd w:val="clear" w:color="auto" w:fill="D9D9D9" w:themeFill="background1" w:themeFillShade="D9"/>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Private</w:t>
            </w:r>
          </w:p>
        </w:tc>
        <w:tc>
          <w:tcPr>
            <w:tcW w:w="990" w:type="dxa"/>
            <w:shd w:val="clear" w:color="auto" w:fill="D9D9D9" w:themeFill="background1" w:themeFillShade="D9"/>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Shore</w:t>
            </w:r>
          </w:p>
        </w:tc>
        <w:tc>
          <w:tcPr>
            <w:tcW w:w="1011" w:type="dxa"/>
            <w:tcBorders>
              <w:top w:val="single" w:sz="4" w:space="0" w:color="auto"/>
            </w:tcBorders>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Release Mortality</w:t>
            </w:r>
          </w:p>
        </w:tc>
        <w:tc>
          <w:tcPr>
            <w:tcW w:w="876" w:type="dxa"/>
            <w:tcBorders>
              <w:top w:val="single" w:sz="4" w:space="0" w:color="auto"/>
            </w:tcBorders>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Charter</w:t>
            </w:r>
          </w:p>
        </w:tc>
        <w:tc>
          <w:tcPr>
            <w:tcW w:w="940" w:type="dxa"/>
            <w:tcBorders>
              <w:top w:val="single" w:sz="4" w:space="0" w:color="auto"/>
            </w:tcBorders>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Private</w:t>
            </w:r>
          </w:p>
        </w:tc>
        <w:tc>
          <w:tcPr>
            <w:tcW w:w="829" w:type="dxa"/>
            <w:tcBorders>
              <w:top w:val="single" w:sz="4" w:space="0" w:color="auto"/>
            </w:tcBorders>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Shore</w:t>
            </w:r>
          </w:p>
        </w:tc>
        <w:tc>
          <w:tcPr>
            <w:tcW w:w="849" w:type="dxa"/>
            <w:tcBorders>
              <w:top w:val="single" w:sz="4" w:space="0" w:color="auto"/>
            </w:tcBorders>
            <w:shd w:val="clear" w:color="auto" w:fill="E7E6E6" w:themeFill="background2"/>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Charter</w:t>
            </w:r>
          </w:p>
        </w:tc>
        <w:tc>
          <w:tcPr>
            <w:tcW w:w="810" w:type="dxa"/>
            <w:tcBorders>
              <w:top w:val="single" w:sz="4" w:space="0" w:color="auto"/>
            </w:tcBorders>
            <w:shd w:val="clear" w:color="auto" w:fill="E7E6E6" w:themeFill="background2"/>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Private</w:t>
            </w:r>
          </w:p>
        </w:tc>
        <w:tc>
          <w:tcPr>
            <w:tcW w:w="706" w:type="dxa"/>
            <w:tcBorders>
              <w:top w:val="single" w:sz="4" w:space="0" w:color="auto"/>
            </w:tcBorders>
            <w:shd w:val="clear" w:color="auto" w:fill="E7E6E6" w:themeFill="background2"/>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Shore</w:t>
            </w:r>
          </w:p>
        </w:tc>
        <w:tc>
          <w:tcPr>
            <w:tcW w:w="940" w:type="dxa"/>
            <w:tcBorders>
              <w:top w:val="single" w:sz="4" w:space="0" w:color="auto"/>
            </w:tcBorders>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Charter</w:t>
            </w:r>
          </w:p>
        </w:tc>
        <w:tc>
          <w:tcPr>
            <w:tcW w:w="940" w:type="dxa"/>
            <w:tcBorders>
              <w:top w:val="single" w:sz="4" w:space="0" w:color="auto"/>
            </w:tcBorders>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Private</w:t>
            </w:r>
          </w:p>
        </w:tc>
        <w:tc>
          <w:tcPr>
            <w:tcW w:w="706" w:type="dxa"/>
            <w:tcBorders>
              <w:top w:val="single" w:sz="4" w:space="0" w:color="auto"/>
            </w:tcBorders>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Shore</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2004</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337,692</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3,368,454</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160,428</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40,523</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404,214</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19,251</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2.49</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1.63</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100,927</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659,552</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2005</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337,978</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1,860,011</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178,522</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40,557</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223,201</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21,423</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2.54</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1.59</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103,041</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355,389</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2006</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166,273</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1,557,024</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154,680</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19,953</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186,843</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18,562</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2.37</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1.27</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47,298</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237,591</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2007</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118,871</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2,165,058</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397,729</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14,265</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259,807</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47,727</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2.23</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1.23</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31,841</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318,793</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2008</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310,980</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3,400,819</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392,663</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37,318</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408,098</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47,120</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2.26</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1.40</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84,179</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570,098</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2009</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271,327</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2,210,175</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272,312</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32,559</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265,221</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32,677</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2.47</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1.63</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80,378</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431,965</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2010</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314,144</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1,549,993</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149,723</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37,697</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185,999</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17,967</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2.58</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1.53</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97,423</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285,170</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2011</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191,462</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888,979</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82,995</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22,975</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106,677</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9,959</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4.27</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2.23</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98,085</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237,581</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2012</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167,317</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699,957</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60,663</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20,078</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83,995</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7,280</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4.82</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2.91</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96,806</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244,125</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2013</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231,727</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859,451</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77,435</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27,807</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103,134</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9,292</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5.82</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2.84</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161,707</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293,309</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2014</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74,640</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611,895</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107,336</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8,957</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73,427</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12,880</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6.18</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2.53</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55,353</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185,944</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2015</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66,220</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354,985</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56,693</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7,946</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42,598</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6,803</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6.09</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2.53</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48,391</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107,940</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2016</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90,505</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580,445</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82,624</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10,861</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69,653</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9,915</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6.16</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2.40</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66,893</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167,491</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2017</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177,044</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791,093</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56,513</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21,245</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94,931</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6,782</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5.99</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2.19</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127,218</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207,619</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r w:rsidR="00B24B9C" w:rsidRPr="00303AEB" w:rsidTr="00B24B9C">
        <w:trPr>
          <w:trHeight w:val="288"/>
        </w:trPr>
        <w:tc>
          <w:tcPr>
            <w:tcW w:w="1297" w:type="dxa"/>
            <w:noWrap/>
            <w:hideMark/>
          </w:tcPr>
          <w:p w:rsidR="00B24B9C" w:rsidRPr="00B24B9C" w:rsidRDefault="00B24B9C" w:rsidP="00B24B9C">
            <w:pPr>
              <w:jc w:val="center"/>
              <w:rPr>
                <w:rFonts w:ascii="Times New Roman" w:hAnsi="Times New Roman" w:cs="Times New Roman"/>
                <w:sz w:val="20"/>
                <w:szCs w:val="20"/>
              </w:rPr>
            </w:pPr>
            <w:r w:rsidRPr="00B24B9C">
              <w:rPr>
                <w:rFonts w:ascii="Times New Roman" w:hAnsi="Times New Roman" w:cs="Times New Roman"/>
                <w:sz w:val="20"/>
                <w:szCs w:val="20"/>
              </w:rPr>
              <w:t>2018</w:t>
            </w:r>
          </w:p>
        </w:tc>
        <w:tc>
          <w:tcPr>
            <w:tcW w:w="954"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126,194</w:t>
            </w:r>
          </w:p>
        </w:tc>
        <w:tc>
          <w:tcPr>
            <w:tcW w:w="1107"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709,120</w:t>
            </w:r>
          </w:p>
        </w:tc>
        <w:tc>
          <w:tcPr>
            <w:tcW w:w="990" w:type="dxa"/>
            <w:shd w:val="clear" w:color="auto" w:fill="D9D9D9" w:themeFill="background1" w:themeFillShade="D9"/>
            <w:noWrap/>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35,304</w:t>
            </w:r>
          </w:p>
        </w:tc>
        <w:tc>
          <w:tcPr>
            <w:tcW w:w="1011"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12%</w:t>
            </w:r>
          </w:p>
        </w:tc>
        <w:tc>
          <w:tcPr>
            <w:tcW w:w="87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15,143</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85,094</w:t>
            </w:r>
          </w:p>
        </w:tc>
        <w:tc>
          <w:tcPr>
            <w:tcW w:w="829"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4,236</w:t>
            </w:r>
          </w:p>
        </w:tc>
        <w:tc>
          <w:tcPr>
            <w:tcW w:w="849"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5.57</w:t>
            </w:r>
          </w:p>
        </w:tc>
        <w:tc>
          <w:tcPr>
            <w:tcW w:w="810"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2.11</w:t>
            </w:r>
          </w:p>
        </w:tc>
        <w:tc>
          <w:tcPr>
            <w:tcW w:w="706" w:type="dxa"/>
            <w:shd w:val="clear" w:color="auto" w:fill="E7E6E6" w:themeFill="background2"/>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84,283</w:t>
            </w:r>
          </w:p>
        </w:tc>
        <w:tc>
          <w:tcPr>
            <w:tcW w:w="940"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179,807</w:t>
            </w:r>
          </w:p>
        </w:tc>
        <w:tc>
          <w:tcPr>
            <w:tcW w:w="706" w:type="dxa"/>
            <w:vAlign w:val="bottom"/>
          </w:tcPr>
          <w:p w:rsidR="00B24B9C" w:rsidRPr="00B24B9C" w:rsidRDefault="00B24B9C" w:rsidP="00B24B9C">
            <w:pPr>
              <w:jc w:val="center"/>
              <w:rPr>
                <w:rFonts w:ascii="Times New Roman" w:hAnsi="Times New Roman" w:cs="Times New Roman"/>
                <w:color w:val="000000"/>
                <w:sz w:val="20"/>
                <w:szCs w:val="20"/>
              </w:rPr>
            </w:pPr>
            <w:r w:rsidRPr="00B24B9C">
              <w:rPr>
                <w:rFonts w:ascii="Times New Roman" w:hAnsi="Times New Roman" w:cs="Times New Roman"/>
                <w:color w:val="000000"/>
                <w:sz w:val="20"/>
                <w:szCs w:val="20"/>
              </w:rPr>
              <w:t>N/A</w:t>
            </w:r>
          </w:p>
        </w:tc>
      </w:tr>
    </w:tbl>
    <w:p w:rsidR="00B24B9C" w:rsidRDefault="00B24B9C" w:rsidP="00B24B9C"/>
    <w:p w:rsidR="00B24B9C" w:rsidRDefault="00B24B9C" w:rsidP="00B24B9C">
      <w:pPr>
        <w:sectPr w:rsidR="00B24B9C" w:rsidSect="00303AEB">
          <w:pgSz w:w="15840" w:h="12240" w:orient="landscape"/>
          <w:pgMar w:top="1440" w:right="1440" w:bottom="1440" w:left="1440" w:header="720" w:footer="720" w:gutter="0"/>
          <w:cols w:space="720"/>
          <w:docGrid w:linePitch="360"/>
        </w:sectPr>
      </w:pPr>
      <w:r>
        <w:br w:type="page"/>
      </w:r>
    </w:p>
    <w:p w:rsidR="00B24B9C" w:rsidRDefault="00B24B9C" w:rsidP="00B24B9C"/>
    <w:p w:rsidR="00B24B9C" w:rsidRDefault="00B24B9C" w:rsidP="00B24B9C"/>
    <w:p w:rsidR="00B24B9C" w:rsidRDefault="000F3B24" w:rsidP="00B24B9C">
      <w:r>
        <w:rPr>
          <w:b/>
        </w:rPr>
        <w:t>Table 7</w:t>
      </w:r>
      <w:bookmarkStart w:id="0" w:name="_GoBack"/>
      <w:bookmarkEnd w:id="0"/>
      <w:r w:rsidR="00B24B9C" w:rsidRPr="00804E62">
        <w:rPr>
          <w:b/>
        </w:rPr>
        <w:t>.</w:t>
      </w:r>
      <w:r w:rsidR="00B24B9C">
        <w:t xml:space="preserve"> Gag Grouper estimates of total recreational discards in pounds and numbers, average weight of discards, release mortality, and dead discards in pounds and numbers from the stock assessment predictions (Approach #2).</w:t>
      </w:r>
    </w:p>
    <w:tbl>
      <w:tblPr>
        <w:tblStyle w:val="TableGrid"/>
        <w:tblW w:w="9573" w:type="dxa"/>
        <w:tblLook w:val="04A0" w:firstRow="1" w:lastRow="0" w:firstColumn="1" w:lastColumn="0" w:noHBand="0" w:noVBand="1"/>
      </w:tblPr>
      <w:tblGrid>
        <w:gridCol w:w="761"/>
        <w:gridCol w:w="1494"/>
        <w:gridCol w:w="1527"/>
        <w:gridCol w:w="1272"/>
        <w:gridCol w:w="1035"/>
        <w:gridCol w:w="1682"/>
        <w:gridCol w:w="1802"/>
      </w:tblGrid>
      <w:tr w:rsidR="00B24B9C" w:rsidRPr="003A2643" w:rsidTr="001014A1">
        <w:trPr>
          <w:trHeight w:val="288"/>
        </w:trPr>
        <w:tc>
          <w:tcPr>
            <w:tcW w:w="761" w:type="dxa"/>
            <w:noWrap/>
            <w:hideMark/>
          </w:tcPr>
          <w:p w:rsidR="00B24B9C" w:rsidRPr="003A2643" w:rsidRDefault="00B24B9C" w:rsidP="00B24B9C">
            <w:pPr>
              <w:jc w:val="center"/>
              <w:rPr>
                <w:rFonts w:ascii="Times New Roman" w:hAnsi="Times New Roman" w:cs="Times New Roman"/>
                <w:sz w:val="20"/>
                <w:szCs w:val="20"/>
              </w:rPr>
            </w:pPr>
          </w:p>
        </w:tc>
        <w:tc>
          <w:tcPr>
            <w:tcW w:w="8812" w:type="dxa"/>
            <w:gridSpan w:val="6"/>
            <w:noWrap/>
            <w:hideMark/>
          </w:tcPr>
          <w:p w:rsidR="00B24B9C" w:rsidRPr="003A2643" w:rsidRDefault="00B24B9C" w:rsidP="00B24B9C">
            <w:pPr>
              <w:jc w:val="center"/>
              <w:rPr>
                <w:rFonts w:ascii="Times New Roman" w:hAnsi="Times New Roman" w:cs="Times New Roman"/>
                <w:b/>
                <w:bCs/>
                <w:sz w:val="20"/>
                <w:szCs w:val="20"/>
              </w:rPr>
            </w:pPr>
            <w:r>
              <w:rPr>
                <w:rFonts w:ascii="Times New Roman" w:hAnsi="Times New Roman" w:cs="Times New Roman"/>
                <w:b/>
                <w:bCs/>
                <w:sz w:val="20"/>
                <w:szCs w:val="20"/>
              </w:rPr>
              <w:t>HEADBOAT</w:t>
            </w:r>
          </w:p>
        </w:tc>
      </w:tr>
      <w:tr w:rsidR="00B24B9C" w:rsidRPr="003A2643" w:rsidTr="001014A1">
        <w:trPr>
          <w:trHeight w:val="288"/>
        </w:trPr>
        <w:tc>
          <w:tcPr>
            <w:tcW w:w="761" w:type="dxa"/>
            <w:noWrap/>
            <w:hideMark/>
          </w:tcPr>
          <w:p w:rsidR="00B24B9C" w:rsidRPr="001014A1" w:rsidRDefault="00B24B9C" w:rsidP="001014A1">
            <w:pPr>
              <w:jc w:val="center"/>
              <w:rPr>
                <w:rFonts w:ascii="Times New Roman" w:hAnsi="Times New Roman" w:cs="Times New Roman"/>
                <w:sz w:val="20"/>
                <w:szCs w:val="20"/>
              </w:rPr>
            </w:pPr>
            <w:r w:rsidRPr="001014A1">
              <w:rPr>
                <w:rFonts w:ascii="Times New Roman" w:hAnsi="Times New Roman" w:cs="Times New Roman"/>
                <w:sz w:val="20"/>
                <w:szCs w:val="20"/>
              </w:rPr>
              <w:t>YEAR</w:t>
            </w:r>
          </w:p>
        </w:tc>
        <w:tc>
          <w:tcPr>
            <w:tcW w:w="1494" w:type="dxa"/>
            <w:noWrap/>
            <w:hideMark/>
          </w:tcPr>
          <w:p w:rsidR="00B24B9C" w:rsidRPr="001014A1" w:rsidRDefault="00B24B9C" w:rsidP="001014A1">
            <w:pPr>
              <w:jc w:val="center"/>
              <w:rPr>
                <w:rFonts w:ascii="Times New Roman" w:hAnsi="Times New Roman" w:cs="Times New Roman"/>
                <w:sz w:val="20"/>
                <w:szCs w:val="20"/>
              </w:rPr>
            </w:pPr>
            <w:r w:rsidRPr="001014A1">
              <w:rPr>
                <w:rFonts w:ascii="Times New Roman" w:hAnsi="Times New Roman" w:cs="Times New Roman"/>
                <w:sz w:val="20"/>
                <w:szCs w:val="20"/>
              </w:rPr>
              <w:t xml:space="preserve">Total </w:t>
            </w:r>
            <w:proofErr w:type="spellStart"/>
            <w:r w:rsidRPr="001014A1">
              <w:rPr>
                <w:rFonts w:ascii="Times New Roman" w:hAnsi="Times New Roman" w:cs="Times New Roman"/>
                <w:sz w:val="20"/>
                <w:szCs w:val="20"/>
              </w:rPr>
              <w:t>Discarded_LBS</w:t>
            </w:r>
            <w:proofErr w:type="spellEnd"/>
          </w:p>
        </w:tc>
        <w:tc>
          <w:tcPr>
            <w:tcW w:w="1527" w:type="dxa"/>
            <w:noWrap/>
            <w:hideMark/>
          </w:tcPr>
          <w:p w:rsidR="00B24B9C" w:rsidRPr="001014A1" w:rsidRDefault="00B24B9C" w:rsidP="001014A1">
            <w:pPr>
              <w:jc w:val="center"/>
              <w:rPr>
                <w:rFonts w:ascii="Times New Roman" w:hAnsi="Times New Roman" w:cs="Times New Roman"/>
                <w:sz w:val="20"/>
                <w:szCs w:val="20"/>
              </w:rPr>
            </w:pPr>
            <w:r w:rsidRPr="001014A1">
              <w:rPr>
                <w:rFonts w:ascii="Times New Roman" w:hAnsi="Times New Roman" w:cs="Times New Roman"/>
                <w:sz w:val="20"/>
                <w:szCs w:val="20"/>
              </w:rPr>
              <w:t xml:space="preserve">Total </w:t>
            </w:r>
            <w:proofErr w:type="spellStart"/>
            <w:r w:rsidRPr="001014A1">
              <w:rPr>
                <w:rFonts w:ascii="Times New Roman" w:hAnsi="Times New Roman" w:cs="Times New Roman"/>
                <w:sz w:val="20"/>
                <w:szCs w:val="20"/>
              </w:rPr>
              <w:t>Discarded_Num</w:t>
            </w:r>
            <w:proofErr w:type="spellEnd"/>
          </w:p>
        </w:tc>
        <w:tc>
          <w:tcPr>
            <w:tcW w:w="1272" w:type="dxa"/>
            <w:noWrap/>
            <w:hideMark/>
          </w:tcPr>
          <w:p w:rsidR="00B24B9C" w:rsidRPr="001014A1" w:rsidRDefault="00B24B9C" w:rsidP="001014A1">
            <w:pPr>
              <w:jc w:val="center"/>
              <w:rPr>
                <w:rFonts w:ascii="Times New Roman" w:hAnsi="Times New Roman" w:cs="Times New Roman"/>
                <w:sz w:val="20"/>
                <w:szCs w:val="20"/>
              </w:rPr>
            </w:pPr>
            <w:proofErr w:type="spellStart"/>
            <w:r w:rsidRPr="001014A1">
              <w:rPr>
                <w:rFonts w:ascii="Times New Roman" w:hAnsi="Times New Roman" w:cs="Times New Roman"/>
                <w:sz w:val="20"/>
                <w:szCs w:val="20"/>
              </w:rPr>
              <w:t>Avg</w:t>
            </w:r>
            <w:proofErr w:type="spellEnd"/>
            <w:r w:rsidRPr="001014A1">
              <w:rPr>
                <w:rFonts w:ascii="Times New Roman" w:hAnsi="Times New Roman" w:cs="Times New Roman"/>
                <w:sz w:val="20"/>
                <w:szCs w:val="20"/>
              </w:rPr>
              <w:t xml:space="preserve"> </w:t>
            </w:r>
            <w:proofErr w:type="spellStart"/>
            <w:r w:rsidRPr="001014A1">
              <w:rPr>
                <w:rFonts w:ascii="Times New Roman" w:hAnsi="Times New Roman" w:cs="Times New Roman"/>
                <w:sz w:val="20"/>
                <w:szCs w:val="20"/>
              </w:rPr>
              <w:t>Weight_LBS</w:t>
            </w:r>
            <w:proofErr w:type="spellEnd"/>
          </w:p>
        </w:tc>
        <w:tc>
          <w:tcPr>
            <w:tcW w:w="1035" w:type="dxa"/>
            <w:noWrap/>
            <w:hideMark/>
          </w:tcPr>
          <w:p w:rsidR="00B24B9C" w:rsidRPr="001014A1" w:rsidRDefault="00B24B9C" w:rsidP="001014A1">
            <w:pPr>
              <w:jc w:val="center"/>
              <w:rPr>
                <w:rFonts w:ascii="Times New Roman" w:hAnsi="Times New Roman" w:cs="Times New Roman"/>
                <w:sz w:val="20"/>
                <w:szCs w:val="20"/>
              </w:rPr>
            </w:pPr>
            <w:r w:rsidRPr="001014A1">
              <w:rPr>
                <w:rFonts w:ascii="Times New Roman" w:hAnsi="Times New Roman" w:cs="Times New Roman"/>
                <w:sz w:val="20"/>
                <w:szCs w:val="20"/>
              </w:rPr>
              <w:t>Release Mortality</w:t>
            </w:r>
          </w:p>
        </w:tc>
        <w:tc>
          <w:tcPr>
            <w:tcW w:w="1682" w:type="dxa"/>
            <w:noWrap/>
            <w:hideMark/>
          </w:tcPr>
          <w:p w:rsidR="00B24B9C" w:rsidRPr="001014A1" w:rsidRDefault="00B24B9C" w:rsidP="001014A1">
            <w:pPr>
              <w:jc w:val="center"/>
              <w:rPr>
                <w:rFonts w:ascii="Times New Roman" w:hAnsi="Times New Roman" w:cs="Times New Roman"/>
                <w:sz w:val="20"/>
                <w:szCs w:val="20"/>
              </w:rPr>
            </w:pPr>
            <w:r w:rsidRPr="001014A1">
              <w:rPr>
                <w:rFonts w:ascii="Times New Roman" w:hAnsi="Times New Roman" w:cs="Times New Roman"/>
                <w:sz w:val="20"/>
                <w:szCs w:val="20"/>
              </w:rPr>
              <w:t>DEAD DISCARDS_LBS</w:t>
            </w:r>
          </w:p>
        </w:tc>
        <w:tc>
          <w:tcPr>
            <w:tcW w:w="1802" w:type="dxa"/>
            <w:noWrap/>
            <w:hideMark/>
          </w:tcPr>
          <w:p w:rsidR="00B24B9C" w:rsidRPr="001014A1" w:rsidRDefault="00B24B9C" w:rsidP="001014A1">
            <w:pPr>
              <w:jc w:val="center"/>
              <w:rPr>
                <w:rFonts w:ascii="Times New Roman" w:hAnsi="Times New Roman" w:cs="Times New Roman"/>
                <w:sz w:val="20"/>
                <w:szCs w:val="20"/>
              </w:rPr>
            </w:pPr>
            <w:r w:rsidRPr="001014A1">
              <w:rPr>
                <w:rFonts w:ascii="Times New Roman" w:hAnsi="Times New Roman" w:cs="Times New Roman"/>
                <w:sz w:val="20"/>
                <w:szCs w:val="20"/>
              </w:rPr>
              <w:t>DEAD DISCARDS_NUM</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2004</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143,604</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67,600</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2.12</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17,233</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8,112</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2005</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87,732</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41,328</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2.12</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10,528</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4,959</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2006</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38,571</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20,489</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1.88</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4,629</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2,459</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2007</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90,755</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51,373</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1.77</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10,891</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6,165</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2008</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119,774</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64,612</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1.85</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14,373</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7,753</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2009</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91,254</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43,355</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2.10</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10,950</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5,203</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2010</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64,110</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29,823</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2.15</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7,693</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3,579</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2011</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95,774</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32,439</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2.95</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11,493</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3,893</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2012</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98,554</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27,387</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3.60</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11,826</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3,286</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2013</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82,150</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19,947</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4.12</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9,858</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2,394</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2014</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99,557</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25,660</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3.88</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11,947</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3,079</w:t>
            </w:r>
          </w:p>
        </w:tc>
      </w:tr>
      <w:tr w:rsidR="001014A1" w:rsidRPr="003A2643" w:rsidTr="00446227">
        <w:trPr>
          <w:trHeight w:val="288"/>
        </w:trPr>
        <w:tc>
          <w:tcPr>
            <w:tcW w:w="761" w:type="dxa"/>
            <w:noWrap/>
            <w:vAlign w:val="center"/>
            <w:hideMark/>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2015</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70,047</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18,470</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3.79</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8,406</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2,216</w:t>
            </w:r>
          </w:p>
        </w:tc>
      </w:tr>
      <w:tr w:rsidR="001014A1" w:rsidRPr="003A2643" w:rsidTr="00446227">
        <w:trPr>
          <w:trHeight w:val="288"/>
        </w:trPr>
        <w:tc>
          <w:tcPr>
            <w:tcW w:w="761"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2016</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71,267</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18,880</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3.77</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8,552</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2,266</w:t>
            </w:r>
          </w:p>
        </w:tc>
      </w:tr>
      <w:tr w:rsidR="001014A1" w:rsidRPr="003A2643" w:rsidTr="00446227">
        <w:trPr>
          <w:trHeight w:val="288"/>
        </w:trPr>
        <w:tc>
          <w:tcPr>
            <w:tcW w:w="761"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2017</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243,773</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69,932</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3.49</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29,253</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8,392</w:t>
            </w:r>
          </w:p>
        </w:tc>
      </w:tr>
      <w:tr w:rsidR="001014A1" w:rsidRPr="003A2643" w:rsidTr="00446227">
        <w:trPr>
          <w:trHeight w:val="288"/>
        </w:trPr>
        <w:tc>
          <w:tcPr>
            <w:tcW w:w="761"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2018</w:t>
            </w:r>
          </w:p>
        </w:tc>
        <w:tc>
          <w:tcPr>
            <w:tcW w:w="1494"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251,070</w:t>
            </w:r>
          </w:p>
        </w:tc>
        <w:tc>
          <w:tcPr>
            <w:tcW w:w="1527"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76,979</w:t>
            </w:r>
          </w:p>
        </w:tc>
        <w:tc>
          <w:tcPr>
            <w:tcW w:w="127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3.26</w:t>
            </w:r>
          </w:p>
        </w:tc>
        <w:tc>
          <w:tcPr>
            <w:tcW w:w="1035" w:type="dxa"/>
            <w:noWrap/>
            <w:vAlign w:val="center"/>
          </w:tcPr>
          <w:p w:rsidR="001014A1" w:rsidRPr="001014A1" w:rsidRDefault="001014A1" w:rsidP="001014A1">
            <w:pPr>
              <w:jc w:val="center"/>
              <w:rPr>
                <w:rFonts w:ascii="Times New Roman" w:hAnsi="Times New Roman" w:cs="Times New Roman"/>
                <w:sz w:val="20"/>
                <w:szCs w:val="20"/>
              </w:rPr>
            </w:pPr>
            <w:r w:rsidRPr="001014A1">
              <w:rPr>
                <w:rFonts w:ascii="Times New Roman" w:hAnsi="Times New Roman" w:cs="Times New Roman"/>
                <w:sz w:val="20"/>
                <w:szCs w:val="20"/>
              </w:rPr>
              <w:t>12%</w:t>
            </w:r>
          </w:p>
        </w:tc>
        <w:tc>
          <w:tcPr>
            <w:tcW w:w="168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30,128</w:t>
            </w:r>
          </w:p>
        </w:tc>
        <w:tc>
          <w:tcPr>
            <w:tcW w:w="1802" w:type="dxa"/>
            <w:noWrap/>
            <w:vAlign w:val="center"/>
          </w:tcPr>
          <w:p w:rsidR="001014A1" w:rsidRPr="001014A1" w:rsidRDefault="001014A1" w:rsidP="001014A1">
            <w:pPr>
              <w:jc w:val="center"/>
              <w:rPr>
                <w:rFonts w:ascii="Times New Roman" w:hAnsi="Times New Roman" w:cs="Times New Roman"/>
                <w:color w:val="000000"/>
                <w:sz w:val="20"/>
                <w:szCs w:val="20"/>
              </w:rPr>
            </w:pPr>
            <w:r w:rsidRPr="001014A1">
              <w:rPr>
                <w:rFonts w:ascii="Times New Roman" w:hAnsi="Times New Roman" w:cs="Times New Roman"/>
                <w:color w:val="000000"/>
                <w:sz w:val="20"/>
                <w:szCs w:val="20"/>
              </w:rPr>
              <w:t>9,238</w:t>
            </w:r>
          </w:p>
        </w:tc>
      </w:tr>
    </w:tbl>
    <w:p w:rsidR="00B24B9C" w:rsidRPr="003A2643" w:rsidRDefault="00B24B9C" w:rsidP="00B24B9C">
      <w:pPr>
        <w:jc w:val="center"/>
        <w:rPr>
          <w:rFonts w:ascii="Times New Roman" w:hAnsi="Times New Roman" w:cs="Times New Roman"/>
          <w:sz w:val="20"/>
          <w:szCs w:val="20"/>
        </w:rPr>
      </w:pPr>
    </w:p>
    <w:tbl>
      <w:tblPr>
        <w:tblStyle w:val="TableGrid"/>
        <w:tblW w:w="9590" w:type="dxa"/>
        <w:tblLook w:val="04A0" w:firstRow="1" w:lastRow="0" w:firstColumn="1" w:lastColumn="0" w:noHBand="0" w:noVBand="1"/>
      </w:tblPr>
      <w:tblGrid>
        <w:gridCol w:w="761"/>
        <w:gridCol w:w="1494"/>
        <w:gridCol w:w="1520"/>
        <w:gridCol w:w="1272"/>
        <w:gridCol w:w="1026"/>
        <w:gridCol w:w="1745"/>
        <w:gridCol w:w="1772"/>
      </w:tblGrid>
      <w:tr w:rsidR="00B24B9C" w:rsidRPr="003A2643" w:rsidTr="001014A1">
        <w:trPr>
          <w:trHeight w:val="288"/>
        </w:trPr>
        <w:tc>
          <w:tcPr>
            <w:tcW w:w="761" w:type="dxa"/>
            <w:noWrap/>
            <w:hideMark/>
          </w:tcPr>
          <w:p w:rsidR="00B24B9C" w:rsidRPr="003A2643" w:rsidRDefault="00B24B9C" w:rsidP="00B24B9C">
            <w:pPr>
              <w:jc w:val="center"/>
              <w:rPr>
                <w:rFonts w:ascii="Times New Roman" w:hAnsi="Times New Roman" w:cs="Times New Roman"/>
                <w:sz w:val="20"/>
                <w:szCs w:val="20"/>
              </w:rPr>
            </w:pPr>
          </w:p>
        </w:tc>
        <w:tc>
          <w:tcPr>
            <w:tcW w:w="8829" w:type="dxa"/>
            <w:gridSpan w:val="6"/>
            <w:noWrap/>
            <w:hideMark/>
          </w:tcPr>
          <w:p w:rsidR="00B24B9C" w:rsidRPr="003A2643" w:rsidRDefault="00B24B9C" w:rsidP="00B24B9C">
            <w:pPr>
              <w:jc w:val="center"/>
              <w:rPr>
                <w:rFonts w:ascii="Times New Roman" w:hAnsi="Times New Roman" w:cs="Times New Roman"/>
                <w:b/>
                <w:bCs/>
                <w:sz w:val="20"/>
                <w:szCs w:val="20"/>
              </w:rPr>
            </w:pPr>
            <w:r>
              <w:rPr>
                <w:rFonts w:ascii="Times New Roman" w:hAnsi="Times New Roman" w:cs="Times New Roman"/>
                <w:b/>
                <w:bCs/>
                <w:sz w:val="20"/>
                <w:szCs w:val="20"/>
              </w:rPr>
              <w:t>CHARTERBOAT</w:t>
            </w:r>
          </w:p>
        </w:tc>
      </w:tr>
      <w:tr w:rsidR="00B24B9C" w:rsidRPr="003A2643" w:rsidTr="001014A1">
        <w:trPr>
          <w:trHeight w:val="288"/>
        </w:trPr>
        <w:tc>
          <w:tcPr>
            <w:tcW w:w="761" w:type="dxa"/>
            <w:noWrap/>
            <w:hideMark/>
          </w:tcPr>
          <w:p w:rsidR="00B24B9C" w:rsidRPr="003A2643" w:rsidRDefault="00B24B9C" w:rsidP="00B24B9C">
            <w:pPr>
              <w:jc w:val="center"/>
              <w:rPr>
                <w:rFonts w:ascii="Times New Roman" w:hAnsi="Times New Roman" w:cs="Times New Roman"/>
                <w:sz w:val="20"/>
                <w:szCs w:val="20"/>
              </w:rPr>
            </w:pPr>
            <w:r w:rsidRPr="003A2643">
              <w:rPr>
                <w:rFonts w:ascii="Times New Roman" w:hAnsi="Times New Roman" w:cs="Times New Roman"/>
                <w:sz w:val="20"/>
                <w:szCs w:val="20"/>
              </w:rPr>
              <w:t>YEAR</w:t>
            </w:r>
          </w:p>
        </w:tc>
        <w:tc>
          <w:tcPr>
            <w:tcW w:w="1494" w:type="dxa"/>
            <w:noWrap/>
            <w:hideMark/>
          </w:tcPr>
          <w:p w:rsidR="00B24B9C" w:rsidRPr="003A2643" w:rsidRDefault="00B24B9C" w:rsidP="00B24B9C">
            <w:pPr>
              <w:jc w:val="center"/>
              <w:rPr>
                <w:rFonts w:ascii="Times New Roman" w:hAnsi="Times New Roman" w:cs="Times New Roman"/>
                <w:sz w:val="20"/>
                <w:szCs w:val="20"/>
              </w:rPr>
            </w:pPr>
            <w:r w:rsidRPr="003A2643">
              <w:rPr>
                <w:rFonts w:ascii="Times New Roman" w:hAnsi="Times New Roman" w:cs="Times New Roman"/>
                <w:sz w:val="20"/>
                <w:szCs w:val="20"/>
              </w:rPr>
              <w:t xml:space="preserve">Weight </w:t>
            </w:r>
            <w:proofErr w:type="spellStart"/>
            <w:r w:rsidRPr="003A2643">
              <w:rPr>
                <w:rFonts w:ascii="Times New Roman" w:hAnsi="Times New Roman" w:cs="Times New Roman"/>
                <w:sz w:val="20"/>
                <w:szCs w:val="20"/>
              </w:rPr>
              <w:t>Discarded_LBS</w:t>
            </w:r>
            <w:proofErr w:type="spellEnd"/>
          </w:p>
        </w:tc>
        <w:tc>
          <w:tcPr>
            <w:tcW w:w="1520" w:type="dxa"/>
            <w:noWrap/>
            <w:hideMark/>
          </w:tcPr>
          <w:p w:rsidR="00B24B9C" w:rsidRPr="003A2643" w:rsidRDefault="00B24B9C" w:rsidP="00B24B9C">
            <w:pPr>
              <w:jc w:val="center"/>
              <w:rPr>
                <w:rFonts w:ascii="Times New Roman" w:hAnsi="Times New Roman" w:cs="Times New Roman"/>
                <w:sz w:val="20"/>
                <w:szCs w:val="20"/>
              </w:rPr>
            </w:pPr>
            <w:r w:rsidRPr="003A2643">
              <w:rPr>
                <w:rFonts w:ascii="Times New Roman" w:hAnsi="Times New Roman" w:cs="Times New Roman"/>
                <w:sz w:val="20"/>
                <w:szCs w:val="20"/>
              </w:rPr>
              <w:t>Number Discarded</w:t>
            </w:r>
          </w:p>
        </w:tc>
        <w:tc>
          <w:tcPr>
            <w:tcW w:w="1272" w:type="dxa"/>
            <w:noWrap/>
            <w:hideMark/>
          </w:tcPr>
          <w:p w:rsidR="00B24B9C" w:rsidRPr="003A2643" w:rsidRDefault="00B24B9C" w:rsidP="00B24B9C">
            <w:pPr>
              <w:jc w:val="center"/>
              <w:rPr>
                <w:rFonts w:ascii="Times New Roman" w:hAnsi="Times New Roman" w:cs="Times New Roman"/>
                <w:sz w:val="20"/>
                <w:szCs w:val="20"/>
              </w:rPr>
            </w:pPr>
            <w:proofErr w:type="spellStart"/>
            <w:r w:rsidRPr="003A2643">
              <w:rPr>
                <w:rFonts w:ascii="Times New Roman" w:hAnsi="Times New Roman" w:cs="Times New Roman"/>
                <w:sz w:val="20"/>
                <w:szCs w:val="20"/>
              </w:rPr>
              <w:t>Avg</w:t>
            </w:r>
            <w:proofErr w:type="spellEnd"/>
            <w:r w:rsidRPr="003A2643">
              <w:rPr>
                <w:rFonts w:ascii="Times New Roman" w:hAnsi="Times New Roman" w:cs="Times New Roman"/>
                <w:sz w:val="20"/>
                <w:szCs w:val="20"/>
              </w:rPr>
              <w:t xml:space="preserve"> </w:t>
            </w:r>
            <w:proofErr w:type="spellStart"/>
            <w:r w:rsidRPr="003A2643">
              <w:rPr>
                <w:rFonts w:ascii="Times New Roman" w:hAnsi="Times New Roman" w:cs="Times New Roman"/>
                <w:sz w:val="20"/>
                <w:szCs w:val="20"/>
              </w:rPr>
              <w:t>Weight_LBS</w:t>
            </w:r>
            <w:proofErr w:type="spellEnd"/>
          </w:p>
        </w:tc>
        <w:tc>
          <w:tcPr>
            <w:tcW w:w="1026" w:type="dxa"/>
            <w:noWrap/>
            <w:hideMark/>
          </w:tcPr>
          <w:p w:rsidR="00B24B9C" w:rsidRPr="003A2643" w:rsidRDefault="00B24B9C" w:rsidP="00B24B9C">
            <w:pPr>
              <w:jc w:val="center"/>
              <w:rPr>
                <w:rFonts w:ascii="Times New Roman" w:hAnsi="Times New Roman" w:cs="Times New Roman"/>
                <w:sz w:val="20"/>
                <w:szCs w:val="20"/>
              </w:rPr>
            </w:pPr>
            <w:r w:rsidRPr="003A2643">
              <w:rPr>
                <w:rFonts w:ascii="Times New Roman" w:hAnsi="Times New Roman" w:cs="Times New Roman"/>
                <w:sz w:val="20"/>
                <w:szCs w:val="20"/>
              </w:rPr>
              <w:t>Release Mortality</w:t>
            </w:r>
          </w:p>
        </w:tc>
        <w:tc>
          <w:tcPr>
            <w:tcW w:w="1745" w:type="dxa"/>
            <w:noWrap/>
            <w:hideMark/>
          </w:tcPr>
          <w:p w:rsidR="00B24B9C" w:rsidRPr="003A2643" w:rsidRDefault="00B24B9C" w:rsidP="00B24B9C">
            <w:pPr>
              <w:jc w:val="center"/>
              <w:rPr>
                <w:rFonts w:ascii="Times New Roman" w:hAnsi="Times New Roman" w:cs="Times New Roman"/>
                <w:sz w:val="20"/>
                <w:szCs w:val="20"/>
              </w:rPr>
            </w:pPr>
            <w:r w:rsidRPr="003A2643">
              <w:rPr>
                <w:rFonts w:ascii="Times New Roman" w:hAnsi="Times New Roman" w:cs="Times New Roman"/>
                <w:sz w:val="20"/>
                <w:szCs w:val="20"/>
              </w:rPr>
              <w:t>DEAD DISCARDS_LBS</w:t>
            </w:r>
          </w:p>
        </w:tc>
        <w:tc>
          <w:tcPr>
            <w:tcW w:w="1772" w:type="dxa"/>
            <w:noWrap/>
            <w:hideMark/>
          </w:tcPr>
          <w:p w:rsidR="00B24B9C" w:rsidRPr="003A2643" w:rsidRDefault="00B24B9C" w:rsidP="00B24B9C">
            <w:pPr>
              <w:jc w:val="center"/>
              <w:rPr>
                <w:rFonts w:ascii="Times New Roman" w:hAnsi="Times New Roman" w:cs="Times New Roman"/>
                <w:sz w:val="20"/>
                <w:szCs w:val="20"/>
              </w:rPr>
            </w:pPr>
            <w:r w:rsidRPr="003A2643">
              <w:rPr>
                <w:rFonts w:ascii="Times New Roman" w:hAnsi="Times New Roman" w:cs="Times New Roman"/>
                <w:sz w:val="20"/>
                <w:szCs w:val="20"/>
              </w:rPr>
              <w:t>DEAD DISCARDS_NUM</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2004</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653,465</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262,373</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2.49</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78,416</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31,485</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2005</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708,499</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278,869</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2.54</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85,020</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33,464</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2006</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362,173</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152,784</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2.37</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43,461</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18,334</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2007</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246,360</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110,368</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2.23</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29,563</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13,244</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2008</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670,412</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297,203</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2.26</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80,449</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35,664</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2009</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362,151</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146,699</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2.47</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43,458</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17,604</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2010</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265,070</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102,567</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2.58</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31,808</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12,308</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2011</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498,577</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116,787</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4.27</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59,829</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14,014</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2012</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2,291,550</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475,277</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4.82</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274,986</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57,033</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2013</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1,017,136</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174,908</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5.82</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122,056</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20,989</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2014</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506,112</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81,896</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6.18</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60,733</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9,827</w:t>
            </w:r>
          </w:p>
        </w:tc>
      </w:tr>
      <w:tr w:rsidR="00446227" w:rsidRPr="003A2643" w:rsidTr="00446227">
        <w:trPr>
          <w:trHeight w:val="288"/>
        </w:trPr>
        <w:tc>
          <w:tcPr>
            <w:tcW w:w="761" w:type="dxa"/>
            <w:noWrap/>
            <w:vAlign w:val="center"/>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2015</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766,863</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125,927</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6.09</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92,024</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15,111</w:t>
            </w:r>
          </w:p>
        </w:tc>
      </w:tr>
      <w:tr w:rsidR="00446227" w:rsidRPr="003A2643" w:rsidTr="00446227">
        <w:trPr>
          <w:trHeight w:val="288"/>
        </w:trPr>
        <w:tc>
          <w:tcPr>
            <w:tcW w:w="761"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2016</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788,603</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128,037</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6.16</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94,632</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15,364</w:t>
            </w:r>
          </w:p>
        </w:tc>
      </w:tr>
      <w:tr w:rsidR="00446227" w:rsidRPr="003A2643" w:rsidTr="00446227">
        <w:trPr>
          <w:trHeight w:val="288"/>
        </w:trPr>
        <w:tc>
          <w:tcPr>
            <w:tcW w:w="761"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2017</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2,235,714</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373,363</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5.99</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268,286</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44,804</w:t>
            </w:r>
          </w:p>
        </w:tc>
      </w:tr>
      <w:tr w:rsidR="00446227" w:rsidRPr="003A2643" w:rsidTr="00446227">
        <w:trPr>
          <w:trHeight w:val="288"/>
        </w:trPr>
        <w:tc>
          <w:tcPr>
            <w:tcW w:w="761"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2018</w:t>
            </w:r>
          </w:p>
        </w:tc>
        <w:tc>
          <w:tcPr>
            <w:tcW w:w="1494"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2,218,765</w:t>
            </w:r>
          </w:p>
        </w:tc>
        <w:tc>
          <w:tcPr>
            <w:tcW w:w="1520"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398,653</w:t>
            </w:r>
          </w:p>
        </w:tc>
        <w:tc>
          <w:tcPr>
            <w:tcW w:w="12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5.57</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266,252</w:t>
            </w:r>
          </w:p>
        </w:tc>
        <w:tc>
          <w:tcPr>
            <w:tcW w:w="1772" w:type="dxa"/>
            <w:noWrap/>
            <w:vAlign w:val="center"/>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47,838</w:t>
            </w:r>
          </w:p>
        </w:tc>
      </w:tr>
    </w:tbl>
    <w:p w:rsidR="00B24B9C" w:rsidRPr="003A2643" w:rsidRDefault="00B24B9C" w:rsidP="00B24B9C">
      <w:pPr>
        <w:jc w:val="center"/>
        <w:rPr>
          <w:rFonts w:ascii="Times New Roman" w:hAnsi="Times New Roman" w:cs="Times New Roman"/>
          <w:sz w:val="20"/>
          <w:szCs w:val="20"/>
        </w:rPr>
      </w:pPr>
    </w:p>
    <w:tbl>
      <w:tblPr>
        <w:tblStyle w:val="TableGrid"/>
        <w:tblW w:w="9590" w:type="dxa"/>
        <w:tblLook w:val="04A0" w:firstRow="1" w:lastRow="0" w:firstColumn="1" w:lastColumn="0" w:noHBand="0" w:noVBand="1"/>
      </w:tblPr>
      <w:tblGrid>
        <w:gridCol w:w="761"/>
        <w:gridCol w:w="1494"/>
        <w:gridCol w:w="1520"/>
        <w:gridCol w:w="1272"/>
        <w:gridCol w:w="1026"/>
        <w:gridCol w:w="1745"/>
        <w:gridCol w:w="1772"/>
      </w:tblGrid>
      <w:tr w:rsidR="00B24B9C" w:rsidRPr="003A2643" w:rsidTr="001014A1">
        <w:trPr>
          <w:trHeight w:val="288"/>
        </w:trPr>
        <w:tc>
          <w:tcPr>
            <w:tcW w:w="761" w:type="dxa"/>
            <w:noWrap/>
            <w:hideMark/>
          </w:tcPr>
          <w:p w:rsidR="00B24B9C" w:rsidRPr="003A2643" w:rsidRDefault="00B24B9C" w:rsidP="00B24B9C">
            <w:pPr>
              <w:jc w:val="center"/>
              <w:rPr>
                <w:rFonts w:ascii="Times New Roman" w:hAnsi="Times New Roman" w:cs="Times New Roman"/>
                <w:sz w:val="20"/>
                <w:szCs w:val="20"/>
              </w:rPr>
            </w:pPr>
          </w:p>
        </w:tc>
        <w:tc>
          <w:tcPr>
            <w:tcW w:w="8829" w:type="dxa"/>
            <w:gridSpan w:val="6"/>
            <w:noWrap/>
            <w:hideMark/>
          </w:tcPr>
          <w:p w:rsidR="00B24B9C" w:rsidRPr="003A2643" w:rsidRDefault="00B24B9C" w:rsidP="00B24B9C">
            <w:pPr>
              <w:jc w:val="center"/>
              <w:rPr>
                <w:rFonts w:ascii="Times New Roman" w:hAnsi="Times New Roman" w:cs="Times New Roman"/>
                <w:b/>
                <w:bCs/>
                <w:sz w:val="20"/>
                <w:szCs w:val="20"/>
              </w:rPr>
            </w:pPr>
            <w:r>
              <w:rPr>
                <w:rFonts w:ascii="Times New Roman" w:hAnsi="Times New Roman" w:cs="Times New Roman"/>
                <w:b/>
                <w:bCs/>
                <w:sz w:val="20"/>
                <w:szCs w:val="20"/>
              </w:rPr>
              <w:t>PRIVATE BOAT</w:t>
            </w:r>
          </w:p>
        </w:tc>
      </w:tr>
      <w:tr w:rsidR="00B24B9C" w:rsidRPr="003A2643" w:rsidTr="001014A1">
        <w:trPr>
          <w:trHeight w:val="288"/>
        </w:trPr>
        <w:tc>
          <w:tcPr>
            <w:tcW w:w="761" w:type="dxa"/>
            <w:noWrap/>
            <w:hideMark/>
          </w:tcPr>
          <w:p w:rsidR="00B24B9C" w:rsidRPr="00446227" w:rsidRDefault="00B24B9C" w:rsidP="00446227">
            <w:pPr>
              <w:jc w:val="center"/>
              <w:rPr>
                <w:rFonts w:ascii="Times New Roman" w:hAnsi="Times New Roman" w:cs="Times New Roman"/>
                <w:sz w:val="20"/>
                <w:szCs w:val="20"/>
              </w:rPr>
            </w:pPr>
            <w:r w:rsidRPr="00446227">
              <w:rPr>
                <w:rFonts w:ascii="Times New Roman" w:hAnsi="Times New Roman" w:cs="Times New Roman"/>
                <w:sz w:val="20"/>
                <w:szCs w:val="20"/>
              </w:rPr>
              <w:t>YEAR</w:t>
            </w:r>
          </w:p>
        </w:tc>
        <w:tc>
          <w:tcPr>
            <w:tcW w:w="1494" w:type="dxa"/>
            <w:noWrap/>
            <w:hideMark/>
          </w:tcPr>
          <w:p w:rsidR="00B24B9C" w:rsidRPr="00446227" w:rsidRDefault="00B24B9C" w:rsidP="00446227">
            <w:pPr>
              <w:jc w:val="center"/>
              <w:rPr>
                <w:rFonts w:ascii="Times New Roman" w:hAnsi="Times New Roman" w:cs="Times New Roman"/>
                <w:sz w:val="20"/>
                <w:szCs w:val="20"/>
              </w:rPr>
            </w:pPr>
            <w:r w:rsidRPr="00446227">
              <w:rPr>
                <w:rFonts w:ascii="Times New Roman" w:hAnsi="Times New Roman" w:cs="Times New Roman"/>
                <w:sz w:val="20"/>
                <w:szCs w:val="20"/>
              </w:rPr>
              <w:t xml:space="preserve">Weight </w:t>
            </w:r>
            <w:proofErr w:type="spellStart"/>
            <w:r w:rsidRPr="00446227">
              <w:rPr>
                <w:rFonts w:ascii="Times New Roman" w:hAnsi="Times New Roman" w:cs="Times New Roman"/>
                <w:sz w:val="20"/>
                <w:szCs w:val="20"/>
              </w:rPr>
              <w:t>Discarded_LBS</w:t>
            </w:r>
            <w:proofErr w:type="spellEnd"/>
          </w:p>
        </w:tc>
        <w:tc>
          <w:tcPr>
            <w:tcW w:w="1520" w:type="dxa"/>
            <w:noWrap/>
            <w:hideMark/>
          </w:tcPr>
          <w:p w:rsidR="00B24B9C" w:rsidRPr="00446227" w:rsidRDefault="00B24B9C" w:rsidP="00446227">
            <w:pPr>
              <w:jc w:val="center"/>
              <w:rPr>
                <w:rFonts w:ascii="Times New Roman" w:hAnsi="Times New Roman" w:cs="Times New Roman"/>
                <w:sz w:val="20"/>
                <w:szCs w:val="20"/>
              </w:rPr>
            </w:pPr>
            <w:r w:rsidRPr="00446227">
              <w:rPr>
                <w:rFonts w:ascii="Times New Roman" w:hAnsi="Times New Roman" w:cs="Times New Roman"/>
                <w:sz w:val="20"/>
                <w:szCs w:val="20"/>
              </w:rPr>
              <w:t>Number Discarded</w:t>
            </w:r>
          </w:p>
        </w:tc>
        <w:tc>
          <w:tcPr>
            <w:tcW w:w="1272" w:type="dxa"/>
            <w:noWrap/>
            <w:hideMark/>
          </w:tcPr>
          <w:p w:rsidR="00B24B9C" w:rsidRPr="00446227" w:rsidRDefault="00B24B9C" w:rsidP="00446227">
            <w:pPr>
              <w:jc w:val="center"/>
              <w:rPr>
                <w:rFonts w:ascii="Times New Roman" w:hAnsi="Times New Roman" w:cs="Times New Roman"/>
                <w:sz w:val="20"/>
                <w:szCs w:val="20"/>
              </w:rPr>
            </w:pPr>
            <w:proofErr w:type="spellStart"/>
            <w:r w:rsidRPr="00446227">
              <w:rPr>
                <w:rFonts w:ascii="Times New Roman" w:hAnsi="Times New Roman" w:cs="Times New Roman"/>
                <w:sz w:val="20"/>
                <w:szCs w:val="20"/>
              </w:rPr>
              <w:t>Avg</w:t>
            </w:r>
            <w:proofErr w:type="spellEnd"/>
            <w:r w:rsidRPr="00446227">
              <w:rPr>
                <w:rFonts w:ascii="Times New Roman" w:hAnsi="Times New Roman" w:cs="Times New Roman"/>
                <w:sz w:val="20"/>
                <w:szCs w:val="20"/>
              </w:rPr>
              <w:t xml:space="preserve"> </w:t>
            </w:r>
            <w:proofErr w:type="spellStart"/>
            <w:r w:rsidRPr="00446227">
              <w:rPr>
                <w:rFonts w:ascii="Times New Roman" w:hAnsi="Times New Roman" w:cs="Times New Roman"/>
                <w:sz w:val="20"/>
                <w:szCs w:val="20"/>
              </w:rPr>
              <w:t>Weight_LBS</w:t>
            </w:r>
            <w:proofErr w:type="spellEnd"/>
          </w:p>
        </w:tc>
        <w:tc>
          <w:tcPr>
            <w:tcW w:w="1026" w:type="dxa"/>
            <w:noWrap/>
            <w:hideMark/>
          </w:tcPr>
          <w:p w:rsidR="00B24B9C" w:rsidRPr="00446227" w:rsidRDefault="00B24B9C" w:rsidP="00446227">
            <w:pPr>
              <w:jc w:val="center"/>
              <w:rPr>
                <w:rFonts w:ascii="Times New Roman" w:hAnsi="Times New Roman" w:cs="Times New Roman"/>
                <w:sz w:val="20"/>
                <w:szCs w:val="20"/>
              </w:rPr>
            </w:pPr>
            <w:r w:rsidRPr="00446227">
              <w:rPr>
                <w:rFonts w:ascii="Times New Roman" w:hAnsi="Times New Roman" w:cs="Times New Roman"/>
                <w:sz w:val="20"/>
                <w:szCs w:val="20"/>
              </w:rPr>
              <w:t>Release Mortality</w:t>
            </w:r>
          </w:p>
        </w:tc>
        <w:tc>
          <w:tcPr>
            <w:tcW w:w="1745" w:type="dxa"/>
            <w:noWrap/>
            <w:hideMark/>
          </w:tcPr>
          <w:p w:rsidR="00B24B9C" w:rsidRPr="00446227" w:rsidRDefault="00B24B9C" w:rsidP="00446227">
            <w:pPr>
              <w:jc w:val="center"/>
              <w:rPr>
                <w:rFonts w:ascii="Times New Roman" w:hAnsi="Times New Roman" w:cs="Times New Roman"/>
                <w:sz w:val="20"/>
                <w:szCs w:val="20"/>
              </w:rPr>
            </w:pPr>
            <w:r w:rsidRPr="00446227">
              <w:rPr>
                <w:rFonts w:ascii="Times New Roman" w:hAnsi="Times New Roman" w:cs="Times New Roman"/>
                <w:sz w:val="20"/>
                <w:szCs w:val="20"/>
              </w:rPr>
              <w:t>DEAD DISCARDS_LBS</w:t>
            </w:r>
          </w:p>
        </w:tc>
        <w:tc>
          <w:tcPr>
            <w:tcW w:w="1772" w:type="dxa"/>
            <w:noWrap/>
            <w:hideMark/>
          </w:tcPr>
          <w:p w:rsidR="00B24B9C" w:rsidRPr="00446227" w:rsidRDefault="00B24B9C" w:rsidP="00446227">
            <w:pPr>
              <w:jc w:val="center"/>
              <w:rPr>
                <w:rFonts w:ascii="Times New Roman" w:hAnsi="Times New Roman" w:cs="Times New Roman"/>
                <w:sz w:val="20"/>
                <w:szCs w:val="20"/>
              </w:rPr>
            </w:pPr>
            <w:r w:rsidRPr="00446227">
              <w:rPr>
                <w:rFonts w:ascii="Times New Roman" w:hAnsi="Times New Roman" w:cs="Times New Roman"/>
                <w:sz w:val="20"/>
                <w:szCs w:val="20"/>
              </w:rPr>
              <w:t>DEAD DISCARDS_NUM</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2004</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5,332,204</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3,267,905</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1.63</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639,864</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392,149</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2005</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3,053,377</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1,917,665</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1.59</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366,405</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230,120</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2006</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1,802,233</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1,417,287</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1.27</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216,268</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170,074</w:t>
            </w:r>
          </w:p>
        </w:tc>
      </w:tr>
      <w:tr w:rsidR="00446227" w:rsidRPr="003A2643" w:rsidTr="00446227">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2007</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3,307,686</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2,695,666</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1.23</w:t>
            </w:r>
          </w:p>
        </w:tc>
        <w:tc>
          <w:tcPr>
            <w:tcW w:w="1026" w:type="dxa"/>
            <w:noWrap/>
            <w:vAlign w:val="center"/>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396,922</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323,480</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2008</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6,888,115</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4,930,782</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1.40</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826,574</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591,694</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2009</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2,550,439</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1,565,935</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1.63</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306,053</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187,912</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2010</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1,546,349</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1,008,589</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1.53</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185,562</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121,031</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2011</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3,535,756</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1,587,608</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2.23</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424,291</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190,513</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2012</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3,089,385</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1,062,949</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2.91</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370,726</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127,554</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2013</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4,831,145</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1,698,743</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2.84</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579,737</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203,849</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2014</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2,525,207</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997,177</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2.53</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303,025</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119,661</w:t>
            </w:r>
          </w:p>
        </w:tc>
      </w:tr>
      <w:tr w:rsidR="00446227" w:rsidRPr="003A2643" w:rsidTr="009505BD">
        <w:trPr>
          <w:trHeight w:val="288"/>
        </w:trPr>
        <w:tc>
          <w:tcPr>
            <w:tcW w:w="761" w:type="dxa"/>
            <w:noWrap/>
            <w:hideMark/>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2015</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2,707,573</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1,068,536</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2.53</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324,909</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128,224</w:t>
            </w:r>
          </w:p>
        </w:tc>
      </w:tr>
      <w:tr w:rsidR="00446227" w:rsidRPr="003A2643" w:rsidTr="009505BD">
        <w:trPr>
          <w:trHeight w:val="288"/>
        </w:trPr>
        <w:tc>
          <w:tcPr>
            <w:tcW w:w="761"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2016</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2,727,364</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1,134,210</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2.40</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327,284</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136,105</w:t>
            </w:r>
          </w:p>
        </w:tc>
      </w:tr>
      <w:tr w:rsidR="00446227" w:rsidRPr="003A2643" w:rsidTr="009505BD">
        <w:trPr>
          <w:trHeight w:val="288"/>
        </w:trPr>
        <w:tc>
          <w:tcPr>
            <w:tcW w:w="761"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2017</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9,814,329</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4,487,477</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2.19</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1,177,719</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538,497</w:t>
            </w:r>
          </w:p>
        </w:tc>
      </w:tr>
      <w:tr w:rsidR="00446227" w:rsidRPr="003A2643" w:rsidTr="009505BD">
        <w:trPr>
          <w:trHeight w:val="288"/>
        </w:trPr>
        <w:tc>
          <w:tcPr>
            <w:tcW w:w="761"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2018</w:t>
            </w:r>
          </w:p>
        </w:tc>
        <w:tc>
          <w:tcPr>
            <w:tcW w:w="1494"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10,262,951</w:t>
            </w:r>
          </w:p>
        </w:tc>
        <w:tc>
          <w:tcPr>
            <w:tcW w:w="1520"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4,856,974</w:t>
            </w:r>
          </w:p>
        </w:tc>
        <w:tc>
          <w:tcPr>
            <w:tcW w:w="12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2.11</w:t>
            </w:r>
          </w:p>
        </w:tc>
        <w:tc>
          <w:tcPr>
            <w:tcW w:w="1026" w:type="dxa"/>
            <w:noWrap/>
          </w:tcPr>
          <w:p w:rsidR="00446227" w:rsidRPr="00446227" w:rsidRDefault="00446227" w:rsidP="00446227">
            <w:pPr>
              <w:jc w:val="center"/>
              <w:rPr>
                <w:rFonts w:ascii="Times New Roman" w:hAnsi="Times New Roman" w:cs="Times New Roman"/>
                <w:sz w:val="20"/>
                <w:szCs w:val="20"/>
              </w:rPr>
            </w:pPr>
            <w:r w:rsidRPr="00446227">
              <w:rPr>
                <w:rFonts w:ascii="Times New Roman" w:hAnsi="Times New Roman" w:cs="Times New Roman"/>
                <w:sz w:val="20"/>
                <w:szCs w:val="20"/>
              </w:rPr>
              <w:t>12%</w:t>
            </w:r>
          </w:p>
        </w:tc>
        <w:tc>
          <w:tcPr>
            <w:tcW w:w="1745"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1,231,554</w:t>
            </w:r>
          </w:p>
        </w:tc>
        <w:tc>
          <w:tcPr>
            <w:tcW w:w="1772" w:type="dxa"/>
            <w:noWrap/>
            <w:vAlign w:val="bottom"/>
          </w:tcPr>
          <w:p w:rsidR="00446227" w:rsidRPr="00446227" w:rsidRDefault="00446227" w:rsidP="00446227">
            <w:pPr>
              <w:jc w:val="center"/>
              <w:rPr>
                <w:rFonts w:ascii="Times New Roman" w:hAnsi="Times New Roman" w:cs="Times New Roman"/>
                <w:color w:val="000000"/>
                <w:sz w:val="20"/>
                <w:szCs w:val="20"/>
              </w:rPr>
            </w:pPr>
            <w:r w:rsidRPr="00446227">
              <w:rPr>
                <w:rFonts w:ascii="Times New Roman" w:hAnsi="Times New Roman" w:cs="Times New Roman"/>
                <w:color w:val="000000"/>
                <w:sz w:val="20"/>
                <w:szCs w:val="20"/>
              </w:rPr>
              <w:t>582,837</w:t>
            </w:r>
          </w:p>
        </w:tc>
      </w:tr>
    </w:tbl>
    <w:p w:rsidR="00B24B9C" w:rsidRDefault="00B24B9C" w:rsidP="00B24B9C"/>
    <w:p w:rsidR="00B24B9C" w:rsidRDefault="00B24B9C" w:rsidP="00B24B9C"/>
    <w:p w:rsidR="003A2643" w:rsidRDefault="003A2643" w:rsidP="00FF0F8B"/>
    <w:sectPr w:rsidR="003A2643" w:rsidSect="003A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3B49"/>
    <w:multiLevelType w:val="hybridMultilevel"/>
    <w:tmpl w:val="3036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6CD6"/>
    <w:multiLevelType w:val="hybridMultilevel"/>
    <w:tmpl w:val="19542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4507C"/>
    <w:multiLevelType w:val="hybridMultilevel"/>
    <w:tmpl w:val="D6DA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00A94"/>
    <w:multiLevelType w:val="hybridMultilevel"/>
    <w:tmpl w:val="06705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367BA"/>
    <w:multiLevelType w:val="hybridMultilevel"/>
    <w:tmpl w:val="4B10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39"/>
    <w:rsid w:val="0007152A"/>
    <w:rsid w:val="000B0406"/>
    <w:rsid w:val="000F3B24"/>
    <w:rsid w:val="001014A1"/>
    <w:rsid w:val="001219F3"/>
    <w:rsid w:val="001A0915"/>
    <w:rsid w:val="00253039"/>
    <w:rsid w:val="002C23A1"/>
    <w:rsid w:val="002D5DD1"/>
    <w:rsid w:val="002D70FD"/>
    <w:rsid w:val="002E721D"/>
    <w:rsid w:val="00303AEB"/>
    <w:rsid w:val="003833CE"/>
    <w:rsid w:val="00396EFC"/>
    <w:rsid w:val="003A2643"/>
    <w:rsid w:val="003B7D97"/>
    <w:rsid w:val="0040353B"/>
    <w:rsid w:val="00446227"/>
    <w:rsid w:val="00513D9B"/>
    <w:rsid w:val="006B72F2"/>
    <w:rsid w:val="007B0D03"/>
    <w:rsid w:val="00804E62"/>
    <w:rsid w:val="00844D91"/>
    <w:rsid w:val="008E16B2"/>
    <w:rsid w:val="009F5F74"/>
    <w:rsid w:val="00A71705"/>
    <w:rsid w:val="00B24B9C"/>
    <w:rsid w:val="00BB6B93"/>
    <w:rsid w:val="00C511A6"/>
    <w:rsid w:val="00CE629E"/>
    <w:rsid w:val="00CF4F0C"/>
    <w:rsid w:val="00D73F57"/>
    <w:rsid w:val="00E3189D"/>
    <w:rsid w:val="00FB5550"/>
    <w:rsid w:val="00FF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DAC8"/>
  <w15:chartTrackingRefBased/>
  <w15:docId w15:val="{A4C63A0E-B12B-47E6-9726-79CF716C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039"/>
    <w:pPr>
      <w:ind w:left="720"/>
      <w:contextualSpacing/>
    </w:pPr>
  </w:style>
  <w:style w:type="table" w:styleId="TableGrid">
    <w:name w:val="Table Grid"/>
    <w:basedOn w:val="TableNormal"/>
    <w:uiPriority w:val="39"/>
    <w:rsid w:val="0030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8731">
      <w:bodyDiv w:val="1"/>
      <w:marLeft w:val="0"/>
      <w:marRight w:val="0"/>
      <w:marTop w:val="0"/>
      <w:marBottom w:val="0"/>
      <w:divBdr>
        <w:top w:val="none" w:sz="0" w:space="0" w:color="auto"/>
        <w:left w:val="none" w:sz="0" w:space="0" w:color="auto"/>
        <w:bottom w:val="none" w:sz="0" w:space="0" w:color="auto"/>
        <w:right w:val="none" w:sz="0" w:space="0" w:color="auto"/>
      </w:divBdr>
    </w:div>
    <w:div w:id="273488312">
      <w:bodyDiv w:val="1"/>
      <w:marLeft w:val="0"/>
      <w:marRight w:val="0"/>
      <w:marTop w:val="0"/>
      <w:marBottom w:val="0"/>
      <w:divBdr>
        <w:top w:val="none" w:sz="0" w:space="0" w:color="auto"/>
        <w:left w:val="none" w:sz="0" w:space="0" w:color="auto"/>
        <w:bottom w:val="none" w:sz="0" w:space="0" w:color="auto"/>
        <w:right w:val="none" w:sz="0" w:space="0" w:color="auto"/>
      </w:divBdr>
    </w:div>
    <w:div w:id="428549232">
      <w:bodyDiv w:val="1"/>
      <w:marLeft w:val="0"/>
      <w:marRight w:val="0"/>
      <w:marTop w:val="0"/>
      <w:marBottom w:val="0"/>
      <w:divBdr>
        <w:top w:val="none" w:sz="0" w:space="0" w:color="auto"/>
        <w:left w:val="none" w:sz="0" w:space="0" w:color="auto"/>
        <w:bottom w:val="none" w:sz="0" w:space="0" w:color="auto"/>
        <w:right w:val="none" w:sz="0" w:space="0" w:color="auto"/>
      </w:divBdr>
    </w:div>
    <w:div w:id="722946335">
      <w:bodyDiv w:val="1"/>
      <w:marLeft w:val="0"/>
      <w:marRight w:val="0"/>
      <w:marTop w:val="0"/>
      <w:marBottom w:val="0"/>
      <w:divBdr>
        <w:top w:val="none" w:sz="0" w:space="0" w:color="auto"/>
        <w:left w:val="none" w:sz="0" w:space="0" w:color="auto"/>
        <w:bottom w:val="none" w:sz="0" w:space="0" w:color="auto"/>
        <w:right w:val="none" w:sz="0" w:space="0" w:color="auto"/>
      </w:divBdr>
    </w:div>
    <w:div w:id="764574080">
      <w:bodyDiv w:val="1"/>
      <w:marLeft w:val="0"/>
      <w:marRight w:val="0"/>
      <w:marTop w:val="0"/>
      <w:marBottom w:val="0"/>
      <w:divBdr>
        <w:top w:val="none" w:sz="0" w:space="0" w:color="auto"/>
        <w:left w:val="none" w:sz="0" w:space="0" w:color="auto"/>
        <w:bottom w:val="none" w:sz="0" w:space="0" w:color="auto"/>
        <w:right w:val="none" w:sz="0" w:space="0" w:color="auto"/>
      </w:divBdr>
    </w:div>
    <w:div w:id="765535382">
      <w:bodyDiv w:val="1"/>
      <w:marLeft w:val="0"/>
      <w:marRight w:val="0"/>
      <w:marTop w:val="0"/>
      <w:marBottom w:val="0"/>
      <w:divBdr>
        <w:top w:val="none" w:sz="0" w:space="0" w:color="auto"/>
        <w:left w:val="none" w:sz="0" w:space="0" w:color="auto"/>
        <w:bottom w:val="none" w:sz="0" w:space="0" w:color="auto"/>
        <w:right w:val="none" w:sz="0" w:space="0" w:color="auto"/>
      </w:divBdr>
    </w:div>
    <w:div w:id="929436328">
      <w:bodyDiv w:val="1"/>
      <w:marLeft w:val="0"/>
      <w:marRight w:val="0"/>
      <w:marTop w:val="0"/>
      <w:marBottom w:val="0"/>
      <w:divBdr>
        <w:top w:val="none" w:sz="0" w:space="0" w:color="auto"/>
        <w:left w:val="none" w:sz="0" w:space="0" w:color="auto"/>
        <w:bottom w:val="none" w:sz="0" w:space="0" w:color="auto"/>
        <w:right w:val="none" w:sz="0" w:space="0" w:color="auto"/>
      </w:divBdr>
    </w:div>
    <w:div w:id="1029179677">
      <w:bodyDiv w:val="1"/>
      <w:marLeft w:val="0"/>
      <w:marRight w:val="0"/>
      <w:marTop w:val="0"/>
      <w:marBottom w:val="0"/>
      <w:divBdr>
        <w:top w:val="none" w:sz="0" w:space="0" w:color="auto"/>
        <w:left w:val="none" w:sz="0" w:space="0" w:color="auto"/>
        <w:bottom w:val="none" w:sz="0" w:space="0" w:color="auto"/>
        <w:right w:val="none" w:sz="0" w:space="0" w:color="auto"/>
      </w:divBdr>
    </w:div>
    <w:div w:id="1153332337">
      <w:bodyDiv w:val="1"/>
      <w:marLeft w:val="0"/>
      <w:marRight w:val="0"/>
      <w:marTop w:val="0"/>
      <w:marBottom w:val="0"/>
      <w:divBdr>
        <w:top w:val="none" w:sz="0" w:space="0" w:color="auto"/>
        <w:left w:val="none" w:sz="0" w:space="0" w:color="auto"/>
        <w:bottom w:val="none" w:sz="0" w:space="0" w:color="auto"/>
        <w:right w:val="none" w:sz="0" w:space="0" w:color="auto"/>
      </w:divBdr>
    </w:div>
    <w:div w:id="1234126247">
      <w:bodyDiv w:val="1"/>
      <w:marLeft w:val="0"/>
      <w:marRight w:val="0"/>
      <w:marTop w:val="0"/>
      <w:marBottom w:val="0"/>
      <w:divBdr>
        <w:top w:val="none" w:sz="0" w:space="0" w:color="auto"/>
        <w:left w:val="none" w:sz="0" w:space="0" w:color="auto"/>
        <w:bottom w:val="none" w:sz="0" w:space="0" w:color="auto"/>
        <w:right w:val="none" w:sz="0" w:space="0" w:color="auto"/>
      </w:divBdr>
    </w:div>
    <w:div w:id="1652321601">
      <w:bodyDiv w:val="1"/>
      <w:marLeft w:val="0"/>
      <w:marRight w:val="0"/>
      <w:marTop w:val="0"/>
      <w:marBottom w:val="0"/>
      <w:divBdr>
        <w:top w:val="none" w:sz="0" w:space="0" w:color="auto"/>
        <w:left w:val="none" w:sz="0" w:space="0" w:color="auto"/>
        <w:bottom w:val="none" w:sz="0" w:space="0" w:color="auto"/>
        <w:right w:val="none" w:sz="0" w:space="0" w:color="auto"/>
      </w:divBdr>
    </w:div>
    <w:div w:id="1850632562">
      <w:bodyDiv w:val="1"/>
      <w:marLeft w:val="0"/>
      <w:marRight w:val="0"/>
      <w:marTop w:val="0"/>
      <w:marBottom w:val="0"/>
      <w:divBdr>
        <w:top w:val="none" w:sz="0" w:space="0" w:color="auto"/>
        <w:left w:val="none" w:sz="0" w:space="0" w:color="auto"/>
        <w:bottom w:val="none" w:sz="0" w:space="0" w:color="auto"/>
        <w:right w:val="none" w:sz="0" w:space="0" w:color="auto"/>
      </w:divBdr>
    </w:div>
    <w:div w:id="20592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72B64-B63B-441B-8716-22F134B9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2019-08-05T19:03:00Z</dcterms:created>
  <dcterms:modified xsi:type="dcterms:W3CDTF">2019-08-05T19:03:00Z</dcterms:modified>
</cp:coreProperties>
</file>