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C5F906" w14:textId="799BB779" w:rsidR="00246E53" w:rsidRPr="00553D34" w:rsidRDefault="00B270EE" w:rsidP="00F172D6">
      <w:pPr>
        <w:spacing w:line="240" w:lineRule="auto"/>
        <w:jc w:val="center"/>
        <w:rPr>
          <w:rFonts w:ascii="Arial" w:hAnsi="Arial" w:cs="Arial"/>
          <w:b/>
          <w:spacing w:val="32"/>
          <w:position w:val="6"/>
          <w:sz w:val="21"/>
          <w:szCs w:val="21"/>
        </w:rPr>
      </w:pPr>
      <w:r w:rsidRPr="00553D34">
        <w:rPr>
          <w:rFonts w:ascii="Arial" w:hAnsi="Arial" w:cs="Arial"/>
          <w:b/>
          <w:spacing w:val="32"/>
          <w:position w:val="6"/>
          <w:sz w:val="21"/>
          <w:szCs w:val="21"/>
        </w:rPr>
        <w:t>RESOLUCIÓN</w:t>
      </w:r>
    </w:p>
    <w:p w14:paraId="18ED5B26" w14:textId="73059E5F" w:rsidR="00E14DCD" w:rsidRPr="00553D34" w:rsidRDefault="003E5B04" w:rsidP="00246E53">
      <w:pPr>
        <w:spacing w:line="240" w:lineRule="auto"/>
        <w:jc w:val="center"/>
        <w:rPr>
          <w:rFonts w:ascii="Arial" w:hAnsi="Arial" w:cs="Arial"/>
          <w:b/>
          <w:spacing w:val="32"/>
          <w:position w:val="6"/>
          <w:sz w:val="21"/>
          <w:szCs w:val="21"/>
          <w:lang w:val="es-CO"/>
        </w:rPr>
      </w:pPr>
      <w:r w:rsidRPr="00553D34">
        <w:rPr>
          <w:rFonts w:ascii="Arial" w:hAnsi="Arial" w:cs="Arial"/>
          <w:b/>
          <w:spacing w:val="32"/>
          <w:position w:val="6"/>
          <w:sz w:val="21"/>
          <w:szCs w:val="21"/>
        </w:rPr>
        <w:t>${RA_NOTI_S}</w:t>
      </w:r>
      <w:r w:rsidR="008A2403" w:rsidRPr="00553D34">
        <w:rPr>
          <w:rFonts w:ascii="Arial" w:hAnsi="Arial" w:cs="Arial"/>
          <w:b/>
          <w:spacing w:val="32"/>
          <w:position w:val="6"/>
          <w:sz w:val="21"/>
          <w:szCs w:val="21"/>
          <w:lang w:val="es-CO"/>
        </w:rPr>
        <w:t xml:space="preserve"> DE </w:t>
      </w:r>
      <w:r w:rsidRPr="00553D34">
        <w:rPr>
          <w:rFonts w:ascii="Arial" w:hAnsi="Arial" w:cs="Arial"/>
          <w:b/>
          <w:spacing w:val="32"/>
          <w:position w:val="6"/>
          <w:sz w:val="21"/>
          <w:szCs w:val="21"/>
        </w:rPr>
        <w:t>${</w:t>
      </w:r>
      <w:r w:rsidR="008A2403" w:rsidRPr="00553D34">
        <w:rPr>
          <w:rFonts w:ascii="Arial" w:hAnsi="Arial" w:cs="Arial"/>
          <w:b/>
          <w:spacing w:val="32"/>
          <w:position w:val="6"/>
          <w:sz w:val="21"/>
          <w:szCs w:val="21"/>
          <w:lang w:val="es-CO"/>
        </w:rPr>
        <w:t>DIA_S</w:t>
      </w:r>
      <w:r w:rsidRPr="00553D34">
        <w:rPr>
          <w:rFonts w:ascii="Arial" w:hAnsi="Arial" w:cs="Arial"/>
          <w:b/>
          <w:spacing w:val="32"/>
          <w:position w:val="6"/>
          <w:sz w:val="21"/>
          <w:szCs w:val="21"/>
          <w:lang w:val="es-CO"/>
        </w:rPr>
        <w:t>}</w:t>
      </w:r>
      <w:r w:rsidR="008A2403" w:rsidRPr="00553D34">
        <w:rPr>
          <w:rFonts w:ascii="Arial" w:hAnsi="Arial" w:cs="Arial"/>
          <w:b/>
          <w:spacing w:val="32"/>
          <w:position w:val="6"/>
          <w:sz w:val="21"/>
          <w:szCs w:val="21"/>
          <w:lang w:val="es-CO"/>
        </w:rPr>
        <w:t xml:space="preserve"> </w:t>
      </w:r>
      <w:r w:rsidR="00246E53" w:rsidRPr="00553D34">
        <w:rPr>
          <w:rFonts w:ascii="Arial" w:hAnsi="Arial" w:cs="Arial"/>
          <w:b/>
          <w:spacing w:val="32"/>
          <w:position w:val="6"/>
          <w:sz w:val="21"/>
          <w:szCs w:val="21"/>
          <w:lang w:val="es-CO"/>
        </w:rPr>
        <w:t xml:space="preserve">– </w:t>
      </w:r>
      <w:r w:rsidRPr="00553D34">
        <w:rPr>
          <w:rFonts w:ascii="Arial" w:hAnsi="Arial" w:cs="Arial"/>
          <w:b/>
          <w:spacing w:val="32"/>
          <w:position w:val="6"/>
          <w:sz w:val="21"/>
          <w:szCs w:val="21"/>
        </w:rPr>
        <w:t>${</w:t>
      </w:r>
      <w:r w:rsidR="00246E53" w:rsidRPr="00553D34">
        <w:rPr>
          <w:rFonts w:ascii="Arial" w:hAnsi="Arial" w:cs="Arial"/>
          <w:b/>
          <w:spacing w:val="32"/>
          <w:position w:val="6"/>
          <w:sz w:val="21"/>
          <w:szCs w:val="21"/>
          <w:lang w:val="es-CO"/>
        </w:rPr>
        <w:t>MES_S</w:t>
      </w:r>
      <w:r w:rsidRPr="00553D34">
        <w:rPr>
          <w:rFonts w:ascii="Arial" w:hAnsi="Arial" w:cs="Arial"/>
          <w:b/>
          <w:spacing w:val="32"/>
          <w:position w:val="6"/>
          <w:sz w:val="21"/>
          <w:szCs w:val="21"/>
          <w:lang w:val="es-CO"/>
        </w:rPr>
        <w:t>}</w:t>
      </w:r>
      <w:r w:rsidR="00246E53" w:rsidRPr="00553D34">
        <w:rPr>
          <w:rFonts w:ascii="Arial" w:hAnsi="Arial" w:cs="Arial"/>
          <w:b/>
          <w:spacing w:val="32"/>
          <w:position w:val="6"/>
          <w:sz w:val="21"/>
          <w:szCs w:val="21"/>
          <w:lang w:val="es-CO"/>
        </w:rPr>
        <w:t xml:space="preserve"> - </w:t>
      </w:r>
      <w:r w:rsidRPr="00553D34">
        <w:rPr>
          <w:rFonts w:ascii="Arial" w:hAnsi="Arial" w:cs="Arial"/>
          <w:b/>
          <w:spacing w:val="32"/>
          <w:position w:val="6"/>
          <w:sz w:val="21"/>
          <w:szCs w:val="21"/>
        </w:rPr>
        <w:t>${ANHO_S}</w:t>
      </w:r>
    </w:p>
    <w:p w14:paraId="32AE4A7A" w14:textId="77777777" w:rsidR="00964541" w:rsidRPr="00553D34" w:rsidRDefault="00964541" w:rsidP="00E14DCD">
      <w:pPr>
        <w:spacing w:line="240" w:lineRule="auto"/>
        <w:rPr>
          <w:rFonts w:ascii="Arial" w:hAnsi="Arial" w:cs="Arial"/>
          <w:b/>
          <w:spacing w:val="32"/>
          <w:position w:val="6"/>
          <w:sz w:val="21"/>
          <w:szCs w:val="21"/>
          <w:lang w:val="es-CO"/>
        </w:rPr>
      </w:pPr>
    </w:p>
    <w:p w14:paraId="7815F961" w14:textId="0223FB82" w:rsidR="00536280" w:rsidRPr="00553D34" w:rsidRDefault="00492898" w:rsidP="00F172D6">
      <w:pPr>
        <w:spacing w:line="240" w:lineRule="auto"/>
        <w:ind w:right="45"/>
        <w:jc w:val="center"/>
        <w:rPr>
          <w:rFonts w:ascii="Arial" w:hAnsi="Arial" w:cs="Arial"/>
          <w:b/>
          <w:spacing w:val="32"/>
          <w:position w:val="6"/>
          <w:sz w:val="21"/>
          <w:szCs w:val="21"/>
          <w:lang w:val="es-CO"/>
        </w:rPr>
      </w:pPr>
      <w:r w:rsidRPr="00553D34">
        <w:rPr>
          <w:rFonts w:ascii="Arial" w:hAnsi="Arial" w:cs="Arial"/>
          <w:b/>
          <w:spacing w:val="32"/>
          <w:position w:val="6"/>
          <w:sz w:val="21"/>
          <w:szCs w:val="21"/>
          <w:lang w:val="es-CO"/>
        </w:rPr>
        <w:t>EXPEDIENTE</w:t>
      </w:r>
      <w:r w:rsidR="002453E7" w:rsidRPr="00553D34">
        <w:rPr>
          <w:rFonts w:ascii="Arial" w:hAnsi="Arial" w:cs="Arial"/>
          <w:b/>
          <w:spacing w:val="32"/>
          <w:position w:val="6"/>
          <w:sz w:val="21"/>
          <w:szCs w:val="21"/>
          <w:lang w:val="es-CO"/>
        </w:rPr>
        <w:t xml:space="preserve">: </w:t>
      </w:r>
      <w:r w:rsidR="00830036" w:rsidRPr="00553D34">
        <w:rPr>
          <w:rFonts w:ascii="Arial" w:hAnsi="Arial" w:cs="Arial"/>
          <w:b/>
          <w:spacing w:val="32"/>
          <w:position w:val="6"/>
          <w:sz w:val="21"/>
          <w:szCs w:val="21"/>
          <w:lang w:val="es-CO"/>
        </w:rPr>
        <w:t>${EXP_SP}</w:t>
      </w:r>
    </w:p>
    <w:p w14:paraId="2D8D491E" w14:textId="77777777" w:rsidR="002453E7" w:rsidRPr="00553D34" w:rsidRDefault="002453E7" w:rsidP="00F172D6">
      <w:pPr>
        <w:spacing w:line="240" w:lineRule="auto"/>
        <w:ind w:right="45"/>
        <w:jc w:val="center"/>
        <w:rPr>
          <w:rFonts w:ascii="Arial" w:hAnsi="Arial" w:cs="Arial"/>
          <w:b/>
          <w:spacing w:val="32"/>
          <w:position w:val="6"/>
          <w:sz w:val="21"/>
          <w:szCs w:val="21"/>
          <w:lang w:val="es-CO"/>
        </w:rPr>
      </w:pPr>
    </w:p>
    <w:p w14:paraId="6B4FC080" w14:textId="7292BB83" w:rsidR="00B270EE" w:rsidRPr="00553D34" w:rsidRDefault="003E5B04" w:rsidP="002A15A8">
      <w:pPr>
        <w:pStyle w:val="Ttulo5"/>
        <w:spacing w:before="0" w:after="0" w:line="240" w:lineRule="auto"/>
        <w:jc w:val="center"/>
        <w:rPr>
          <w:rFonts w:ascii="Arial" w:hAnsi="Arial" w:cs="Arial"/>
          <w:b w:val="0"/>
          <w:sz w:val="21"/>
          <w:szCs w:val="21"/>
        </w:rPr>
      </w:pPr>
      <w:r w:rsidRPr="00553D34">
        <w:rPr>
          <w:rFonts w:ascii="Arial" w:hAnsi="Arial" w:cs="Arial"/>
          <w:b w:val="0"/>
          <w:sz w:val="21"/>
          <w:szCs w:val="21"/>
        </w:rPr>
        <w:t>${</w:t>
      </w:r>
      <w:r w:rsidR="00505899" w:rsidRPr="00553D34">
        <w:rPr>
          <w:rFonts w:ascii="Arial" w:hAnsi="Arial" w:cs="Arial"/>
          <w:b w:val="0"/>
          <w:sz w:val="21"/>
          <w:szCs w:val="21"/>
        </w:rPr>
        <w:t>RA_ASUN</w:t>
      </w:r>
      <w:r w:rsidRPr="00553D34">
        <w:rPr>
          <w:rFonts w:ascii="Arial" w:hAnsi="Arial" w:cs="Arial"/>
          <w:b w:val="0"/>
          <w:sz w:val="21"/>
          <w:szCs w:val="21"/>
        </w:rPr>
        <w:t>}</w:t>
      </w:r>
    </w:p>
    <w:p w14:paraId="6D98DE11" w14:textId="77777777" w:rsidR="00B270EE" w:rsidRPr="00553D34" w:rsidRDefault="00B270EE" w:rsidP="00170FBE">
      <w:pPr>
        <w:spacing w:line="240" w:lineRule="auto"/>
        <w:rPr>
          <w:rFonts w:ascii="Arial" w:hAnsi="Arial" w:cs="Arial"/>
          <w:sz w:val="21"/>
          <w:szCs w:val="21"/>
        </w:rPr>
      </w:pPr>
    </w:p>
    <w:p w14:paraId="5FD08527" w14:textId="77777777" w:rsidR="003C4C89" w:rsidRPr="003C4C89" w:rsidRDefault="003C4C89" w:rsidP="003C4C89">
      <w:pPr>
        <w:widowControl/>
        <w:adjustRightInd/>
        <w:spacing w:line="288" w:lineRule="atLeast"/>
        <w:jc w:val="center"/>
        <w:rPr>
          <w:rFonts w:ascii="Arial" w:hAnsi="Arial" w:cs="Arial"/>
          <w:sz w:val="21"/>
          <w:szCs w:val="21"/>
          <w:lang w:val="es-MX" w:eastAsia="en-US"/>
        </w:rPr>
      </w:pPr>
      <w:r w:rsidRPr="003C4C89">
        <w:rPr>
          <w:rFonts w:ascii="Arial" w:hAnsi="Arial" w:cs="Arial"/>
          <w:b/>
          <w:bCs/>
          <w:sz w:val="21"/>
          <w:szCs w:val="21"/>
          <w:lang w:val="es-MX" w:eastAsia="en-US"/>
        </w:rPr>
        <w:t>EL COORDINADOR DEL GRUPO DE COBRO PERSUASIVO Y JURISDICCIÓN COACTIVA DE LA SUPERINTENDENCIA NACIONAL DE SALUD</w:t>
      </w:r>
    </w:p>
    <w:p w14:paraId="5D911391" w14:textId="77777777" w:rsidR="003C4C89" w:rsidRPr="003C4C89" w:rsidRDefault="003C4C89" w:rsidP="003C4C89">
      <w:pPr>
        <w:widowControl/>
        <w:shd w:val="clear" w:color="auto" w:fill="FFFFFF"/>
        <w:adjustRightInd/>
        <w:spacing w:line="240" w:lineRule="auto"/>
        <w:jc w:val="center"/>
        <w:rPr>
          <w:rFonts w:ascii="Arial" w:hAnsi="Arial" w:cs="Arial"/>
          <w:sz w:val="21"/>
          <w:szCs w:val="21"/>
          <w:lang w:val="es-MX" w:eastAsia="en-US"/>
        </w:rPr>
      </w:pPr>
      <w:r w:rsidRPr="003C4C89">
        <w:rPr>
          <w:rFonts w:ascii="Arial" w:hAnsi="Arial" w:cs="Arial"/>
          <w:i/>
          <w:iCs/>
          <w:sz w:val="21"/>
          <w:szCs w:val="21"/>
          <w:lang w:val="es-MX" w:eastAsia="en-US"/>
        </w:rPr>
        <w:t> </w:t>
      </w:r>
    </w:p>
    <w:p w14:paraId="21A878D2" w14:textId="77777777" w:rsidR="003C4C89" w:rsidRPr="003C4C89" w:rsidRDefault="003C4C89" w:rsidP="003C4C89">
      <w:pPr>
        <w:widowControl/>
        <w:adjustRightInd/>
        <w:spacing w:line="240" w:lineRule="auto"/>
        <w:jc w:val="center"/>
        <w:rPr>
          <w:rFonts w:ascii="Arial" w:hAnsi="Arial" w:cs="Arial"/>
          <w:sz w:val="21"/>
          <w:szCs w:val="21"/>
          <w:lang w:val="es-MX" w:eastAsia="en-US"/>
        </w:rPr>
      </w:pPr>
      <w:r w:rsidRPr="003C4C89">
        <w:rPr>
          <w:rFonts w:ascii="Arial" w:hAnsi="Arial" w:cs="Arial"/>
          <w:sz w:val="21"/>
          <w:szCs w:val="21"/>
          <w:lang w:val="es-MX" w:eastAsia="en-US"/>
        </w:rPr>
        <w:t>En uso de sus facultades legales y reglamentarias, en especial las señaladas en el artículo 5 de la Ley 1066 de 2006, artículo 823 y s.s. del Estatuto Tributario Nacional, el Decreto 1080 de 2021, la Resolución No. 20218000013221-6 de 2021, la Resolución No. 2022920060001497-6 de 2022 de la Superintendencia Nacional de Salud y demás normas concordantes y,</w:t>
      </w:r>
    </w:p>
    <w:p w14:paraId="271303C0" w14:textId="7CAFE389" w:rsidR="00964541" w:rsidRPr="003C4C89" w:rsidRDefault="00964541" w:rsidP="003C4C89">
      <w:pPr>
        <w:pStyle w:val="Ttulo3"/>
        <w:spacing w:before="0" w:after="0" w:line="240" w:lineRule="auto"/>
        <w:jc w:val="center"/>
        <w:rPr>
          <w:i/>
          <w:iCs/>
          <w:color w:val="000000"/>
          <w:sz w:val="21"/>
          <w:szCs w:val="21"/>
          <w:shd w:val="clear" w:color="auto" w:fill="FFFFFF"/>
          <w:lang w:val="es-MX"/>
        </w:rPr>
      </w:pPr>
    </w:p>
    <w:p w14:paraId="78A728A7" w14:textId="77777777" w:rsidR="00BC70FC" w:rsidRPr="00553D34" w:rsidRDefault="00BC70FC" w:rsidP="00964541">
      <w:pPr>
        <w:rPr>
          <w:rFonts w:ascii="Arial" w:hAnsi="Arial" w:cs="Arial"/>
          <w:sz w:val="21"/>
          <w:szCs w:val="21"/>
          <w:lang w:val="es-MX"/>
        </w:rPr>
      </w:pPr>
    </w:p>
    <w:p w14:paraId="1F839194" w14:textId="77777777" w:rsidR="00B270EE" w:rsidRPr="00553D34" w:rsidRDefault="00B270EE" w:rsidP="00B270EE">
      <w:pPr>
        <w:pStyle w:val="Ttulo3"/>
        <w:spacing w:before="0" w:after="0" w:line="240" w:lineRule="auto"/>
        <w:jc w:val="center"/>
        <w:rPr>
          <w:sz w:val="21"/>
          <w:szCs w:val="21"/>
        </w:rPr>
      </w:pPr>
      <w:r w:rsidRPr="00553D34">
        <w:rPr>
          <w:sz w:val="21"/>
          <w:szCs w:val="21"/>
        </w:rPr>
        <w:t>CONSIDERANDO</w:t>
      </w:r>
    </w:p>
    <w:p w14:paraId="1BD472A2" w14:textId="76F24D56" w:rsidR="00EC281F" w:rsidRPr="00553D34" w:rsidRDefault="00EC281F" w:rsidP="00774364">
      <w:pPr>
        <w:autoSpaceDE w:val="0"/>
        <w:autoSpaceDN w:val="0"/>
        <w:spacing w:line="240" w:lineRule="auto"/>
        <w:rPr>
          <w:rFonts w:ascii="Arial" w:hAnsi="Arial" w:cs="Arial"/>
          <w:sz w:val="21"/>
          <w:szCs w:val="21"/>
          <w:lang w:val="es-MX"/>
        </w:rPr>
      </w:pPr>
    </w:p>
    <w:p w14:paraId="2F9E83CB" w14:textId="488DD51A" w:rsidR="004C32D1" w:rsidRPr="00553D34" w:rsidRDefault="001C7BE2" w:rsidP="00B44C1A">
      <w:pPr>
        <w:tabs>
          <w:tab w:val="left" w:pos="0"/>
        </w:tabs>
        <w:spacing w:line="240" w:lineRule="auto"/>
        <w:rPr>
          <w:rFonts w:ascii="Arial" w:hAnsi="Arial" w:cs="Arial"/>
          <w:b/>
          <w:sz w:val="21"/>
          <w:szCs w:val="21"/>
        </w:rPr>
      </w:pPr>
      <w:r w:rsidRPr="00553D34">
        <w:rPr>
          <w:rFonts w:ascii="Arial" w:hAnsi="Arial" w:cs="Arial"/>
          <w:sz w:val="21"/>
          <w:szCs w:val="21"/>
          <w:lang w:val="es-MX"/>
        </w:rPr>
        <w:t>Que la Superintendencia Nacional de Salud mediante el(los) acto(s) administrativo(s) relacionado(s) a continua</w:t>
      </w:r>
      <w:r w:rsidR="00492898" w:rsidRPr="00553D34">
        <w:rPr>
          <w:rFonts w:ascii="Arial" w:hAnsi="Arial" w:cs="Arial"/>
          <w:sz w:val="21"/>
          <w:szCs w:val="21"/>
          <w:lang w:val="es-MX"/>
        </w:rPr>
        <w:t>ción, impuso la(s) obligación(</w:t>
      </w:r>
      <w:r w:rsidRPr="00553D34">
        <w:rPr>
          <w:rFonts w:ascii="Arial" w:hAnsi="Arial" w:cs="Arial"/>
          <w:sz w:val="21"/>
          <w:szCs w:val="21"/>
          <w:lang w:val="es-MX"/>
        </w:rPr>
        <w:t xml:space="preserve">es) de pagar sumas líquidas de dinero a cargo de </w:t>
      </w:r>
      <w:r w:rsidR="003E5B04" w:rsidRPr="00553D34">
        <w:rPr>
          <w:rFonts w:ascii="Arial" w:hAnsi="Arial" w:cs="Arial"/>
          <w:b/>
          <w:bCs/>
          <w:sz w:val="21"/>
          <w:szCs w:val="21"/>
          <w:lang w:val="es-CO"/>
        </w:rPr>
        <w:t>$</w:t>
      </w:r>
      <w:r w:rsidR="003E5B04" w:rsidRPr="00553D34">
        <w:rPr>
          <w:rFonts w:ascii="Arial" w:hAnsi="Arial" w:cs="Arial"/>
          <w:b/>
          <w:bCs/>
          <w:noProof/>
          <w:sz w:val="21"/>
          <w:szCs w:val="21"/>
        </w:rPr>
        <w:t>{ENTIDAD_NO}</w:t>
      </w:r>
      <w:r w:rsidRPr="00553D34">
        <w:rPr>
          <w:rFonts w:ascii="Arial" w:hAnsi="Arial" w:cs="Arial"/>
          <w:sz w:val="21"/>
          <w:szCs w:val="21"/>
          <w:lang w:val="es-MX"/>
        </w:rPr>
        <w:t xml:space="preserve"> identificado con </w:t>
      </w:r>
      <w:r w:rsidR="00B44C1A" w:rsidRPr="00553D34">
        <w:rPr>
          <w:rFonts w:ascii="Arial" w:hAnsi="Arial" w:cs="Arial"/>
          <w:b/>
          <w:sz w:val="21"/>
          <w:szCs w:val="21"/>
        </w:rPr>
        <w:t>${NO_DOC</w:t>
      </w:r>
      <w:r w:rsidR="00B44C1A" w:rsidRPr="00553D34">
        <w:rPr>
          <w:rFonts w:ascii="Arial" w:hAnsi="Arial" w:cs="Arial"/>
          <w:b/>
          <w:noProof/>
          <w:sz w:val="21"/>
          <w:szCs w:val="21"/>
        </w:rPr>
        <w:t>}</w:t>
      </w:r>
      <w:r w:rsidR="00F74F2C" w:rsidRPr="00553D34">
        <w:rPr>
          <w:rFonts w:ascii="Arial" w:hAnsi="Arial" w:cs="Arial"/>
          <w:b/>
          <w:noProof/>
          <w:sz w:val="21"/>
          <w:szCs w:val="21"/>
        </w:rPr>
        <w:t xml:space="preserve"> </w:t>
      </w:r>
      <w:r w:rsidR="00B44C1A" w:rsidRPr="00553D34">
        <w:rPr>
          <w:rFonts w:ascii="Arial" w:hAnsi="Arial" w:cs="Arial"/>
          <w:b/>
          <w:bCs/>
          <w:sz w:val="21"/>
          <w:szCs w:val="21"/>
          <w:lang w:val="es-CO"/>
        </w:rPr>
        <w:t>$</w:t>
      </w:r>
      <w:r w:rsidR="00B44C1A" w:rsidRPr="00553D34">
        <w:rPr>
          <w:rFonts w:ascii="Arial" w:hAnsi="Arial" w:cs="Arial"/>
          <w:b/>
          <w:bCs/>
          <w:noProof/>
          <w:sz w:val="21"/>
          <w:szCs w:val="21"/>
        </w:rPr>
        <w:t>{NIT_NO}</w:t>
      </w:r>
      <w:r w:rsidR="00B44C1A" w:rsidRPr="00553D34">
        <w:rPr>
          <w:rFonts w:ascii="Arial" w:hAnsi="Arial" w:cs="Arial"/>
          <w:b/>
          <w:sz w:val="21"/>
          <w:szCs w:val="21"/>
        </w:rPr>
        <w:t>:</w:t>
      </w:r>
    </w:p>
    <w:p w14:paraId="3A58D729" w14:textId="79CC5D31" w:rsidR="001C7BE2" w:rsidRPr="00B44C1A" w:rsidRDefault="001C7BE2" w:rsidP="001C7BE2">
      <w:pPr>
        <w:widowControl/>
        <w:adjustRightInd/>
        <w:spacing w:line="240" w:lineRule="auto"/>
        <w:textAlignment w:val="auto"/>
        <w:rPr>
          <w:rFonts w:ascii="Arial" w:hAnsi="Arial" w:cs="Arial"/>
          <w:sz w:val="22"/>
          <w:szCs w:val="22"/>
        </w:rPr>
      </w:pPr>
    </w:p>
    <w:tbl>
      <w:tblPr>
        <w:tblW w:w="8758" w:type="dxa"/>
        <w:jc w:val="center"/>
        <w:tblCellMar>
          <w:left w:w="70" w:type="dxa"/>
          <w:right w:w="70" w:type="dxa"/>
        </w:tblCellMar>
        <w:tblLook w:val="04A0" w:firstRow="1" w:lastRow="0" w:firstColumn="1" w:lastColumn="0" w:noHBand="0" w:noVBand="1"/>
      </w:tblPr>
      <w:tblGrid>
        <w:gridCol w:w="2047"/>
        <w:gridCol w:w="2177"/>
        <w:gridCol w:w="2651"/>
        <w:gridCol w:w="2013"/>
      </w:tblGrid>
      <w:tr w:rsidR="004C32D1" w:rsidRPr="00AC5CD4" w14:paraId="5C5E3115" w14:textId="77777777" w:rsidTr="00886A37">
        <w:trPr>
          <w:trHeight w:val="370"/>
          <w:jc w:val="center"/>
        </w:trPr>
        <w:tc>
          <w:tcPr>
            <w:tcW w:w="2047" w:type="dxa"/>
            <w:tcBorders>
              <w:top w:val="double" w:sz="6" w:space="0" w:color="auto"/>
              <w:left w:val="double" w:sz="6" w:space="0" w:color="auto"/>
              <w:bottom w:val="nil"/>
              <w:right w:val="single" w:sz="4" w:space="0" w:color="auto"/>
            </w:tcBorders>
            <w:shd w:val="clear" w:color="000000" w:fill="F2F2F2"/>
            <w:vAlign w:val="center"/>
            <w:hideMark/>
          </w:tcPr>
          <w:p w14:paraId="3AF74F8B" w14:textId="77777777" w:rsidR="004C32D1" w:rsidRPr="00AC5CD4" w:rsidRDefault="004C32D1" w:rsidP="00886A37">
            <w:pPr>
              <w:widowControl/>
              <w:adjustRightInd/>
              <w:spacing w:line="240" w:lineRule="auto"/>
              <w:jc w:val="center"/>
              <w:textAlignment w:val="auto"/>
              <w:rPr>
                <w:rFonts w:ascii="Arial" w:hAnsi="Arial" w:cs="Arial"/>
                <w:b/>
                <w:bCs/>
                <w:color w:val="000000"/>
                <w:sz w:val="16"/>
                <w:szCs w:val="16"/>
                <w:lang w:val="es-CO" w:eastAsia="es-CO"/>
              </w:rPr>
            </w:pPr>
            <w:r w:rsidRPr="00AC5CD4">
              <w:rPr>
                <w:rFonts w:ascii="Arial" w:hAnsi="Arial" w:cs="Arial"/>
                <w:b/>
                <w:bCs/>
                <w:color w:val="000000"/>
                <w:sz w:val="16"/>
                <w:szCs w:val="16"/>
                <w:lang w:val="es-CO" w:eastAsia="es-CO"/>
              </w:rPr>
              <w:t>N</w:t>
            </w:r>
            <w:r>
              <w:rPr>
                <w:rFonts w:ascii="Arial" w:hAnsi="Arial" w:cs="Arial"/>
                <w:b/>
                <w:bCs/>
                <w:color w:val="000000"/>
                <w:sz w:val="16"/>
                <w:szCs w:val="16"/>
                <w:lang w:val="es-CO" w:eastAsia="es-CO"/>
              </w:rPr>
              <w:t>úmero de obligación</w:t>
            </w:r>
          </w:p>
        </w:tc>
        <w:tc>
          <w:tcPr>
            <w:tcW w:w="2047" w:type="dxa"/>
            <w:tcBorders>
              <w:top w:val="double" w:sz="6" w:space="0" w:color="auto"/>
              <w:left w:val="nil"/>
              <w:bottom w:val="nil"/>
              <w:right w:val="single" w:sz="4" w:space="0" w:color="auto"/>
            </w:tcBorders>
            <w:shd w:val="clear" w:color="000000" w:fill="F2F2F2"/>
            <w:vAlign w:val="center"/>
            <w:hideMark/>
          </w:tcPr>
          <w:p w14:paraId="3CB366CE" w14:textId="77777777" w:rsidR="004C32D1" w:rsidRPr="00AC5CD4" w:rsidRDefault="004C32D1" w:rsidP="00886A37">
            <w:pPr>
              <w:widowControl/>
              <w:adjustRightInd/>
              <w:spacing w:line="240" w:lineRule="auto"/>
              <w:jc w:val="center"/>
              <w:textAlignment w:val="auto"/>
              <w:rPr>
                <w:rFonts w:ascii="Arial" w:hAnsi="Arial" w:cs="Arial"/>
                <w:b/>
                <w:bCs/>
                <w:color w:val="000000"/>
                <w:sz w:val="16"/>
                <w:szCs w:val="16"/>
                <w:lang w:val="es-CO" w:eastAsia="es-CO"/>
              </w:rPr>
            </w:pPr>
            <w:r>
              <w:rPr>
                <w:rFonts w:ascii="Arial" w:hAnsi="Arial" w:cs="Arial"/>
                <w:b/>
                <w:bCs/>
                <w:color w:val="000000"/>
                <w:sz w:val="16"/>
                <w:szCs w:val="16"/>
                <w:lang w:val="es-CO" w:eastAsia="es-CO"/>
              </w:rPr>
              <w:t>Fecha de firmeza</w:t>
            </w:r>
          </w:p>
        </w:tc>
        <w:tc>
          <w:tcPr>
            <w:tcW w:w="2651" w:type="dxa"/>
            <w:tcBorders>
              <w:top w:val="double" w:sz="6" w:space="0" w:color="auto"/>
              <w:left w:val="nil"/>
              <w:bottom w:val="nil"/>
              <w:right w:val="single" w:sz="4" w:space="0" w:color="auto"/>
            </w:tcBorders>
            <w:shd w:val="clear" w:color="000000" w:fill="F2F2F2"/>
            <w:vAlign w:val="center"/>
            <w:hideMark/>
          </w:tcPr>
          <w:p w14:paraId="497BC879" w14:textId="77777777" w:rsidR="004C32D1" w:rsidRPr="00AC5CD4" w:rsidRDefault="004C32D1" w:rsidP="00886A37">
            <w:pPr>
              <w:widowControl/>
              <w:adjustRightInd/>
              <w:spacing w:line="240" w:lineRule="auto"/>
              <w:jc w:val="center"/>
              <w:textAlignment w:val="auto"/>
              <w:rPr>
                <w:rFonts w:ascii="Arial" w:hAnsi="Arial" w:cs="Arial"/>
                <w:b/>
                <w:bCs/>
                <w:color w:val="000000"/>
                <w:sz w:val="16"/>
                <w:szCs w:val="16"/>
                <w:lang w:val="es-CO" w:eastAsia="es-CO"/>
              </w:rPr>
            </w:pPr>
            <w:r>
              <w:rPr>
                <w:rFonts w:ascii="Arial" w:hAnsi="Arial" w:cs="Arial"/>
                <w:b/>
                <w:bCs/>
                <w:color w:val="000000"/>
                <w:sz w:val="16"/>
                <w:szCs w:val="16"/>
                <w:lang w:val="es-CO" w:eastAsia="es-CO"/>
              </w:rPr>
              <w:t>Saldo de capital</w:t>
            </w:r>
          </w:p>
        </w:tc>
        <w:tc>
          <w:tcPr>
            <w:tcW w:w="2013" w:type="dxa"/>
            <w:tcBorders>
              <w:top w:val="double" w:sz="6" w:space="0" w:color="auto"/>
              <w:left w:val="nil"/>
              <w:bottom w:val="nil"/>
              <w:right w:val="double" w:sz="6" w:space="0" w:color="auto"/>
            </w:tcBorders>
            <w:shd w:val="clear" w:color="000000" w:fill="F2F2F2"/>
            <w:vAlign w:val="center"/>
            <w:hideMark/>
          </w:tcPr>
          <w:p w14:paraId="2CC6A96B" w14:textId="77777777" w:rsidR="004C32D1" w:rsidRPr="00AC5CD4" w:rsidRDefault="004C32D1" w:rsidP="00886A37">
            <w:pPr>
              <w:widowControl/>
              <w:adjustRightInd/>
              <w:spacing w:line="240" w:lineRule="auto"/>
              <w:jc w:val="center"/>
              <w:textAlignment w:val="auto"/>
              <w:rPr>
                <w:rFonts w:ascii="Arial" w:hAnsi="Arial" w:cs="Arial"/>
                <w:b/>
                <w:bCs/>
                <w:color w:val="000000"/>
                <w:sz w:val="16"/>
                <w:szCs w:val="16"/>
                <w:lang w:val="es-CO" w:eastAsia="es-CO"/>
              </w:rPr>
            </w:pPr>
            <w:r>
              <w:rPr>
                <w:rFonts w:ascii="Arial" w:hAnsi="Arial" w:cs="Arial"/>
                <w:b/>
                <w:bCs/>
                <w:color w:val="000000"/>
                <w:sz w:val="16"/>
                <w:szCs w:val="16"/>
                <w:lang w:val="es-CO" w:eastAsia="es-CO"/>
              </w:rPr>
              <w:t>Concepto</w:t>
            </w:r>
          </w:p>
        </w:tc>
      </w:tr>
      <w:tr w:rsidR="004C32D1" w:rsidRPr="00AC5CD4" w14:paraId="2864D27F" w14:textId="77777777" w:rsidTr="00886A37">
        <w:trPr>
          <w:trHeight w:val="367"/>
          <w:jc w:val="center"/>
        </w:trPr>
        <w:tc>
          <w:tcPr>
            <w:tcW w:w="2047" w:type="dxa"/>
            <w:tcBorders>
              <w:top w:val="single" w:sz="4" w:space="0" w:color="auto"/>
              <w:left w:val="double" w:sz="6" w:space="0" w:color="auto"/>
              <w:bottom w:val="single" w:sz="4" w:space="0" w:color="auto"/>
              <w:right w:val="single" w:sz="4" w:space="0" w:color="auto"/>
            </w:tcBorders>
            <w:shd w:val="clear" w:color="auto" w:fill="auto"/>
            <w:noWrap/>
            <w:vAlign w:val="center"/>
          </w:tcPr>
          <w:p w14:paraId="248DC9D9" w14:textId="77777777" w:rsidR="004C32D1" w:rsidRPr="00AC5CD4" w:rsidRDefault="004C32D1" w:rsidP="00886A37">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OBLIGACION_NO</w:t>
            </w:r>
            <w:r>
              <w:rPr>
                <w:rFonts w:ascii="Arial" w:hAnsi="Arial" w:cs="Arial"/>
                <w:color w:val="000000"/>
                <w:sz w:val="16"/>
                <w:szCs w:val="16"/>
                <w:lang w:val="es-CO" w:eastAsia="es-CO"/>
              </w:rPr>
              <w:t>}</w:t>
            </w:r>
          </w:p>
        </w:tc>
        <w:tc>
          <w:tcPr>
            <w:tcW w:w="2047" w:type="dxa"/>
            <w:tcBorders>
              <w:top w:val="single" w:sz="4" w:space="0" w:color="auto"/>
              <w:left w:val="nil"/>
              <w:bottom w:val="single" w:sz="4" w:space="0" w:color="auto"/>
              <w:right w:val="single" w:sz="4" w:space="0" w:color="auto"/>
            </w:tcBorders>
            <w:shd w:val="clear" w:color="auto" w:fill="auto"/>
            <w:noWrap/>
            <w:vAlign w:val="center"/>
          </w:tcPr>
          <w:p w14:paraId="6E854DCA" w14:textId="77777777" w:rsidR="004C32D1" w:rsidRPr="00AC5CD4" w:rsidRDefault="004C32D1" w:rsidP="00886A37">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${FECHA_FIRMEZA_NO}</w:t>
            </w:r>
          </w:p>
        </w:tc>
        <w:tc>
          <w:tcPr>
            <w:tcW w:w="2651" w:type="dxa"/>
            <w:tcBorders>
              <w:top w:val="single" w:sz="4" w:space="0" w:color="auto"/>
              <w:left w:val="nil"/>
              <w:bottom w:val="single" w:sz="4" w:space="0" w:color="auto"/>
              <w:right w:val="single" w:sz="4" w:space="0" w:color="auto"/>
            </w:tcBorders>
            <w:shd w:val="clear" w:color="auto" w:fill="auto"/>
            <w:noWrap/>
            <w:vAlign w:val="center"/>
          </w:tcPr>
          <w:p w14:paraId="0B0634EC" w14:textId="77777777" w:rsidR="004C32D1" w:rsidRPr="00AC5CD4" w:rsidRDefault="004C32D1" w:rsidP="00886A37">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{SALDO_CAPITAL}</w:t>
            </w:r>
          </w:p>
        </w:tc>
        <w:tc>
          <w:tcPr>
            <w:tcW w:w="2013" w:type="dxa"/>
            <w:tcBorders>
              <w:top w:val="single" w:sz="4" w:space="0" w:color="auto"/>
              <w:left w:val="nil"/>
              <w:bottom w:val="single" w:sz="4" w:space="0" w:color="auto"/>
              <w:right w:val="double" w:sz="6" w:space="0" w:color="auto"/>
            </w:tcBorders>
            <w:shd w:val="clear" w:color="auto" w:fill="auto"/>
            <w:noWrap/>
            <w:vAlign w:val="center"/>
          </w:tcPr>
          <w:p w14:paraId="08290300" w14:textId="7BB159EE" w:rsidR="004C32D1" w:rsidRPr="00AC5CD4" w:rsidRDefault="004C32D1" w:rsidP="00886A37">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Pr>
                <w:rFonts w:ascii="Arial" w:hAnsi="Arial" w:cs="Arial"/>
                <w:noProof/>
                <w:color w:val="000000"/>
                <w:sz w:val="16"/>
                <w:szCs w:val="16"/>
                <w:lang w:val="es-CO" w:eastAsia="es-CO"/>
              </w:rPr>
              <w:t>{MULTA}</w:t>
            </w:r>
          </w:p>
        </w:tc>
      </w:tr>
      <w:tr w:rsidR="00602375" w:rsidRPr="00AC5CD4" w14:paraId="103DD03F" w14:textId="77777777" w:rsidTr="00886A37">
        <w:trPr>
          <w:trHeight w:val="367"/>
          <w:jc w:val="center"/>
        </w:trPr>
        <w:tc>
          <w:tcPr>
            <w:tcW w:w="2047" w:type="dxa"/>
            <w:tcBorders>
              <w:top w:val="single" w:sz="4" w:space="0" w:color="auto"/>
              <w:left w:val="double" w:sz="6" w:space="0" w:color="auto"/>
              <w:bottom w:val="single" w:sz="4" w:space="0" w:color="auto"/>
              <w:right w:val="single" w:sz="4" w:space="0" w:color="auto"/>
            </w:tcBorders>
            <w:shd w:val="clear" w:color="auto" w:fill="auto"/>
            <w:noWrap/>
            <w:vAlign w:val="center"/>
          </w:tcPr>
          <w:p w14:paraId="50C97848" w14:textId="386C6AE2"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OBLIGACION_NO</w:t>
            </w:r>
            <w:r>
              <w:rPr>
                <w:rFonts w:ascii="Arial" w:hAnsi="Arial" w:cs="Arial"/>
                <w:color w:val="000000"/>
                <w:sz w:val="16"/>
                <w:szCs w:val="16"/>
                <w:lang w:val="es-CO" w:eastAsia="es-CO"/>
              </w:rPr>
              <w:t>_2}</w:t>
            </w:r>
          </w:p>
        </w:tc>
        <w:tc>
          <w:tcPr>
            <w:tcW w:w="2047" w:type="dxa"/>
            <w:tcBorders>
              <w:top w:val="single" w:sz="4" w:space="0" w:color="auto"/>
              <w:left w:val="nil"/>
              <w:bottom w:val="single" w:sz="4" w:space="0" w:color="auto"/>
              <w:right w:val="single" w:sz="4" w:space="0" w:color="auto"/>
            </w:tcBorders>
            <w:shd w:val="clear" w:color="auto" w:fill="auto"/>
            <w:noWrap/>
            <w:vAlign w:val="center"/>
          </w:tcPr>
          <w:p w14:paraId="5C184DFA" w14:textId="2ACEFE71"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${FECHA_FIRMEZA_NO_2}</w:t>
            </w:r>
          </w:p>
        </w:tc>
        <w:tc>
          <w:tcPr>
            <w:tcW w:w="2651" w:type="dxa"/>
            <w:tcBorders>
              <w:top w:val="single" w:sz="4" w:space="0" w:color="auto"/>
              <w:left w:val="nil"/>
              <w:bottom w:val="single" w:sz="4" w:space="0" w:color="auto"/>
              <w:right w:val="single" w:sz="4" w:space="0" w:color="auto"/>
            </w:tcBorders>
            <w:shd w:val="clear" w:color="auto" w:fill="auto"/>
            <w:noWrap/>
            <w:vAlign w:val="center"/>
          </w:tcPr>
          <w:p w14:paraId="2B745846" w14:textId="4F30A368"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{SALDO_CAPITAL</w:t>
            </w:r>
            <w:r>
              <w:rPr>
                <w:rFonts w:ascii="Arial" w:hAnsi="Arial" w:cs="Arial"/>
                <w:color w:val="000000"/>
                <w:sz w:val="16"/>
                <w:szCs w:val="16"/>
                <w:lang w:val="es-CO" w:eastAsia="es-CO"/>
              </w:rPr>
              <w:t>_2</w:t>
            </w:r>
            <w:r w:rsidRPr="00721F1F">
              <w:rPr>
                <w:rFonts w:ascii="Arial" w:hAnsi="Arial" w:cs="Arial"/>
                <w:color w:val="000000"/>
                <w:sz w:val="16"/>
                <w:szCs w:val="16"/>
                <w:lang w:val="es-CO" w:eastAsia="es-CO"/>
              </w:rPr>
              <w:t>}</w:t>
            </w:r>
          </w:p>
        </w:tc>
        <w:tc>
          <w:tcPr>
            <w:tcW w:w="2013" w:type="dxa"/>
            <w:tcBorders>
              <w:top w:val="single" w:sz="4" w:space="0" w:color="auto"/>
              <w:left w:val="nil"/>
              <w:bottom w:val="single" w:sz="4" w:space="0" w:color="auto"/>
              <w:right w:val="double" w:sz="6" w:space="0" w:color="auto"/>
            </w:tcBorders>
            <w:shd w:val="clear" w:color="auto" w:fill="auto"/>
            <w:noWrap/>
            <w:vAlign w:val="center"/>
          </w:tcPr>
          <w:p w14:paraId="296B30D9" w14:textId="2601912A"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Pr>
                <w:rFonts w:ascii="Arial" w:hAnsi="Arial" w:cs="Arial"/>
                <w:noProof/>
                <w:color w:val="000000"/>
                <w:sz w:val="16"/>
                <w:szCs w:val="16"/>
                <w:lang w:val="es-CO" w:eastAsia="es-CO"/>
              </w:rPr>
              <w:t>{MULTA_2}</w:t>
            </w:r>
          </w:p>
        </w:tc>
      </w:tr>
      <w:tr w:rsidR="00602375" w:rsidRPr="00AC5CD4" w14:paraId="6E6E3BA5" w14:textId="77777777" w:rsidTr="00886A37">
        <w:trPr>
          <w:trHeight w:val="367"/>
          <w:jc w:val="center"/>
        </w:trPr>
        <w:tc>
          <w:tcPr>
            <w:tcW w:w="2047" w:type="dxa"/>
            <w:tcBorders>
              <w:top w:val="single" w:sz="4" w:space="0" w:color="auto"/>
              <w:left w:val="double" w:sz="6" w:space="0" w:color="auto"/>
              <w:bottom w:val="single" w:sz="4" w:space="0" w:color="auto"/>
              <w:right w:val="single" w:sz="4" w:space="0" w:color="auto"/>
            </w:tcBorders>
            <w:shd w:val="clear" w:color="auto" w:fill="auto"/>
            <w:noWrap/>
            <w:vAlign w:val="center"/>
          </w:tcPr>
          <w:p w14:paraId="5FA61746" w14:textId="553F208B"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OBLIGACION_NO</w:t>
            </w:r>
            <w:r>
              <w:rPr>
                <w:rFonts w:ascii="Arial" w:hAnsi="Arial" w:cs="Arial"/>
                <w:color w:val="000000"/>
                <w:sz w:val="16"/>
                <w:szCs w:val="16"/>
                <w:lang w:val="es-CO" w:eastAsia="es-CO"/>
              </w:rPr>
              <w:t>_3}</w:t>
            </w:r>
          </w:p>
        </w:tc>
        <w:tc>
          <w:tcPr>
            <w:tcW w:w="2047" w:type="dxa"/>
            <w:tcBorders>
              <w:top w:val="single" w:sz="4" w:space="0" w:color="auto"/>
              <w:left w:val="nil"/>
              <w:bottom w:val="single" w:sz="4" w:space="0" w:color="auto"/>
              <w:right w:val="single" w:sz="4" w:space="0" w:color="auto"/>
            </w:tcBorders>
            <w:shd w:val="clear" w:color="auto" w:fill="auto"/>
            <w:noWrap/>
            <w:vAlign w:val="center"/>
          </w:tcPr>
          <w:p w14:paraId="01D7BA4A" w14:textId="4CC28048"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${FECHA_FIRMEZA_NO_3}</w:t>
            </w:r>
          </w:p>
        </w:tc>
        <w:tc>
          <w:tcPr>
            <w:tcW w:w="2651" w:type="dxa"/>
            <w:tcBorders>
              <w:top w:val="single" w:sz="4" w:space="0" w:color="auto"/>
              <w:left w:val="nil"/>
              <w:bottom w:val="single" w:sz="4" w:space="0" w:color="auto"/>
              <w:right w:val="single" w:sz="4" w:space="0" w:color="auto"/>
            </w:tcBorders>
            <w:shd w:val="clear" w:color="auto" w:fill="auto"/>
            <w:noWrap/>
            <w:vAlign w:val="center"/>
          </w:tcPr>
          <w:p w14:paraId="4C1264E6" w14:textId="5E12A399"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{SALDO_CAPITAL</w:t>
            </w:r>
            <w:r>
              <w:rPr>
                <w:rFonts w:ascii="Arial" w:hAnsi="Arial" w:cs="Arial"/>
                <w:color w:val="000000"/>
                <w:sz w:val="16"/>
                <w:szCs w:val="16"/>
                <w:lang w:val="es-CO" w:eastAsia="es-CO"/>
              </w:rPr>
              <w:t>_3</w:t>
            </w:r>
            <w:r w:rsidRPr="00721F1F">
              <w:rPr>
                <w:rFonts w:ascii="Arial" w:hAnsi="Arial" w:cs="Arial"/>
                <w:color w:val="000000"/>
                <w:sz w:val="16"/>
                <w:szCs w:val="16"/>
                <w:lang w:val="es-CO" w:eastAsia="es-CO"/>
              </w:rPr>
              <w:t>}</w:t>
            </w:r>
          </w:p>
        </w:tc>
        <w:tc>
          <w:tcPr>
            <w:tcW w:w="2013" w:type="dxa"/>
            <w:tcBorders>
              <w:top w:val="single" w:sz="4" w:space="0" w:color="auto"/>
              <w:left w:val="nil"/>
              <w:bottom w:val="single" w:sz="4" w:space="0" w:color="auto"/>
              <w:right w:val="double" w:sz="6" w:space="0" w:color="auto"/>
            </w:tcBorders>
            <w:shd w:val="clear" w:color="auto" w:fill="auto"/>
            <w:noWrap/>
            <w:vAlign w:val="center"/>
          </w:tcPr>
          <w:p w14:paraId="78B5B85A" w14:textId="157F49D5"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Pr>
                <w:rFonts w:ascii="Arial" w:hAnsi="Arial" w:cs="Arial"/>
                <w:noProof/>
                <w:color w:val="000000"/>
                <w:sz w:val="16"/>
                <w:szCs w:val="16"/>
                <w:lang w:val="es-CO" w:eastAsia="es-CO"/>
              </w:rPr>
              <w:t>{MULTA_3}</w:t>
            </w:r>
          </w:p>
        </w:tc>
      </w:tr>
      <w:tr w:rsidR="00602375" w:rsidRPr="00AC5CD4" w14:paraId="72DA7CA7" w14:textId="77777777" w:rsidTr="00886A37">
        <w:trPr>
          <w:trHeight w:val="367"/>
          <w:jc w:val="center"/>
        </w:trPr>
        <w:tc>
          <w:tcPr>
            <w:tcW w:w="2047" w:type="dxa"/>
            <w:tcBorders>
              <w:top w:val="single" w:sz="4" w:space="0" w:color="auto"/>
              <w:left w:val="double" w:sz="6" w:space="0" w:color="auto"/>
              <w:bottom w:val="single" w:sz="4" w:space="0" w:color="auto"/>
              <w:right w:val="single" w:sz="4" w:space="0" w:color="auto"/>
            </w:tcBorders>
            <w:shd w:val="clear" w:color="auto" w:fill="auto"/>
            <w:noWrap/>
            <w:vAlign w:val="center"/>
          </w:tcPr>
          <w:p w14:paraId="7C1D617A" w14:textId="2D8AAF38"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OBLIGACION_NO</w:t>
            </w:r>
            <w:r>
              <w:rPr>
                <w:rFonts w:ascii="Arial" w:hAnsi="Arial" w:cs="Arial"/>
                <w:color w:val="000000"/>
                <w:sz w:val="16"/>
                <w:szCs w:val="16"/>
                <w:lang w:val="es-CO" w:eastAsia="es-CO"/>
              </w:rPr>
              <w:t>_4}</w:t>
            </w:r>
          </w:p>
        </w:tc>
        <w:tc>
          <w:tcPr>
            <w:tcW w:w="2047" w:type="dxa"/>
            <w:tcBorders>
              <w:top w:val="single" w:sz="4" w:space="0" w:color="auto"/>
              <w:left w:val="nil"/>
              <w:bottom w:val="single" w:sz="4" w:space="0" w:color="auto"/>
              <w:right w:val="single" w:sz="4" w:space="0" w:color="auto"/>
            </w:tcBorders>
            <w:shd w:val="clear" w:color="auto" w:fill="auto"/>
            <w:noWrap/>
            <w:vAlign w:val="center"/>
          </w:tcPr>
          <w:p w14:paraId="0E317BB6" w14:textId="5248BE46"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${FECHA_FIRMEZA_NO_4}</w:t>
            </w:r>
          </w:p>
        </w:tc>
        <w:tc>
          <w:tcPr>
            <w:tcW w:w="2651" w:type="dxa"/>
            <w:tcBorders>
              <w:top w:val="single" w:sz="4" w:space="0" w:color="auto"/>
              <w:left w:val="nil"/>
              <w:bottom w:val="single" w:sz="4" w:space="0" w:color="auto"/>
              <w:right w:val="single" w:sz="4" w:space="0" w:color="auto"/>
            </w:tcBorders>
            <w:shd w:val="clear" w:color="auto" w:fill="auto"/>
            <w:noWrap/>
            <w:vAlign w:val="center"/>
          </w:tcPr>
          <w:p w14:paraId="1B63A84C" w14:textId="05038B5D"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{SALDO_CAPITAL</w:t>
            </w:r>
            <w:r>
              <w:rPr>
                <w:rFonts w:ascii="Arial" w:hAnsi="Arial" w:cs="Arial"/>
                <w:color w:val="000000"/>
                <w:sz w:val="16"/>
                <w:szCs w:val="16"/>
                <w:lang w:val="es-CO" w:eastAsia="es-CO"/>
              </w:rPr>
              <w:t>_4</w:t>
            </w:r>
            <w:r w:rsidRPr="00721F1F">
              <w:rPr>
                <w:rFonts w:ascii="Arial" w:hAnsi="Arial" w:cs="Arial"/>
                <w:color w:val="000000"/>
                <w:sz w:val="16"/>
                <w:szCs w:val="16"/>
                <w:lang w:val="es-CO" w:eastAsia="es-CO"/>
              </w:rPr>
              <w:t>}</w:t>
            </w:r>
          </w:p>
        </w:tc>
        <w:tc>
          <w:tcPr>
            <w:tcW w:w="2013" w:type="dxa"/>
            <w:tcBorders>
              <w:top w:val="single" w:sz="4" w:space="0" w:color="auto"/>
              <w:left w:val="nil"/>
              <w:bottom w:val="single" w:sz="4" w:space="0" w:color="auto"/>
              <w:right w:val="double" w:sz="6" w:space="0" w:color="auto"/>
            </w:tcBorders>
            <w:shd w:val="clear" w:color="auto" w:fill="auto"/>
            <w:noWrap/>
            <w:vAlign w:val="center"/>
          </w:tcPr>
          <w:p w14:paraId="593C2168" w14:textId="6DE5551D"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Pr>
                <w:rFonts w:ascii="Arial" w:hAnsi="Arial" w:cs="Arial"/>
                <w:noProof/>
                <w:color w:val="000000"/>
                <w:sz w:val="16"/>
                <w:szCs w:val="16"/>
                <w:lang w:val="es-CO" w:eastAsia="es-CO"/>
              </w:rPr>
              <w:t>{MULTA_4}</w:t>
            </w:r>
          </w:p>
        </w:tc>
      </w:tr>
      <w:tr w:rsidR="00602375" w:rsidRPr="00AC5CD4" w14:paraId="7CB68B6A" w14:textId="77777777" w:rsidTr="00886A37">
        <w:trPr>
          <w:trHeight w:val="367"/>
          <w:jc w:val="center"/>
        </w:trPr>
        <w:tc>
          <w:tcPr>
            <w:tcW w:w="2047" w:type="dxa"/>
            <w:tcBorders>
              <w:top w:val="single" w:sz="4" w:space="0" w:color="auto"/>
              <w:left w:val="double" w:sz="6" w:space="0" w:color="auto"/>
              <w:bottom w:val="single" w:sz="4" w:space="0" w:color="auto"/>
              <w:right w:val="single" w:sz="4" w:space="0" w:color="auto"/>
            </w:tcBorders>
            <w:shd w:val="clear" w:color="auto" w:fill="auto"/>
            <w:noWrap/>
            <w:vAlign w:val="center"/>
          </w:tcPr>
          <w:p w14:paraId="51E53642" w14:textId="4EB40E24"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OBLIGACION_NO</w:t>
            </w:r>
            <w:r>
              <w:rPr>
                <w:rFonts w:ascii="Arial" w:hAnsi="Arial" w:cs="Arial"/>
                <w:color w:val="000000"/>
                <w:sz w:val="16"/>
                <w:szCs w:val="16"/>
                <w:lang w:val="es-CO" w:eastAsia="es-CO"/>
              </w:rPr>
              <w:t>_5}</w:t>
            </w:r>
          </w:p>
        </w:tc>
        <w:tc>
          <w:tcPr>
            <w:tcW w:w="2047" w:type="dxa"/>
            <w:tcBorders>
              <w:top w:val="single" w:sz="4" w:space="0" w:color="auto"/>
              <w:left w:val="nil"/>
              <w:bottom w:val="single" w:sz="4" w:space="0" w:color="auto"/>
              <w:right w:val="single" w:sz="4" w:space="0" w:color="auto"/>
            </w:tcBorders>
            <w:shd w:val="clear" w:color="auto" w:fill="auto"/>
            <w:noWrap/>
            <w:vAlign w:val="center"/>
          </w:tcPr>
          <w:p w14:paraId="615F54B2" w14:textId="7B9CA933"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${FECHA_FIRMEZA_NO_5}</w:t>
            </w:r>
          </w:p>
        </w:tc>
        <w:tc>
          <w:tcPr>
            <w:tcW w:w="2651" w:type="dxa"/>
            <w:tcBorders>
              <w:top w:val="single" w:sz="4" w:space="0" w:color="auto"/>
              <w:left w:val="nil"/>
              <w:bottom w:val="single" w:sz="4" w:space="0" w:color="auto"/>
              <w:right w:val="single" w:sz="4" w:space="0" w:color="auto"/>
            </w:tcBorders>
            <w:shd w:val="clear" w:color="auto" w:fill="auto"/>
            <w:noWrap/>
            <w:vAlign w:val="center"/>
          </w:tcPr>
          <w:p w14:paraId="21411EE3" w14:textId="2AFB4EE6"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{SALDO_CAPITAL</w:t>
            </w:r>
            <w:r>
              <w:rPr>
                <w:rFonts w:ascii="Arial" w:hAnsi="Arial" w:cs="Arial"/>
                <w:color w:val="000000"/>
                <w:sz w:val="16"/>
                <w:szCs w:val="16"/>
                <w:lang w:val="es-CO" w:eastAsia="es-CO"/>
              </w:rPr>
              <w:t>_5</w:t>
            </w:r>
            <w:r w:rsidRPr="00721F1F">
              <w:rPr>
                <w:rFonts w:ascii="Arial" w:hAnsi="Arial" w:cs="Arial"/>
                <w:color w:val="000000"/>
                <w:sz w:val="16"/>
                <w:szCs w:val="16"/>
                <w:lang w:val="es-CO" w:eastAsia="es-CO"/>
              </w:rPr>
              <w:t>}</w:t>
            </w:r>
          </w:p>
        </w:tc>
        <w:tc>
          <w:tcPr>
            <w:tcW w:w="2013" w:type="dxa"/>
            <w:tcBorders>
              <w:top w:val="single" w:sz="4" w:space="0" w:color="auto"/>
              <w:left w:val="nil"/>
              <w:bottom w:val="single" w:sz="4" w:space="0" w:color="auto"/>
              <w:right w:val="double" w:sz="6" w:space="0" w:color="auto"/>
            </w:tcBorders>
            <w:shd w:val="clear" w:color="auto" w:fill="auto"/>
            <w:noWrap/>
            <w:vAlign w:val="center"/>
          </w:tcPr>
          <w:p w14:paraId="5A4AA55B" w14:textId="027FF113"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Pr>
                <w:rFonts w:ascii="Arial" w:hAnsi="Arial" w:cs="Arial"/>
                <w:noProof/>
                <w:color w:val="000000"/>
                <w:sz w:val="16"/>
                <w:szCs w:val="16"/>
                <w:lang w:val="es-CO" w:eastAsia="es-CO"/>
              </w:rPr>
              <w:t>{MULTA_5}</w:t>
            </w:r>
          </w:p>
        </w:tc>
      </w:tr>
    </w:tbl>
    <w:p w14:paraId="0FD0FFDD" w14:textId="5FF46F24" w:rsidR="001C7BE2" w:rsidRDefault="001C7BE2" w:rsidP="001C7BE2">
      <w:pPr>
        <w:widowControl/>
        <w:adjustRightInd/>
        <w:spacing w:line="240" w:lineRule="auto"/>
        <w:textAlignment w:val="auto"/>
        <w:rPr>
          <w:rFonts w:ascii="Arial" w:hAnsi="Arial" w:cs="Arial"/>
          <w:sz w:val="22"/>
          <w:szCs w:val="22"/>
          <w:lang w:val="es-MX"/>
        </w:rPr>
      </w:pPr>
    </w:p>
    <w:p w14:paraId="45D96177" w14:textId="517A2551" w:rsidR="007435E0" w:rsidRPr="00553D34" w:rsidRDefault="007435E0" w:rsidP="007435E0">
      <w:pPr>
        <w:spacing w:line="240" w:lineRule="auto"/>
        <w:rPr>
          <w:rFonts w:ascii="Arial" w:hAnsi="Arial" w:cs="Arial"/>
          <w:sz w:val="21"/>
          <w:szCs w:val="21"/>
        </w:rPr>
      </w:pPr>
      <w:r w:rsidRPr="00553D34">
        <w:rPr>
          <w:rFonts w:ascii="Arial" w:hAnsi="Arial" w:cs="Arial"/>
          <w:bCs/>
          <w:sz w:val="21"/>
          <w:szCs w:val="21"/>
        </w:rPr>
        <w:t xml:space="preserve">Que a través de la Resolución </w:t>
      </w:r>
      <w:r w:rsidR="00D81C9A" w:rsidRPr="00553D34">
        <w:rPr>
          <w:rFonts w:ascii="Arial" w:hAnsi="Arial" w:cs="Arial"/>
          <w:b/>
          <w:sz w:val="21"/>
          <w:szCs w:val="21"/>
        </w:rPr>
        <w:t>${RES_EMBARGADORA}</w:t>
      </w:r>
      <w:r w:rsidR="00D81C9A" w:rsidRPr="00553D34">
        <w:rPr>
          <w:rFonts w:ascii="Arial" w:hAnsi="Arial" w:cs="Arial"/>
          <w:b/>
          <w:bCs/>
          <w:sz w:val="21"/>
          <w:szCs w:val="21"/>
        </w:rPr>
        <w:t xml:space="preserve"> de ${FECHA_RES_EMBARGADORA}</w:t>
      </w:r>
      <w:r w:rsidRPr="00553D34">
        <w:rPr>
          <w:rFonts w:ascii="Arial" w:hAnsi="Arial" w:cs="Arial"/>
          <w:bCs/>
          <w:sz w:val="21"/>
          <w:szCs w:val="21"/>
        </w:rPr>
        <w:t xml:space="preserve"> esta Superintendencia decretó el embargo de </w:t>
      </w:r>
      <w:r w:rsidRPr="00553D34">
        <w:rPr>
          <w:rFonts w:ascii="Arial" w:hAnsi="Arial" w:cs="Arial"/>
          <w:sz w:val="21"/>
          <w:szCs w:val="21"/>
        </w:rPr>
        <w:t xml:space="preserve">los dineros que reposen en las cuentas de ahorro, corrientes, CDT y/o cualquier otro producto financiero, así como de los pagos y derechos de contenido económico </w:t>
      </w:r>
      <w:r w:rsidRPr="00553D34">
        <w:rPr>
          <w:rFonts w:ascii="Arial" w:hAnsi="Arial" w:cs="Arial"/>
          <w:bCs/>
          <w:sz w:val="21"/>
          <w:szCs w:val="21"/>
        </w:rPr>
        <w:t>d</w:t>
      </w:r>
      <w:r w:rsidR="00377F82" w:rsidRPr="00553D34">
        <w:rPr>
          <w:rFonts w:ascii="Arial" w:hAnsi="Arial" w:cs="Arial"/>
          <w:bCs/>
          <w:sz w:val="21"/>
          <w:szCs w:val="21"/>
        </w:rPr>
        <w:t xml:space="preserve">e titularidad del deudor en el </w:t>
      </w:r>
      <w:r w:rsidR="00AB330B" w:rsidRPr="00553D34">
        <w:rPr>
          <w:rFonts w:ascii="Arial" w:hAnsi="Arial" w:cs="Arial"/>
          <w:bCs/>
          <w:sz w:val="21"/>
          <w:szCs w:val="21"/>
        </w:rPr>
        <w:t xml:space="preserve">BANCO AGRARIO, </w:t>
      </w:r>
      <w:r w:rsidR="00377F82" w:rsidRPr="00553D34">
        <w:rPr>
          <w:rFonts w:ascii="Arial" w:hAnsi="Arial" w:cs="Arial"/>
          <w:sz w:val="21"/>
          <w:szCs w:val="21"/>
        </w:rPr>
        <w:t>BANCO DE BOGOTÁ S.A., BANCO POPULAR, ITAÚ BANCO ITAÚ., BANCOLOMBIA, BANCO GNB SUDAMERIS, BBVA COLOMBIA, BANCO DE OCCIDENTE, BANCO CAJA SOCIAL S.A., BANCO DAVIVIENDA, BANCO COLPATRIA, AV VIL</w:t>
      </w:r>
      <w:r w:rsidR="008C682E" w:rsidRPr="00553D34">
        <w:rPr>
          <w:rFonts w:ascii="Arial" w:hAnsi="Arial" w:cs="Arial"/>
          <w:sz w:val="21"/>
          <w:szCs w:val="21"/>
        </w:rPr>
        <w:t>LAS, BANCOOMEVA, LULO BANK S.A. y</w:t>
      </w:r>
      <w:r w:rsidR="00377F82" w:rsidRPr="00553D34">
        <w:rPr>
          <w:rFonts w:ascii="Arial" w:hAnsi="Arial" w:cs="Arial"/>
          <w:sz w:val="21"/>
          <w:szCs w:val="21"/>
        </w:rPr>
        <w:t xml:space="preserve"> BANCO BTG PACTUAL COLOMBIA S.A.,</w:t>
      </w:r>
      <w:r w:rsidRPr="00553D34">
        <w:rPr>
          <w:rFonts w:ascii="Arial" w:hAnsi="Arial" w:cs="Arial"/>
          <w:sz w:val="21"/>
          <w:szCs w:val="21"/>
        </w:rPr>
        <w:t xml:space="preserve"> y en las entidades </w:t>
      </w:r>
      <w:r w:rsidR="008C682E" w:rsidRPr="00553D34">
        <w:rPr>
          <w:rFonts w:ascii="Arial" w:hAnsi="Arial" w:cs="Arial"/>
          <w:sz w:val="21"/>
          <w:szCs w:val="21"/>
        </w:rPr>
        <w:t>BANCA DE INVERSIÓN BANCOLOMBIA, BBVA ASSET MANAGEMENT S.A. SOCIEDAD FIDUCIARIA, FIDUCIARIA COLMENA S.A.COLMENA FIDUCIARIA, SKANDIA FIDUCIARIA S.A., FIDUPREVISORA S.A., ALIANZA FIDUCIARIA S.A., FIDUCIAR S.A., FIDUCIARIA CORFICOLOMBIANA S.A., FIDUOCCIDENTE S.A., FIDUCIARIA BOGOTÁ S.A., ITAÚ FIDUCIARIA, CITITRUST, SCOTIABANK FIDUCIARIA COLPATRIA, FIDUCIARIA BANCOLOMBIA S.A. SOCIEDAD FIDUCIARIA, ACCIÓN FIDUCIARIA, SERVITRUST GNB SUDAMERIS S.A., FIDUCENTRAL S.A., SOCIEDAD FIDUCIARIA DE DESARROLLO AGROPECUARIO S.A., FIDUCOLDEX, FIDUDAVIVIENDA S.A., FIDUCIARIA SURA S.A., CREDICORP CAPITAL FIDUCIARIA S.A., BNP PARIBAS SECURITIES SERVICES SOCIEDAD FIDUCIARIA S.A., BTG PACTUAL FIDUCIARIA, FIDUCOOMEVA S.A., RENTA4G FIDUCIARIA, S3 CACEIS, ASHMORE INVESTMENT ADVISORS S.A y SOCIEDAD FIDUCIARIA</w:t>
      </w:r>
      <w:r w:rsidR="008C682E" w:rsidRPr="00553D34">
        <w:rPr>
          <w:rFonts w:ascii="Arial" w:hAnsi="Arial" w:cs="Arial"/>
          <w:bCs/>
          <w:sz w:val="21"/>
          <w:szCs w:val="21"/>
        </w:rPr>
        <w:t xml:space="preserve"> </w:t>
      </w:r>
      <w:r w:rsidRPr="00553D34">
        <w:rPr>
          <w:rFonts w:ascii="Arial" w:hAnsi="Arial" w:cs="Arial"/>
          <w:bCs/>
          <w:sz w:val="21"/>
          <w:szCs w:val="21"/>
        </w:rPr>
        <w:t xml:space="preserve">limitando la cuantía a la suma </w:t>
      </w:r>
      <w:r w:rsidR="00862EAE">
        <w:rPr>
          <w:rFonts w:ascii="Arial" w:hAnsi="Arial" w:cs="Arial"/>
          <w:b/>
          <w:sz w:val="21"/>
          <w:szCs w:val="21"/>
        </w:rPr>
        <w:t>${VALOR_PREVENTIVA}</w:t>
      </w:r>
      <w:r w:rsidRPr="00553D34">
        <w:rPr>
          <w:rFonts w:ascii="Arial" w:hAnsi="Arial" w:cs="Arial"/>
          <w:b/>
          <w:sz w:val="21"/>
          <w:szCs w:val="21"/>
        </w:rPr>
        <w:t>.</w:t>
      </w:r>
    </w:p>
    <w:p w14:paraId="18DE4F98" w14:textId="77777777" w:rsidR="00886A37" w:rsidRPr="00553D34" w:rsidRDefault="00886A37" w:rsidP="00265A65">
      <w:pPr>
        <w:pStyle w:val="Textoindependiente"/>
        <w:spacing w:line="242" w:lineRule="auto"/>
        <w:ind w:right="121"/>
        <w:rPr>
          <w:rFonts w:cs="Arial"/>
          <w:sz w:val="21"/>
          <w:szCs w:val="21"/>
          <w:lang w:val="es-MX"/>
        </w:rPr>
      </w:pPr>
    </w:p>
    <w:p w14:paraId="52198FB4" w14:textId="77777777" w:rsidR="00D81C9A" w:rsidRPr="00553D34" w:rsidRDefault="00D81C9A" w:rsidP="00D81C9A">
      <w:pPr>
        <w:rPr>
          <w:rFonts w:ascii="Arial" w:hAnsi="Arial" w:cs="Arial"/>
          <w:bCs/>
          <w:sz w:val="21"/>
          <w:szCs w:val="21"/>
        </w:rPr>
      </w:pPr>
      <w:r w:rsidRPr="00553D34">
        <w:rPr>
          <w:rFonts w:ascii="Arial" w:hAnsi="Arial" w:cs="Arial"/>
          <w:bCs/>
          <w:sz w:val="21"/>
          <w:szCs w:val="21"/>
        </w:rPr>
        <w:t>${LOGICA_CAUSAL}</w:t>
      </w:r>
    </w:p>
    <w:p w14:paraId="3E7458D2" w14:textId="77777777" w:rsidR="00005C58" w:rsidRPr="00553D34" w:rsidRDefault="00005C58" w:rsidP="00005C58">
      <w:pPr>
        <w:pStyle w:val="Textoindependiente"/>
        <w:spacing w:before="1"/>
        <w:rPr>
          <w:rFonts w:cs="Arial"/>
          <w:sz w:val="21"/>
          <w:szCs w:val="21"/>
          <w:lang w:val="es-MX"/>
        </w:rPr>
      </w:pPr>
      <w:r w:rsidRPr="00553D34">
        <w:rPr>
          <w:rFonts w:cs="Arial"/>
          <w:sz w:val="21"/>
          <w:szCs w:val="21"/>
          <w:lang w:val="es-MX"/>
        </w:rPr>
        <w:t>En mérito de lo expuesto, este Despacho,</w:t>
      </w:r>
    </w:p>
    <w:p w14:paraId="3B7BA5A5" w14:textId="77777777" w:rsidR="00B270EE" w:rsidRPr="00553D34" w:rsidRDefault="00B270EE" w:rsidP="002B65FB">
      <w:pPr>
        <w:tabs>
          <w:tab w:val="left" w:pos="3180"/>
        </w:tabs>
        <w:spacing w:line="240" w:lineRule="auto"/>
        <w:rPr>
          <w:rFonts w:ascii="Arial" w:hAnsi="Arial" w:cs="Arial"/>
          <w:sz w:val="21"/>
          <w:szCs w:val="21"/>
          <w:lang w:val="es-MX"/>
        </w:rPr>
      </w:pPr>
    </w:p>
    <w:p w14:paraId="118E853C" w14:textId="77777777" w:rsidR="008F13CF" w:rsidRPr="00553D34" w:rsidRDefault="008F13CF" w:rsidP="002B65FB">
      <w:pPr>
        <w:tabs>
          <w:tab w:val="left" w:pos="3180"/>
        </w:tabs>
        <w:spacing w:line="240" w:lineRule="auto"/>
        <w:rPr>
          <w:rFonts w:ascii="Arial" w:hAnsi="Arial" w:cs="Arial"/>
          <w:sz w:val="21"/>
          <w:szCs w:val="21"/>
          <w:lang w:val="es-MX"/>
        </w:rPr>
      </w:pPr>
    </w:p>
    <w:p w14:paraId="2399FD8E" w14:textId="3762DC3D" w:rsidR="00B270EE" w:rsidRPr="00553D34" w:rsidRDefault="00B270EE" w:rsidP="00964541">
      <w:pPr>
        <w:pStyle w:val="Ttulo3"/>
        <w:spacing w:before="0" w:after="0" w:line="240" w:lineRule="auto"/>
        <w:jc w:val="center"/>
        <w:rPr>
          <w:sz w:val="21"/>
          <w:szCs w:val="21"/>
        </w:rPr>
      </w:pPr>
      <w:r w:rsidRPr="00553D34">
        <w:rPr>
          <w:sz w:val="21"/>
          <w:szCs w:val="21"/>
        </w:rPr>
        <w:t>RESUELVE</w:t>
      </w:r>
      <w:r w:rsidR="00ED18C7" w:rsidRPr="00553D34">
        <w:rPr>
          <w:sz w:val="21"/>
          <w:szCs w:val="21"/>
        </w:rPr>
        <w:t>:</w:t>
      </w:r>
    </w:p>
    <w:p w14:paraId="66D4B87A" w14:textId="77777777" w:rsidR="008C682E" w:rsidRPr="00553D34" w:rsidRDefault="008C682E" w:rsidP="008C682E">
      <w:pPr>
        <w:rPr>
          <w:rFonts w:ascii="Arial" w:hAnsi="Arial" w:cs="Arial"/>
          <w:sz w:val="21"/>
          <w:szCs w:val="21"/>
        </w:rPr>
      </w:pPr>
    </w:p>
    <w:p w14:paraId="03FF306E" w14:textId="6B6451AE" w:rsidR="00265A65" w:rsidRPr="00553D34" w:rsidRDefault="008C666F" w:rsidP="004F71AD">
      <w:pPr>
        <w:spacing w:line="240" w:lineRule="auto"/>
        <w:rPr>
          <w:rFonts w:ascii="Arial" w:hAnsi="Arial" w:cs="Arial"/>
          <w:sz w:val="21"/>
          <w:szCs w:val="21"/>
        </w:rPr>
      </w:pPr>
      <w:r w:rsidRPr="00553D34">
        <w:rPr>
          <w:rFonts w:ascii="Arial" w:hAnsi="Arial" w:cs="Arial"/>
          <w:b/>
          <w:bCs/>
          <w:sz w:val="21"/>
          <w:szCs w:val="21"/>
          <w:lang w:val="es-MX"/>
        </w:rPr>
        <w:t xml:space="preserve">ARTÍCULO PRIMERO: </w:t>
      </w:r>
      <w:r w:rsidR="004F71AD" w:rsidRPr="00553D34">
        <w:rPr>
          <w:rFonts w:ascii="Arial" w:hAnsi="Arial" w:cs="Arial"/>
          <w:b/>
          <w:bCs/>
          <w:sz w:val="21"/>
          <w:szCs w:val="21"/>
        </w:rPr>
        <w:t xml:space="preserve">DECRETAR </w:t>
      </w:r>
      <w:r w:rsidR="004F71AD" w:rsidRPr="00553D34">
        <w:rPr>
          <w:rFonts w:ascii="Arial" w:hAnsi="Arial" w:cs="Arial"/>
          <w:sz w:val="21"/>
          <w:szCs w:val="21"/>
        </w:rPr>
        <w:t>el levantamiento del embargo</w:t>
      </w:r>
      <w:r w:rsidR="004F71AD" w:rsidRPr="00553D34">
        <w:rPr>
          <w:rFonts w:ascii="Arial" w:hAnsi="Arial" w:cs="Arial"/>
          <w:b/>
          <w:bCs/>
          <w:sz w:val="21"/>
          <w:szCs w:val="21"/>
        </w:rPr>
        <w:t xml:space="preserve"> </w:t>
      </w:r>
      <w:r w:rsidR="004F71AD" w:rsidRPr="00553D34">
        <w:rPr>
          <w:rFonts w:ascii="Arial" w:hAnsi="Arial" w:cs="Arial"/>
          <w:bCs/>
          <w:sz w:val="21"/>
          <w:szCs w:val="21"/>
        </w:rPr>
        <w:t xml:space="preserve">de los productos afectados con la medida cautelar en </w:t>
      </w:r>
      <w:r w:rsidR="008C682E" w:rsidRPr="00553D34">
        <w:rPr>
          <w:rFonts w:ascii="Arial" w:hAnsi="Arial" w:cs="Arial"/>
          <w:bCs/>
          <w:sz w:val="21"/>
          <w:szCs w:val="21"/>
        </w:rPr>
        <w:t>el</w:t>
      </w:r>
      <w:r w:rsidR="004F71AD" w:rsidRPr="00553D34">
        <w:rPr>
          <w:rFonts w:ascii="Arial" w:hAnsi="Arial" w:cs="Arial"/>
          <w:bCs/>
          <w:sz w:val="21"/>
          <w:szCs w:val="21"/>
        </w:rPr>
        <w:t xml:space="preserve"> </w:t>
      </w:r>
      <w:r w:rsidR="00AB330B" w:rsidRPr="00553D34">
        <w:rPr>
          <w:rFonts w:ascii="Arial" w:hAnsi="Arial" w:cs="Arial"/>
          <w:bCs/>
          <w:sz w:val="21"/>
          <w:szCs w:val="21"/>
        </w:rPr>
        <w:t xml:space="preserve">BANCO AGRARIO, </w:t>
      </w:r>
      <w:r w:rsidR="008C682E" w:rsidRPr="00553D34">
        <w:rPr>
          <w:rFonts w:ascii="Arial" w:hAnsi="Arial" w:cs="Arial"/>
          <w:sz w:val="21"/>
          <w:szCs w:val="21"/>
        </w:rPr>
        <w:t>BANCO DE BOGOTÁ S.A., BANCO POPULAR, ITAÚ BANCO ITAÚ., BANCOLOMBIA, BANCO GNB SUDAMERIS, BBVA COLOMBIA, BANCO DE OCCIDENTE, BANCO CAJA SOCIAL S.A., BANCO DAVIVIENDA, BANCO COLPATRIA, AV VILLAS, BANCOOMEVA, LULO BANK S.A. y BANCO BTG PACTUAL COLOMBIA S.A., y en las entidades BANCA DE INVERSIÓN BANCOLOMBIA, BBVA ASSET MANAGEMENT S.A. SOCIEDAD FIDUCIARIA, FIDUCIARIA COLMENA S.A.COLMENA FIDUCIARIA, SKANDIA FIDUCIARIA S.A., FIDUPREVISORA S.A., ALIANZA FIDUCIARIA S.A., FIDUCIAR S.A., FIDUCIARIA CORFICOLOMBIANA S.A., FIDUOCCIDENTE S.A., FIDUCIARIA BOGOTÁ S.A., ITAÚ FIDUCIARIA, CITITRUST, SCOTIABANK FIDUCIARIA COLPATRIA, FIDUCIARIA BANCOLOMBIA S.A. SOCIEDAD FIDUCIARIA, ACCIÓN FIDUCIARIA, SERVITRUST GNB SUDAMERIS S.A., FIDUCENTRAL S.A., SOCIEDAD FIDUCIARIA DE DESARROLLO AGROPECUARIO S.A., FIDUCOLDEX, FIDUDAVIVIENDA S.A., FIDUCIARIA SURA S.A., CREDICORP CAPITAL FIDUCIARIA S.A., BNP PARIBAS SECURITIES SERVICES SOCIEDAD FIDUCIARIA S.A., BTG PACTUAL FIDUCIARIA, FIDUCOOMEVA S.A., RENTA4G FIDUCIARIA, S3 CACEIS, ASHMORE INVESTMENT ADVISORS S.A y SOCIEDAD FIDUCIARIA</w:t>
      </w:r>
      <w:r w:rsidR="004F71AD" w:rsidRPr="00553D34">
        <w:rPr>
          <w:rFonts w:ascii="Arial" w:hAnsi="Arial" w:cs="Arial"/>
          <w:sz w:val="21"/>
          <w:szCs w:val="21"/>
        </w:rPr>
        <w:t>.</w:t>
      </w:r>
    </w:p>
    <w:p w14:paraId="26412379" w14:textId="77777777" w:rsidR="008C666F" w:rsidRPr="00553D34" w:rsidRDefault="008C666F" w:rsidP="00046BB8">
      <w:pPr>
        <w:spacing w:line="240" w:lineRule="auto"/>
        <w:rPr>
          <w:rFonts w:ascii="Arial" w:hAnsi="Arial" w:cs="Arial"/>
          <w:sz w:val="21"/>
          <w:szCs w:val="21"/>
          <w:lang w:val="es-MX"/>
        </w:rPr>
      </w:pPr>
    </w:p>
    <w:p w14:paraId="2F5B233F" w14:textId="77777777" w:rsidR="004F71AD" w:rsidRPr="00553D34" w:rsidRDefault="00046BB8" w:rsidP="004F71AD">
      <w:pPr>
        <w:spacing w:line="240" w:lineRule="auto"/>
        <w:rPr>
          <w:rFonts w:ascii="Arial" w:hAnsi="Arial" w:cs="Arial"/>
          <w:sz w:val="21"/>
          <w:szCs w:val="21"/>
        </w:rPr>
      </w:pPr>
      <w:r w:rsidRPr="00553D34">
        <w:rPr>
          <w:rFonts w:ascii="Arial" w:hAnsi="Arial" w:cs="Arial"/>
          <w:b/>
          <w:sz w:val="21"/>
          <w:szCs w:val="21"/>
        </w:rPr>
        <w:t>SEGUNDO: OFICIAR</w:t>
      </w:r>
      <w:r w:rsidRPr="00553D34">
        <w:rPr>
          <w:rFonts w:ascii="Arial" w:hAnsi="Arial" w:cs="Arial"/>
          <w:sz w:val="21"/>
          <w:szCs w:val="21"/>
        </w:rPr>
        <w:t xml:space="preserve"> </w:t>
      </w:r>
      <w:r w:rsidR="004F71AD" w:rsidRPr="00553D34">
        <w:rPr>
          <w:rFonts w:ascii="Arial" w:hAnsi="Arial" w:cs="Arial"/>
          <w:sz w:val="21"/>
          <w:szCs w:val="21"/>
        </w:rPr>
        <w:t xml:space="preserve">a </w:t>
      </w:r>
      <w:r w:rsidR="004F71AD" w:rsidRPr="00553D34">
        <w:rPr>
          <w:rFonts w:ascii="Arial" w:hAnsi="Arial" w:cs="Arial"/>
          <w:bCs/>
          <w:sz w:val="21"/>
          <w:szCs w:val="21"/>
        </w:rPr>
        <w:t xml:space="preserve">las entidades relacionadas en el artículo anterior, </w:t>
      </w:r>
      <w:r w:rsidR="004F71AD" w:rsidRPr="00553D34">
        <w:rPr>
          <w:rFonts w:ascii="Arial" w:hAnsi="Arial" w:cs="Arial"/>
          <w:sz w:val="21"/>
          <w:szCs w:val="21"/>
        </w:rPr>
        <w:t xml:space="preserve">adjuntando copia del presente acto, con el fin que se efectúe la </w:t>
      </w:r>
      <w:proofErr w:type="spellStart"/>
      <w:r w:rsidR="004F71AD" w:rsidRPr="00553D34">
        <w:rPr>
          <w:rFonts w:ascii="Arial" w:hAnsi="Arial" w:cs="Arial"/>
          <w:sz w:val="21"/>
          <w:szCs w:val="21"/>
        </w:rPr>
        <w:t>desanotación</w:t>
      </w:r>
      <w:proofErr w:type="spellEnd"/>
      <w:r w:rsidR="004F71AD" w:rsidRPr="00553D34">
        <w:rPr>
          <w:rFonts w:ascii="Arial" w:hAnsi="Arial" w:cs="Arial"/>
          <w:sz w:val="21"/>
          <w:szCs w:val="21"/>
        </w:rPr>
        <w:t xml:space="preserve"> de la medida cautelar. </w:t>
      </w:r>
    </w:p>
    <w:p w14:paraId="54331ECC" w14:textId="77777777" w:rsidR="004F71AD" w:rsidRPr="00553D34" w:rsidRDefault="004F71AD" w:rsidP="004F71AD">
      <w:pPr>
        <w:spacing w:line="240" w:lineRule="auto"/>
        <w:rPr>
          <w:rFonts w:ascii="Arial" w:hAnsi="Arial" w:cs="Arial"/>
          <w:sz w:val="21"/>
          <w:szCs w:val="21"/>
        </w:rPr>
      </w:pPr>
    </w:p>
    <w:p w14:paraId="0CCF7113" w14:textId="5663F822" w:rsidR="004F71AD" w:rsidRPr="00553D34" w:rsidRDefault="004F71AD" w:rsidP="004F71AD">
      <w:pPr>
        <w:spacing w:line="240" w:lineRule="auto"/>
        <w:rPr>
          <w:rFonts w:ascii="Arial" w:hAnsi="Arial" w:cs="Arial"/>
          <w:sz w:val="21"/>
          <w:szCs w:val="21"/>
        </w:rPr>
      </w:pPr>
      <w:r w:rsidRPr="00553D34">
        <w:rPr>
          <w:rFonts w:ascii="Arial" w:hAnsi="Arial" w:cs="Arial"/>
          <w:sz w:val="21"/>
          <w:szCs w:val="21"/>
        </w:rPr>
        <w:t>Igualmente se solicitará a dicha entidad que envíe a esta Superintendencia, constancia de la actuación desplegada.</w:t>
      </w:r>
    </w:p>
    <w:p w14:paraId="64845DD0" w14:textId="77777777" w:rsidR="00046BB8" w:rsidRPr="00553D34" w:rsidRDefault="00046BB8" w:rsidP="00046BB8">
      <w:pPr>
        <w:spacing w:line="240" w:lineRule="auto"/>
        <w:rPr>
          <w:rFonts w:ascii="Arial" w:hAnsi="Arial" w:cs="Arial"/>
          <w:sz w:val="21"/>
          <w:szCs w:val="21"/>
        </w:rPr>
      </w:pPr>
    </w:p>
    <w:p w14:paraId="3E79AD52" w14:textId="24CC2A3B" w:rsidR="00E14DCD" w:rsidRPr="00553D34" w:rsidRDefault="00046BB8" w:rsidP="00393CDB">
      <w:pPr>
        <w:spacing w:line="240" w:lineRule="auto"/>
        <w:rPr>
          <w:rFonts w:ascii="Arial" w:hAnsi="Arial" w:cs="Arial"/>
          <w:sz w:val="21"/>
          <w:szCs w:val="21"/>
        </w:rPr>
      </w:pPr>
      <w:r w:rsidRPr="00553D34">
        <w:rPr>
          <w:rFonts w:ascii="Arial" w:hAnsi="Arial" w:cs="Arial"/>
          <w:b/>
          <w:sz w:val="21"/>
          <w:szCs w:val="21"/>
        </w:rPr>
        <w:t>TERCERO: ADVERTIR</w:t>
      </w:r>
      <w:r w:rsidRPr="00553D34">
        <w:rPr>
          <w:rFonts w:ascii="Arial" w:hAnsi="Arial" w:cs="Arial"/>
          <w:sz w:val="21"/>
          <w:szCs w:val="21"/>
        </w:rPr>
        <w:t xml:space="preserve"> que contra éste acto no procede recurso alguno, conforme a lo dispuesto en el artículo 833-1 del Estatuto Tributario.</w:t>
      </w:r>
    </w:p>
    <w:p w14:paraId="26165B51" w14:textId="77777777" w:rsidR="002453E7" w:rsidRPr="00553D34" w:rsidRDefault="002453E7" w:rsidP="00046BB8">
      <w:pPr>
        <w:spacing w:line="240" w:lineRule="auto"/>
        <w:rPr>
          <w:rFonts w:ascii="Arial" w:hAnsi="Arial" w:cs="Arial"/>
          <w:sz w:val="21"/>
          <w:szCs w:val="21"/>
        </w:rPr>
      </w:pPr>
    </w:p>
    <w:p w14:paraId="5CFB0505" w14:textId="77777777" w:rsidR="00E14DCD" w:rsidRPr="00553D34" w:rsidRDefault="00E14DCD" w:rsidP="00046BB8">
      <w:pPr>
        <w:spacing w:line="240" w:lineRule="auto"/>
        <w:rPr>
          <w:rFonts w:ascii="Arial" w:hAnsi="Arial" w:cs="Arial"/>
          <w:sz w:val="21"/>
          <w:szCs w:val="21"/>
        </w:rPr>
      </w:pPr>
    </w:p>
    <w:p w14:paraId="7D88A30C" w14:textId="39D612AF" w:rsidR="00E14DCD" w:rsidRPr="00553D34" w:rsidRDefault="00505899" w:rsidP="00046BB8">
      <w:pPr>
        <w:spacing w:line="240" w:lineRule="auto"/>
        <w:rPr>
          <w:rFonts w:ascii="Arial" w:hAnsi="Arial" w:cs="Arial"/>
          <w:sz w:val="21"/>
          <w:szCs w:val="21"/>
        </w:rPr>
      </w:pPr>
      <w:r w:rsidRPr="00553D34">
        <w:rPr>
          <w:rFonts w:ascii="Arial" w:hAnsi="Arial" w:cs="Arial"/>
          <w:sz w:val="21"/>
          <w:szCs w:val="21"/>
        </w:rPr>
        <w:t xml:space="preserve">Dada en Bogotá D.C., </w:t>
      </w:r>
      <w:commentRangeStart w:id="0"/>
      <w:r w:rsidRPr="00553D34">
        <w:rPr>
          <w:rFonts w:ascii="Arial" w:hAnsi="Arial" w:cs="Arial"/>
          <w:sz w:val="21"/>
          <w:szCs w:val="21"/>
        </w:rPr>
        <w:t xml:space="preserve">a los </w:t>
      </w:r>
      <w:r w:rsidR="004C32D1" w:rsidRPr="00553D34">
        <w:rPr>
          <w:rFonts w:ascii="Arial" w:hAnsi="Arial" w:cs="Arial"/>
          <w:sz w:val="21"/>
          <w:szCs w:val="21"/>
        </w:rPr>
        <w:t>${</w:t>
      </w:r>
      <w:r w:rsidRPr="00553D34">
        <w:rPr>
          <w:rFonts w:ascii="Arial" w:hAnsi="Arial" w:cs="Arial"/>
          <w:sz w:val="21"/>
          <w:szCs w:val="21"/>
        </w:rPr>
        <w:t>DIA_S</w:t>
      </w:r>
      <w:r w:rsidR="004C32D1" w:rsidRPr="00553D34">
        <w:rPr>
          <w:rFonts w:ascii="Arial" w:hAnsi="Arial" w:cs="Arial"/>
          <w:sz w:val="21"/>
          <w:szCs w:val="21"/>
        </w:rPr>
        <w:t>}</w:t>
      </w:r>
      <w:r w:rsidRPr="00553D34">
        <w:rPr>
          <w:rFonts w:ascii="Arial" w:hAnsi="Arial" w:cs="Arial"/>
          <w:sz w:val="21"/>
          <w:szCs w:val="21"/>
        </w:rPr>
        <w:t xml:space="preserve"> días del mes </w:t>
      </w:r>
      <w:r w:rsidR="004C32D1" w:rsidRPr="00553D34">
        <w:rPr>
          <w:rFonts w:ascii="Arial" w:hAnsi="Arial" w:cs="Arial"/>
          <w:sz w:val="21"/>
          <w:szCs w:val="21"/>
        </w:rPr>
        <w:t>${</w:t>
      </w:r>
      <w:r w:rsidRPr="00553D34">
        <w:rPr>
          <w:rFonts w:ascii="Arial" w:hAnsi="Arial" w:cs="Arial"/>
          <w:sz w:val="21"/>
          <w:szCs w:val="21"/>
        </w:rPr>
        <w:t>MES_S</w:t>
      </w:r>
      <w:r w:rsidR="004C32D1" w:rsidRPr="00553D34">
        <w:rPr>
          <w:rFonts w:ascii="Arial" w:hAnsi="Arial" w:cs="Arial"/>
          <w:sz w:val="21"/>
          <w:szCs w:val="21"/>
        </w:rPr>
        <w:t>}</w:t>
      </w:r>
      <w:r w:rsidRPr="00553D34">
        <w:rPr>
          <w:rFonts w:ascii="Arial" w:hAnsi="Arial" w:cs="Arial"/>
          <w:sz w:val="21"/>
          <w:szCs w:val="21"/>
        </w:rPr>
        <w:t xml:space="preserve"> de </w:t>
      </w:r>
      <w:r w:rsidR="004C32D1" w:rsidRPr="00553D34">
        <w:rPr>
          <w:rFonts w:ascii="Arial" w:hAnsi="Arial" w:cs="Arial"/>
          <w:sz w:val="21"/>
          <w:szCs w:val="21"/>
        </w:rPr>
        <w:t>${</w:t>
      </w:r>
      <w:r w:rsidRPr="00553D34">
        <w:rPr>
          <w:rFonts w:ascii="Arial" w:hAnsi="Arial" w:cs="Arial"/>
          <w:sz w:val="21"/>
          <w:szCs w:val="21"/>
        </w:rPr>
        <w:t>ANHO_S</w:t>
      </w:r>
      <w:r w:rsidR="004C32D1" w:rsidRPr="00553D34">
        <w:rPr>
          <w:rFonts w:ascii="Arial" w:hAnsi="Arial" w:cs="Arial"/>
          <w:sz w:val="21"/>
          <w:szCs w:val="21"/>
        </w:rPr>
        <w:t>}</w:t>
      </w:r>
      <w:r w:rsidRPr="00553D34">
        <w:rPr>
          <w:rFonts w:ascii="Arial" w:hAnsi="Arial" w:cs="Arial"/>
          <w:sz w:val="21"/>
          <w:szCs w:val="21"/>
        </w:rPr>
        <w:t>.</w:t>
      </w:r>
      <w:commentRangeEnd w:id="0"/>
      <w:r w:rsidR="00DB46E9" w:rsidRPr="00553D34">
        <w:rPr>
          <w:rStyle w:val="Refdecomentario"/>
          <w:rFonts w:ascii="Arial" w:hAnsi="Arial" w:cs="Arial"/>
          <w:sz w:val="21"/>
          <w:szCs w:val="21"/>
          <w:lang w:val="es-ES_tradnl"/>
        </w:rPr>
        <w:commentReference w:id="0"/>
      </w:r>
    </w:p>
    <w:p w14:paraId="2188E9F6" w14:textId="77777777" w:rsidR="00B270EE" w:rsidRPr="00553D34" w:rsidRDefault="00B270EE" w:rsidP="00046BB8">
      <w:pPr>
        <w:spacing w:line="240" w:lineRule="auto"/>
        <w:rPr>
          <w:rFonts w:ascii="Arial" w:hAnsi="Arial" w:cs="Arial"/>
          <w:sz w:val="21"/>
          <w:szCs w:val="21"/>
        </w:rPr>
      </w:pPr>
    </w:p>
    <w:p w14:paraId="1C8439BE" w14:textId="77777777" w:rsidR="00B270EE" w:rsidRPr="00553D34" w:rsidRDefault="00B270EE" w:rsidP="00046BB8">
      <w:pPr>
        <w:spacing w:line="240" w:lineRule="auto"/>
        <w:rPr>
          <w:rFonts w:ascii="Arial" w:hAnsi="Arial" w:cs="Arial"/>
          <w:sz w:val="21"/>
          <w:szCs w:val="21"/>
        </w:rPr>
      </w:pPr>
    </w:p>
    <w:p w14:paraId="1FD8CDC9" w14:textId="64E5478C" w:rsidR="00B270EE" w:rsidRPr="00553D34" w:rsidRDefault="00046BB8" w:rsidP="00170FBE">
      <w:pPr>
        <w:pStyle w:val="Ttulo3"/>
        <w:spacing w:before="0" w:after="0" w:line="240" w:lineRule="auto"/>
        <w:jc w:val="center"/>
        <w:rPr>
          <w:sz w:val="21"/>
          <w:szCs w:val="21"/>
        </w:rPr>
      </w:pPr>
      <w:r w:rsidRPr="00553D34">
        <w:rPr>
          <w:sz w:val="21"/>
          <w:szCs w:val="21"/>
        </w:rPr>
        <w:t xml:space="preserve">COMUNÍQUESE </w:t>
      </w:r>
      <w:commentRangeStart w:id="1"/>
      <w:commentRangeStart w:id="2"/>
      <w:r w:rsidR="00E14DCD" w:rsidRPr="00553D34">
        <w:rPr>
          <w:sz w:val="21"/>
          <w:szCs w:val="21"/>
        </w:rPr>
        <w:t>Y</w:t>
      </w:r>
      <w:r w:rsidR="00B270EE" w:rsidRPr="00553D34">
        <w:rPr>
          <w:sz w:val="21"/>
          <w:szCs w:val="21"/>
        </w:rPr>
        <w:t xml:space="preserve"> CÚMPLASE</w:t>
      </w:r>
      <w:commentRangeEnd w:id="1"/>
      <w:r w:rsidR="00DB46E9" w:rsidRPr="00553D34">
        <w:rPr>
          <w:rStyle w:val="Refdecomentario"/>
          <w:b w:val="0"/>
          <w:bCs w:val="0"/>
          <w:sz w:val="21"/>
          <w:szCs w:val="21"/>
          <w:lang w:val="es-ES_tradnl"/>
        </w:rPr>
        <w:commentReference w:id="1"/>
      </w:r>
      <w:commentRangeEnd w:id="2"/>
      <w:r w:rsidR="00960CFD" w:rsidRPr="00553D34">
        <w:rPr>
          <w:rStyle w:val="Refdecomentario"/>
          <w:b w:val="0"/>
          <w:bCs w:val="0"/>
          <w:sz w:val="21"/>
          <w:szCs w:val="21"/>
          <w:lang w:val="es-ES_tradnl"/>
        </w:rPr>
        <w:commentReference w:id="2"/>
      </w:r>
    </w:p>
    <w:p w14:paraId="089291E4" w14:textId="77777777" w:rsidR="00212E24" w:rsidRPr="00553D34" w:rsidRDefault="00212E24" w:rsidP="00046BB8">
      <w:pPr>
        <w:spacing w:line="240" w:lineRule="auto"/>
        <w:rPr>
          <w:rFonts w:ascii="Arial" w:hAnsi="Arial" w:cs="Arial"/>
          <w:sz w:val="21"/>
          <w:szCs w:val="21"/>
        </w:rPr>
      </w:pPr>
    </w:p>
    <w:p w14:paraId="3B826CB5" w14:textId="2C200BA4" w:rsidR="008A4EAA" w:rsidRPr="00EA0AF1" w:rsidRDefault="008A4EAA" w:rsidP="000B3E91">
      <w:pPr>
        <w:spacing w:line="240" w:lineRule="auto"/>
        <w:jc w:val="center"/>
        <w:rPr>
          <w:rFonts w:ascii="Arial" w:hAnsi="Arial" w:cs="Arial"/>
          <w:b/>
          <w:i/>
          <w:sz w:val="21"/>
          <w:szCs w:val="21"/>
          <w:u w:val="single"/>
        </w:rPr>
      </w:pPr>
      <w:commentRangeStart w:id="3"/>
      <w:r w:rsidRPr="00EA0AF1">
        <w:rPr>
          <w:rStyle w:val="tl8wme"/>
          <w:rFonts w:ascii="Arial" w:hAnsi="Arial" w:cs="Arial"/>
          <w:i/>
          <w:sz w:val="21"/>
          <w:szCs w:val="21"/>
          <w:highlight w:val="lightGray"/>
        </w:rPr>
        <w:t>${FIRMA}</w:t>
      </w:r>
      <w:commentRangeEnd w:id="3"/>
      <w:r w:rsidR="00DB46E9" w:rsidRPr="00EA0AF1">
        <w:rPr>
          <w:rStyle w:val="Refdecomentario"/>
          <w:rFonts w:ascii="Arial" w:hAnsi="Arial" w:cs="Arial"/>
          <w:i/>
          <w:sz w:val="21"/>
          <w:szCs w:val="21"/>
          <w:highlight w:val="lightGray"/>
          <w:lang w:val="es-ES_tradnl"/>
        </w:rPr>
        <w:commentReference w:id="3"/>
      </w:r>
    </w:p>
    <w:p w14:paraId="35625DD3" w14:textId="26B54631" w:rsidR="00E3287C" w:rsidRPr="00553D34" w:rsidRDefault="00E3287C" w:rsidP="00046BB8">
      <w:pPr>
        <w:spacing w:line="240" w:lineRule="auto"/>
        <w:rPr>
          <w:rFonts w:ascii="Arial" w:hAnsi="Arial" w:cs="Arial"/>
          <w:sz w:val="21"/>
          <w:szCs w:val="21"/>
        </w:rPr>
      </w:pPr>
    </w:p>
    <w:p w14:paraId="79EAD25E" w14:textId="35BAC7E5" w:rsidR="00B270EE" w:rsidRPr="008E70C4" w:rsidRDefault="00637B95" w:rsidP="00ED33FB">
      <w:pPr>
        <w:spacing w:line="240" w:lineRule="auto"/>
        <w:jc w:val="center"/>
        <w:rPr>
          <w:rFonts w:ascii="Arial" w:hAnsi="Arial" w:cs="Arial"/>
          <w:b/>
          <w:bCs/>
          <w:sz w:val="21"/>
          <w:szCs w:val="21"/>
          <w:lang w:val="es-MX"/>
        </w:rPr>
      </w:pPr>
      <w:r>
        <w:rPr>
          <w:rFonts w:ascii="Arial" w:hAnsi="Arial" w:cs="Arial"/>
          <w:b/>
          <w:bCs/>
          <w:sz w:val="21"/>
          <w:szCs w:val="21"/>
          <w:lang w:val="es-MX"/>
        </w:rPr>
        <w:t>PEDRO LUIS RODRÍGUEZ GONZÁLEZ</w:t>
      </w:r>
      <w:bookmarkStart w:id="4" w:name="_GoBack"/>
      <w:bookmarkEnd w:id="4"/>
    </w:p>
    <w:p w14:paraId="6380A794" w14:textId="6B82DBFF" w:rsidR="00C44C60" w:rsidRDefault="00637B95" w:rsidP="00ED33FB">
      <w:pPr>
        <w:spacing w:line="240" w:lineRule="auto"/>
        <w:jc w:val="center"/>
        <w:rPr>
          <w:rFonts w:ascii="Arial" w:hAnsi="Arial" w:cs="Arial"/>
          <w:b/>
          <w:bCs/>
          <w:sz w:val="21"/>
          <w:szCs w:val="21"/>
          <w:lang w:val="es-MX"/>
        </w:rPr>
      </w:pPr>
      <w:r w:rsidRPr="00637B95">
        <w:rPr>
          <w:rFonts w:ascii="Arial" w:hAnsi="Arial" w:cs="Arial"/>
          <w:b/>
          <w:bCs/>
          <w:sz w:val="21"/>
          <w:szCs w:val="21"/>
          <w:lang w:val="es-MX"/>
        </w:rPr>
        <w:t>Coordinador Grupo de Cobro Persuasivo y Jurisdicción Coactiva</w:t>
      </w:r>
    </w:p>
    <w:p w14:paraId="163EB0F0" w14:textId="77777777" w:rsidR="00637B95" w:rsidRPr="00637B95" w:rsidRDefault="00637B95" w:rsidP="00ED33FB">
      <w:pPr>
        <w:spacing w:line="240" w:lineRule="auto"/>
        <w:jc w:val="center"/>
        <w:rPr>
          <w:rFonts w:ascii="Arial" w:hAnsi="Arial" w:cs="Arial"/>
          <w:b/>
          <w:bCs/>
          <w:sz w:val="21"/>
          <w:szCs w:val="21"/>
          <w:lang w:val="es-MX"/>
        </w:rPr>
      </w:pPr>
    </w:p>
    <w:p w14:paraId="5F0AA496" w14:textId="501BC7CF" w:rsidR="00505899" w:rsidRPr="00270F86" w:rsidRDefault="00505899" w:rsidP="00046BB8">
      <w:pPr>
        <w:spacing w:line="240" w:lineRule="auto"/>
        <w:rPr>
          <w:rFonts w:ascii="Arial" w:hAnsi="Arial" w:cs="Arial"/>
          <w:sz w:val="12"/>
          <w:szCs w:val="12"/>
        </w:rPr>
      </w:pPr>
      <w:commentRangeStart w:id="5"/>
      <w:r w:rsidRPr="00270F86">
        <w:rPr>
          <w:rFonts w:ascii="Arial" w:hAnsi="Arial" w:cs="Arial"/>
          <w:sz w:val="12"/>
          <w:szCs w:val="12"/>
        </w:rPr>
        <w:t xml:space="preserve">Proyectó: </w:t>
      </w:r>
      <w:r w:rsidR="004C32D1">
        <w:rPr>
          <w:rFonts w:ascii="Arial" w:hAnsi="Arial" w:cs="Arial"/>
          <w:sz w:val="12"/>
          <w:szCs w:val="12"/>
        </w:rPr>
        <w:t>${</w:t>
      </w:r>
      <w:r w:rsidRPr="00270F86">
        <w:rPr>
          <w:rFonts w:ascii="Arial" w:hAnsi="Arial" w:cs="Arial"/>
          <w:sz w:val="12"/>
          <w:szCs w:val="12"/>
        </w:rPr>
        <w:t>USUA_PROYECTO</w:t>
      </w:r>
      <w:r w:rsidR="004C32D1">
        <w:rPr>
          <w:rFonts w:ascii="Arial" w:hAnsi="Arial" w:cs="Arial"/>
          <w:sz w:val="12"/>
          <w:szCs w:val="12"/>
        </w:rPr>
        <w:t>}</w:t>
      </w:r>
    </w:p>
    <w:p w14:paraId="5DD42417" w14:textId="69828B02" w:rsidR="00490FE5" w:rsidRDefault="00505899" w:rsidP="00046BB8">
      <w:pPr>
        <w:spacing w:line="240" w:lineRule="auto"/>
        <w:rPr>
          <w:rFonts w:ascii="Arial" w:hAnsi="Arial" w:cs="Arial"/>
          <w:sz w:val="12"/>
          <w:szCs w:val="12"/>
        </w:rPr>
      </w:pPr>
      <w:r w:rsidRPr="00270F86">
        <w:rPr>
          <w:rFonts w:ascii="Arial" w:hAnsi="Arial" w:cs="Arial"/>
          <w:sz w:val="12"/>
          <w:szCs w:val="12"/>
        </w:rPr>
        <w:t xml:space="preserve">Aprobó: </w:t>
      </w:r>
      <w:r w:rsidR="004C32D1">
        <w:rPr>
          <w:rFonts w:ascii="Arial" w:hAnsi="Arial" w:cs="Arial"/>
          <w:sz w:val="12"/>
          <w:szCs w:val="12"/>
        </w:rPr>
        <w:t>${</w:t>
      </w:r>
      <w:r w:rsidRPr="00270F86">
        <w:rPr>
          <w:rFonts w:ascii="Arial" w:hAnsi="Arial" w:cs="Arial"/>
          <w:sz w:val="12"/>
          <w:szCs w:val="12"/>
        </w:rPr>
        <w:t>USUA_APROBO</w:t>
      </w:r>
      <w:commentRangeEnd w:id="5"/>
      <w:r w:rsidR="004C32D1">
        <w:rPr>
          <w:rFonts w:ascii="Arial" w:hAnsi="Arial" w:cs="Arial"/>
          <w:sz w:val="12"/>
          <w:szCs w:val="12"/>
        </w:rPr>
        <w:t>}</w:t>
      </w:r>
      <w:r w:rsidR="00DB46E9">
        <w:rPr>
          <w:rStyle w:val="Refdecomentario"/>
          <w:lang w:val="es-ES_tradnl"/>
        </w:rPr>
        <w:commentReference w:id="5"/>
      </w:r>
    </w:p>
    <w:p w14:paraId="3F565B1D" w14:textId="469393BF" w:rsidR="00F50C29" w:rsidRDefault="00F50C29" w:rsidP="00490FE5">
      <w:pPr>
        <w:spacing w:line="240" w:lineRule="auto"/>
        <w:rPr>
          <w:rFonts w:ascii="Arial" w:hAnsi="Arial" w:cs="Arial"/>
          <w:sz w:val="12"/>
          <w:szCs w:val="12"/>
        </w:rPr>
      </w:pPr>
    </w:p>
    <w:p w14:paraId="2697E7DF" w14:textId="2CA7158D" w:rsidR="00BF5738" w:rsidRDefault="00D92CC3" w:rsidP="00D92CC3">
      <w:pPr>
        <w:spacing w:line="240" w:lineRule="auto"/>
        <w:jc w:val="center"/>
        <w:rPr>
          <w:rFonts w:ascii="Arial" w:hAnsi="Arial" w:cs="Arial"/>
          <w:sz w:val="12"/>
          <w:szCs w:val="12"/>
        </w:rPr>
      </w:pPr>
      <w:commentRangeStart w:id="6"/>
      <w:commentRangeEnd w:id="6"/>
      <w:r>
        <w:rPr>
          <w:rStyle w:val="Refdecomentario"/>
          <w:lang w:val="es-ES_tradnl"/>
        </w:rPr>
        <w:commentReference w:id="6"/>
      </w:r>
    </w:p>
    <w:p w14:paraId="52EB65FD" w14:textId="4D4E7D87" w:rsidR="00B16758" w:rsidRPr="00490FE5" w:rsidRDefault="00B16758" w:rsidP="00490FE5">
      <w:pPr>
        <w:spacing w:line="240" w:lineRule="auto"/>
        <w:rPr>
          <w:rFonts w:ascii="Arial" w:hAnsi="Arial" w:cs="Arial"/>
          <w:sz w:val="12"/>
          <w:szCs w:val="12"/>
        </w:rPr>
      </w:pPr>
    </w:p>
    <w:sectPr w:rsidR="00B16758" w:rsidRPr="00490FE5" w:rsidSect="00F172D6">
      <w:headerReference w:type="default" r:id="rId15"/>
      <w:footerReference w:type="default" r:id="rId16"/>
      <w:headerReference w:type="first" r:id="rId17"/>
      <w:footerReference w:type="first" r:id="rId18"/>
      <w:pgSz w:w="12240" w:h="18720" w:code="14"/>
      <w:pgMar w:top="1985" w:right="1418" w:bottom="1985" w:left="1418" w:header="567" w:footer="0" w:gutter="0"/>
      <w:cols w:space="720"/>
      <w:titlePg/>
      <w:docGrid w:linePitch="27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ario Alberto Duque Guerrero" w:date="2021-08-13T10:44:00Z" w:initials="MADG">
    <w:p w14:paraId="3E1E5D84" w14:textId="68C878C5" w:rsidR="00886A37" w:rsidRDefault="00886A37">
      <w:pPr>
        <w:pStyle w:val="Textocomentario"/>
      </w:pPr>
      <w:r>
        <w:rPr>
          <w:rStyle w:val="Refdecomentario"/>
        </w:rPr>
        <w:annotationRef/>
      </w:r>
      <w:r>
        <w:t>Favor no borrar estos datos de combinación</w:t>
      </w:r>
    </w:p>
  </w:comment>
  <w:comment w:id="1" w:author="Mario Alberto Duque Guerrero" w:date="2021-08-13T10:47:00Z" w:initials="MADG">
    <w:p w14:paraId="7A67D4F7" w14:textId="71AA6E24" w:rsidR="00886A37" w:rsidRDefault="00886A37">
      <w:pPr>
        <w:pStyle w:val="Textocomentario"/>
      </w:pPr>
      <w:r>
        <w:rPr>
          <w:rStyle w:val="Refdecomentario"/>
        </w:rPr>
        <w:annotationRef/>
      </w:r>
      <w:r>
        <w:t>Aclarar las actuaciones del resuelve</w:t>
      </w:r>
    </w:p>
    <w:p w14:paraId="0CBF8B80" w14:textId="0612FAC9" w:rsidR="00886A37" w:rsidRDefault="00886A37">
      <w:pPr>
        <w:pStyle w:val="Textocomentario"/>
      </w:pPr>
      <w:r>
        <w:t>*NOTIFÍQUESE Y CÚMPLASE</w:t>
      </w:r>
    </w:p>
    <w:p w14:paraId="25D489DF" w14:textId="53F770DE" w:rsidR="00886A37" w:rsidRDefault="00886A37">
      <w:pPr>
        <w:pStyle w:val="Textocomentario"/>
      </w:pPr>
      <w:r>
        <w:t>*COMUNÍQUESE Y CÚMPLASE</w:t>
      </w:r>
    </w:p>
    <w:p w14:paraId="4FAB0C40" w14:textId="6CC5D921" w:rsidR="00886A37" w:rsidRDefault="00886A37">
      <w:pPr>
        <w:pStyle w:val="Textocomentario"/>
      </w:pPr>
      <w:r>
        <w:t>*PUBLÍQUESE Y CÚMPLASE</w:t>
      </w:r>
    </w:p>
    <w:p w14:paraId="04843076" w14:textId="77777777" w:rsidR="00886A37" w:rsidRDefault="00886A37">
      <w:pPr>
        <w:pStyle w:val="Textocomentario"/>
      </w:pPr>
      <w:r>
        <w:t>*NOTIFÍQUESE, COMUNÍQUESE Y CÚMPLASE</w:t>
      </w:r>
    </w:p>
    <w:p w14:paraId="6D636153" w14:textId="5589D9B2" w:rsidR="00886A37" w:rsidRDefault="00886A37">
      <w:pPr>
        <w:pStyle w:val="Textocomentario"/>
      </w:pPr>
      <w:r>
        <w:t>*NOTIFÍQUESE, COMUNÍQUESE, PUBLÍQUESE Y CÚMPLASE</w:t>
      </w:r>
    </w:p>
  </w:comment>
  <w:comment w:id="2" w:author="Ivan Camilo Camargo Rojas" w:date="2021-08-13T16:33:00Z" w:initials="ICCR">
    <w:p w14:paraId="42B495A3" w14:textId="46C0997D" w:rsidR="00886A37" w:rsidRPr="00960CFD" w:rsidRDefault="00886A37">
      <w:pPr>
        <w:pStyle w:val="Textocomentario"/>
        <w:rPr>
          <w:b/>
          <w:bCs/>
        </w:rPr>
      </w:pPr>
      <w:r>
        <w:rPr>
          <w:rStyle w:val="Refdecomentario"/>
        </w:rPr>
        <w:annotationRef/>
      </w:r>
      <w:r w:rsidRPr="00960CFD">
        <w:rPr>
          <w:b/>
          <w:bCs/>
        </w:rPr>
        <w:t>AJUSTAR SEGÚN CORRESPONDA.</w:t>
      </w:r>
    </w:p>
  </w:comment>
  <w:comment w:id="3" w:author="Mario Alberto Duque Guerrero" w:date="2021-08-13T10:44:00Z" w:initials="MADG">
    <w:p w14:paraId="2D97B60D" w14:textId="79B23D67" w:rsidR="00886A37" w:rsidRDefault="00886A37">
      <w:pPr>
        <w:pStyle w:val="Textocomentario"/>
      </w:pPr>
      <w:r>
        <w:rPr>
          <w:rStyle w:val="Refdecomentario"/>
        </w:rPr>
        <w:annotationRef/>
      </w:r>
      <w:r>
        <w:t>Favor no borrar estos datos de combinación y dejar en esa ubicación para que la firma salga centrada</w:t>
      </w:r>
    </w:p>
  </w:comment>
  <w:comment w:id="5" w:author="Mario Alberto Duque Guerrero" w:date="2021-08-13T10:44:00Z" w:initials="MADG">
    <w:p w14:paraId="797FF99F" w14:textId="47357FF3" w:rsidR="00886A37" w:rsidRDefault="00886A37">
      <w:pPr>
        <w:pStyle w:val="Textocomentario"/>
      </w:pPr>
      <w:r>
        <w:rPr>
          <w:rStyle w:val="Refdecomentario"/>
        </w:rPr>
        <w:annotationRef/>
      </w:r>
      <w:r>
        <w:t>Favor no borrar estos datos de combinación</w:t>
      </w:r>
    </w:p>
  </w:comment>
  <w:comment w:id="6" w:author="Johans Alberto Gonzalez Montero" w:date="2021-10-12T14:19:00Z" w:initials="JAGM">
    <w:p w14:paraId="0C54DEE0" w14:textId="677E6465" w:rsidR="00886A37" w:rsidRDefault="00886A37">
      <w:pPr>
        <w:pStyle w:val="Textocomentario"/>
      </w:pPr>
      <w:r>
        <w:rPr>
          <w:rStyle w:val="Refdecomentario"/>
        </w:rPr>
        <w:annotationRef/>
      </w:r>
      <w:r>
        <w:t>Los comentarios no son necesario eliminarlos ya que al firmar el documento no aparecerán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E1E5D84" w15:done="1"/>
  <w15:commentEx w15:paraId="6D636153" w15:done="1"/>
  <w15:commentEx w15:paraId="42B495A3" w15:done="1"/>
  <w15:commentEx w15:paraId="2D97B60D" w15:done="1"/>
  <w15:commentEx w15:paraId="797FF99F" w15:done="1"/>
  <w15:commentEx w15:paraId="0C54DEE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C0CB87" w16cex:dateUtc="2021-08-13T15:44:00Z"/>
  <w16cex:commentExtensible w16cex:durableId="24C0CC33" w16cex:dateUtc="2021-08-13T15:47:00Z"/>
  <w16cex:commentExtensible w16cex:durableId="24C11D6E" w16cex:dateUtc="2021-08-13T21:33:00Z"/>
  <w16cex:commentExtensible w16cex:durableId="24C0CB93" w16cex:dateUtc="2021-08-13T15:44:00Z"/>
  <w16cex:commentExtensible w16cex:durableId="24C0CBA3" w16cex:dateUtc="2021-08-13T15:44:00Z"/>
  <w16cex:commentExtensible w16cex:durableId="251017D9" w16cex:dateUtc="2021-10-12T1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1E5D84" w16cid:durableId="24C0CB87"/>
  <w16cid:commentId w16cid:paraId="6D636153" w16cid:durableId="24C0CC33"/>
  <w16cid:commentId w16cid:paraId="42B495A3" w16cid:durableId="24C11D6E"/>
  <w16cid:commentId w16cid:paraId="2D97B60D" w16cid:durableId="24C0CB93"/>
  <w16cid:commentId w16cid:paraId="797FF99F" w16cid:durableId="24C0CBA3"/>
  <w16cid:commentId w16cid:paraId="0C54DEE0" w16cid:durableId="251017D9"/>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FD4B70" w14:textId="77777777" w:rsidR="00D67919" w:rsidRDefault="00D67919" w:rsidP="00B270EE">
      <w:pPr>
        <w:spacing w:line="240" w:lineRule="auto"/>
      </w:pPr>
      <w:r>
        <w:separator/>
      </w:r>
    </w:p>
  </w:endnote>
  <w:endnote w:type="continuationSeparator" w:id="0">
    <w:p w14:paraId="0CC0314B" w14:textId="77777777" w:rsidR="00D67919" w:rsidRDefault="00D67919" w:rsidP="00B270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F1E569" w14:textId="6C01CBE4" w:rsidR="00886A37" w:rsidRPr="00E940DF" w:rsidRDefault="00886A37">
    <w:pPr>
      <w:tabs>
        <w:tab w:val="center" w:pos="4550"/>
        <w:tab w:val="left" w:pos="5818"/>
      </w:tabs>
      <w:ind w:right="260"/>
      <w:jc w:val="right"/>
      <w:rPr>
        <w:rFonts w:ascii="Arial" w:hAnsi="Arial" w:cs="Arial"/>
        <w:sz w:val="16"/>
        <w:szCs w:val="16"/>
      </w:rPr>
    </w:pPr>
    <w:r>
      <w:rPr>
        <w:rFonts w:ascii="Arial" w:hAnsi="Arial" w:cs="Arial"/>
        <w:spacing w:val="60"/>
        <w:sz w:val="16"/>
        <w:szCs w:val="16"/>
      </w:rPr>
      <w:t>GJFT07</w:t>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sidRPr="00E940DF">
      <w:rPr>
        <w:rFonts w:ascii="Arial" w:hAnsi="Arial" w:cs="Arial"/>
        <w:spacing w:val="60"/>
        <w:sz w:val="16"/>
        <w:szCs w:val="16"/>
      </w:rPr>
      <w:t>Página</w:t>
    </w:r>
    <w:r w:rsidRPr="00E940DF">
      <w:rPr>
        <w:rFonts w:ascii="Arial" w:hAnsi="Arial" w:cs="Arial"/>
        <w:sz w:val="16"/>
        <w:szCs w:val="16"/>
      </w:rPr>
      <w:t xml:space="preserve"> </w:t>
    </w:r>
    <w:r w:rsidRPr="00E940DF">
      <w:rPr>
        <w:rFonts w:ascii="Arial" w:hAnsi="Arial" w:cs="Arial"/>
        <w:sz w:val="16"/>
        <w:szCs w:val="16"/>
      </w:rPr>
      <w:fldChar w:fldCharType="begin"/>
    </w:r>
    <w:r w:rsidRPr="00E940DF">
      <w:rPr>
        <w:rFonts w:ascii="Arial" w:hAnsi="Arial" w:cs="Arial"/>
        <w:sz w:val="16"/>
        <w:szCs w:val="16"/>
      </w:rPr>
      <w:instrText>PAGE   \* MERGEFORMAT</w:instrText>
    </w:r>
    <w:r w:rsidRPr="00E940DF">
      <w:rPr>
        <w:rFonts w:ascii="Arial" w:hAnsi="Arial" w:cs="Arial"/>
        <w:sz w:val="16"/>
        <w:szCs w:val="16"/>
      </w:rPr>
      <w:fldChar w:fldCharType="separate"/>
    </w:r>
    <w:r w:rsidR="00637B95">
      <w:rPr>
        <w:rFonts w:ascii="Arial" w:hAnsi="Arial" w:cs="Arial"/>
        <w:noProof/>
        <w:sz w:val="16"/>
        <w:szCs w:val="16"/>
      </w:rPr>
      <w:t>2</w:t>
    </w:r>
    <w:r w:rsidRPr="00E940DF">
      <w:rPr>
        <w:rFonts w:ascii="Arial" w:hAnsi="Arial" w:cs="Arial"/>
        <w:sz w:val="16"/>
        <w:szCs w:val="16"/>
      </w:rPr>
      <w:fldChar w:fldCharType="end"/>
    </w:r>
    <w:r w:rsidRPr="00E940DF">
      <w:rPr>
        <w:rFonts w:ascii="Arial" w:hAnsi="Arial" w:cs="Arial"/>
        <w:sz w:val="16"/>
        <w:szCs w:val="16"/>
      </w:rPr>
      <w:t xml:space="preserve"> | </w:t>
    </w:r>
    <w:r w:rsidRPr="00E940DF">
      <w:rPr>
        <w:rFonts w:ascii="Arial" w:hAnsi="Arial" w:cs="Arial"/>
        <w:sz w:val="16"/>
        <w:szCs w:val="16"/>
      </w:rPr>
      <w:fldChar w:fldCharType="begin"/>
    </w:r>
    <w:r w:rsidRPr="00E940DF">
      <w:rPr>
        <w:rFonts w:ascii="Arial" w:hAnsi="Arial" w:cs="Arial"/>
        <w:sz w:val="16"/>
        <w:szCs w:val="16"/>
      </w:rPr>
      <w:instrText>NUMPAGES  \* Arabic  \* MERGEFORMAT</w:instrText>
    </w:r>
    <w:r w:rsidRPr="00E940DF">
      <w:rPr>
        <w:rFonts w:ascii="Arial" w:hAnsi="Arial" w:cs="Arial"/>
        <w:sz w:val="16"/>
        <w:szCs w:val="16"/>
      </w:rPr>
      <w:fldChar w:fldCharType="separate"/>
    </w:r>
    <w:r w:rsidR="00637B95">
      <w:rPr>
        <w:rFonts w:ascii="Arial" w:hAnsi="Arial" w:cs="Arial"/>
        <w:noProof/>
        <w:sz w:val="16"/>
        <w:szCs w:val="16"/>
      </w:rPr>
      <w:t>2</w:t>
    </w:r>
    <w:r w:rsidRPr="00E940DF">
      <w:rPr>
        <w:rFonts w:ascii="Arial" w:hAnsi="Arial" w:cs="Arial"/>
        <w:sz w:val="16"/>
        <w:szCs w:val="16"/>
      </w:rPr>
      <w:fldChar w:fldCharType="end"/>
    </w:r>
  </w:p>
  <w:p w14:paraId="19EF215B" w14:textId="77777777" w:rsidR="00886A37" w:rsidRPr="00E940DF" w:rsidRDefault="00886A3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33F4CE" w14:textId="4BED0DF5" w:rsidR="00886A37" w:rsidRPr="00E940DF" w:rsidRDefault="00886A37" w:rsidP="00E940DF">
    <w:pPr>
      <w:tabs>
        <w:tab w:val="center" w:pos="4550"/>
        <w:tab w:val="left" w:pos="5818"/>
      </w:tabs>
      <w:ind w:right="260"/>
      <w:jc w:val="left"/>
      <w:rPr>
        <w:rFonts w:ascii="Arial" w:hAnsi="Arial" w:cs="Arial"/>
        <w:sz w:val="16"/>
        <w:szCs w:val="16"/>
      </w:rPr>
    </w:pPr>
    <w:r>
      <w:rPr>
        <w:rFonts w:ascii="Arial" w:hAnsi="Arial" w:cs="Arial"/>
        <w:spacing w:val="60"/>
        <w:sz w:val="16"/>
        <w:szCs w:val="16"/>
      </w:rPr>
      <w:t>GJFT07</w:t>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sidRPr="00E940DF">
      <w:rPr>
        <w:rFonts w:ascii="Arial" w:hAnsi="Arial" w:cs="Arial"/>
        <w:spacing w:val="60"/>
        <w:sz w:val="16"/>
        <w:szCs w:val="16"/>
      </w:rPr>
      <w:t>Página</w:t>
    </w:r>
    <w:r w:rsidRPr="00E940DF">
      <w:rPr>
        <w:rFonts w:ascii="Arial" w:hAnsi="Arial" w:cs="Arial"/>
        <w:sz w:val="16"/>
        <w:szCs w:val="16"/>
      </w:rPr>
      <w:t xml:space="preserve"> </w:t>
    </w:r>
    <w:r w:rsidRPr="00E940DF">
      <w:rPr>
        <w:rFonts w:ascii="Arial" w:hAnsi="Arial" w:cs="Arial"/>
        <w:sz w:val="16"/>
        <w:szCs w:val="16"/>
      </w:rPr>
      <w:fldChar w:fldCharType="begin"/>
    </w:r>
    <w:r w:rsidRPr="00E940DF">
      <w:rPr>
        <w:rFonts w:ascii="Arial" w:hAnsi="Arial" w:cs="Arial"/>
        <w:sz w:val="16"/>
        <w:szCs w:val="16"/>
      </w:rPr>
      <w:instrText>PAGE   \* MERGEFORMAT</w:instrText>
    </w:r>
    <w:r w:rsidRPr="00E940DF">
      <w:rPr>
        <w:rFonts w:ascii="Arial" w:hAnsi="Arial" w:cs="Arial"/>
        <w:sz w:val="16"/>
        <w:szCs w:val="16"/>
      </w:rPr>
      <w:fldChar w:fldCharType="separate"/>
    </w:r>
    <w:r w:rsidR="00637B95">
      <w:rPr>
        <w:rFonts w:ascii="Arial" w:hAnsi="Arial" w:cs="Arial"/>
        <w:noProof/>
        <w:sz w:val="16"/>
        <w:szCs w:val="16"/>
      </w:rPr>
      <w:t>1</w:t>
    </w:r>
    <w:r w:rsidRPr="00E940DF">
      <w:rPr>
        <w:rFonts w:ascii="Arial" w:hAnsi="Arial" w:cs="Arial"/>
        <w:sz w:val="16"/>
        <w:szCs w:val="16"/>
      </w:rPr>
      <w:fldChar w:fldCharType="end"/>
    </w:r>
    <w:r w:rsidRPr="00E940DF">
      <w:rPr>
        <w:rFonts w:ascii="Arial" w:hAnsi="Arial" w:cs="Arial"/>
        <w:sz w:val="16"/>
        <w:szCs w:val="16"/>
      </w:rPr>
      <w:t xml:space="preserve"> / </w:t>
    </w:r>
    <w:r w:rsidRPr="00E940DF">
      <w:rPr>
        <w:rFonts w:ascii="Arial" w:hAnsi="Arial" w:cs="Arial"/>
        <w:sz w:val="16"/>
        <w:szCs w:val="16"/>
      </w:rPr>
      <w:fldChar w:fldCharType="begin"/>
    </w:r>
    <w:r w:rsidRPr="00E940DF">
      <w:rPr>
        <w:rFonts w:ascii="Arial" w:hAnsi="Arial" w:cs="Arial"/>
        <w:sz w:val="16"/>
        <w:szCs w:val="16"/>
      </w:rPr>
      <w:instrText>NUMPAGES  \* Arabic  \* MERGEFORMAT</w:instrText>
    </w:r>
    <w:r w:rsidRPr="00E940DF">
      <w:rPr>
        <w:rFonts w:ascii="Arial" w:hAnsi="Arial" w:cs="Arial"/>
        <w:sz w:val="16"/>
        <w:szCs w:val="16"/>
      </w:rPr>
      <w:fldChar w:fldCharType="separate"/>
    </w:r>
    <w:r w:rsidR="00637B95">
      <w:rPr>
        <w:rFonts w:ascii="Arial" w:hAnsi="Arial" w:cs="Arial"/>
        <w:noProof/>
        <w:sz w:val="16"/>
        <w:szCs w:val="16"/>
      </w:rPr>
      <w:t>2</w:t>
    </w:r>
    <w:r w:rsidRPr="00E940DF">
      <w:rPr>
        <w:rFonts w:ascii="Arial" w:hAnsi="Arial" w:cs="Arial"/>
        <w:sz w:val="16"/>
        <w:szCs w:val="16"/>
      </w:rPr>
      <w:fldChar w:fldCharType="end"/>
    </w:r>
  </w:p>
  <w:p w14:paraId="7EA5DD9E" w14:textId="77777777" w:rsidR="00886A37" w:rsidRDefault="00886A3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02C991" w14:textId="77777777" w:rsidR="00D67919" w:rsidRDefault="00D67919" w:rsidP="00B270EE">
      <w:pPr>
        <w:spacing w:line="240" w:lineRule="auto"/>
      </w:pPr>
      <w:r>
        <w:separator/>
      </w:r>
    </w:p>
  </w:footnote>
  <w:footnote w:type="continuationSeparator" w:id="0">
    <w:p w14:paraId="06D66153" w14:textId="77777777" w:rsidR="00D67919" w:rsidRDefault="00D67919" w:rsidP="00B270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5EDBD5" w14:textId="1A65D134" w:rsidR="00886A37" w:rsidRPr="00997236" w:rsidRDefault="00886A37">
    <w:pPr>
      <w:pStyle w:val="Encabezado"/>
      <w:jc w:val="center"/>
      <w:rPr>
        <w:u w:val="single"/>
      </w:rPr>
    </w:pPr>
    <w:r>
      <w:rPr>
        <w:sz w:val="22"/>
      </w:rPr>
      <w:t>RESOLUCIÓN No ${RA_NOTI_S}</w:t>
    </w:r>
    <w:r>
      <w:rPr>
        <w:sz w:val="32"/>
      </w:rPr>
      <w:t xml:space="preserve"> </w:t>
    </w:r>
    <w:r>
      <w:rPr>
        <w:sz w:val="22"/>
      </w:rPr>
      <w:t xml:space="preserve">DE ${ANHO_S} </w:t>
    </w:r>
    <w:r w:rsidRPr="000010E4">
      <w:rPr>
        <w:sz w:val="22"/>
        <w:lang w:val="es-ES"/>
      </w:rPr>
      <w:t xml:space="preserve">Página </w:t>
    </w:r>
    <w:r w:rsidRPr="000010E4">
      <w:rPr>
        <w:b/>
        <w:bCs/>
        <w:sz w:val="22"/>
      </w:rPr>
      <w:fldChar w:fldCharType="begin"/>
    </w:r>
    <w:r w:rsidRPr="000010E4">
      <w:rPr>
        <w:b/>
        <w:bCs/>
        <w:sz w:val="22"/>
      </w:rPr>
      <w:instrText>PAGE  \* Arabic  \* MERGEFORMAT</w:instrText>
    </w:r>
    <w:r w:rsidRPr="000010E4">
      <w:rPr>
        <w:b/>
        <w:bCs/>
        <w:sz w:val="22"/>
      </w:rPr>
      <w:fldChar w:fldCharType="separate"/>
    </w:r>
    <w:r w:rsidR="00637B95" w:rsidRPr="00637B95">
      <w:rPr>
        <w:b/>
        <w:bCs/>
        <w:noProof/>
        <w:sz w:val="22"/>
        <w:lang w:val="es-ES"/>
      </w:rPr>
      <w:t>2</w:t>
    </w:r>
    <w:r w:rsidRPr="000010E4">
      <w:rPr>
        <w:b/>
        <w:bCs/>
        <w:sz w:val="22"/>
      </w:rPr>
      <w:fldChar w:fldCharType="end"/>
    </w:r>
    <w:r w:rsidRPr="000010E4">
      <w:rPr>
        <w:sz w:val="22"/>
        <w:lang w:val="es-ES"/>
      </w:rPr>
      <w:t xml:space="preserve"> de </w:t>
    </w:r>
    <w:r w:rsidRPr="000010E4">
      <w:rPr>
        <w:b/>
        <w:bCs/>
        <w:sz w:val="22"/>
      </w:rPr>
      <w:fldChar w:fldCharType="begin"/>
    </w:r>
    <w:r w:rsidRPr="000010E4">
      <w:rPr>
        <w:b/>
        <w:bCs/>
        <w:sz w:val="22"/>
      </w:rPr>
      <w:instrText>NUMPAGES  \* Arabic  \* MERGEFORMAT</w:instrText>
    </w:r>
    <w:r w:rsidRPr="000010E4">
      <w:rPr>
        <w:b/>
        <w:bCs/>
        <w:sz w:val="22"/>
      </w:rPr>
      <w:fldChar w:fldCharType="separate"/>
    </w:r>
    <w:r w:rsidR="00637B95" w:rsidRPr="00637B95">
      <w:rPr>
        <w:b/>
        <w:bCs/>
        <w:noProof/>
        <w:sz w:val="22"/>
        <w:lang w:val="es-ES"/>
      </w:rPr>
      <w:t>2</w:t>
    </w:r>
    <w:r w:rsidRPr="000010E4">
      <w:rPr>
        <w:b/>
        <w:bCs/>
        <w:sz w:val="22"/>
      </w:rPr>
      <w:fldChar w:fldCharType="end"/>
    </w:r>
  </w:p>
  <w:p w14:paraId="55D8B744" w14:textId="77777777" w:rsidR="00886A37" w:rsidRDefault="00886A37" w:rsidP="00AB3E28">
    <w:pPr>
      <w:spacing w:line="240" w:lineRule="auto"/>
      <w:jc w:val="center"/>
      <w:rPr>
        <w:rFonts w:ascii="Arial" w:hAnsi="Arial" w:cs="Arial"/>
        <w:sz w:val="22"/>
        <w:szCs w:val="22"/>
      </w:rPr>
    </w:pPr>
    <w:r>
      <w:rPr>
        <w:noProof/>
        <w:spacing w:val="12"/>
        <w:lang w:val="en-US" w:eastAsia="en-US"/>
      </w:rPr>
      <mc:AlternateContent>
        <mc:Choice Requires="wps">
          <w:drawing>
            <wp:anchor distT="0" distB="0" distL="114300" distR="114300" simplePos="0" relativeHeight="251659264" behindDoc="1" locked="0" layoutInCell="1" allowOverlap="1" wp14:anchorId="6A9ADCE4" wp14:editId="20E613D3">
              <wp:simplePos x="0" y="0"/>
              <wp:positionH relativeFrom="column">
                <wp:posOffset>-186055</wp:posOffset>
              </wp:positionH>
              <wp:positionV relativeFrom="paragraph">
                <wp:posOffset>97155</wp:posOffset>
              </wp:positionV>
              <wp:extent cx="6362065" cy="10677525"/>
              <wp:effectExtent l="0" t="0" r="19685" b="28575"/>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065" cy="10677525"/>
                      </a:xfrm>
                      <a:prstGeom prst="roundRect">
                        <a:avLst>
                          <a:gd name="adj" fmla="val 2285"/>
                        </a:avLst>
                      </a:prstGeom>
                      <a:solidFill>
                        <a:srgbClr val="FFFFFF"/>
                      </a:solidFill>
                      <a:ln w="9525" cap="rnd">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3E6F67F6" id="Rectangle 4" o:spid="_x0000_s1026" style="position:absolute;margin-left:-14.65pt;margin-top:7.65pt;width:500.95pt;height:84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4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">
              <v:stroke endcap="round"/>
            </v:roundrect>
          </w:pict>
        </mc:Fallback>
      </mc:AlternateContent>
    </w:r>
    <w:r>
      <w:rPr>
        <w:rFonts w:ascii="Arial" w:hAnsi="Arial" w:cs="Arial"/>
        <w:sz w:val="22"/>
        <w:szCs w:val="22"/>
      </w:rPr>
      <w:t xml:space="preserve">                                                                                                                                         </w:t>
    </w:r>
  </w:p>
  <w:p w14:paraId="506C7291" w14:textId="77777777" w:rsidR="00886A37" w:rsidRDefault="00886A37" w:rsidP="00AB3E28">
    <w:pPr>
      <w:spacing w:line="240" w:lineRule="auto"/>
      <w:jc w:val="center"/>
      <w:rPr>
        <w:rFonts w:ascii="Arial" w:hAnsi="Arial" w:cs="Arial"/>
        <w:sz w:val="22"/>
        <w:szCs w:val="22"/>
      </w:rPr>
    </w:pPr>
  </w:p>
  <w:p w14:paraId="5524624E" w14:textId="6F386686" w:rsidR="00886A37" w:rsidRPr="000A377E" w:rsidRDefault="00886A37" w:rsidP="00AB3E28">
    <w:pPr>
      <w:spacing w:line="240" w:lineRule="auto"/>
      <w:jc w:val="center"/>
      <w:rPr>
        <w:rFonts w:ascii="Arial" w:hAnsi="Arial" w:cs="Arial"/>
        <w:sz w:val="22"/>
        <w:szCs w:val="22"/>
      </w:rPr>
    </w:pPr>
    <w:r w:rsidRPr="002A15A8">
      <w:rPr>
        <w:rFonts w:ascii="Arial" w:hAnsi="Arial" w:cs="Arial"/>
      </w:rPr>
      <w:t>Continuación de la resolución,</w:t>
    </w:r>
    <w:r w:rsidRPr="002A15A8">
      <w:rPr>
        <w:rFonts w:ascii="Arial" w:hAnsi="Arial" w:cs="Arial"/>
        <w:b/>
      </w:rPr>
      <w:t xml:space="preserve"> </w:t>
    </w:r>
    <w:r>
      <w:rPr>
        <w:rFonts w:ascii="Arial" w:hAnsi="Arial" w:cs="Arial"/>
        <w:b/>
      </w:rPr>
      <w:t>${</w:t>
    </w:r>
    <w:r w:rsidRPr="00505899">
      <w:rPr>
        <w:rFonts w:ascii="Arial" w:hAnsi="Arial" w:cs="Arial"/>
        <w:b/>
      </w:rPr>
      <w:t>RA_ASUN</w:t>
    </w:r>
    <w:r>
      <w:rPr>
        <w:rFonts w:ascii="Arial" w:hAnsi="Arial" w:cs="Arial"/>
        <w:b/>
      </w:rPr>
      <w:t>}</w:t>
    </w:r>
  </w:p>
  <w:p w14:paraId="6FDC21B3" w14:textId="000E8E05" w:rsidR="00886A37" w:rsidRDefault="00886A37" w:rsidP="00AB3E28">
    <w:pPr>
      <w:pStyle w:val="Ttulo5"/>
      <w:spacing w:line="240" w:lineRule="auto"/>
      <w:rPr>
        <w:rFonts w:ascii="Arial Narrow" w:hAnsi="Arial Narrow"/>
        <w:i w:val="0"/>
      </w:rPr>
    </w:pPr>
    <w:r>
      <w:rPr>
        <w:rFonts w:ascii="Arial Narrow" w:hAnsi="Arial Narrow"/>
        <w:i w:val="0"/>
        <w:noProof/>
        <w:lang w:val="en-US" w:eastAsia="en-US"/>
      </w:rPr>
      <mc:AlternateContent>
        <mc:Choice Requires="wps">
          <w:drawing>
            <wp:anchor distT="4294967295" distB="4294967295" distL="114300" distR="114300" simplePos="0" relativeHeight="251655168" behindDoc="0" locked="0" layoutInCell="1" allowOverlap="1" wp14:anchorId="22AD3818" wp14:editId="1A9BB9D1">
              <wp:simplePos x="0" y="0"/>
              <wp:positionH relativeFrom="column">
                <wp:posOffset>22860</wp:posOffset>
              </wp:positionH>
              <wp:positionV relativeFrom="paragraph">
                <wp:posOffset>29844</wp:posOffset>
              </wp:positionV>
              <wp:extent cx="5688965" cy="0"/>
              <wp:effectExtent l="0" t="0" r="26035" b="190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89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5680207" id="_x0000_t32" coordsize="21600,21600" o:spt="32" o:oned="t" path="m,l21600,21600e" filled="f">
              <v:path arrowok="t" fillok="f" o:connecttype="none"/>
              <o:lock v:ext="edit" shapetype="t"/>
            </v:shapetype>
            <v:shape id="AutoShape 3" o:spid="_x0000_s1026" type="#_x0000_t32" style="position:absolute;margin-left:1.8pt;margin-top:2.35pt;width:447.95pt;height:0;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"/>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E186E3" w14:textId="00C3B8C2" w:rsidR="00886A37" w:rsidRDefault="004B6538" w:rsidP="00246E53">
    <w:pPr>
      <w:pStyle w:val="Encabezado"/>
      <w:rPr>
        <w:spacing w:val="12"/>
      </w:rPr>
    </w:pPr>
    <w:r>
      <w:rPr>
        <w:noProof/>
        <w:lang w:val="en-US" w:eastAsia="en-US"/>
      </w:rPr>
      <w:drawing>
        <wp:inline distT="0" distB="0" distL="0" distR="0" wp14:anchorId="6F939EA0" wp14:editId="0D394A27">
          <wp:extent cx="1095375" cy="60375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006" cy="604649"/>
                  </a:xfrm>
                  <a:prstGeom prst="rect">
                    <a:avLst/>
                  </a:prstGeom>
                  <a:noFill/>
                  <a:ln>
                    <a:noFill/>
                  </a:ln>
                </pic:spPr>
              </pic:pic>
            </a:graphicData>
          </a:graphic>
        </wp:inline>
      </w:drawing>
    </w:r>
  </w:p>
  <w:p w14:paraId="0200A1BD" w14:textId="50D5A9D8" w:rsidR="00886A37" w:rsidRDefault="00886A37">
    <w:pPr>
      <w:pStyle w:val="Encabezado"/>
      <w:jc w:val="center"/>
    </w:pPr>
    <w:r>
      <w:rPr>
        <w:noProof/>
        <w:lang w:val="en-US" w:eastAsia="en-US"/>
      </w:rPr>
      <mc:AlternateContent>
        <mc:Choice Requires="wps">
          <w:drawing>
            <wp:anchor distT="0" distB="0" distL="114300" distR="114300" simplePos="0" relativeHeight="251658240" behindDoc="0" locked="0" layoutInCell="1" allowOverlap="1" wp14:anchorId="2FE19178" wp14:editId="6D93CBBD">
              <wp:simplePos x="0" y="0"/>
              <wp:positionH relativeFrom="column">
                <wp:posOffset>-138430</wp:posOffset>
              </wp:positionH>
              <wp:positionV relativeFrom="paragraph">
                <wp:posOffset>128905</wp:posOffset>
              </wp:positionV>
              <wp:extent cx="6362065" cy="10239375"/>
              <wp:effectExtent l="0" t="0" r="19685" b="28575"/>
              <wp:wrapNone/>
              <wp:docPr id="7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065" cy="10239375"/>
                      </a:xfrm>
                      <a:prstGeom prst="roundRect">
                        <a:avLst>
                          <a:gd name="adj" fmla="val 2285"/>
                        </a:avLst>
                      </a:prstGeom>
                      <a:solidFill>
                        <a:srgbClr val="FFFFFF"/>
                      </a:solidFill>
                      <a:ln w="9525" cap="rnd">
                        <a:solidFill>
                          <a:srgbClr val="000000"/>
                        </a:solidFill>
                        <a:round/>
                        <a:headEnd/>
                        <a:tailEnd/>
                      </a:ln>
                    </wps:spPr>
                    <wps:bodyPr rot="0" vert="horz" wrap="square" lIns="91440" tIns="45720" rIns="91440" bIns="45720" anchor="t" anchorCtr="0" upright="1">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ED9FEAE" id="Rectangle 4" o:spid="_x0000_s1026" style="position:absolute;margin-left:-10.9pt;margin-top:10.15pt;width:500.95pt;height:806.2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14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">
              <v:stroke endcap="round"/>
            </v:roundrect>
          </w:pict>
        </mc:Fallback>
      </mc:AlternateContent>
    </w:r>
  </w:p>
  <w:p w14:paraId="6D497905" w14:textId="20859601" w:rsidR="00886A37" w:rsidRDefault="00886A37">
    <w:pPr>
      <w:pStyle w:val="Encabezado"/>
      <w:jc w:val="center"/>
    </w:pPr>
    <w:r>
      <w:rPr>
        <w:noProof/>
        <w:lang w:val="en-US" w:eastAsia="en-US"/>
      </w:rPr>
      <mc:AlternateContent>
        <mc:Choice Requires="wps">
          <w:drawing>
            <wp:anchor distT="0" distB="0" distL="114300" distR="114300" simplePos="0" relativeHeight="251656192" behindDoc="1" locked="0" layoutInCell="0" allowOverlap="1" wp14:anchorId="7E5859AA" wp14:editId="68719367">
              <wp:simplePos x="0" y="0"/>
              <wp:positionH relativeFrom="column">
                <wp:posOffset>2028190</wp:posOffset>
              </wp:positionH>
              <wp:positionV relativeFrom="paragraph">
                <wp:posOffset>250190</wp:posOffset>
              </wp:positionV>
              <wp:extent cx="1737995" cy="635"/>
              <wp:effectExtent l="0" t="19050" r="14605" b="5651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995" cy="635"/>
                      </a:xfrm>
                      <a:prstGeom prst="line">
                        <a:avLst/>
                      </a:prstGeom>
                      <a:noFill/>
                      <a:ln w="5080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B1E03B"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7pt,19.7pt" to="296.5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" o:allowincell="f" strokecolor="white" strokeweight="4pt"/>
          </w:pict>
        </mc:Fallback>
      </mc:AlternateContent>
    </w:r>
  </w:p>
  <w:p w14:paraId="36B498D9" w14:textId="77777777" w:rsidR="00886A37" w:rsidRDefault="00886A3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620A8"/>
    <w:multiLevelType w:val="hybridMultilevel"/>
    <w:tmpl w:val="EF3A089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C12513"/>
    <w:multiLevelType w:val="hybridMultilevel"/>
    <w:tmpl w:val="159090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FCC4D99"/>
    <w:multiLevelType w:val="hybridMultilevel"/>
    <w:tmpl w:val="B378A1D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B861BF9"/>
    <w:multiLevelType w:val="hybridMultilevel"/>
    <w:tmpl w:val="BE8A4E5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rio Alberto Duque Guerrero">
    <w15:presenceInfo w15:providerId="AD" w15:userId="S::mario.duque@supersalud.gov.co::3a0eea3e-b6ff-4456-8a10-2b51e49e8b5e"/>
  </w15:person>
  <w15:person w15:author="Ivan Camilo Camargo Rojas">
    <w15:presenceInfo w15:providerId="AD" w15:userId="S::ivan.camargo@supersalud.gov.co::38dac29a-c341-455f-83b8-a421e9d9ffdc"/>
  </w15:person>
  <w15:person w15:author="Johans Alberto Gonzalez Montero">
    <w15:presenceInfo w15:providerId="AD" w15:userId="S::johansagonzalez@ucundinamarca.edu.co::9eb8e244-a2b5-4c5c-93f9-b5e0724434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0EE"/>
    <w:rsid w:val="000010E4"/>
    <w:rsid w:val="000034B2"/>
    <w:rsid w:val="00005C58"/>
    <w:rsid w:val="0001003F"/>
    <w:rsid w:val="0001121A"/>
    <w:rsid w:val="000121E0"/>
    <w:rsid w:val="0001335A"/>
    <w:rsid w:val="000150AD"/>
    <w:rsid w:val="00015F22"/>
    <w:rsid w:val="000178B1"/>
    <w:rsid w:val="00022E24"/>
    <w:rsid w:val="000269A7"/>
    <w:rsid w:val="0002775F"/>
    <w:rsid w:val="0003440D"/>
    <w:rsid w:val="00036A00"/>
    <w:rsid w:val="0004065D"/>
    <w:rsid w:val="00042AD2"/>
    <w:rsid w:val="00042D99"/>
    <w:rsid w:val="00046BB8"/>
    <w:rsid w:val="000512A2"/>
    <w:rsid w:val="0005328A"/>
    <w:rsid w:val="00056576"/>
    <w:rsid w:val="0006048F"/>
    <w:rsid w:val="00066F95"/>
    <w:rsid w:val="00067779"/>
    <w:rsid w:val="00067B7C"/>
    <w:rsid w:val="00070E14"/>
    <w:rsid w:val="00071F4A"/>
    <w:rsid w:val="00072031"/>
    <w:rsid w:val="000725C3"/>
    <w:rsid w:val="000759E3"/>
    <w:rsid w:val="000759FD"/>
    <w:rsid w:val="00086654"/>
    <w:rsid w:val="000933DD"/>
    <w:rsid w:val="0009790C"/>
    <w:rsid w:val="000A2299"/>
    <w:rsid w:val="000A25D6"/>
    <w:rsid w:val="000A2907"/>
    <w:rsid w:val="000A3461"/>
    <w:rsid w:val="000A3AB4"/>
    <w:rsid w:val="000A4A42"/>
    <w:rsid w:val="000A5BD3"/>
    <w:rsid w:val="000A6C47"/>
    <w:rsid w:val="000B3E91"/>
    <w:rsid w:val="000B462B"/>
    <w:rsid w:val="000C1C1F"/>
    <w:rsid w:val="000C2700"/>
    <w:rsid w:val="000C5F85"/>
    <w:rsid w:val="000C77D7"/>
    <w:rsid w:val="000D4356"/>
    <w:rsid w:val="000D46F7"/>
    <w:rsid w:val="000D621E"/>
    <w:rsid w:val="000D6365"/>
    <w:rsid w:val="000E0B33"/>
    <w:rsid w:val="000E6798"/>
    <w:rsid w:val="000F0DDE"/>
    <w:rsid w:val="000F3AED"/>
    <w:rsid w:val="000F54BD"/>
    <w:rsid w:val="000F75CF"/>
    <w:rsid w:val="00101A5E"/>
    <w:rsid w:val="001050A8"/>
    <w:rsid w:val="001062B8"/>
    <w:rsid w:val="00110DEA"/>
    <w:rsid w:val="00111D75"/>
    <w:rsid w:val="00115157"/>
    <w:rsid w:val="001155EF"/>
    <w:rsid w:val="0011656F"/>
    <w:rsid w:val="00117820"/>
    <w:rsid w:val="00120D90"/>
    <w:rsid w:val="0012275A"/>
    <w:rsid w:val="00123121"/>
    <w:rsid w:val="00123C2C"/>
    <w:rsid w:val="001243AB"/>
    <w:rsid w:val="001246D1"/>
    <w:rsid w:val="001316B5"/>
    <w:rsid w:val="00132803"/>
    <w:rsid w:val="00132C48"/>
    <w:rsid w:val="001333E6"/>
    <w:rsid w:val="00134C9D"/>
    <w:rsid w:val="00137623"/>
    <w:rsid w:val="00140286"/>
    <w:rsid w:val="00140359"/>
    <w:rsid w:val="00144E41"/>
    <w:rsid w:val="00146C6F"/>
    <w:rsid w:val="00147AC8"/>
    <w:rsid w:val="00154759"/>
    <w:rsid w:val="00157EC9"/>
    <w:rsid w:val="00161FD1"/>
    <w:rsid w:val="00163A45"/>
    <w:rsid w:val="001667C2"/>
    <w:rsid w:val="00170C1F"/>
    <w:rsid w:val="00170E49"/>
    <w:rsid w:val="00170FBE"/>
    <w:rsid w:val="001727D8"/>
    <w:rsid w:val="00172D2A"/>
    <w:rsid w:val="00175AD9"/>
    <w:rsid w:val="00176A61"/>
    <w:rsid w:val="00177CE1"/>
    <w:rsid w:val="00183CDF"/>
    <w:rsid w:val="0018740D"/>
    <w:rsid w:val="001902DC"/>
    <w:rsid w:val="00190372"/>
    <w:rsid w:val="0019395B"/>
    <w:rsid w:val="00197530"/>
    <w:rsid w:val="001A06EB"/>
    <w:rsid w:val="001A39DA"/>
    <w:rsid w:val="001A5733"/>
    <w:rsid w:val="001B0B9D"/>
    <w:rsid w:val="001B1066"/>
    <w:rsid w:val="001B1BE4"/>
    <w:rsid w:val="001B41C1"/>
    <w:rsid w:val="001B496A"/>
    <w:rsid w:val="001B6370"/>
    <w:rsid w:val="001B6ED2"/>
    <w:rsid w:val="001C0CAD"/>
    <w:rsid w:val="001C37FA"/>
    <w:rsid w:val="001C6D20"/>
    <w:rsid w:val="001C789C"/>
    <w:rsid w:val="001C7BE2"/>
    <w:rsid w:val="001D3044"/>
    <w:rsid w:val="001D453B"/>
    <w:rsid w:val="001E1B36"/>
    <w:rsid w:val="001E405D"/>
    <w:rsid w:val="001F5F53"/>
    <w:rsid w:val="001F76FE"/>
    <w:rsid w:val="001F79CB"/>
    <w:rsid w:val="00200C45"/>
    <w:rsid w:val="002023BE"/>
    <w:rsid w:val="00202B4B"/>
    <w:rsid w:val="00203947"/>
    <w:rsid w:val="002059E4"/>
    <w:rsid w:val="002059E8"/>
    <w:rsid w:val="00206CF3"/>
    <w:rsid w:val="00212E24"/>
    <w:rsid w:val="00213367"/>
    <w:rsid w:val="00223ACE"/>
    <w:rsid w:val="0022573B"/>
    <w:rsid w:val="00225EFC"/>
    <w:rsid w:val="00226F99"/>
    <w:rsid w:val="00232B4B"/>
    <w:rsid w:val="002347C1"/>
    <w:rsid w:val="00236A07"/>
    <w:rsid w:val="00237A27"/>
    <w:rsid w:val="00237B76"/>
    <w:rsid w:val="002453E7"/>
    <w:rsid w:val="00246591"/>
    <w:rsid w:val="00246A22"/>
    <w:rsid w:val="00246E53"/>
    <w:rsid w:val="002470E2"/>
    <w:rsid w:val="002476AD"/>
    <w:rsid w:val="002538F1"/>
    <w:rsid w:val="00256E34"/>
    <w:rsid w:val="00261CD6"/>
    <w:rsid w:val="00262592"/>
    <w:rsid w:val="00265A65"/>
    <w:rsid w:val="00265B04"/>
    <w:rsid w:val="00265C92"/>
    <w:rsid w:val="00270F86"/>
    <w:rsid w:val="002751A9"/>
    <w:rsid w:val="0027697D"/>
    <w:rsid w:val="00276FDB"/>
    <w:rsid w:val="002819C9"/>
    <w:rsid w:val="00282CE2"/>
    <w:rsid w:val="002833B0"/>
    <w:rsid w:val="00283F5D"/>
    <w:rsid w:val="00286933"/>
    <w:rsid w:val="002879CA"/>
    <w:rsid w:val="00290057"/>
    <w:rsid w:val="00290345"/>
    <w:rsid w:val="00290C36"/>
    <w:rsid w:val="00296B19"/>
    <w:rsid w:val="002A0645"/>
    <w:rsid w:val="002A15A8"/>
    <w:rsid w:val="002A4B9E"/>
    <w:rsid w:val="002A6AA5"/>
    <w:rsid w:val="002B09F0"/>
    <w:rsid w:val="002B1A91"/>
    <w:rsid w:val="002B2145"/>
    <w:rsid w:val="002B65FB"/>
    <w:rsid w:val="002C11EC"/>
    <w:rsid w:val="002C2573"/>
    <w:rsid w:val="002C2B31"/>
    <w:rsid w:val="002C4567"/>
    <w:rsid w:val="002C4C3F"/>
    <w:rsid w:val="002D0B51"/>
    <w:rsid w:val="002E0441"/>
    <w:rsid w:val="002E5C94"/>
    <w:rsid w:val="002F151D"/>
    <w:rsid w:val="002F40DD"/>
    <w:rsid w:val="002F59AE"/>
    <w:rsid w:val="002F7E0E"/>
    <w:rsid w:val="00300004"/>
    <w:rsid w:val="00301D18"/>
    <w:rsid w:val="00311ACE"/>
    <w:rsid w:val="0031493B"/>
    <w:rsid w:val="003238BD"/>
    <w:rsid w:val="0032398C"/>
    <w:rsid w:val="00323C74"/>
    <w:rsid w:val="00323E3E"/>
    <w:rsid w:val="00324381"/>
    <w:rsid w:val="00324839"/>
    <w:rsid w:val="00330406"/>
    <w:rsid w:val="00330DE1"/>
    <w:rsid w:val="00331A0B"/>
    <w:rsid w:val="003328E8"/>
    <w:rsid w:val="00333072"/>
    <w:rsid w:val="00333371"/>
    <w:rsid w:val="00333D64"/>
    <w:rsid w:val="00340692"/>
    <w:rsid w:val="00341340"/>
    <w:rsid w:val="00342705"/>
    <w:rsid w:val="00344BA8"/>
    <w:rsid w:val="00352B1A"/>
    <w:rsid w:val="00354914"/>
    <w:rsid w:val="003576B3"/>
    <w:rsid w:val="00362C60"/>
    <w:rsid w:val="003633DC"/>
    <w:rsid w:val="003668DB"/>
    <w:rsid w:val="00371D9E"/>
    <w:rsid w:val="003742F3"/>
    <w:rsid w:val="003758B3"/>
    <w:rsid w:val="00377F82"/>
    <w:rsid w:val="00380599"/>
    <w:rsid w:val="00380E94"/>
    <w:rsid w:val="003818F4"/>
    <w:rsid w:val="00384E3D"/>
    <w:rsid w:val="00385386"/>
    <w:rsid w:val="0039025B"/>
    <w:rsid w:val="00393CDB"/>
    <w:rsid w:val="003971FF"/>
    <w:rsid w:val="003A08B5"/>
    <w:rsid w:val="003A233A"/>
    <w:rsid w:val="003A23B3"/>
    <w:rsid w:val="003A4227"/>
    <w:rsid w:val="003A4754"/>
    <w:rsid w:val="003A5289"/>
    <w:rsid w:val="003A549A"/>
    <w:rsid w:val="003B0F44"/>
    <w:rsid w:val="003B51A4"/>
    <w:rsid w:val="003C1E6E"/>
    <w:rsid w:val="003C2B71"/>
    <w:rsid w:val="003C4C89"/>
    <w:rsid w:val="003C794D"/>
    <w:rsid w:val="003D5AC7"/>
    <w:rsid w:val="003D7EAA"/>
    <w:rsid w:val="003E1C18"/>
    <w:rsid w:val="003E5623"/>
    <w:rsid w:val="003E5B04"/>
    <w:rsid w:val="003E5F98"/>
    <w:rsid w:val="003F0597"/>
    <w:rsid w:val="003F3C54"/>
    <w:rsid w:val="003F4E23"/>
    <w:rsid w:val="003F5BAE"/>
    <w:rsid w:val="003F70B5"/>
    <w:rsid w:val="003F7CE5"/>
    <w:rsid w:val="0040097D"/>
    <w:rsid w:val="00400B2A"/>
    <w:rsid w:val="00403236"/>
    <w:rsid w:val="0040454A"/>
    <w:rsid w:val="00412B55"/>
    <w:rsid w:val="00415DDB"/>
    <w:rsid w:val="00417784"/>
    <w:rsid w:val="00417C5D"/>
    <w:rsid w:val="0042146E"/>
    <w:rsid w:val="00423209"/>
    <w:rsid w:val="00424041"/>
    <w:rsid w:val="004257B2"/>
    <w:rsid w:val="00427DC6"/>
    <w:rsid w:val="004311C3"/>
    <w:rsid w:val="00433F6C"/>
    <w:rsid w:val="004347D6"/>
    <w:rsid w:val="004366AE"/>
    <w:rsid w:val="00441B12"/>
    <w:rsid w:val="00441C95"/>
    <w:rsid w:val="00444BC8"/>
    <w:rsid w:val="004507C1"/>
    <w:rsid w:val="00453752"/>
    <w:rsid w:val="00455074"/>
    <w:rsid w:val="00457D05"/>
    <w:rsid w:val="00460F40"/>
    <w:rsid w:val="004650EE"/>
    <w:rsid w:val="0046588B"/>
    <w:rsid w:val="00470766"/>
    <w:rsid w:val="00471AEE"/>
    <w:rsid w:val="004724D2"/>
    <w:rsid w:val="0047278E"/>
    <w:rsid w:val="00472CD5"/>
    <w:rsid w:val="00474CB8"/>
    <w:rsid w:val="0047509B"/>
    <w:rsid w:val="0047584A"/>
    <w:rsid w:val="00476100"/>
    <w:rsid w:val="00480890"/>
    <w:rsid w:val="00481BF4"/>
    <w:rsid w:val="00481CAF"/>
    <w:rsid w:val="00485B43"/>
    <w:rsid w:val="00490B54"/>
    <w:rsid w:val="00490FE5"/>
    <w:rsid w:val="00492165"/>
    <w:rsid w:val="00492898"/>
    <w:rsid w:val="00492A1F"/>
    <w:rsid w:val="00495943"/>
    <w:rsid w:val="00497C7C"/>
    <w:rsid w:val="00497FC1"/>
    <w:rsid w:val="004A744F"/>
    <w:rsid w:val="004B1D47"/>
    <w:rsid w:val="004B3EF1"/>
    <w:rsid w:val="004B6538"/>
    <w:rsid w:val="004C26C7"/>
    <w:rsid w:val="004C32D1"/>
    <w:rsid w:val="004C6261"/>
    <w:rsid w:val="004C642B"/>
    <w:rsid w:val="004C7F43"/>
    <w:rsid w:val="004D03FC"/>
    <w:rsid w:val="004D2109"/>
    <w:rsid w:val="004D2924"/>
    <w:rsid w:val="004D2F0B"/>
    <w:rsid w:val="004D448F"/>
    <w:rsid w:val="004D455E"/>
    <w:rsid w:val="004D5901"/>
    <w:rsid w:val="004D6525"/>
    <w:rsid w:val="004D7416"/>
    <w:rsid w:val="004E1613"/>
    <w:rsid w:val="004E26D8"/>
    <w:rsid w:val="004E2E70"/>
    <w:rsid w:val="004E6CED"/>
    <w:rsid w:val="004F057A"/>
    <w:rsid w:val="004F07A0"/>
    <w:rsid w:val="004F1059"/>
    <w:rsid w:val="004F2FA2"/>
    <w:rsid w:val="004F3755"/>
    <w:rsid w:val="004F71AD"/>
    <w:rsid w:val="005002C5"/>
    <w:rsid w:val="005003E6"/>
    <w:rsid w:val="00503E29"/>
    <w:rsid w:val="0050478F"/>
    <w:rsid w:val="00504F7D"/>
    <w:rsid w:val="00505899"/>
    <w:rsid w:val="0050619F"/>
    <w:rsid w:val="005078A7"/>
    <w:rsid w:val="00507E65"/>
    <w:rsid w:val="00512931"/>
    <w:rsid w:val="0051342F"/>
    <w:rsid w:val="0051747C"/>
    <w:rsid w:val="00517998"/>
    <w:rsid w:val="00520B1F"/>
    <w:rsid w:val="00522040"/>
    <w:rsid w:val="00522FB0"/>
    <w:rsid w:val="00524913"/>
    <w:rsid w:val="00524A4D"/>
    <w:rsid w:val="00536280"/>
    <w:rsid w:val="00536F16"/>
    <w:rsid w:val="00537981"/>
    <w:rsid w:val="00537AB6"/>
    <w:rsid w:val="005400B1"/>
    <w:rsid w:val="005438FD"/>
    <w:rsid w:val="005446B5"/>
    <w:rsid w:val="00546FE1"/>
    <w:rsid w:val="0055022A"/>
    <w:rsid w:val="00550B55"/>
    <w:rsid w:val="00552C5D"/>
    <w:rsid w:val="00553D34"/>
    <w:rsid w:val="0055555F"/>
    <w:rsid w:val="0055573E"/>
    <w:rsid w:val="005647CE"/>
    <w:rsid w:val="00564F06"/>
    <w:rsid w:val="00571DBC"/>
    <w:rsid w:val="00576E30"/>
    <w:rsid w:val="00584C4B"/>
    <w:rsid w:val="00584CDD"/>
    <w:rsid w:val="0058593A"/>
    <w:rsid w:val="00586A8C"/>
    <w:rsid w:val="0059507A"/>
    <w:rsid w:val="00595650"/>
    <w:rsid w:val="00595778"/>
    <w:rsid w:val="00596DC4"/>
    <w:rsid w:val="005A1613"/>
    <w:rsid w:val="005A3329"/>
    <w:rsid w:val="005A43A2"/>
    <w:rsid w:val="005A4DE0"/>
    <w:rsid w:val="005A6F41"/>
    <w:rsid w:val="005B12A5"/>
    <w:rsid w:val="005B159C"/>
    <w:rsid w:val="005B2A42"/>
    <w:rsid w:val="005C1148"/>
    <w:rsid w:val="005C2675"/>
    <w:rsid w:val="005C5286"/>
    <w:rsid w:val="005C79EA"/>
    <w:rsid w:val="005D1DC5"/>
    <w:rsid w:val="005D290A"/>
    <w:rsid w:val="005D4D59"/>
    <w:rsid w:val="005E0F23"/>
    <w:rsid w:val="005E1D2C"/>
    <w:rsid w:val="005E25C5"/>
    <w:rsid w:val="005E262D"/>
    <w:rsid w:val="005E320D"/>
    <w:rsid w:val="005E6FD1"/>
    <w:rsid w:val="005F3F56"/>
    <w:rsid w:val="00600185"/>
    <w:rsid w:val="00602375"/>
    <w:rsid w:val="0060360F"/>
    <w:rsid w:val="00603743"/>
    <w:rsid w:val="006121C7"/>
    <w:rsid w:val="0061306A"/>
    <w:rsid w:val="00613EB2"/>
    <w:rsid w:val="00613F21"/>
    <w:rsid w:val="00615E14"/>
    <w:rsid w:val="00624049"/>
    <w:rsid w:val="00624DF1"/>
    <w:rsid w:val="00626338"/>
    <w:rsid w:val="00626504"/>
    <w:rsid w:val="00627BD5"/>
    <w:rsid w:val="006326F9"/>
    <w:rsid w:val="00635F01"/>
    <w:rsid w:val="00637B95"/>
    <w:rsid w:val="00642A08"/>
    <w:rsid w:val="00643DBB"/>
    <w:rsid w:val="0065049D"/>
    <w:rsid w:val="0065333A"/>
    <w:rsid w:val="006535CD"/>
    <w:rsid w:val="00655B2F"/>
    <w:rsid w:val="0065745D"/>
    <w:rsid w:val="00666E53"/>
    <w:rsid w:val="0067142B"/>
    <w:rsid w:val="00673DD3"/>
    <w:rsid w:val="00675800"/>
    <w:rsid w:val="0067730A"/>
    <w:rsid w:val="00680173"/>
    <w:rsid w:val="00684BE7"/>
    <w:rsid w:val="00684E6A"/>
    <w:rsid w:val="0068776B"/>
    <w:rsid w:val="00690111"/>
    <w:rsid w:val="00690C0C"/>
    <w:rsid w:val="006925D0"/>
    <w:rsid w:val="00692AC1"/>
    <w:rsid w:val="006938D8"/>
    <w:rsid w:val="006A238F"/>
    <w:rsid w:val="006A2D19"/>
    <w:rsid w:val="006A3C16"/>
    <w:rsid w:val="006A3D3C"/>
    <w:rsid w:val="006B2935"/>
    <w:rsid w:val="006B3068"/>
    <w:rsid w:val="006B3F48"/>
    <w:rsid w:val="006B5B9D"/>
    <w:rsid w:val="006C3549"/>
    <w:rsid w:val="006C3816"/>
    <w:rsid w:val="006C38E4"/>
    <w:rsid w:val="006C4762"/>
    <w:rsid w:val="006D035F"/>
    <w:rsid w:val="006D36EB"/>
    <w:rsid w:val="006D5668"/>
    <w:rsid w:val="006E26EE"/>
    <w:rsid w:val="006E7C46"/>
    <w:rsid w:val="006F0F57"/>
    <w:rsid w:val="006F2388"/>
    <w:rsid w:val="006F704E"/>
    <w:rsid w:val="0070028A"/>
    <w:rsid w:val="00701663"/>
    <w:rsid w:val="0070586C"/>
    <w:rsid w:val="007108D3"/>
    <w:rsid w:val="00710A7F"/>
    <w:rsid w:val="00712F93"/>
    <w:rsid w:val="00713A59"/>
    <w:rsid w:val="00713ED7"/>
    <w:rsid w:val="007154C0"/>
    <w:rsid w:val="00715A66"/>
    <w:rsid w:val="00715B67"/>
    <w:rsid w:val="00716A61"/>
    <w:rsid w:val="0071703C"/>
    <w:rsid w:val="00721EF5"/>
    <w:rsid w:val="007305CA"/>
    <w:rsid w:val="0073305A"/>
    <w:rsid w:val="00733336"/>
    <w:rsid w:val="007374B7"/>
    <w:rsid w:val="007435E0"/>
    <w:rsid w:val="00743E89"/>
    <w:rsid w:val="00746415"/>
    <w:rsid w:val="0075418D"/>
    <w:rsid w:val="00754D67"/>
    <w:rsid w:val="00757F97"/>
    <w:rsid w:val="0076348C"/>
    <w:rsid w:val="00763FAE"/>
    <w:rsid w:val="00767324"/>
    <w:rsid w:val="00771EBD"/>
    <w:rsid w:val="00772429"/>
    <w:rsid w:val="00774364"/>
    <w:rsid w:val="00775879"/>
    <w:rsid w:val="0078083B"/>
    <w:rsid w:val="00782C34"/>
    <w:rsid w:val="0079409B"/>
    <w:rsid w:val="007968EF"/>
    <w:rsid w:val="00797A8C"/>
    <w:rsid w:val="00797F6F"/>
    <w:rsid w:val="007A0BD5"/>
    <w:rsid w:val="007A228D"/>
    <w:rsid w:val="007A3153"/>
    <w:rsid w:val="007A47DA"/>
    <w:rsid w:val="007A4F1A"/>
    <w:rsid w:val="007A57A1"/>
    <w:rsid w:val="007B02AB"/>
    <w:rsid w:val="007B15C1"/>
    <w:rsid w:val="007B3655"/>
    <w:rsid w:val="007B57AC"/>
    <w:rsid w:val="007C5132"/>
    <w:rsid w:val="007C7730"/>
    <w:rsid w:val="007C7F2B"/>
    <w:rsid w:val="007D0971"/>
    <w:rsid w:val="007D1C37"/>
    <w:rsid w:val="007D303C"/>
    <w:rsid w:val="007E1C60"/>
    <w:rsid w:val="007E1E5E"/>
    <w:rsid w:val="007E258D"/>
    <w:rsid w:val="007F1C95"/>
    <w:rsid w:val="007F2159"/>
    <w:rsid w:val="00800514"/>
    <w:rsid w:val="00800EF4"/>
    <w:rsid w:val="00804401"/>
    <w:rsid w:val="00811263"/>
    <w:rsid w:val="0082199E"/>
    <w:rsid w:val="0082376D"/>
    <w:rsid w:val="00824223"/>
    <w:rsid w:val="00825B9F"/>
    <w:rsid w:val="00826368"/>
    <w:rsid w:val="00830036"/>
    <w:rsid w:val="00831087"/>
    <w:rsid w:val="0083342C"/>
    <w:rsid w:val="0083531B"/>
    <w:rsid w:val="00837EE2"/>
    <w:rsid w:val="008443B0"/>
    <w:rsid w:val="008449D3"/>
    <w:rsid w:val="0084501B"/>
    <w:rsid w:val="00854073"/>
    <w:rsid w:val="00854E06"/>
    <w:rsid w:val="0086137E"/>
    <w:rsid w:val="00861CBC"/>
    <w:rsid w:val="00862EAE"/>
    <w:rsid w:val="00864AFA"/>
    <w:rsid w:val="008657F1"/>
    <w:rsid w:val="008670D0"/>
    <w:rsid w:val="00870CD0"/>
    <w:rsid w:val="00876FE8"/>
    <w:rsid w:val="0088586E"/>
    <w:rsid w:val="00885E03"/>
    <w:rsid w:val="00886A37"/>
    <w:rsid w:val="00886D61"/>
    <w:rsid w:val="008904CE"/>
    <w:rsid w:val="00890C2C"/>
    <w:rsid w:val="00892E03"/>
    <w:rsid w:val="008A2403"/>
    <w:rsid w:val="008A2A09"/>
    <w:rsid w:val="008A3D4E"/>
    <w:rsid w:val="008A4EAA"/>
    <w:rsid w:val="008A53FE"/>
    <w:rsid w:val="008A557A"/>
    <w:rsid w:val="008A73DC"/>
    <w:rsid w:val="008A7463"/>
    <w:rsid w:val="008B06D9"/>
    <w:rsid w:val="008B07C0"/>
    <w:rsid w:val="008B5BB9"/>
    <w:rsid w:val="008B6EFF"/>
    <w:rsid w:val="008C09A6"/>
    <w:rsid w:val="008C548F"/>
    <w:rsid w:val="008C666F"/>
    <w:rsid w:val="008C682E"/>
    <w:rsid w:val="008C7ABB"/>
    <w:rsid w:val="008D0FAE"/>
    <w:rsid w:val="008D2632"/>
    <w:rsid w:val="008D3988"/>
    <w:rsid w:val="008D4257"/>
    <w:rsid w:val="008D5F4A"/>
    <w:rsid w:val="008D6D73"/>
    <w:rsid w:val="008D78C3"/>
    <w:rsid w:val="008D7BE7"/>
    <w:rsid w:val="008D7C66"/>
    <w:rsid w:val="008E5D6B"/>
    <w:rsid w:val="008E70C4"/>
    <w:rsid w:val="008F13CF"/>
    <w:rsid w:val="008F4A1D"/>
    <w:rsid w:val="008F4CF9"/>
    <w:rsid w:val="008F4FF9"/>
    <w:rsid w:val="008F60CC"/>
    <w:rsid w:val="00901E13"/>
    <w:rsid w:val="00902B4C"/>
    <w:rsid w:val="009042F3"/>
    <w:rsid w:val="009078DA"/>
    <w:rsid w:val="00913BEB"/>
    <w:rsid w:val="0091490D"/>
    <w:rsid w:val="00922D5E"/>
    <w:rsid w:val="00927709"/>
    <w:rsid w:val="009278D3"/>
    <w:rsid w:val="00932BF1"/>
    <w:rsid w:val="00932D6F"/>
    <w:rsid w:val="00935507"/>
    <w:rsid w:val="0093580D"/>
    <w:rsid w:val="009367D2"/>
    <w:rsid w:val="00941E0C"/>
    <w:rsid w:val="00944F23"/>
    <w:rsid w:val="009460B7"/>
    <w:rsid w:val="00953F3A"/>
    <w:rsid w:val="009553DD"/>
    <w:rsid w:val="009603FD"/>
    <w:rsid w:val="00960CFD"/>
    <w:rsid w:val="00960EE6"/>
    <w:rsid w:val="00964541"/>
    <w:rsid w:val="009657AA"/>
    <w:rsid w:val="0096755F"/>
    <w:rsid w:val="0096764D"/>
    <w:rsid w:val="009700E2"/>
    <w:rsid w:val="009708CF"/>
    <w:rsid w:val="00971F96"/>
    <w:rsid w:val="009733B8"/>
    <w:rsid w:val="00977813"/>
    <w:rsid w:val="00982791"/>
    <w:rsid w:val="0098363E"/>
    <w:rsid w:val="009836D8"/>
    <w:rsid w:val="00984EB1"/>
    <w:rsid w:val="009879A7"/>
    <w:rsid w:val="00997552"/>
    <w:rsid w:val="009A7E18"/>
    <w:rsid w:val="009B3901"/>
    <w:rsid w:val="009B6015"/>
    <w:rsid w:val="009C00B8"/>
    <w:rsid w:val="009C021A"/>
    <w:rsid w:val="009C184B"/>
    <w:rsid w:val="009C5E4D"/>
    <w:rsid w:val="009C6F21"/>
    <w:rsid w:val="009D3E23"/>
    <w:rsid w:val="009D445E"/>
    <w:rsid w:val="009D4BC9"/>
    <w:rsid w:val="009D7981"/>
    <w:rsid w:val="009E1535"/>
    <w:rsid w:val="009E365E"/>
    <w:rsid w:val="009E3711"/>
    <w:rsid w:val="009E56FE"/>
    <w:rsid w:val="009E67B7"/>
    <w:rsid w:val="009F3BFF"/>
    <w:rsid w:val="009F5496"/>
    <w:rsid w:val="009F5BE1"/>
    <w:rsid w:val="009F7D84"/>
    <w:rsid w:val="00A0331D"/>
    <w:rsid w:val="00A040AC"/>
    <w:rsid w:val="00A10A28"/>
    <w:rsid w:val="00A124D0"/>
    <w:rsid w:val="00A1449C"/>
    <w:rsid w:val="00A1588A"/>
    <w:rsid w:val="00A172B4"/>
    <w:rsid w:val="00A215C9"/>
    <w:rsid w:val="00A222CE"/>
    <w:rsid w:val="00A248C7"/>
    <w:rsid w:val="00A259F3"/>
    <w:rsid w:val="00A261CD"/>
    <w:rsid w:val="00A26876"/>
    <w:rsid w:val="00A312E4"/>
    <w:rsid w:val="00A3171C"/>
    <w:rsid w:val="00A31CCE"/>
    <w:rsid w:val="00A34EE3"/>
    <w:rsid w:val="00A350F2"/>
    <w:rsid w:val="00A3545C"/>
    <w:rsid w:val="00A37EAD"/>
    <w:rsid w:val="00A408B4"/>
    <w:rsid w:val="00A42194"/>
    <w:rsid w:val="00A454F8"/>
    <w:rsid w:val="00A456DC"/>
    <w:rsid w:val="00A4599E"/>
    <w:rsid w:val="00A46012"/>
    <w:rsid w:val="00A4768B"/>
    <w:rsid w:val="00A50D9E"/>
    <w:rsid w:val="00A53687"/>
    <w:rsid w:val="00A561DD"/>
    <w:rsid w:val="00A65E8D"/>
    <w:rsid w:val="00A660DF"/>
    <w:rsid w:val="00A679BA"/>
    <w:rsid w:val="00A701A9"/>
    <w:rsid w:val="00A77CFE"/>
    <w:rsid w:val="00A80BE2"/>
    <w:rsid w:val="00A81A8C"/>
    <w:rsid w:val="00A82AFA"/>
    <w:rsid w:val="00A90451"/>
    <w:rsid w:val="00A919D8"/>
    <w:rsid w:val="00A94D76"/>
    <w:rsid w:val="00AA12E2"/>
    <w:rsid w:val="00AA15F3"/>
    <w:rsid w:val="00AA2BD2"/>
    <w:rsid w:val="00AA2F04"/>
    <w:rsid w:val="00AA347A"/>
    <w:rsid w:val="00AA355A"/>
    <w:rsid w:val="00AA3781"/>
    <w:rsid w:val="00AA6AE2"/>
    <w:rsid w:val="00AB0BD5"/>
    <w:rsid w:val="00AB330B"/>
    <w:rsid w:val="00AB3E28"/>
    <w:rsid w:val="00AB7101"/>
    <w:rsid w:val="00AC1C30"/>
    <w:rsid w:val="00AC214E"/>
    <w:rsid w:val="00AC2285"/>
    <w:rsid w:val="00AD0041"/>
    <w:rsid w:val="00AD058B"/>
    <w:rsid w:val="00AD1CAB"/>
    <w:rsid w:val="00AD2DE9"/>
    <w:rsid w:val="00AD2EEF"/>
    <w:rsid w:val="00AD5B54"/>
    <w:rsid w:val="00AD6E76"/>
    <w:rsid w:val="00AE266B"/>
    <w:rsid w:val="00AE66E5"/>
    <w:rsid w:val="00AF2390"/>
    <w:rsid w:val="00B07447"/>
    <w:rsid w:val="00B119A5"/>
    <w:rsid w:val="00B11A09"/>
    <w:rsid w:val="00B11E2F"/>
    <w:rsid w:val="00B12223"/>
    <w:rsid w:val="00B13F34"/>
    <w:rsid w:val="00B16758"/>
    <w:rsid w:val="00B230D5"/>
    <w:rsid w:val="00B241CF"/>
    <w:rsid w:val="00B270EE"/>
    <w:rsid w:val="00B316BE"/>
    <w:rsid w:val="00B341BD"/>
    <w:rsid w:val="00B354DE"/>
    <w:rsid w:val="00B3745B"/>
    <w:rsid w:val="00B40BB2"/>
    <w:rsid w:val="00B44C1A"/>
    <w:rsid w:val="00B4726C"/>
    <w:rsid w:val="00B509C9"/>
    <w:rsid w:val="00B60AF2"/>
    <w:rsid w:val="00B61CEA"/>
    <w:rsid w:val="00B663FA"/>
    <w:rsid w:val="00B675BA"/>
    <w:rsid w:val="00B7128B"/>
    <w:rsid w:val="00B7477F"/>
    <w:rsid w:val="00B7495A"/>
    <w:rsid w:val="00B769BD"/>
    <w:rsid w:val="00B76C8D"/>
    <w:rsid w:val="00B77F2A"/>
    <w:rsid w:val="00B802D9"/>
    <w:rsid w:val="00B8106E"/>
    <w:rsid w:val="00B81E3A"/>
    <w:rsid w:val="00B827BF"/>
    <w:rsid w:val="00B872A6"/>
    <w:rsid w:val="00B90AC3"/>
    <w:rsid w:val="00B950DF"/>
    <w:rsid w:val="00B964C6"/>
    <w:rsid w:val="00BA0457"/>
    <w:rsid w:val="00BA25A6"/>
    <w:rsid w:val="00BB0862"/>
    <w:rsid w:val="00BB2586"/>
    <w:rsid w:val="00BB3D3E"/>
    <w:rsid w:val="00BB3EA8"/>
    <w:rsid w:val="00BB724A"/>
    <w:rsid w:val="00BB72A1"/>
    <w:rsid w:val="00BC075E"/>
    <w:rsid w:val="00BC11AB"/>
    <w:rsid w:val="00BC468C"/>
    <w:rsid w:val="00BC657B"/>
    <w:rsid w:val="00BC66B2"/>
    <w:rsid w:val="00BC70FC"/>
    <w:rsid w:val="00BD03DC"/>
    <w:rsid w:val="00BD2487"/>
    <w:rsid w:val="00BD6CD2"/>
    <w:rsid w:val="00BD72FD"/>
    <w:rsid w:val="00BE6074"/>
    <w:rsid w:val="00BF3273"/>
    <w:rsid w:val="00BF5738"/>
    <w:rsid w:val="00BF745F"/>
    <w:rsid w:val="00C00D62"/>
    <w:rsid w:val="00C0324D"/>
    <w:rsid w:val="00C04AC1"/>
    <w:rsid w:val="00C05FA8"/>
    <w:rsid w:val="00C10233"/>
    <w:rsid w:val="00C10D38"/>
    <w:rsid w:val="00C10DC0"/>
    <w:rsid w:val="00C10FEF"/>
    <w:rsid w:val="00C1187C"/>
    <w:rsid w:val="00C145FB"/>
    <w:rsid w:val="00C14C59"/>
    <w:rsid w:val="00C15116"/>
    <w:rsid w:val="00C15E01"/>
    <w:rsid w:val="00C169FB"/>
    <w:rsid w:val="00C209E2"/>
    <w:rsid w:val="00C24669"/>
    <w:rsid w:val="00C30F7C"/>
    <w:rsid w:val="00C335ED"/>
    <w:rsid w:val="00C33FFC"/>
    <w:rsid w:val="00C3524A"/>
    <w:rsid w:val="00C406FE"/>
    <w:rsid w:val="00C40AC6"/>
    <w:rsid w:val="00C44C60"/>
    <w:rsid w:val="00C4593C"/>
    <w:rsid w:val="00C50E2B"/>
    <w:rsid w:val="00C544CE"/>
    <w:rsid w:val="00C622F4"/>
    <w:rsid w:val="00C662A3"/>
    <w:rsid w:val="00C70231"/>
    <w:rsid w:val="00C72193"/>
    <w:rsid w:val="00C76564"/>
    <w:rsid w:val="00C8048A"/>
    <w:rsid w:val="00C804E6"/>
    <w:rsid w:val="00C82587"/>
    <w:rsid w:val="00C8415C"/>
    <w:rsid w:val="00C843C6"/>
    <w:rsid w:val="00C84CFA"/>
    <w:rsid w:val="00C86FBB"/>
    <w:rsid w:val="00C872E7"/>
    <w:rsid w:val="00C87E69"/>
    <w:rsid w:val="00C934C6"/>
    <w:rsid w:val="00C934E7"/>
    <w:rsid w:val="00CA2641"/>
    <w:rsid w:val="00CA42AF"/>
    <w:rsid w:val="00CA4E56"/>
    <w:rsid w:val="00CA7D05"/>
    <w:rsid w:val="00CA7E0E"/>
    <w:rsid w:val="00CB0FD9"/>
    <w:rsid w:val="00CB2195"/>
    <w:rsid w:val="00CB2675"/>
    <w:rsid w:val="00CC1F26"/>
    <w:rsid w:val="00CC72F9"/>
    <w:rsid w:val="00CC7B45"/>
    <w:rsid w:val="00CD1FF9"/>
    <w:rsid w:val="00CD512C"/>
    <w:rsid w:val="00CD5571"/>
    <w:rsid w:val="00CD6AEC"/>
    <w:rsid w:val="00CD7ABB"/>
    <w:rsid w:val="00CE193D"/>
    <w:rsid w:val="00CF373B"/>
    <w:rsid w:val="00CF392D"/>
    <w:rsid w:val="00CF44BE"/>
    <w:rsid w:val="00CF770B"/>
    <w:rsid w:val="00D00A34"/>
    <w:rsid w:val="00D01BF3"/>
    <w:rsid w:val="00D01FF0"/>
    <w:rsid w:val="00D05835"/>
    <w:rsid w:val="00D05DEB"/>
    <w:rsid w:val="00D12BD1"/>
    <w:rsid w:val="00D15DBD"/>
    <w:rsid w:val="00D20A73"/>
    <w:rsid w:val="00D238F7"/>
    <w:rsid w:val="00D2519D"/>
    <w:rsid w:val="00D31D33"/>
    <w:rsid w:val="00D34018"/>
    <w:rsid w:val="00D35BB7"/>
    <w:rsid w:val="00D36EA3"/>
    <w:rsid w:val="00D46961"/>
    <w:rsid w:val="00D46CCD"/>
    <w:rsid w:val="00D47A0C"/>
    <w:rsid w:val="00D52A9C"/>
    <w:rsid w:val="00D545BF"/>
    <w:rsid w:val="00D547BA"/>
    <w:rsid w:val="00D54B44"/>
    <w:rsid w:val="00D5624A"/>
    <w:rsid w:val="00D5628D"/>
    <w:rsid w:val="00D5685C"/>
    <w:rsid w:val="00D57696"/>
    <w:rsid w:val="00D63A4A"/>
    <w:rsid w:val="00D65BA3"/>
    <w:rsid w:val="00D662AD"/>
    <w:rsid w:val="00D67919"/>
    <w:rsid w:val="00D737B9"/>
    <w:rsid w:val="00D73BF4"/>
    <w:rsid w:val="00D752C9"/>
    <w:rsid w:val="00D75FE8"/>
    <w:rsid w:val="00D762D3"/>
    <w:rsid w:val="00D81C9A"/>
    <w:rsid w:val="00D86775"/>
    <w:rsid w:val="00D87A99"/>
    <w:rsid w:val="00D92CC3"/>
    <w:rsid w:val="00D9365A"/>
    <w:rsid w:val="00D94CB4"/>
    <w:rsid w:val="00D972ED"/>
    <w:rsid w:val="00DA3398"/>
    <w:rsid w:val="00DA44AB"/>
    <w:rsid w:val="00DA5440"/>
    <w:rsid w:val="00DB056C"/>
    <w:rsid w:val="00DB0D3C"/>
    <w:rsid w:val="00DB299B"/>
    <w:rsid w:val="00DB2B94"/>
    <w:rsid w:val="00DB46E9"/>
    <w:rsid w:val="00DB5E09"/>
    <w:rsid w:val="00DC2499"/>
    <w:rsid w:val="00DC290E"/>
    <w:rsid w:val="00DC6667"/>
    <w:rsid w:val="00DD055A"/>
    <w:rsid w:val="00DD232B"/>
    <w:rsid w:val="00DD45AB"/>
    <w:rsid w:val="00DD5AB6"/>
    <w:rsid w:val="00DD7630"/>
    <w:rsid w:val="00DD7F47"/>
    <w:rsid w:val="00DE25BC"/>
    <w:rsid w:val="00DE2A9C"/>
    <w:rsid w:val="00DE5DCF"/>
    <w:rsid w:val="00DF16E8"/>
    <w:rsid w:val="00DF18B9"/>
    <w:rsid w:val="00DF1C8C"/>
    <w:rsid w:val="00DF2384"/>
    <w:rsid w:val="00DF381F"/>
    <w:rsid w:val="00DF59DC"/>
    <w:rsid w:val="00E006AD"/>
    <w:rsid w:val="00E02F05"/>
    <w:rsid w:val="00E04D40"/>
    <w:rsid w:val="00E06A0F"/>
    <w:rsid w:val="00E06A63"/>
    <w:rsid w:val="00E10D6F"/>
    <w:rsid w:val="00E14DCD"/>
    <w:rsid w:val="00E17E97"/>
    <w:rsid w:val="00E2194F"/>
    <w:rsid w:val="00E2283D"/>
    <w:rsid w:val="00E23332"/>
    <w:rsid w:val="00E25529"/>
    <w:rsid w:val="00E26459"/>
    <w:rsid w:val="00E27D9A"/>
    <w:rsid w:val="00E3287C"/>
    <w:rsid w:val="00E36B05"/>
    <w:rsid w:val="00E36BC3"/>
    <w:rsid w:val="00E37DCF"/>
    <w:rsid w:val="00E43D9F"/>
    <w:rsid w:val="00E440A8"/>
    <w:rsid w:val="00E4687B"/>
    <w:rsid w:val="00E46C49"/>
    <w:rsid w:val="00E46F60"/>
    <w:rsid w:val="00E501C2"/>
    <w:rsid w:val="00E51A7D"/>
    <w:rsid w:val="00E53053"/>
    <w:rsid w:val="00E53C1B"/>
    <w:rsid w:val="00E64625"/>
    <w:rsid w:val="00E64626"/>
    <w:rsid w:val="00E646FE"/>
    <w:rsid w:val="00E65D85"/>
    <w:rsid w:val="00E66405"/>
    <w:rsid w:val="00E66A14"/>
    <w:rsid w:val="00E6757D"/>
    <w:rsid w:val="00E70406"/>
    <w:rsid w:val="00E70DFC"/>
    <w:rsid w:val="00E75816"/>
    <w:rsid w:val="00E773AD"/>
    <w:rsid w:val="00E8179C"/>
    <w:rsid w:val="00E87DED"/>
    <w:rsid w:val="00E91050"/>
    <w:rsid w:val="00E92394"/>
    <w:rsid w:val="00E927A1"/>
    <w:rsid w:val="00E92D9A"/>
    <w:rsid w:val="00E930FA"/>
    <w:rsid w:val="00E940DF"/>
    <w:rsid w:val="00EA01E8"/>
    <w:rsid w:val="00EA0AF1"/>
    <w:rsid w:val="00EA2DC9"/>
    <w:rsid w:val="00EA455F"/>
    <w:rsid w:val="00EA5518"/>
    <w:rsid w:val="00EA558B"/>
    <w:rsid w:val="00EA5E02"/>
    <w:rsid w:val="00EB604C"/>
    <w:rsid w:val="00EB778C"/>
    <w:rsid w:val="00EB77FD"/>
    <w:rsid w:val="00EC05F3"/>
    <w:rsid w:val="00EC0AF8"/>
    <w:rsid w:val="00EC281F"/>
    <w:rsid w:val="00EC6E19"/>
    <w:rsid w:val="00ED169B"/>
    <w:rsid w:val="00ED18C7"/>
    <w:rsid w:val="00ED33FB"/>
    <w:rsid w:val="00ED3C25"/>
    <w:rsid w:val="00EE3865"/>
    <w:rsid w:val="00EE3C6D"/>
    <w:rsid w:val="00EE6819"/>
    <w:rsid w:val="00EE6FAD"/>
    <w:rsid w:val="00EF1F74"/>
    <w:rsid w:val="00EF5368"/>
    <w:rsid w:val="00EF5520"/>
    <w:rsid w:val="00F02F17"/>
    <w:rsid w:val="00F02F6D"/>
    <w:rsid w:val="00F03127"/>
    <w:rsid w:val="00F10D98"/>
    <w:rsid w:val="00F10FA6"/>
    <w:rsid w:val="00F15048"/>
    <w:rsid w:val="00F16539"/>
    <w:rsid w:val="00F172D6"/>
    <w:rsid w:val="00F17550"/>
    <w:rsid w:val="00F176FD"/>
    <w:rsid w:val="00F20CDB"/>
    <w:rsid w:val="00F213E3"/>
    <w:rsid w:val="00F216FA"/>
    <w:rsid w:val="00F220A9"/>
    <w:rsid w:val="00F264B2"/>
    <w:rsid w:val="00F31444"/>
    <w:rsid w:val="00F33D59"/>
    <w:rsid w:val="00F34A9F"/>
    <w:rsid w:val="00F35A24"/>
    <w:rsid w:val="00F362D0"/>
    <w:rsid w:val="00F366EB"/>
    <w:rsid w:val="00F37708"/>
    <w:rsid w:val="00F4095F"/>
    <w:rsid w:val="00F424D1"/>
    <w:rsid w:val="00F470C1"/>
    <w:rsid w:val="00F47F2C"/>
    <w:rsid w:val="00F50C29"/>
    <w:rsid w:val="00F5241E"/>
    <w:rsid w:val="00F54D32"/>
    <w:rsid w:val="00F57D3C"/>
    <w:rsid w:val="00F60375"/>
    <w:rsid w:val="00F62B7C"/>
    <w:rsid w:val="00F6532A"/>
    <w:rsid w:val="00F6547D"/>
    <w:rsid w:val="00F72B16"/>
    <w:rsid w:val="00F74F2C"/>
    <w:rsid w:val="00F77C89"/>
    <w:rsid w:val="00F84C55"/>
    <w:rsid w:val="00F85A48"/>
    <w:rsid w:val="00F90D07"/>
    <w:rsid w:val="00F91A99"/>
    <w:rsid w:val="00F91E06"/>
    <w:rsid w:val="00F95127"/>
    <w:rsid w:val="00F9530B"/>
    <w:rsid w:val="00FA0436"/>
    <w:rsid w:val="00FA1BAB"/>
    <w:rsid w:val="00FA405E"/>
    <w:rsid w:val="00FA4F9C"/>
    <w:rsid w:val="00FA6EA7"/>
    <w:rsid w:val="00FB0231"/>
    <w:rsid w:val="00FB2FE3"/>
    <w:rsid w:val="00FB50FA"/>
    <w:rsid w:val="00FB5143"/>
    <w:rsid w:val="00FD1285"/>
    <w:rsid w:val="00FD4980"/>
    <w:rsid w:val="00FD64C1"/>
    <w:rsid w:val="00FD6686"/>
    <w:rsid w:val="00FE4A9E"/>
    <w:rsid w:val="00FE5BA5"/>
    <w:rsid w:val="00FE65B2"/>
    <w:rsid w:val="00FF3A22"/>
    <w:rsid w:val="00FF3BFB"/>
    <w:rsid w:val="00FF5712"/>
    <w:rsid w:val="00FF64EB"/>
    <w:rsid w:val="00FF70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4403CB"/>
  <w15:docId w15:val="{494C412E-D7C7-4312-A37F-A8942271C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70EE"/>
    <w:pPr>
      <w:widowControl w:val="0"/>
      <w:adjustRightInd w:val="0"/>
      <w:spacing w:line="360" w:lineRule="atLeast"/>
      <w:jc w:val="both"/>
      <w:textAlignment w:val="baseline"/>
    </w:pPr>
    <w:rPr>
      <w:rFonts w:ascii="Times New Roman" w:eastAsia="Times New Roman" w:hAnsi="Times New Roman"/>
      <w:lang w:val="es-ES" w:eastAsia="es-ES"/>
    </w:rPr>
  </w:style>
  <w:style w:type="paragraph" w:styleId="Ttulo1">
    <w:name w:val="heading 1"/>
    <w:basedOn w:val="Normal"/>
    <w:next w:val="Normal"/>
    <w:link w:val="Ttulo1Car"/>
    <w:qFormat/>
    <w:rsid w:val="00B270EE"/>
    <w:pPr>
      <w:keepNext/>
      <w:jc w:val="center"/>
      <w:outlineLvl w:val="0"/>
    </w:pPr>
    <w:rPr>
      <w:b/>
      <w:snapToGrid w:val="0"/>
      <w:sz w:val="28"/>
    </w:rPr>
  </w:style>
  <w:style w:type="paragraph" w:styleId="Ttulo2">
    <w:name w:val="heading 2"/>
    <w:basedOn w:val="Normal"/>
    <w:next w:val="Normal"/>
    <w:link w:val="Ttulo2Car"/>
    <w:qFormat/>
    <w:rsid w:val="00B270EE"/>
    <w:pPr>
      <w:keepNext/>
      <w:outlineLvl w:val="1"/>
    </w:pPr>
    <w:rPr>
      <w:rFonts w:ascii="Arial Narrow" w:hAnsi="Arial Narrow"/>
      <w:sz w:val="24"/>
    </w:rPr>
  </w:style>
  <w:style w:type="paragraph" w:styleId="Ttulo3">
    <w:name w:val="heading 3"/>
    <w:basedOn w:val="Normal"/>
    <w:next w:val="Normal"/>
    <w:link w:val="Ttulo3Car"/>
    <w:qFormat/>
    <w:rsid w:val="00B270EE"/>
    <w:pPr>
      <w:keepNext/>
      <w:spacing w:before="240" w:after="60"/>
      <w:outlineLvl w:val="2"/>
    </w:pPr>
    <w:rPr>
      <w:rFonts w:ascii="Arial" w:hAnsi="Arial" w:cs="Arial"/>
      <w:b/>
      <w:bCs/>
      <w:sz w:val="26"/>
      <w:szCs w:val="26"/>
    </w:rPr>
  </w:style>
  <w:style w:type="paragraph" w:styleId="Ttulo4">
    <w:name w:val="heading 4"/>
    <w:basedOn w:val="Normal"/>
    <w:next w:val="Normal"/>
    <w:link w:val="Ttulo4Car"/>
    <w:qFormat/>
    <w:rsid w:val="00B270EE"/>
    <w:pPr>
      <w:keepNext/>
      <w:jc w:val="center"/>
      <w:outlineLvl w:val="3"/>
    </w:pPr>
    <w:rPr>
      <w:rFonts w:ascii="Arial Narrow" w:hAnsi="Arial Narrow"/>
      <w:b/>
      <w:sz w:val="24"/>
      <w:lang w:val="es-ES_tradnl"/>
    </w:rPr>
  </w:style>
  <w:style w:type="paragraph" w:styleId="Ttulo5">
    <w:name w:val="heading 5"/>
    <w:basedOn w:val="Normal"/>
    <w:next w:val="Normal"/>
    <w:link w:val="Ttulo5Car"/>
    <w:qFormat/>
    <w:rsid w:val="00B270EE"/>
    <w:pPr>
      <w:spacing w:before="240" w:after="60"/>
      <w:outlineLvl w:val="4"/>
    </w:pPr>
    <w:rPr>
      <w:b/>
      <w:bCs/>
      <w:i/>
      <w:iCs/>
      <w:sz w:val="26"/>
      <w:szCs w:val="26"/>
    </w:rPr>
  </w:style>
  <w:style w:type="paragraph" w:styleId="Ttulo6">
    <w:name w:val="heading 6"/>
    <w:basedOn w:val="Normal"/>
    <w:next w:val="Normal"/>
    <w:link w:val="Ttulo6Car"/>
    <w:qFormat/>
    <w:rsid w:val="00B270EE"/>
    <w:pPr>
      <w:keepNext/>
      <w:autoSpaceDE w:val="0"/>
      <w:autoSpaceDN w:val="0"/>
      <w:outlineLvl w:val="5"/>
    </w:pPr>
    <w:rPr>
      <w:rFonts w:ascii="Arial" w:hAnsi="Arial" w:cs="Arial"/>
      <w:b/>
      <w:bCs/>
      <w:lang w:val="es-MX"/>
    </w:rPr>
  </w:style>
  <w:style w:type="paragraph" w:styleId="Ttulo7">
    <w:name w:val="heading 7"/>
    <w:basedOn w:val="Normal"/>
    <w:next w:val="Normal"/>
    <w:link w:val="Ttulo7Car"/>
    <w:qFormat/>
    <w:rsid w:val="00B270EE"/>
    <w:pPr>
      <w:keepNext/>
      <w:widowControl/>
      <w:tabs>
        <w:tab w:val="num" w:pos="1296"/>
      </w:tabs>
      <w:adjustRightInd/>
      <w:spacing w:line="360" w:lineRule="auto"/>
      <w:ind w:left="1296" w:hanging="1296"/>
      <w:jc w:val="center"/>
      <w:textAlignment w:val="auto"/>
      <w:outlineLvl w:val="6"/>
    </w:pPr>
    <w:rPr>
      <w:rFonts w:ascii="Arial" w:hAnsi="Arial"/>
      <w:b/>
      <w:sz w:val="28"/>
      <w:lang w:val="es-ES_tradnl"/>
    </w:rPr>
  </w:style>
  <w:style w:type="paragraph" w:styleId="Ttulo8">
    <w:name w:val="heading 8"/>
    <w:basedOn w:val="Normal"/>
    <w:next w:val="Normal"/>
    <w:link w:val="Ttulo8Car"/>
    <w:qFormat/>
    <w:rsid w:val="00B270EE"/>
    <w:pPr>
      <w:keepNext/>
      <w:widowControl/>
      <w:tabs>
        <w:tab w:val="num" w:pos="1440"/>
      </w:tabs>
      <w:adjustRightInd/>
      <w:spacing w:line="360" w:lineRule="auto"/>
      <w:ind w:left="1440" w:hanging="1440"/>
      <w:jc w:val="center"/>
      <w:textAlignment w:val="auto"/>
      <w:outlineLvl w:val="7"/>
    </w:pPr>
    <w:rPr>
      <w:rFonts w:ascii="Arial" w:hAnsi="Arial"/>
      <w:b/>
      <w:sz w:val="48"/>
      <w:lang w:val="es-CO"/>
    </w:rPr>
  </w:style>
  <w:style w:type="paragraph" w:styleId="Ttulo9">
    <w:name w:val="heading 9"/>
    <w:basedOn w:val="Normal"/>
    <w:next w:val="Normal"/>
    <w:link w:val="Ttulo9Car"/>
    <w:qFormat/>
    <w:rsid w:val="00B270EE"/>
    <w:pPr>
      <w:keepNext/>
      <w:widowControl/>
      <w:tabs>
        <w:tab w:val="num" w:pos="1584"/>
      </w:tabs>
      <w:adjustRightInd/>
      <w:spacing w:line="360" w:lineRule="auto"/>
      <w:ind w:left="1584" w:hanging="1584"/>
      <w:jc w:val="center"/>
      <w:textAlignment w:val="auto"/>
      <w:outlineLvl w:val="8"/>
    </w:pPr>
    <w:rPr>
      <w:rFonts w:ascii="Arial" w:hAnsi="Arial"/>
      <w:b/>
      <w:sz w:val="5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B270EE"/>
    <w:rPr>
      <w:rFonts w:ascii="Times New Roman" w:eastAsia="Times New Roman" w:hAnsi="Times New Roman" w:cs="Times New Roman"/>
      <w:b/>
      <w:snapToGrid w:val="0"/>
      <w:sz w:val="28"/>
      <w:szCs w:val="20"/>
      <w:lang w:eastAsia="es-ES"/>
    </w:rPr>
  </w:style>
  <w:style w:type="character" w:customStyle="1" w:styleId="Ttulo2Car">
    <w:name w:val="Título 2 Car"/>
    <w:link w:val="Ttulo2"/>
    <w:rsid w:val="00B270EE"/>
    <w:rPr>
      <w:rFonts w:ascii="Arial Narrow" w:eastAsia="Times New Roman" w:hAnsi="Arial Narrow" w:cs="Times New Roman"/>
      <w:sz w:val="24"/>
      <w:szCs w:val="20"/>
      <w:lang w:eastAsia="es-ES"/>
    </w:rPr>
  </w:style>
  <w:style w:type="character" w:customStyle="1" w:styleId="Ttulo3Car">
    <w:name w:val="Título 3 Car"/>
    <w:link w:val="Ttulo3"/>
    <w:rsid w:val="00B270EE"/>
    <w:rPr>
      <w:rFonts w:ascii="Arial" w:eastAsia="Times New Roman" w:hAnsi="Arial" w:cs="Arial"/>
      <w:b/>
      <w:bCs/>
      <w:sz w:val="26"/>
      <w:szCs w:val="26"/>
      <w:lang w:eastAsia="es-ES"/>
    </w:rPr>
  </w:style>
  <w:style w:type="character" w:customStyle="1" w:styleId="Ttulo4Car">
    <w:name w:val="Título 4 Car"/>
    <w:link w:val="Ttulo4"/>
    <w:rsid w:val="00B270EE"/>
    <w:rPr>
      <w:rFonts w:ascii="Arial Narrow" w:eastAsia="Times New Roman" w:hAnsi="Arial Narrow" w:cs="Times New Roman"/>
      <w:b/>
      <w:sz w:val="24"/>
      <w:szCs w:val="20"/>
      <w:lang w:val="es-ES_tradnl" w:eastAsia="es-ES"/>
    </w:rPr>
  </w:style>
  <w:style w:type="character" w:customStyle="1" w:styleId="Ttulo5Car">
    <w:name w:val="Título 5 Car"/>
    <w:link w:val="Ttulo5"/>
    <w:rsid w:val="00B270EE"/>
    <w:rPr>
      <w:rFonts w:ascii="Times New Roman" w:eastAsia="Times New Roman" w:hAnsi="Times New Roman" w:cs="Times New Roman"/>
      <w:b/>
      <w:bCs/>
      <w:i/>
      <w:iCs/>
      <w:sz w:val="26"/>
      <w:szCs w:val="26"/>
      <w:lang w:eastAsia="es-ES"/>
    </w:rPr>
  </w:style>
  <w:style w:type="character" w:customStyle="1" w:styleId="Ttulo6Car">
    <w:name w:val="Título 6 Car"/>
    <w:link w:val="Ttulo6"/>
    <w:rsid w:val="00B270EE"/>
    <w:rPr>
      <w:rFonts w:ascii="Arial" w:eastAsia="Times New Roman" w:hAnsi="Arial" w:cs="Arial"/>
      <w:b/>
      <w:bCs/>
      <w:sz w:val="20"/>
      <w:szCs w:val="20"/>
      <w:lang w:val="es-MX" w:eastAsia="es-ES"/>
    </w:rPr>
  </w:style>
  <w:style w:type="character" w:customStyle="1" w:styleId="Ttulo7Car">
    <w:name w:val="Título 7 Car"/>
    <w:link w:val="Ttulo7"/>
    <w:rsid w:val="00B270EE"/>
    <w:rPr>
      <w:rFonts w:ascii="Arial" w:eastAsia="Times New Roman" w:hAnsi="Arial" w:cs="Times New Roman"/>
      <w:b/>
      <w:sz w:val="28"/>
      <w:szCs w:val="20"/>
      <w:lang w:val="es-ES_tradnl" w:eastAsia="es-ES"/>
    </w:rPr>
  </w:style>
  <w:style w:type="character" w:customStyle="1" w:styleId="Ttulo8Car">
    <w:name w:val="Título 8 Car"/>
    <w:link w:val="Ttulo8"/>
    <w:rsid w:val="00B270EE"/>
    <w:rPr>
      <w:rFonts w:ascii="Arial" w:eastAsia="Times New Roman" w:hAnsi="Arial" w:cs="Times New Roman"/>
      <w:b/>
      <w:sz w:val="48"/>
      <w:szCs w:val="20"/>
      <w:lang w:val="es-CO" w:eastAsia="es-ES"/>
    </w:rPr>
  </w:style>
  <w:style w:type="character" w:customStyle="1" w:styleId="Ttulo9Car">
    <w:name w:val="Título 9 Car"/>
    <w:link w:val="Ttulo9"/>
    <w:rsid w:val="00B270EE"/>
    <w:rPr>
      <w:rFonts w:ascii="Arial" w:eastAsia="Times New Roman" w:hAnsi="Arial" w:cs="Times New Roman"/>
      <w:b/>
      <w:sz w:val="50"/>
      <w:szCs w:val="20"/>
      <w:lang w:val="es-CO" w:eastAsia="es-ES"/>
    </w:rPr>
  </w:style>
  <w:style w:type="paragraph" w:styleId="Sangradetextonormal">
    <w:name w:val="Body Text Indent"/>
    <w:basedOn w:val="Normal"/>
    <w:link w:val="SangradetextonormalCar"/>
    <w:rsid w:val="00B270EE"/>
    <w:pPr>
      <w:jc w:val="center"/>
    </w:pPr>
    <w:rPr>
      <w:rFonts w:ascii="Arial Narrow" w:hAnsi="Arial Narrow"/>
      <w:snapToGrid w:val="0"/>
      <w:sz w:val="24"/>
    </w:rPr>
  </w:style>
  <w:style w:type="character" w:customStyle="1" w:styleId="SangradetextonormalCar">
    <w:name w:val="Sangría de texto normal Car"/>
    <w:link w:val="Sangradetextonormal"/>
    <w:rsid w:val="00B270EE"/>
    <w:rPr>
      <w:rFonts w:ascii="Arial Narrow" w:eastAsia="Times New Roman" w:hAnsi="Arial Narrow" w:cs="Times New Roman"/>
      <w:snapToGrid w:val="0"/>
      <w:sz w:val="24"/>
      <w:szCs w:val="20"/>
      <w:lang w:eastAsia="es-ES"/>
    </w:rPr>
  </w:style>
  <w:style w:type="paragraph" w:styleId="Textoindependiente2">
    <w:name w:val="Body Text 2"/>
    <w:basedOn w:val="Normal"/>
    <w:link w:val="Textoindependiente2Car"/>
    <w:rsid w:val="00B270EE"/>
    <w:rPr>
      <w:rFonts w:ascii="Arial" w:hAnsi="Arial"/>
      <w:sz w:val="22"/>
    </w:rPr>
  </w:style>
  <w:style w:type="character" w:customStyle="1" w:styleId="Textoindependiente2Car">
    <w:name w:val="Texto independiente 2 Car"/>
    <w:link w:val="Textoindependiente2"/>
    <w:rsid w:val="00B270EE"/>
    <w:rPr>
      <w:rFonts w:ascii="Arial" w:eastAsia="Times New Roman" w:hAnsi="Arial" w:cs="Times New Roman"/>
      <w:szCs w:val="20"/>
      <w:lang w:eastAsia="es-ES"/>
    </w:rPr>
  </w:style>
  <w:style w:type="paragraph" w:customStyle="1" w:styleId="BodyText21">
    <w:name w:val="Body Text 21"/>
    <w:basedOn w:val="Normal"/>
    <w:rsid w:val="00B270EE"/>
    <w:rPr>
      <w:rFonts w:ascii="Arial" w:hAnsi="Arial"/>
      <w:sz w:val="24"/>
      <w:lang w:val="es-ES_tradnl"/>
    </w:rPr>
  </w:style>
  <w:style w:type="paragraph" w:styleId="Textoindependiente3">
    <w:name w:val="Body Text 3"/>
    <w:basedOn w:val="Normal"/>
    <w:link w:val="Textoindependiente3Car"/>
    <w:rsid w:val="00B270EE"/>
    <w:rPr>
      <w:rFonts w:ascii="Arial" w:hAnsi="Arial"/>
      <w:b/>
      <w:sz w:val="24"/>
      <w:lang w:val="es-ES_tradnl"/>
    </w:rPr>
  </w:style>
  <w:style w:type="character" w:customStyle="1" w:styleId="Textoindependiente3Car">
    <w:name w:val="Texto independiente 3 Car"/>
    <w:link w:val="Textoindependiente3"/>
    <w:rsid w:val="00B270EE"/>
    <w:rPr>
      <w:rFonts w:ascii="Arial" w:eastAsia="Times New Roman" w:hAnsi="Arial" w:cs="Times New Roman"/>
      <w:b/>
      <w:sz w:val="24"/>
      <w:szCs w:val="20"/>
      <w:lang w:val="es-ES_tradnl" w:eastAsia="es-ES"/>
    </w:rPr>
  </w:style>
  <w:style w:type="paragraph" w:styleId="Textoindependiente">
    <w:name w:val="Body Text"/>
    <w:basedOn w:val="Normal"/>
    <w:link w:val="TextoindependienteCar"/>
    <w:rsid w:val="00B270EE"/>
    <w:rPr>
      <w:rFonts w:ascii="Arial" w:hAnsi="Arial"/>
      <w:sz w:val="24"/>
      <w:lang w:val="es-ES_tradnl"/>
    </w:rPr>
  </w:style>
  <w:style w:type="character" w:customStyle="1" w:styleId="TextoindependienteCar">
    <w:name w:val="Texto independiente Car"/>
    <w:link w:val="Textoindependiente"/>
    <w:rsid w:val="00B270EE"/>
    <w:rPr>
      <w:rFonts w:ascii="Arial" w:eastAsia="Times New Roman" w:hAnsi="Arial" w:cs="Times New Roman"/>
      <w:sz w:val="24"/>
      <w:szCs w:val="20"/>
      <w:lang w:val="es-ES_tradnl" w:eastAsia="es-ES"/>
    </w:rPr>
  </w:style>
  <w:style w:type="paragraph" w:styleId="Encabezado">
    <w:name w:val="header"/>
    <w:basedOn w:val="Normal"/>
    <w:link w:val="EncabezadoCar"/>
    <w:uiPriority w:val="99"/>
    <w:rsid w:val="00B270EE"/>
    <w:pPr>
      <w:tabs>
        <w:tab w:val="center" w:pos="4419"/>
        <w:tab w:val="right" w:pos="8838"/>
      </w:tabs>
    </w:pPr>
    <w:rPr>
      <w:rFonts w:ascii="Arial" w:hAnsi="Arial"/>
      <w:sz w:val="24"/>
      <w:lang w:val="es-ES_tradnl"/>
    </w:rPr>
  </w:style>
  <w:style w:type="character" w:customStyle="1" w:styleId="EncabezadoCar">
    <w:name w:val="Encabezado Car"/>
    <w:link w:val="Encabezado"/>
    <w:uiPriority w:val="99"/>
    <w:rsid w:val="00B270EE"/>
    <w:rPr>
      <w:rFonts w:ascii="Arial" w:eastAsia="Times New Roman" w:hAnsi="Arial" w:cs="Times New Roman"/>
      <w:sz w:val="24"/>
      <w:szCs w:val="20"/>
      <w:lang w:val="es-ES_tradnl" w:eastAsia="es-ES"/>
    </w:rPr>
  </w:style>
  <w:style w:type="paragraph" w:styleId="Piedepgina">
    <w:name w:val="footer"/>
    <w:basedOn w:val="Normal"/>
    <w:link w:val="PiedepginaCar"/>
    <w:rsid w:val="00B270EE"/>
    <w:pPr>
      <w:tabs>
        <w:tab w:val="center" w:pos="4252"/>
        <w:tab w:val="right" w:pos="8504"/>
      </w:tabs>
    </w:pPr>
  </w:style>
  <w:style w:type="character" w:customStyle="1" w:styleId="PiedepginaCar">
    <w:name w:val="Pie de página Car"/>
    <w:link w:val="Piedepgina"/>
    <w:rsid w:val="00B270EE"/>
    <w:rPr>
      <w:rFonts w:ascii="Times New Roman" w:eastAsia="Times New Roman" w:hAnsi="Times New Roman" w:cs="Times New Roman"/>
      <w:sz w:val="20"/>
      <w:szCs w:val="20"/>
      <w:lang w:eastAsia="es-ES"/>
    </w:rPr>
  </w:style>
  <w:style w:type="paragraph" w:styleId="Sangra2detindependiente">
    <w:name w:val="Body Text Indent 2"/>
    <w:basedOn w:val="Normal"/>
    <w:link w:val="Sangra2detindependienteCar"/>
    <w:rsid w:val="00B270EE"/>
    <w:pPr>
      <w:tabs>
        <w:tab w:val="left" w:pos="567"/>
      </w:tabs>
      <w:autoSpaceDE w:val="0"/>
      <w:autoSpaceDN w:val="0"/>
      <w:ind w:left="567" w:hanging="567"/>
    </w:pPr>
    <w:rPr>
      <w:rFonts w:ascii="Arial" w:hAnsi="Arial" w:cs="Arial"/>
      <w:b/>
      <w:bCs/>
      <w:lang w:val="es-ES_tradnl"/>
    </w:rPr>
  </w:style>
  <w:style w:type="character" w:customStyle="1" w:styleId="Sangra2detindependienteCar">
    <w:name w:val="Sangría 2 de t. independiente Car"/>
    <w:link w:val="Sangra2detindependiente"/>
    <w:rsid w:val="00B270EE"/>
    <w:rPr>
      <w:rFonts w:ascii="Arial" w:eastAsia="Times New Roman" w:hAnsi="Arial" w:cs="Arial"/>
      <w:b/>
      <w:bCs/>
      <w:sz w:val="20"/>
      <w:szCs w:val="20"/>
      <w:lang w:val="es-ES_tradnl" w:eastAsia="es-ES"/>
    </w:rPr>
  </w:style>
  <w:style w:type="paragraph" w:styleId="Textocomentario">
    <w:name w:val="annotation text"/>
    <w:basedOn w:val="Normal"/>
    <w:link w:val="TextocomentarioCar"/>
    <w:semiHidden/>
    <w:rsid w:val="00B270EE"/>
    <w:pPr>
      <w:autoSpaceDE w:val="0"/>
      <w:autoSpaceDN w:val="0"/>
    </w:pPr>
    <w:rPr>
      <w:lang w:val="es-ES_tradnl"/>
    </w:rPr>
  </w:style>
  <w:style w:type="character" w:customStyle="1" w:styleId="TextocomentarioCar">
    <w:name w:val="Texto comentario Car"/>
    <w:link w:val="Textocomentario"/>
    <w:semiHidden/>
    <w:rsid w:val="00B270EE"/>
    <w:rPr>
      <w:rFonts w:ascii="Times New Roman" w:eastAsia="Times New Roman" w:hAnsi="Times New Roman" w:cs="Times New Roman"/>
      <w:sz w:val="20"/>
      <w:szCs w:val="20"/>
      <w:lang w:val="es-ES_tradnl" w:eastAsia="es-ES"/>
    </w:rPr>
  </w:style>
  <w:style w:type="paragraph" w:styleId="Textonotapie">
    <w:name w:val="footnote text"/>
    <w:basedOn w:val="Normal"/>
    <w:link w:val="TextonotapieCar"/>
    <w:semiHidden/>
    <w:rsid w:val="00B270EE"/>
    <w:pPr>
      <w:autoSpaceDE w:val="0"/>
      <w:autoSpaceDN w:val="0"/>
    </w:pPr>
  </w:style>
  <w:style w:type="character" w:customStyle="1" w:styleId="TextonotapieCar">
    <w:name w:val="Texto nota pie Car"/>
    <w:link w:val="Textonotapie"/>
    <w:semiHidden/>
    <w:rsid w:val="00B270EE"/>
    <w:rPr>
      <w:rFonts w:ascii="Times New Roman" w:eastAsia="Times New Roman" w:hAnsi="Times New Roman" w:cs="Times New Roman"/>
      <w:sz w:val="20"/>
      <w:szCs w:val="20"/>
      <w:lang w:eastAsia="es-ES"/>
    </w:rPr>
  </w:style>
  <w:style w:type="character" w:styleId="Textoennegrita">
    <w:name w:val="Strong"/>
    <w:qFormat/>
    <w:rsid w:val="00B270EE"/>
    <w:rPr>
      <w:b/>
      <w:bCs/>
    </w:rPr>
  </w:style>
  <w:style w:type="character" w:styleId="Hipervnculo">
    <w:name w:val="Hyperlink"/>
    <w:rsid w:val="00B270EE"/>
    <w:rPr>
      <w:color w:val="0000FF"/>
      <w:u w:val="single"/>
    </w:rPr>
  </w:style>
  <w:style w:type="paragraph" w:styleId="Prrafodelista">
    <w:name w:val="List Paragraph"/>
    <w:basedOn w:val="Normal"/>
    <w:uiPriority w:val="34"/>
    <w:qFormat/>
    <w:rsid w:val="00B270EE"/>
    <w:pPr>
      <w:spacing w:before="60" w:after="40"/>
      <w:ind w:left="720" w:right="28"/>
      <w:contextualSpacing/>
    </w:pPr>
    <w:rPr>
      <w:rFonts w:ascii="Calibri" w:eastAsia="Calibri" w:hAnsi="Calibri"/>
      <w:sz w:val="22"/>
      <w:szCs w:val="22"/>
      <w:lang w:eastAsia="en-US"/>
    </w:rPr>
  </w:style>
  <w:style w:type="table" w:styleId="Tablaconcuadrcula">
    <w:name w:val="Table Grid"/>
    <w:basedOn w:val="Tablanormal"/>
    <w:uiPriority w:val="59"/>
    <w:rsid w:val="00B270EE"/>
    <w:pPr>
      <w:widowControl w:val="0"/>
      <w:adjustRightInd w:val="0"/>
      <w:spacing w:line="360" w:lineRule="atLeast"/>
      <w:jc w:val="both"/>
      <w:textAlignment w:val="baseline"/>
    </w:pPr>
    <w:rPr>
      <w:rFonts w:ascii="Times New Roman" w:eastAsia="Times New Roman" w:hAnsi="Times New Roman"/>
      <w:lang w:eastAsia="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rsid w:val="00B270EE"/>
    <w:rPr>
      <w:rFonts w:ascii="Tahoma" w:hAnsi="Tahoma" w:cs="Tahoma"/>
      <w:sz w:val="16"/>
      <w:szCs w:val="16"/>
    </w:rPr>
  </w:style>
  <w:style w:type="character" w:customStyle="1" w:styleId="TextodegloboCar">
    <w:name w:val="Texto de globo Car"/>
    <w:link w:val="Textodeglobo"/>
    <w:rsid w:val="00B270EE"/>
    <w:rPr>
      <w:rFonts w:ascii="Tahoma" w:eastAsia="Times New Roman" w:hAnsi="Tahoma" w:cs="Tahoma"/>
      <w:sz w:val="16"/>
      <w:szCs w:val="16"/>
      <w:lang w:eastAsia="es-ES"/>
    </w:rPr>
  </w:style>
  <w:style w:type="paragraph" w:styleId="Sangra3detindependiente">
    <w:name w:val="Body Text Indent 3"/>
    <w:basedOn w:val="Normal"/>
    <w:link w:val="Sangra3detindependienteCar"/>
    <w:rsid w:val="00B270EE"/>
    <w:pPr>
      <w:spacing w:after="120"/>
      <w:ind w:left="283"/>
    </w:pPr>
    <w:rPr>
      <w:sz w:val="16"/>
      <w:szCs w:val="16"/>
    </w:rPr>
  </w:style>
  <w:style w:type="character" w:customStyle="1" w:styleId="Sangra3detindependienteCar">
    <w:name w:val="Sangría 3 de t. independiente Car"/>
    <w:link w:val="Sangra3detindependiente"/>
    <w:rsid w:val="00B270EE"/>
    <w:rPr>
      <w:rFonts w:ascii="Times New Roman" w:eastAsia="Times New Roman" w:hAnsi="Times New Roman" w:cs="Times New Roman"/>
      <w:sz w:val="16"/>
      <w:szCs w:val="16"/>
      <w:lang w:eastAsia="es-ES"/>
    </w:rPr>
  </w:style>
  <w:style w:type="character" w:styleId="Refdenotaalpie">
    <w:name w:val="footnote reference"/>
    <w:semiHidden/>
    <w:rsid w:val="00B270EE"/>
    <w:rPr>
      <w:vertAlign w:val="superscript"/>
    </w:rPr>
  </w:style>
  <w:style w:type="paragraph" w:styleId="TDC1">
    <w:name w:val="toc 1"/>
    <w:basedOn w:val="Normal"/>
    <w:next w:val="Normal"/>
    <w:autoRedefine/>
    <w:uiPriority w:val="39"/>
    <w:rsid w:val="00B270EE"/>
    <w:pPr>
      <w:spacing w:before="120" w:after="120"/>
    </w:pPr>
    <w:rPr>
      <w:b/>
      <w:caps/>
    </w:rPr>
  </w:style>
  <w:style w:type="paragraph" w:styleId="TDC2">
    <w:name w:val="toc 2"/>
    <w:basedOn w:val="Normal"/>
    <w:next w:val="Normal"/>
    <w:autoRedefine/>
    <w:uiPriority w:val="39"/>
    <w:rsid w:val="00B270EE"/>
    <w:pPr>
      <w:ind w:left="200"/>
    </w:pPr>
    <w:rPr>
      <w:smallCaps/>
    </w:rPr>
  </w:style>
  <w:style w:type="paragraph" w:styleId="TDC3">
    <w:name w:val="toc 3"/>
    <w:basedOn w:val="Normal"/>
    <w:next w:val="Normal"/>
    <w:autoRedefine/>
    <w:uiPriority w:val="39"/>
    <w:rsid w:val="00B270EE"/>
    <w:pPr>
      <w:ind w:left="400"/>
    </w:pPr>
    <w:rPr>
      <w:i/>
    </w:rPr>
  </w:style>
  <w:style w:type="paragraph" w:customStyle="1" w:styleId="textos">
    <w:name w:val="textos"/>
    <w:basedOn w:val="Normal"/>
    <w:rsid w:val="00B270EE"/>
    <w:pPr>
      <w:spacing w:before="100" w:beforeAutospacing="1" w:after="100" w:afterAutospacing="1"/>
    </w:pPr>
    <w:rPr>
      <w:sz w:val="24"/>
      <w:szCs w:val="24"/>
    </w:rPr>
  </w:style>
  <w:style w:type="paragraph" w:styleId="NormalWeb">
    <w:name w:val="Normal (Web)"/>
    <w:basedOn w:val="Normal"/>
    <w:uiPriority w:val="99"/>
    <w:rsid w:val="00B270EE"/>
    <w:pPr>
      <w:widowControl/>
      <w:adjustRightInd/>
      <w:spacing w:before="100" w:beforeAutospacing="1" w:after="100" w:afterAutospacing="1" w:line="240" w:lineRule="auto"/>
      <w:jc w:val="left"/>
      <w:textAlignment w:val="auto"/>
    </w:pPr>
    <w:rPr>
      <w:sz w:val="24"/>
      <w:szCs w:val="24"/>
    </w:rPr>
  </w:style>
  <w:style w:type="paragraph" w:styleId="Textodebloque">
    <w:name w:val="Block Text"/>
    <w:basedOn w:val="Normal"/>
    <w:rsid w:val="00B270EE"/>
    <w:pPr>
      <w:keepNext/>
      <w:widowControl/>
      <w:adjustRightInd/>
      <w:spacing w:before="80" w:after="80" w:line="240" w:lineRule="auto"/>
      <w:ind w:left="113" w:right="57"/>
      <w:textAlignment w:val="auto"/>
    </w:pPr>
    <w:rPr>
      <w:rFonts w:ascii="Arial" w:hAnsi="Arial"/>
      <w:sz w:val="22"/>
    </w:rPr>
  </w:style>
  <w:style w:type="paragraph" w:customStyle="1" w:styleId="MARITZA3">
    <w:name w:val="MARITZA3"/>
    <w:rsid w:val="00B270EE"/>
    <w:pPr>
      <w:widowControl w:val="0"/>
      <w:tabs>
        <w:tab w:val="left" w:pos="-720"/>
        <w:tab w:val="left" w:pos="0"/>
      </w:tabs>
      <w:suppressAutoHyphens/>
      <w:jc w:val="both"/>
    </w:pPr>
    <w:rPr>
      <w:rFonts w:ascii="Courier New" w:eastAsia="Times New Roman" w:hAnsi="Courier New"/>
      <w:spacing w:val="-2"/>
      <w:sz w:val="24"/>
      <w:lang w:val="en-US" w:eastAsia="es-ES"/>
    </w:rPr>
  </w:style>
  <w:style w:type="character" w:styleId="Nmerodepgina">
    <w:name w:val="page number"/>
    <w:basedOn w:val="Fuentedeprrafopredeter"/>
    <w:rsid w:val="00B270EE"/>
  </w:style>
  <w:style w:type="character" w:styleId="Hipervnculovisitado">
    <w:name w:val="FollowedHyperlink"/>
    <w:rsid w:val="00B270EE"/>
    <w:rPr>
      <w:color w:val="800080"/>
      <w:u w:val="single"/>
    </w:rPr>
  </w:style>
  <w:style w:type="paragraph" w:customStyle="1" w:styleId="parrafo1">
    <w:name w:val="parrafo1"/>
    <w:basedOn w:val="Normal"/>
    <w:rsid w:val="00DF59DC"/>
    <w:pPr>
      <w:widowControl/>
      <w:adjustRightInd/>
      <w:spacing w:line="240" w:lineRule="auto"/>
      <w:textAlignment w:val="auto"/>
    </w:pPr>
    <w:rPr>
      <w:rFonts w:ascii="Verdana" w:hAnsi="Verdana"/>
      <w:color w:val="000000"/>
    </w:rPr>
  </w:style>
  <w:style w:type="character" w:styleId="Refdecomentario">
    <w:name w:val="annotation reference"/>
    <w:basedOn w:val="Fuentedeprrafopredeter"/>
    <w:uiPriority w:val="99"/>
    <w:semiHidden/>
    <w:unhideWhenUsed/>
    <w:rsid w:val="000178B1"/>
    <w:rPr>
      <w:sz w:val="16"/>
      <w:szCs w:val="16"/>
    </w:rPr>
  </w:style>
  <w:style w:type="paragraph" w:styleId="Asuntodelcomentario">
    <w:name w:val="annotation subject"/>
    <w:basedOn w:val="Textocomentario"/>
    <w:next w:val="Textocomentario"/>
    <w:link w:val="AsuntodelcomentarioCar"/>
    <w:uiPriority w:val="99"/>
    <w:semiHidden/>
    <w:unhideWhenUsed/>
    <w:rsid w:val="000178B1"/>
    <w:pPr>
      <w:autoSpaceDE/>
      <w:autoSpaceDN/>
      <w:spacing w:line="240" w:lineRule="auto"/>
    </w:pPr>
    <w:rPr>
      <w:b/>
      <w:bCs/>
      <w:lang w:val="es-ES"/>
    </w:rPr>
  </w:style>
  <w:style w:type="character" w:customStyle="1" w:styleId="AsuntodelcomentarioCar">
    <w:name w:val="Asunto del comentario Car"/>
    <w:basedOn w:val="TextocomentarioCar"/>
    <w:link w:val="Asuntodelcomentario"/>
    <w:uiPriority w:val="99"/>
    <w:semiHidden/>
    <w:rsid w:val="000178B1"/>
    <w:rPr>
      <w:rFonts w:ascii="Times New Roman" w:eastAsia="Times New Roman" w:hAnsi="Times New Roman" w:cs="Times New Roman"/>
      <w:b/>
      <w:bCs/>
      <w:sz w:val="20"/>
      <w:szCs w:val="20"/>
      <w:lang w:val="es-ES" w:eastAsia="es-ES"/>
    </w:rPr>
  </w:style>
  <w:style w:type="character" w:customStyle="1" w:styleId="apple-converted-space">
    <w:name w:val="apple-converted-space"/>
    <w:basedOn w:val="Fuentedeprrafopredeter"/>
    <w:rsid w:val="000178B1"/>
  </w:style>
  <w:style w:type="paragraph" w:styleId="Revisin">
    <w:name w:val="Revision"/>
    <w:hidden/>
    <w:uiPriority w:val="99"/>
    <w:semiHidden/>
    <w:rsid w:val="009D4BC9"/>
    <w:rPr>
      <w:rFonts w:ascii="Times New Roman" w:eastAsia="Times New Roman" w:hAnsi="Times New Roman"/>
      <w:lang w:val="es-ES" w:eastAsia="es-ES"/>
    </w:rPr>
  </w:style>
  <w:style w:type="character" w:customStyle="1" w:styleId="tl8wme">
    <w:name w:val="tl8wme"/>
    <w:basedOn w:val="Fuentedeprrafopredeter"/>
    <w:rsid w:val="008A4EAA"/>
  </w:style>
  <w:style w:type="table" w:customStyle="1" w:styleId="TableNormal">
    <w:name w:val="Table Normal"/>
    <w:uiPriority w:val="2"/>
    <w:semiHidden/>
    <w:unhideWhenUsed/>
    <w:qFormat/>
    <w:rsid w:val="001C7BE2"/>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C7BE2"/>
    <w:pPr>
      <w:autoSpaceDE w:val="0"/>
      <w:autoSpaceDN w:val="0"/>
      <w:adjustRightInd/>
      <w:spacing w:line="240" w:lineRule="auto"/>
      <w:ind w:left="231"/>
      <w:jc w:val="center"/>
      <w:textAlignment w:val="auto"/>
    </w:pPr>
    <w:rPr>
      <w:rFonts w:ascii="Trebuchet MS" w:eastAsia="Trebuchet MS" w:hAnsi="Trebuchet MS" w:cs="Trebuchet MS"/>
      <w:sz w:val="22"/>
      <w:szCs w:val="22"/>
      <w:lang w:eastAsia="en-US"/>
    </w:rPr>
  </w:style>
  <w:style w:type="character" w:customStyle="1" w:styleId="Mencinsinresolver1">
    <w:name w:val="Mención sin resolver1"/>
    <w:basedOn w:val="Fuentedeprrafopredeter"/>
    <w:uiPriority w:val="99"/>
    <w:semiHidden/>
    <w:unhideWhenUsed/>
    <w:rsid w:val="00212E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647022">
      <w:bodyDiv w:val="1"/>
      <w:marLeft w:val="0"/>
      <w:marRight w:val="0"/>
      <w:marTop w:val="0"/>
      <w:marBottom w:val="0"/>
      <w:divBdr>
        <w:top w:val="none" w:sz="0" w:space="0" w:color="auto"/>
        <w:left w:val="none" w:sz="0" w:space="0" w:color="auto"/>
        <w:bottom w:val="none" w:sz="0" w:space="0" w:color="auto"/>
        <w:right w:val="none" w:sz="0" w:space="0" w:color="auto"/>
      </w:divBdr>
    </w:div>
    <w:div w:id="435950531">
      <w:bodyDiv w:val="1"/>
      <w:marLeft w:val="0"/>
      <w:marRight w:val="0"/>
      <w:marTop w:val="0"/>
      <w:marBottom w:val="0"/>
      <w:divBdr>
        <w:top w:val="none" w:sz="0" w:space="0" w:color="auto"/>
        <w:left w:val="none" w:sz="0" w:space="0" w:color="auto"/>
        <w:bottom w:val="none" w:sz="0" w:space="0" w:color="auto"/>
        <w:right w:val="none" w:sz="0" w:space="0" w:color="auto"/>
      </w:divBdr>
    </w:div>
    <w:div w:id="658583724">
      <w:bodyDiv w:val="1"/>
      <w:marLeft w:val="0"/>
      <w:marRight w:val="0"/>
      <w:marTop w:val="0"/>
      <w:marBottom w:val="0"/>
      <w:divBdr>
        <w:top w:val="none" w:sz="0" w:space="0" w:color="auto"/>
        <w:left w:val="none" w:sz="0" w:space="0" w:color="auto"/>
        <w:bottom w:val="none" w:sz="0" w:space="0" w:color="auto"/>
        <w:right w:val="none" w:sz="0" w:space="0" w:color="auto"/>
      </w:divBdr>
    </w:div>
    <w:div w:id="709689820">
      <w:bodyDiv w:val="1"/>
      <w:marLeft w:val="0"/>
      <w:marRight w:val="0"/>
      <w:marTop w:val="0"/>
      <w:marBottom w:val="0"/>
      <w:divBdr>
        <w:top w:val="none" w:sz="0" w:space="0" w:color="auto"/>
        <w:left w:val="none" w:sz="0" w:space="0" w:color="auto"/>
        <w:bottom w:val="none" w:sz="0" w:space="0" w:color="auto"/>
        <w:right w:val="none" w:sz="0" w:space="0" w:color="auto"/>
      </w:divBdr>
    </w:div>
    <w:div w:id="723525267">
      <w:bodyDiv w:val="1"/>
      <w:marLeft w:val="0"/>
      <w:marRight w:val="0"/>
      <w:marTop w:val="0"/>
      <w:marBottom w:val="0"/>
      <w:divBdr>
        <w:top w:val="none" w:sz="0" w:space="0" w:color="auto"/>
        <w:left w:val="none" w:sz="0" w:space="0" w:color="auto"/>
        <w:bottom w:val="none" w:sz="0" w:space="0" w:color="auto"/>
        <w:right w:val="none" w:sz="0" w:space="0" w:color="auto"/>
      </w:divBdr>
    </w:div>
    <w:div w:id="766116978">
      <w:bodyDiv w:val="1"/>
      <w:marLeft w:val="0"/>
      <w:marRight w:val="0"/>
      <w:marTop w:val="0"/>
      <w:marBottom w:val="0"/>
      <w:divBdr>
        <w:top w:val="none" w:sz="0" w:space="0" w:color="auto"/>
        <w:left w:val="none" w:sz="0" w:space="0" w:color="auto"/>
        <w:bottom w:val="none" w:sz="0" w:space="0" w:color="auto"/>
        <w:right w:val="none" w:sz="0" w:space="0" w:color="auto"/>
      </w:divBdr>
    </w:div>
    <w:div w:id="862789419">
      <w:bodyDiv w:val="1"/>
      <w:marLeft w:val="0"/>
      <w:marRight w:val="0"/>
      <w:marTop w:val="0"/>
      <w:marBottom w:val="0"/>
      <w:divBdr>
        <w:top w:val="none" w:sz="0" w:space="0" w:color="auto"/>
        <w:left w:val="none" w:sz="0" w:space="0" w:color="auto"/>
        <w:bottom w:val="none" w:sz="0" w:space="0" w:color="auto"/>
        <w:right w:val="none" w:sz="0" w:space="0" w:color="auto"/>
      </w:divBdr>
    </w:div>
    <w:div w:id="1023214910">
      <w:bodyDiv w:val="1"/>
      <w:marLeft w:val="0"/>
      <w:marRight w:val="0"/>
      <w:marTop w:val="0"/>
      <w:marBottom w:val="0"/>
      <w:divBdr>
        <w:top w:val="none" w:sz="0" w:space="0" w:color="auto"/>
        <w:left w:val="none" w:sz="0" w:space="0" w:color="auto"/>
        <w:bottom w:val="none" w:sz="0" w:space="0" w:color="auto"/>
        <w:right w:val="none" w:sz="0" w:space="0" w:color="auto"/>
      </w:divBdr>
      <w:divsChild>
        <w:div w:id="1210990658">
          <w:marLeft w:val="0"/>
          <w:marRight w:val="0"/>
          <w:marTop w:val="0"/>
          <w:marBottom w:val="0"/>
          <w:divBdr>
            <w:top w:val="none" w:sz="0" w:space="0" w:color="auto"/>
            <w:left w:val="none" w:sz="0" w:space="0" w:color="auto"/>
            <w:bottom w:val="none" w:sz="0" w:space="0" w:color="auto"/>
            <w:right w:val="none" w:sz="0" w:space="0" w:color="auto"/>
          </w:divBdr>
          <w:divsChild>
            <w:div w:id="4695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42416">
      <w:bodyDiv w:val="1"/>
      <w:marLeft w:val="0"/>
      <w:marRight w:val="0"/>
      <w:marTop w:val="0"/>
      <w:marBottom w:val="0"/>
      <w:divBdr>
        <w:top w:val="none" w:sz="0" w:space="0" w:color="auto"/>
        <w:left w:val="none" w:sz="0" w:space="0" w:color="auto"/>
        <w:bottom w:val="none" w:sz="0" w:space="0" w:color="auto"/>
        <w:right w:val="none" w:sz="0" w:space="0" w:color="auto"/>
      </w:divBdr>
    </w:div>
    <w:div w:id="1224296330">
      <w:bodyDiv w:val="1"/>
      <w:marLeft w:val="0"/>
      <w:marRight w:val="0"/>
      <w:marTop w:val="0"/>
      <w:marBottom w:val="0"/>
      <w:divBdr>
        <w:top w:val="none" w:sz="0" w:space="0" w:color="auto"/>
        <w:left w:val="none" w:sz="0" w:space="0" w:color="auto"/>
        <w:bottom w:val="none" w:sz="0" w:space="0" w:color="auto"/>
        <w:right w:val="none" w:sz="0" w:space="0" w:color="auto"/>
      </w:divBdr>
      <w:divsChild>
        <w:div w:id="239949975">
          <w:marLeft w:val="0"/>
          <w:marRight w:val="0"/>
          <w:marTop w:val="0"/>
          <w:marBottom w:val="0"/>
          <w:divBdr>
            <w:top w:val="none" w:sz="0" w:space="0" w:color="auto"/>
            <w:left w:val="none" w:sz="0" w:space="0" w:color="auto"/>
            <w:bottom w:val="none" w:sz="0" w:space="0" w:color="auto"/>
            <w:right w:val="none" w:sz="0" w:space="0" w:color="auto"/>
          </w:divBdr>
          <w:divsChild>
            <w:div w:id="79726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0256">
      <w:bodyDiv w:val="1"/>
      <w:marLeft w:val="0"/>
      <w:marRight w:val="0"/>
      <w:marTop w:val="0"/>
      <w:marBottom w:val="0"/>
      <w:divBdr>
        <w:top w:val="none" w:sz="0" w:space="0" w:color="auto"/>
        <w:left w:val="none" w:sz="0" w:space="0" w:color="auto"/>
        <w:bottom w:val="none" w:sz="0" w:space="0" w:color="auto"/>
        <w:right w:val="none" w:sz="0" w:space="0" w:color="auto"/>
      </w:divBdr>
    </w:div>
    <w:div w:id="1309237839">
      <w:bodyDiv w:val="1"/>
      <w:marLeft w:val="0"/>
      <w:marRight w:val="0"/>
      <w:marTop w:val="0"/>
      <w:marBottom w:val="0"/>
      <w:divBdr>
        <w:top w:val="none" w:sz="0" w:space="0" w:color="auto"/>
        <w:left w:val="none" w:sz="0" w:space="0" w:color="auto"/>
        <w:bottom w:val="none" w:sz="0" w:space="0" w:color="auto"/>
        <w:right w:val="none" w:sz="0" w:space="0" w:color="auto"/>
      </w:divBdr>
    </w:div>
    <w:div w:id="1349019027">
      <w:bodyDiv w:val="1"/>
      <w:marLeft w:val="0"/>
      <w:marRight w:val="0"/>
      <w:marTop w:val="0"/>
      <w:marBottom w:val="0"/>
      <w:divBdr>
        <w:top w:val="none" w:sz="0" w:space="0" w:color="auto"/>
        <w:left w:val="none" w:sz="0" w:space="0" w:color="auto"/>
        <w:bottom w:val="none" w:sz="0" w:space="0" w:color="auto"/>
        <w:right w:val="none" w:sz="0" w:space="0" w:color="auto"/>
      </w:divBdr>
    </w:div>
    <w:div w:id="1397049709">
      <w:bodyDiv w:val="1"/>
      <w:marLeft w:val="0"/>
      <w:marRight w:val="0"/>
      <w:marTop w:val="0"/>
      <w:marBottom w:val="0"/>
      <w:divBdr>
        <w:top w:val="none" w:sz="0" w:space="0" w:color="auto"/>
        <w:left w:val="none" w:sz="0" w:space="0" w:color="auto"/>
        <w:bottom w:val="none" w:sz="0" w:space="0" w:color="auto"/>
        <w:right w:val="none" w:sz="0" w:space="0" w:color="auto"/>
      </w:divBdr>
    </w:div>
    <w:div w:id="1715763530">
      <w:bodyDiv w:val="1"/>
      <w:marLeft w:val="0"/>
      <w:marRight w:val="0"/>
      <w:marTop w:val="0"/>
      <w:marBottom w:val="0"/>
      <w:divBdr>
        <w:top w:val="none" w:sz="0" w:space="0" w:color="auto"/>
        <w:left w:val="none" w:sz="0" w:space="0" w:color="auto"/>
        <w:bottom w:val="none" w:sz="0" w:space="0" w:color="auto"/>
        <w:right w:val="none" w:sz="0" w:space="0" w:color="auto"/>
      </w:divBdr>
    </w:div>
    <w:div w:id="1764035368">
      <w:bodyDiv w:val="1"/>
      <w:marLeft w:val="0"/>
      <w:marRight w:val="0"/>
      <w:marTop w:val="0"/>
      <w:marBottom w:val="0"/>
      <w:divBdr>
        <w:top w:val="none" w:sz="0" w:space="0" w:color="auto"/>
        <w:left w:val="none" w:sz="0" w:space="0" w:color="auto"/>
        <w:bottom w:val="none" w:sz="0" w:space="0" w:color="auto"/>
        <w:right w:val="none" w:sz="0" w:space="0" w:color="auto"/>
      </w:divBdr>
    </w:div>
    <w:div w:id="1832132579">
      <w:bodyDiv w:val="1"/>
      <w:marLeft w:val="0"/>
      <w:marRight w:val="0"/>
      <w:marTop w:val="0"/>
      <w:marBottom w:val="0"/>
      <w:divBdr>
        <w:top w:val="none" w:sz="0" w:space="0" w:color="auto"/>
        <w:left w:val="none" w:sz="0" w:space="0" w:color="auto"/>
        <w:bottom w:val="none" w:sz="0" w:space="0" w:color="auto"/>
        <w:right w:val="none" w:sz="0" w:space="0" w:color="auto"/>
      </w:divBdr>
    </w:div>
    <w:div w:id="203503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23" Type="http://schemas.microsoft.com/office/2016/09/relationships/commentsIds" Target="commentsIds.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microsoft.com/office/2018/08/relationships/commentsExtensible" Target="commentsExtensi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b6565643-c00f-44ce-b5d1-532a85e4382c">XQAF2AT3N76N-114-3259</_dlc_DocId>
    <_dlc_DocIdUrl xmlns="b6565643-c00f-44ce-b5d1-532a85e4382c">
      <Url>https://docs.supersalud.gov.co/PortalWeb/planeacion/_layouts/15/DocIdRedir.aspx?ID=XQAF2AT3N76N-114-3259</Url>
      <Description>XQAF2AT3N76N-114-3259</Description>
    </_dlc_DocIdUrl>
    <Numero xmlns="b6565643-c00f-44ce-b5d1-532a85e4382c">GDFL01</Numero>
    <Language xmlns="http://schemas.microsoft.com/sharepoint/v3">Español (España)</Language>
    <Tipo_de_Norma xmlns="b6565643-c00f-44ce-b5d1-532a85e4382c">No aplica</Tipo_de_Norma>
    <Frecuencia_de_actualizacion xmlns="b6565643-c00f-44ce-b5d1-532a85e4382c">Por demanda</Frecuencia_de_actualizacion>
    <Mes_Plantilla xmlns="b6565643-c00f-44ce-b5d1-532a85e4382c">diciembre</Mes_Plantilla>
    <_Format xmlns="http://schemas.microsoft.com/sharepoint/v3/fields">Documento de texto</_Format>
    <Ano_Plantilla xmlns="b6565643-c00f-44ce-b5d1-532a85e4382c">2014</Ano_Plantilla>
    <Descripcion xmlns="b6565643-c00f-44ce-b5d1-532a85e4382c">Formato elaborado para realizar las resoluciones de la Entidad</Descripcion>
    <Informacion_publicada_o_disponible xmlns="b6565643-c00f-44ce-b5d1-532a85e4382c">https://www.supersalud.gov.co/es-co/superintendencia/sistema-integrado-de-gestion/subsistema-gestion-de-la-calidad</Informacion_publicada_o_disponible>
    <Estado_Plantilla xmlns="b6565643-c00f-44ce-b5d1-532a85e4382c">En ejecución</Estado_Plantilla>
    <Medio_de_conservacion_y_x002f_o_soporte xmlns="b6565643-c00f-44ce-b5d1-532a85e4382c">Documento electrónico</Medio_de_conservacion_y_x002f_o_soporte>
    <Responsable_x0020_de_x0020_la_x0020_información xmlns="cfd7d055-4c42-4b1a-a19c-7e601acfe3a8">42</Responsable_x0020_de_x0020_la_x0020_información>
    <Fecha_x0020_de_x0020_generación_x0020_de_x0020_la_x0020_información xmlns="b6565643-c00f-44ce-b5d1-532a85e4382c">2014-12-19T05:00:00+00:00</Fecha_x0020_de_x0020_generación_x0020_de_x0020_la_x0020_información>
    <Serie xmlns="cfd7d055-4c42-4b1a-a19c-7e601acfe3a8">18</Serie>
    <Fecha_x0020_final_x0020_de_x0020_publicación xmlns="b6565643-c00f-44ce-b5d1-532a85e4382c" xsi:nil="true"/>
    <Nombre_x0020_del_x0020_responsable_x0020_de_x0020_producción xmlns="cfd7d055-4c42-4b1a-a19c-7e601acfe3a8">35</Nombre_x0020_del_x0020_responsable_x0020_de_x0020_producción>
    <Código_x0020_nombre_x0020_del_x0020_reponsable_x0020_producción xmlns="cfd7d055-4c42-4b1a-a19c-7e601acfe3a8">35</Código_x0020_nombre_x0020_del_x0020_reponsable_x0020_producción>
    <Código_x0020_responsable_x0020_de_x0020_la_x0020_información xmlns="cfd7d055-4c42-4b1a-a19c-7e601acfe3a8">42</Código_x0020_responsable_x0020_de_x0020_la_x0020_información>
    <Sub-Serie xmlns="cfd7d055-4c42-4b1a-a19c-7e601acfe3a8">560</Sub-Serie>
    <Fecha_x0020_de_x0020_inicio_x0020_de_x0020_publicación xmlns="b6565643-c00f-44ce-b5d1-532a85e4382c">2014-12-19T05:00:00+00:00</Fecha_x0020_de_x0020_inicio_x0020_de_x0020_publicación>
    <Tipo_x0020_Documental xmlns="cfd7d055-4c42-4b1a-a19c-7e601acfe3a8">1686</Tipo_x0020_Documental>
    <DLCPolicyLabelClientValue xmlns="60c38085-413c-455a-bf36-609d76e3b506">Copia Controlada</DLCPolicyLabelClientValue>
    <DLCPolicyLabelLock xmlns="60c38085-413c-455a-bf36-609d76e3b506" xsi:nil="true"/>
    <DLCPolicyLabelValue xmlns="60c38085-413c-455a-bf36-609d76e3b506">Copia Controlada</DLCPolicyLabelValue>
  </documentManagement>
</p:properties>
</file>

<file path=customXml/item4.xml><?xml version="1.0" encoding="utf-8"?>
<?mso-contentType ?>
<p:Policy xmlns:p="office.server.policy" id="" local="true">
  <p:Name>Esquema de Publicación</p:Name>
  <p:Description/>
  <p:Statement/>
  <p:PolicyItems>
    <p:PolicyItem featureId="Microsoft.Office.RecordsManagement.PolicyFeatures.PolicyAudit" staticId="0x0101006C70C9CFFF10F647A97BB5C9232AAEE5009FBA39D6F0EFBE46B7DDDC2432460757|-1152541523" UniqueId="d4ea8587-a278-44ed-a4c0-d4c7c9753af1">
      <p:Name>Auditoría</p:Name>
      <p:Description>Audita las acciones de usuario en documentos y enumera elementos en el registro de auditoría.</p:Description>
      <p:CustomData>
        <Audit>
          <Update/>
          <CheckInOut/>
          <DeleteRestore/>
        </Audit>
      </p:CustomData>
    </p:PolicyItem>
    <p:PolicyItem featureId="Microsoft.Office.RecordsManagement.PolicyFeatures.PolicyLabel" staticId="0x0101006C70C9CFFF10F647A97BB5C9232AAEE5009FBA39D6F0EFBE46B7DDDC2432460757|-1050165513" UniqueId="9516b2fc-f6d3-42e3-ad28-7dd574b1dd21">
      <p:Name>Etiquetas</p:Name>
      <p:Description>Genera etiquetas que se pueden insertar en documentos de Microsoft Office para asegurarse de que las propiedades del documento u otra información importante se incluya cuando se impriman los documentos. También se pueden utilizar etiquetas para buscar documentos.</p:Description>
      <p:CustomData>
        <label>
          <properties>
            <width>1.5748031496063</width>
            <height>1.5748031496063</height>
            <justification>Left</justification>
            <lock>True</lock>
          </properties>
          <segment type="literal">Copia Controlada</segment>
        </label>
      </p:CustomData>
    </p:PolicyItem>
  </p:PolicyItems>
</p:Policy>
</file>

<file path=customXml/item5.xml><?xml version="1.0" encoding="utf-8"?>
<ct:contentTypeSchema xmlns:ct="http://schemas.microsoft.com/office/2006/metadata/contentType" xmlns:ma="http://schemas.microsoft.com/office/2006/metadata/properties/metaAttributes" ct:_="" ma:_="" ma:contentTypeName="Esquema de Publicación" ma:contentTypeID="0x0101006C70C9CFFF10F647A97BB5C9232AAEE5009FBA39D6F0EFBE46B7DDDC2432460757" ma:contentTypeVersion="40" ma:contentTypeDescription="Campos definidos por la oficina de planeación" ma:contentTypeScope="" ma:versionID="11402256c7663cc00c3b3ea16b2b101c">
  <xsd:schema xmlns:xsd="http://www.w3.org/2001/XMLSchema" xmlns:xs="http://www.w3.org/2001/XMLSchema" xmlns:p="http://schemas.microsoft.com/office/2006/metadata/properties" xmlns:ns1="http://schemas.microsoft.com/sharepoint/v3" xmlns:ns2="b6565643-c00f-44ce-b5d1-532a85e4382c" xmlns:ns3="cfd7d055-4c42-4b1a-a19c-7e601acfe3a8" xmlns:ns4="http://schemas.microsoft.com/sharepoint/v3/fields" xmlns:ns5="60c38085-413c-455a-bf36-609d76e3b506" targetNamespace="http://schemas.microsoft.com/office/2006/metadata/properties" ma:root="true" ma:fieldsID="5182bded6f6d6a9e4f2182a6aa0eb646" ns1:_="" ns2:_="" ns3:_="" ns4:_="" ns5:_="">
    <xsd:import namespace="http://schemas.microsoft.com/sharepoint/v3"/>
    <xsd:import namespace="b6565643-c00f-44ce-b5d1-532a85e4382c"/>
    <xsd:import namespace="cfd7d055-4c42-4b1a-a19c-7e601acfe3a8"/>
    <xsd:import namespace="http://schemas.microsoft.com/sharepoint/v3/fields"/>
    <xsd:import namespace="60c38085-413c-455a-bf36-609d76e3b506"/>
    <xsd:element name="properties">
      <xsd:complexType>
        <xsd:sequence>
          <xsd:element name="documentManagement">
            <xsd:complexType>
              <xsd:all>
                <xsd:element ref="ns2:Numero"/>
                <xsd:element ref="ns2:Descripcion"/>
                <xsd:element ref="ns2:Fecha_x0020_de_x0020_inicio_x0020_de_x0020_publicación"/>
                <xsd:element ref="ns2:Fecha_x0020_final_x0020_de_x0020_publicación" minOccurs="0"/>
                <xsd:element ref="ns2:Ano_Plantilla"/>
                <xsd:element ref="ns2:Mes_Plantilla"/>
                <xsd:element ref="ns2:Fecha_x0020_de_x0020_generación_x0020_de_x0020_la_x0020_información"/>
                <xsd:element ref="ns3:Nombre_x0020_del_x0020_responsable_x0020_de_x0020_producción" minOccurs="0"/>
                <xsd:element ref="ns3:Código_x0020_nombre_x0020_del_x0020_reponsable_x0020_producción" minOccurs="0"/>
                <xsd:element ref="ns3:Serie" minOccurs="0"/>
                <xsd:element ref="ns3:Sub-Serie" minOccurs="0"/>
                <xsd:element ref="ns3:Tipo_x0020_Documental" minOccurs="0"/>
                <xsd:element ref="ns2:Tipo_de_Norma"/>
                <xsd:element ref="ns1:Language" minOccurs="0"/>
                <xsd:element ref="ns2:Medio_de_conservacion_y_x002f_o_soporte"/>
                <xsd:element ref="ns4:_Format"/>
                <xsd:element ref="ns2:Frecuencia_de_actualizacion"/>
                <xsd:element ref="ns2:Informacion_publicada_o_disponible"/>
                <xsd:element ref="ns3:Responsable_x0020_de_x0020_la_x0020_información" minOccurs="0"/>
                <xsd:element ref="ns3:Código_x0020_responsable_x0020_de_x0020_la_x0020_información" minOccurs="0"/>
                <xsd:element ref="ns2:Estado_Plantilla"/>
                <xsd:element ref="ns2:_dlc_DocIdPersistId" minOccurs="0"/>
                <xsd:element ref="ns2:_dlc_DocIdUrl" minOccurs="0"/>
                <xsd:element ref="ns2:_dlc_DocId" minOccurs="0"/>
                <xsd:element ref="ns1:_dlc_Exempt" minOccurs="0"/>
                <xsd:element ref="ns5:DLCPolicyLabelValue" minOccurs="0"/>
                <xsd:element ref="ns5:DLCPolicyLabelClientValue" minOccurs="0"/>
                <xsd:element ref="ns5: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6" nillable="true" ma:displayName="Idioma" ma:description="Establece el Idioma, lengua o dialecto en que se encuentra la información." ma:format="Dropdown" ma:internalName="Language" ma:readOnly="false">
      <xsd:simpleType>
        <xsd:restriction base="dms:Choice">
          <xsd:enumeration value="Árabe (Arabia Saudí)"/>
          <xsd:enumeration value="Búlgaro (Bulgaria)"/>
          <xsd:enumeration value="Chino (Hong Kong, RAE)"/>
          <xsd:enumeration value="Chino (República Popular China)"/>
          <xsd:enumeration value="Chino (Taiwán)"/>
          <xsd:enumeration value="Croata (Croacia)"/>
          <xsd:enumeration value="Checo (República Checa)"/>
          <xsd:enumeration value="Danés (Dinamarca)"/>
          <xsd:enumeration value="Neerlandés (Países Bajos)"/>
          <xsd:enumeration value="Inglés"/>
          <xsd:enumeration value="Estonio (Estonia)"/>
          <xsd:enumeration value="Finés (Finlandia)"/>
          <xsd:enumeration value="Francés (Francia)"/>
          <xsd:enumeration value="Alemán (Alemania)"/>
          <xsd:enumeration value="Griego (Grecia)"/>
          <xsd:enumeration value="Hebreo (Israel)"/>
          <xsd:enumeration value="Hindi (India)"/>
          <xsd:enumeration value="Húngaro (Hungría)"/>
          <xsd:enumeration value="Indonesio (Indonesia)"/>
          <xsd:enumeration value="Italiano (Italia)"/>
          <xsd:enumeration value="Japonés (Japón)"/>
          <xsd:enumeration value="Coreano (Corea)"/>
          <xsd:enumeration value="Letón (Letonia)"/>
          <xsd:enumeration value="Lituano (Lituania)"/>
          <xsd:enumeration value="Malayo (Malasia)"/>
          <xsd:enumeration value="Noruego (Bokmal) (Noruega)"/>
          <xsd:enumeration value="Polaco (Polonia)"/>
          <xsd:enumeration value="Portugués (Brasil)"/>
          <xsd:enumeration value="Portugués (Portugal)"/>
          <xsd:enumeration value="Rumano (Rumania)"/>
          <xsd:enumeration value="Ruso (Rusia)"/>
          <xsd:enumeration value="Serbio (latino) (Serbia)"/>
          <xsd:enumeration value="Eslovaco (Eslovaquia)"/>
          <xsd:enumeration value="Esloveno (Eslovenia)"/>
          <xsd:enumeration value="Español (España)"/>
          <xsd:enumeration value="Sueco (Suecia)"/>
          <xsd:enumeration value="Tailandés (Tailandia)"/>
          <xsd:enumeration value="Turco (Turquía)"/>
          <xsd:enumeration value="Ucraniano (Ucrania)"/>
          <xsd:enumeration value="Urdu (República Islámica de Pakistán)"/>
          <xsd:enumeration value="Vietnamita (Vietnam)"/>
        </xsd:restriction>
      </xsd:simpleType>
    </xsd:element>
    <xsd:element name="_dlc_Exempt" ma:index="34" nillable="true" ma:displayName="Excluir de la directiva"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565643-c00f-44ce-b5d1-532a85e4382c" elementFormDefault="qualified">
    <xsd:import namespace="http://schemas.microsoft.com/office/2006/documentManagement/types"/>
    <xsd:import namespace="http://schemas.microsoft.com/office/infopath/2007/PartnerControls"/>
    <xsd:element name="Numero" ma:index="1" ma:displayName="Número" ma:description="Consecutivo o identificador único de documento que la dependencia crea al momento de publicar la información." ma:internalName="Numero" ma:readOnly="false">
      <xsd:simpleType>
        <xsd:restriction base="dms:Text">
          <xsd:maxLength value="255"/>
        </xsd:restriction>
      </xsd:simpleType>
    </xsd:element>
    <xsd:element name="Descripcion" ma:index="3" ma:displayName="Descripción" ma:description="Defina brevemente de qué se trata la información. máximo 200 caracteres." ma:internalName="Descripcion">
      <xsd:simpleType>
        <xsd:restriction base="dms:Note">
          <xsd:maxLength value="255"/>
        </xsd:restriction>
      </xsd:simpleType>
    </xsd:element>
    <xsd:element name="Fecha_x0020_de_x0020_inicio_x0020_de_x0020_publicación" ma:index="4" ma:displayName="Fecha creación documento" ma:description="Corresponde a la fecha que se publica o se programa la publicación del documento dentro de portal web." ma:format="DateOnly" ma:internalName="Fecha_x0020_de_x0020_inicio_x0020_de_x0020_publicaci_x00f3_n">
      <xsd:simpleType>
        <xsd:restriction base="dms:DateTime"/>
      </xsd:simpleType>
    </xsd:element>
    <xsd:element name="Fecha_x0020_final_x0020_de_x0020_publicación" ma:index="5" nillable="true" ma:displayName="Fecha final de publicación" ma:description="Corresponde a la fecha en la que se debe des publicar automáticamente el documento dentro de portal web." ma:format="DateOnly" ma:internalName="Fecha_x0020_final_x0020_de_x0020_publicaci_x00f3_n" ma:readOnly="false">
      <xsd:simpleType>
        <xsd:restriction base="dms:DateTime"/>
      </xsd:simpleType>
    </xsd:element>
    <xsd:element name="Ano_Plantilla" ma:index="6" ma:displayName="Año creación documento" ma:description="Corresponde al año de publicación del documento. Este dato ayudará a filtrar el documento al usuario final del portal web." ma:internalName="Ano_Plantilla">
      <xsd:simpleType>
        <xsd:restriction base="dms:Text">
          <xsd:maxLength value="5"/>
        </xsd:restriction>
      </xsd:simpleType>
    </xsd:element>
    <xsd:element name="Mes_Plantilla" ma:index="7" ma:displayName="Mes creación documento" ma:description="Corresponde al mes de publicación del documento. Este dato ayudará a filtrar el documento al usuario final del portal web." ma:format="Dropdown" ma:internalName="Mes_Plantilla" ma:readOnly="false">
      <xsd:simpleType>
        <xsd:restriction base="dms:Choice">
          <xsd:enumeration value="enero"/>
          <xsd:enumeration value="febrero"/>
          <xsd:enumeration value="marzo"/>
          <xsd:enumeration value="abril"/>
          <xsd:enumeration value="mayo"/>
          <xsd:enumeration value="junio"/>
          <xsd:enumeration value="julio"/>
          <xsd:enumeration value="agosto"/>
          <xsd:enumeration value="septiembre"/>
          <xsd:enumeration value="octubre"/>
          <xsd:enumeration value="noviembre"/>
          <xsd:enumeration value="diciembre"/>
        </xsd:restriction>
      </xsd:simpleType>
    </xsd:element>
    <xsd:element name="Fecha_x0020_de_x0020_generación_x0020_de_x0020_la_x0020_información" ma:index="8" ma:displayName="Fecha de generación de la información" ma:description="• Identifique la fecha cuando se creó la información. Esta fecha no puede ser igual a la fecha de publicación." ma:format="DateOnly" ma:internalName="Fecha_x0020_de_x0020_generaci_x00f3_n_x0020_de_x0020_la_x0020_informaci_x00f3_n" ma:readOnly="false">
      <xsd:simpleType>
        <xsd:restriction base="dms:DateTime"/>
      </xsd:simpleType>
    </xsd:element>
    <xsd:element name="Tipo_de_Norma" ma:index="15" ma:displayName="Tipo de Norma" ma:description="Seleccione una categoría (Campo solo aplica si el documento se refiere a una Normatividad. De lo contrario seleccione la palabra no aplica)." ma:format="Dropdown" ma:internalName="Tipo_de_Norma" ma:readOnly="false">
      <xsd:simpleType>
        <xsd:restriction base="dms:Choice">
          <xsd:enumeration value="Boletín Jurídico"/>
          <xsd:enumeration value="Cartas Circulares"/>
          <xsd:enumeration value="Circular Única"/>
          <xsd:enumeration value="Circulares Conjuntas"/>
          <xsd:enumeration value="Circulares Externas"/>
          <xsd:enumeration value="Conceptos"/>
          <xsd:enumeration value="Constitución Política"/>
          <xsd:enumeration value="Decretos"/>
          <xsd:enumeration value="Leyes"/>
          <xsd:enumeration value="Resoluciones"/>
          <xsd:enumeration value="No aplica"/>
        </xsd:restriction>
      </xsd:simpleType>
    </xsd:element>
    <xsd:element name="Medio_de_conservacion_y_x002f_o_soporte" ma:index="17" ma:displayName="Medio de conservación y/o soporte" ma:description="Defina si el documento es: &#10;o Documento físico, documentos se encuentra impreso.                &#10;o Documento electrónico, documento que se encuentra creado y publicado en formato PDF con OCR.&#10;o Documento digital, documento escaneado del documento físico, sin OCR.&#10;" ma:format="Dropdown" ma:internalName="Medio_de_conservacion_y_x002F_o_soporte" ma:readOnly="false">
      <xsd:simpleType>
        <xsd:restriction base="dms:Choice">
          <xsd:enumeration value="Documento físico"/>
          <xsd:enumeration value="Documento electrónico"/>
          <xsd:enumeration value="Documento Digital"/>
        </xsd:restriction>
      </xsd:simpleType>
    </xsd:element>
    <xsd:element name="Frecuencia_de_actualizacion" ma:index="19" ma:displayName="Frecuencia de actualización" ma:description="Identifica la periodicidad o el segmento de tiempo con la que actualiza la información, de acuerdo a su naturaleza y a la normativa aplicable." ma:format="Dropdown" ma:internalName="Frecuencia_de_actualizacion" ma:readOnly="false">
      <xsd:simpleType>
        <xsd:restriction base="dms:Choice">
          <xsd:enumeration value="Cada minuto"/>
          <xsd:enumeration value="Cada hora"/>
          <xsd:enumeration value="Medio Día"/>
          <xsd:enumeration value="Diaria"/>
          <xsd:enumeration value="Semanal"/>
          <xsd:enumeration value="Mensual"/>
          <xsd:enumeration value="Bimestral"/>
          <xsd:enumeration value="Trimestral"/>
          <xsd:enumeration value="Cuatrimestral"/>
          <xsd:enumeration value="Semestral"/>
          <xsd:enumeration value="Anual"/>
          <xsd:enumeration value="Histórica"/>
          <xsd:enumeration value="Por demanda"/>
        </xsd:restriction>
      </xsd:simpleType>
    </xsd:element>
    <xsd:element name="Informacion_publicada_o_disponible" ma:index="20" ma:displayName="Información publicada y/o disponible" ma:description="Indica el lugar donde se encuentra publicado o puede ser consultado el documento. Digite el URL o la sección donde publicará el documento Ej. Superintendencia/políticas, Planes y Programas/plan anual de gestión." ma:internalName="Informacion_publicada_o_disponible" ma:readOnly="false">
      <xsd:simpleType>
        <xsd:restriction base="dms:Text">
          <xsd:maxLength value="250"/>
        </xsd:restriction>
      </xsd:simpleType>
    </xsd:element>
    <xsd:element name="Estado_Plantilla" ma:index="23" ma:displayName="Estado" ma:description="Corresponde a los planes y programas que se encuentra en vigencia (Si no aplica, seleccione la palabra no aplica dentro de la lista)." ma:format="Dropdown" ma:internalName="Estado_Plantilla" ma:readOnly="false">
      <xsd:simpleType>
        <xsd:restriction base="dms:Choice">
          <xsd:enumeration value="En ejecución"/>
          <xsd:enumeration value="En estudio"/>
          <xsd:enumeration value="Obsolesencia"/>
          <xsd:enumeration value="No Aplica"/>
        </xsd:restriction>
      </xsd:simpleType>
    </xsd:element>
    <xsd:element name="_dlc_DocIdPersistId" ma:index="26" nillable="true" ma:displayName="Persist ID" ma:description="Keep ID on add." ma:hidden="true" ma:internalName="_dlc_DocIdPersistId" ma:readOnly="true">
      <xsd:simpleType>
        <xsd:restriction base="dms:Boolean"/>
      </xsd:simpleType>
    </xsd:element>
    <xsd:element name="_dlc_DocIdUrl" ma:index="28"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29" nillable="true" ma:displayName="Valor de Id. de documento" ma:description="El valor del identificador de documento asignado a este elemento." ma:internalName="_dlc_Doc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d7d055-4c42-4b1a-a19c-7e601acfe3a8" elementFormDefault="qualified">
    <xsd:import namespace="http://schemas.microsoft.com/office/2006/documentManagement/types"/>
    <xsd:import namespace="http://schemas.microsoft.com/office/infopath/2007/PartnerControls"/>
    <xsd:element name="Nombre_x0020_del_x0020_responsable_x0020_de_x0020_producción" ma:index="9" nillable="true" ma:displayName="Nombre del responsable de producción" ma:description="Corresponde al nombre de la dependencia encargada de la Producción de la información para efectos de permitir su correcta elaboración" ma:list="{331b8b40-eab9-4f7a-ba9a-3a78d4f6757a}" ma:internalName="Nombre_x0020_del_x0020_responsable_x0020_de_x0020_producci_x00f3_n" ma:showField="Dependencias" ma:web="cfd7d055-4c42-4b1a-a19c-7e601acfe3a8">
      <xsd:simpleType>
        <xsd:restriction base="dms:Lookup"/>
      </xsd:simpleType>
    </xsd:element>
    <xsd:element name="Código_x0020_nombre_x0020_del_x0020_reponsable_x0020_producción" ma:index="10" nillable="true" ma:displayName="Código nombre del reponsable producción" ma:description="Corresponde al Código de la dependencia encargada de la Producción de la información para efectos de permitir su correcta elaboración (este código sale de su TRD)" ma:list="{48eb45d6-5726-4fb9-98e1-916d4146ecee}" ma:internalName="C_x00f3_digo_x0020_nombre_x0020_del_x0020_reponsable_x0020_producci_x00f3_n" ma:showField="Codigos_x0020_Dependencias" ma:web="cfd7d055-4c42-4b1a-a19c-7e601acfe3a8">
      <xsd:simpleType>
        <xsd:restriction base="dms:Lookup"/>
      </xsd:simpleType>
    </xsd:element>
    <xsd:element name="Serie" ma:index="11" nillable="true" ma:displayName="Serie" ma:description="Este dato corresponde a la clasificación documental de cada documento" ma:list="{2a520cbf-0b6d-47f2-bf44-989acf1ea930}" ma:internalName="Serie" ma:showField="Series" ma:web="cfd7d055-4c42-4b1a-a19c-7e601acfe3a8">
      <xsd:simpleType>
        <xsd:restriction base="dms:Lookup"/>
      </xsd:simpleType>
    </xsd:element>
    <xsd:element name="Sub-Serie" ma:index="12" nillable="true" ma:displayName="Sub-Serie" ma:description="Este dato corresponde a la clasificación documental de cada documento" ma:list="{bee6c201-a5c7-45a5-a2d8-9f78e19912cb}" ma:internalName="Sub_x002d_Serie" ma:showField="SubSeries" ma:web="cfd7d055-4c42-4b1a-a19c-7e601acfe3a8">
      <xsd:simpleType>
        <xsd:restriction base="dms:Lookup"/>
      </xsd:simpleType>
    </xsd:element>
    <xsd:element name="Tipo_x0020_Documental" ma:index="13" nillable="true" ma:displayName="Tipo Documental" ma:description="Este dato corresponde a la clasificación documental del documento a cargar" ma:list="{2f099887-1550-4e1d-bbaa-a4cfb5a13b9c}" ma:internalName="Tipo_x0020_Documental" ma:showField="Tipologias" ma:web="cfd7d055-4c42-4b1a-a19c-7e601acfe3a8">
      <xsd:simpleType>
        <xsd:restriction base="dms:Lookup"/>
      </xsd:simpleType>
    </xsd:element>
    <xsd:element name="Responsable_x0020_de_x0020_la_x0020_información" ma:index="21" nillable="true" ma:displayName="Responsable de la información" ma:description="Corresponde al nombre de la dependencia encargada administrar y publicar la información." ma:list="{331b8b40-eab9-4f7a-ba9a-3a78d4f6757a}" ma:internalName="Responsable_x0020_de_x0020_la_x0020_informaci_x00f3_n" ma:showField="Dependencias" ma:web="cfd7d055-4c42-4b1a-a19c-7e601acfe3a8">
      <xsd:simpleType>
        <xsd:restriction base="dms:Lookup"/>
      </xsd:simpleType>
    </xsd:element>
    <xsd:element name="Código_x0020_responsable_x0020_de_x0020_la_x0020_información" ma:index="22" nillable="true" ma:displayName="Código responsable de la información" ma:description="Corresponde al Código de la dependencia encargada administrar y publicar la información. Este dato corresponde a la clasificación documental de cada documento" ma:list="{48eb45d6-5726-4fb9-98e1-916d4146ecee}" ma:internalName="C_x00f3_digo_x0020_responsable_x0020_de_x0020_la_x0020_informaci_x00f3_n" ma:showField="Codigos_x0020_Dependencias" ma:web="cfd7d055-4c42-4b1a-a19c-7e601acfe3a8">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Format" ma:index="18" ma:displayName="Formato" ma:description="Identifica la forma, tamaño o modo en la que se presenta la información o se permite su visualización o consulta, tales como: hoja de cálculo, imagen, audio, video, documento de texto, etc." ma:format="Dropdown" ma:internalName="_Format" ma:readOnly="false">
      <xsd:simpleType>
        <xsd:restriction base="dms:Choice">
          <xsd:enumeration value="Hoja de calculo"/>
          <xsd:enumeration value="Documento de texto"/>
          <xsd:enumeration value="Audio"/>
          <xsd:enumeration value="Video"/>
          <xsd:enumeration value="Imagen"/>
        </xsd:restriction>
      </xsd:simpleType>
    </xsd:element>
  </xsd:schema>
  <xsd:schema xmlns:xsd="http://www.w3.org/2001/XMLSchema" xmlns:xs="http://www.w3.org/2001/XMLSchema" xmlns:dms="http://schemas.microsoft.com/office/2006/documentManagement/types" xmlns:pc="http://schemas.microsoft.com/office/infopath/2007/PartnerControls" targetNamespace="60c38085-413c-455a-bf36-609d76e3b506" elementFormDefault="qualified">
    <xsd:import namespace="http://schemas.microsoft.com/office/2006/documentManagement/types"/>
    <xsd:import namespace="http://schemas.microsoft.com/office/infopath/2007/PartnerControls"/>
    <xsd:element name="DLCPolicyLabelValue" ma:index="35" nillable="true" ma:displayName="Etiqueta" ma:description="Almacena el valor actual de la etiqueta." ma:internalName="DLCPolicyLabelValue" ma:readOnly="true">
      <xsd:simpleType>
        <xsd:restriction base="dms:Note">
          <xsd:maxLength value="255"/>
        </xsd:restriction>
      </xsd:simpleType>
    </xsd:element>
    <xsd:element name="DLCPolicyLabelClientValue" ma:index="36" nillable="true" ma:displayName="Valor de etiqueta de cliente" ma:description="Almacena el último valor de etiqueta calculado en el cliente." ma:hidden="true" ma:internalName="DLCPolicyLabelClientValue" ma:readOnly="false">
      <xsd:simpleType>
        <xsd:restriction base="dms:Note"/>
      </xsd:simpleType>
    </xsd:element>
    <xsd:element name="DLCPolicyLabelLock" ma:index="37" nillable="true" ma:displayName="Etiqueta bloqueada" ma:description="Indica si la etiqueta debería actualizarse cuando se modifican las propiedades del elemento."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2" ma:displayName="Tipo de contenido"/>
        <xsd:element ref="dc:title" maxOccurs="1" ma:index="2" ma:displayName="Título"/>
        <xsd:element ref="dc:subject" minOccurs="0" maxOccurs="1"/>
        <xsd:element ref="dc:description" minOccurs="0" maxOccurs="1"/>
        <xsd:element name="keywords" maxOccurs="1" ma:index="14" ma:displayName="Palabras Claves">
          <xsd:simpleType xmlns:xs="http://www.w3.org/2001/XMLSchema">
            <xsd:restriction base="xsd:string">
              <xsd:minLength value="1"/>
            </xsd:restriction>
          </xsd:simpleType>
        </xsd:element>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3BB07D-2C52-4BD9-9E6E-D740FADEBD45}">
  <ds:schemaRefs>
    <ds:schemaRef ds:uri="http://schemas.microsoft.com/sharepoint/v3/contenttype/forms"/>
  </ds:schemaRefs>
</ds:datastoreItem>
</file>

<file path=customXml/itemProps2.xml><?xml version="1.0" encoding="utf-8"?>
<ds:datastoreItem xmlns:ds="http://schemas.openxmlformats.org/officeDocument/2006/customXml" ds:itemID="{AF38C065-957C-4935-B955-39F89572310D}">
  <ds:schemaRefs>
    <ds:schemaRef ds:uri="http://schemas.microsoft.com/sharepoint/events"/>
  </ds:schemaRefs>
</ds:datastoreItem>
</file>

<file path=customXml/itemProps3.xml><?xml version="1.0" encoding="utf-8"?>
<ds:datastoreItem xmlns:ds="http://schemas.openxmlformats.org/officeDocument/2006/customXml" ds:itemID="{0F896029-3DB0-4396-ADCA-43253AC4D1D2}">
  <ds:schemaRefs>
    <ds:schemaRef ds:uri="http://schemas.microsoft.com/office/2006/metadata/properties"/>
    <ds:schemaRef ds:uri="http://schemas.microsoft.com/office/infopath/2007/PartnerControls"/>
    <ds:schemaRef ds:uri="b6565643-c00f-44ce-b5d1-532a85e4382c"/>
    <ds:schemaRef ds:uri="http://schemas.microsoft.com/sharepoint/v3"/>
    <ds:schemaRef ds:uri="http://schemas.microsoft.com/sharepoint/v3/fields"/>
    <ds:schemaRef ds:uri="cfd7d055-4c42-4b1a-a19c-7e601acfe3a8"/>
    <ds:schemaRef ds:uri="60c38085-413c-455a-bf36-609d76e3b506"/>
  </ds:schemaRefs>
</ds:datastoreItem>
</file>

<file path=customXml/itemProps4.xml><?xml version="1.0" encoding="utf-8"?>
<ds:datastoreItem xmlns:ds="http://schemas.openxmlformats.org/officeDocument/2006/customXml" ds:itemID="{4DF554B2-574C-42AD-9957-FEFA8103A285}">
  <ds:schemaRefs>
    <ds:schemaRef ds:uri="office.server.policy"/>
  </ds:schemaRefs>
</ds:datastoreItem>
</file>

<file path=customXml/itemProps5.xml><?xml version="1.0" encoding="utf-8"?>
<ds:datastoreItem xmlns:ds="http://schemas.openxmlformats.org/officeDocument/2006/customXml" ds:itemID="{44C2BBE5-492E-47A6-B9A8-30AB9B72F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565643-c00f-44ce-b5d1-532a85e4382c"/>
    <ds:schemaRef ds:uri="cfd7d055-4c42-4b1a-a19c-7e601acfe3a8"/>
    <ds:schemaRef ds:uri="http://schemas.microsoft.com/sharepoint/v3/fields"/>
    <ds:schemaRef ds:uri="60c38085-413c-455a-bf36-609d76e3b5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3765B070-0BF0-4929-BAAC-A552892AD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693</Words>
  <Characters>3951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Resoluciones</vt:lpstr>
    </vt:vector>
  </TitlesOfParts>
  <Company>Hewlett-Packard Company</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Resoluciones</dc:title>
  <dc:creator>hlozano</dc:creator>
  <cp:keywords>Formato; resoluciones; Entidad; GDFL01;  administración; Sistema; integrado; Gestión; Proceso; Administración; Documental; GDCR01</cp:keywords>
  <cp:lastModifiedBy>SuperUs</cp:lastModifiedBy>
  <cp:revision>23</cp:revision>
  <cp:lastPrinted>2014-12-19T17:32:00Z</cp:lastPrinted>
  <dcterms:created xsi:type="dcterms:W3CDTF">2024-08-01T13:46:00Z</dcterms:created>
  <dcterms:modified xsi:type="dcterms:W3CDTF">2025-12-05T19:43:00Z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7b4ab6fb-84ca-4267-80ce-d8d79581b6e8</vt:lpwstr>
  </property>
  <property fmtid="{D5CDD505-2E9C-101B-9397-08002B2CF9AE}" pid="3" name="ContentTypeId">
    <vt:lpwstr>0x0101006C70C9CFFF10F647A97BB5C9232AAEE5009FBA39D6F0EFBE46B7DDDC2432460757</vt:lpwstr>
  </property>
  <property fmtid="{D5CDD505-2E9C-101B-9397-08002B2CF9AE}" pid="4" name="Grupo_Objetivo">
    <vt:lpwstr>Usuarios</vt:lpwstr>
  </property>
  <property fmtid="{D5CDD505-2E9C-101B-9397-08002B2CF9AE}" pid="5" name="Publicado">
    <vt:bool>true</vt:bool>
  </property>
  <property fmtid="{D5CDD505-2E9C-101B-9397-08002B2CF9AE}" pid="6" name="Tematica">
    <vt:lpwstr>Formato, resoluciones, Entidad, GDFL01,  administración, Sistema, integrado, Gestión, Proceso, Administración, Documental, GDCR01</vt:lpwstr>
  </property>
</Properties>
</file>