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62"/>
          <w:szCs w:val="62"/>
          <w:u w:val="single"/>
        </w:rPr>
      </w:pPr>
      <w:bookmarkStart w:colFirst="0" w:colLast="0" w:name="_45azirmx28bc" w:id="0"/>
      <w:bookmarkEnd w:id="0"/>
      <w:r w:rsidDel="00000000" w:rsidR="00000000" w:rsidRPr="00000000">
        <w:rPr>
          <w:sz w:val="62"/>
          <w:szCs w:val="62"/>
          <w:u w:val="single"/>
          <w:rtl w:val="0"/>
        </w:rPr>
        <w:t xml:space="preserve">APP MIT Inventor: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15000" cy="2190750"/>
            <wp:effectExtent b="0" l="0" r="0" t="0"/>
            <wp:docPr id="2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150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83bo464r1r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Introduction à MIT App inventor:</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vxpq67vvp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Mise en ligne d’une application MIT app inventor:</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x3i7butz7m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Page d'accueil</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tfy7411ic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fui7yrp7f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Blocs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mc616ut9cm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IV. Télécommande</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fqcugpv1h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ua7iqmnl7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Blocs: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upurx5va7u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Bloc d’initialisation: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1oh56xmw5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Changement de l’adresse IP de la bouée:</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am9ft9d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Ajout du numéro de bouée à la fin de l’adresse IP, en fonction du choix de bouée</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2941490gu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Contrôler l’envoie des données: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1msvhkyq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Envoie des blocs de caractères correspondant aux voies de la bouée:</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rdupepjmof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Envoie des blocs de caractères correspondant au “Bouton ON” de la bouée:</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j2ubd8xpz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Récupération des données du joystick et mise à l’échelle des valeurs: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q7dn8of5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Modélisation des switchs de la télécommande:</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lrezio5iqd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Récupération des données de la voies 1 à 4:</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7ufqe2e06r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 Map</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l7fbxwia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9bjtgnone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Blocs:</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ssd5yfkd7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Initialisation des paramètres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6r8enomtt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Création d’un point GPS cible sur la carte:</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ovndniadr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Suppression d’un marqueur cible:</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nbin2aqk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Gestion de l’adressage IP de la bouée:</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zic518qp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Envoi du train de caractère pour récupérer le numéro de bouée et les coordonnées GPS de la bouée: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numPr>
          <w:ilvl w:val="0"/>
          <w:numId w:val="8"/>
        </w:numPr>
        <w:ind w:left="720" w:hanging="360"/>
        <w:rPr/>
      </w:pPr>
      <w:bookmarkStart w:colFirst="0" w:colLast="0" w:name="_k83bo464r1rc" w:id="1"/>
      <w:bookmarkEnd w:id="1"/>
      <w:r w:rsidDel="00000000" w:rsidR="00000000" w:rsidRPr="00000000">
        <w:rPr>
          <w:rtl w:val="0"/>
        </w:rPr>
        <w:t xml:space="preserve">Introduction à MIT App inventor: </w:t>
      </w:r>
    </w:p>
    <w:p w:rsidR="00000000" w:rsidDel="00000000" w:rsidP="00000000" w:rsidRDefault="00000000" w:rsidRPr="00000000" w14:paraId="00000026">
      <w:pPr>
        <w:jc w:val="both"/>
        <w:rPr/>
      </w:pPr>
      <w:r w:rsidDel="00000000" w:rsidR="00000000" w:rsidRPr="00000000">
        <w:rPr>
          <w:rtl w:val="0"/>
        </w:rPr>
        <w:t xml:space="preserve">Afin d’avoir une interface homme-machine, nous avons choisi de travailler avec MIT APP inventor, qui permet de créer de façon intuitive et efficace une application. </w:t>
      </w:r>
    </w:p>
    <w:p w:rsidR="00000000" w:rsidDel="00000000" w:rsidP="00000000" w:rsidRDefault="00000000" w:rsidRPr="00000000" w14:paraId="00000027">
      <w:pPr>
        <w:jc w:val="both"/>
        <w:rPr/>
      </w:pPr>
      <w:r w:rsidDel="00000000" w:rsidR="00000000" w:rsidRPr="00000000">
        <w:rPr>
          <w:rtl w:val="0"/>
        </w:rPr>
        <w:t xml:space="preserve">Voici le lien permettant de créer une application Androïd gratuitement et en ligne:</w:t>
      </w:r>
    </w:p>
    <w:p w:rsidR="00000000" w:rsidDel="00000000" w:rsidP="00000000" w:rsidRDefault="00000000" w:rsidRPr="00000000" w14:paraId="00000028">
      <w:pPr>
        <w:jc w:val="both"/>
        <w:rPr/>
      </w:pPr>
      <w:hyperlink r:id="rId7">
        <w:r w:rsidDel="00000000" w:rsidR="00000000" w:rsidRPr="00000000">
          <w:rPr>
            <w:color w:val="1155cc"/>
            <w:u w:val="single"/>
            <w:rtl w:val="0"/>
          </w:rPr>
          <w:t xml:space="preserve">https://appinventor.mit.edu/</w:t>
        </w:r>
      </w:hyperlink>
      <w:r w:rsidDel="00000000" w:rsidR="00000000" w:rsidRPr="00000000">
        <w:rPr>
          <w:rtl w:val="0"/>
        </w:rPr>
        <w:t xml:space="preserve"> </w:t>
      </w:r>
    </w:p>
    <w:p w:rsidR="00000000" w:rsidDel="00000000" w:rsidP="00000000" w:rsidRDefault="00000000" w:rsidRPr="00000000" w14:paraId="00000029">
      <w:pPr>
        <w:jc w:val="both"/>
        <w:rPr/>
      </w:pPr>
      <w:r w:rsidDel="00000000" w:rsidR="00000000" w:rsidRPr="00000000">
        <w:rPr>
          <w:rtl w:val="0"/>
        </w:rPr>
        <w:t xml:space="preserve">Cette application à un rôle de capteur. C’est à dire que lorsqu'un ordre à la bouée est donnée sous la forme d’une interaction avec l’application, l’application envoie à la bouée des “Blockchain” ou un train de chaîne de caractère à la bouée. Le traitement de ces informations se fait ensuite directement à travers la carte Arduino afin de transformer les ordres en action réalisé par la bouée. </w:t>
      </w:r>
    </w:p>
    <w:p w:rsidR="00000000" w:rsidDel="00000000" w:rsidP="00000000" w:rsidRDefault="00000000" w:rsidRPr="00000000" w14:paraId="0000002A">
      <w:pPr>
        <w:jc w:val="both"/>
        <w:rPr/>
      </w:pPr>
      <w:r w:rsidDel="00000000" w:rsidR="00000000" w:rsidRPr="00000000">
        <w:rPr>
          <w:rtl w:val="0"/>
        </w:rPr>
        <w:t xml:space="preserve">Pour reconnaître quel type d’ordre provient de la bouée, nous avons mis des “mots clés”, en début de chaîne, ce qui nous permettra de repérer le type de chaîne envoyée.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pStyle w:val="Heading1"/>
        <w:numPr>
          <w:ilvl w:val="0"/>
          <w:numId w:val="8"/>
        </w:numPr>
        <w:ind w:left="720" w:hanging="360"/>
        <w:jc w:val="both"/>
        <w:rPr/>
      </w:pPr>
      <w:bookmarkStart w:colFirst="0" w:colLast="0" w:name="_4wvxpq67vvpf" w:id="2"/>
      <w:bookmarkEnd w:id="2"/>
      <w:r w:rsidDel="00000000" w:rsidR="00000000" w:rsidRPr="00000000">
        <w:rPr>
          <w:rtl w:val="0"/>
        </w:rPr>
        <w:t xml:space="preserve">Mise en ligne d’une application MIT app inventor: </w:t>
      </w:r>
    </w:p>
    <w:p w:rsidR="00000000" w:rsidDel="00000000" w:rsidP="00000000" w:rsidRDefault="00000000" w:rsidRPr="00000000" w14:paraId="0000002D">
      <w:pPr>
        <w:jc w:val="both"/>
        <w:rPr/>
      </w:pPr>
      <w:r w:rsidDel="00000000" w:rsidR="00000000" w:rsidRPr="00000000">
        <w:rPr>
          <w:rtl w:val="0"/>
        </w:rPr>
        <w:t xml:space="preserve">Vous retrouverez l'ensemble de la procédure de mise en ligne de l’application Androïd sur le lien suivant: </w:t>
      </w:r>
      <w:hyperlink r:id="rId8">
        <w:r w:rsidDel="00000000" w:rsidR="00000000" w:rsidRPr="00000000">
          <w:rPr>
            <w:color w:val="1155cc"/>
            <w:u w:val="single"/>
            <w:rtl w:val="0"/>
          </w:rPr>
          <w:t xml:space="preserve">https://fr.yeeply.com/blog/publier-application-google-play-store/</w:t>
        </w:r>
      </w:hyperlink>
      <w:r w:rsidDel="00000000" w:rsidR="00000000" w:rsidRPr="00000000">
        <w:rPr>
          <w:rtl w:val="0"/>
        </w:rPr>
        <w:t xml:space="preserve"> </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Pour résumer les étapes, il faut: </w:t>
      </w:r>
    </w:p>
    <w:p w:rsidR="00000000" w:rsidDel="00000000" w:rsidP="00000000" w:rsidRDefault="00000000" w:rsidRPr="00000000" w14:paraId="00000030">
      <w:pPr>
        <w:numPr>
          <w:ilvl w:val="0"/>
          <w:numId w:val="5"/>
        </w:numPr>
        <w:ind w:left="720" w:hanging="360"/>
        <w:jc w:val="both"/>
        <w:rPr/>
      </w:pPr>
      <w:r w:rsidDel="00000000" w:rsidR="00000000" w:rsidRPr="00000000">
        <w:rPr>
          <w:rtl w:val="0"/>
        </w:rPr>
        <w:t xml:space="preserve">Créer une compte développeur sur google play (coût unique de 25 USD)</w:t>
      </w:r>
    </w:p>
    <w:p w:rsidR="00000000" w:rsidDel="00000000" w:rsidP="00000000" w:rsidRDefault="00000000" w:rsidRPr="00000000" w14:paraId="00000031">
      <w:pPr>
        <w:numPr>
          <w:ilvl w:val="0"/>
          <w:numId w:val="5"/>
        </w:numPr>
        <w:ind w:left="720" w:hanging="360"/>
        <w:jc w:val="both"/>
        <w:rPr/>
      </w:pPr>
      <w:r w:rsidDel="00000000" w:rsidR="00000000" w:rsidRPr="00000000">
        <w:rPr>
          <w:rtl w:val="0"/>
        </w:rPr>
        <w:t xml:space="preserve">cliquer sur “toutes les applications” puis “créer une application”</w:t>
      </w:r>
    </w:p>
    <w:p w:rsidR="00000000" w:rsidDel="00000000" w:rsidP="00000000" w:rsidRDefault="00000000" w:rsidRPr="00000000" w14:paraId="00000032">
      <w:pPr>
        <w:numPr>
          <w:ilvl w:val="0"/>
          <w:numId w:val="5"/>
        </w:numPr>
        <w:ind w:left="720" w:hanging="360"/>
        <w:jc w:val="both"/>
        <w:rPr/>
      </w:pPr>
      <w:r w:rsidDel="00000000" w:rsidR="00000000" w:rsidRPr="00000000">
        <w:rPr>
          <w:rtl w:val="0"/>
        </w:rPr>
        <w:t xml:space="preserve">Créer et remplir une liste Play Stores (avec les informations que les utilisateurs verront)</w:t>
      </w:r>
    </w:p>
    <w:p w:rsidR="00000000" w:rsidDel="00000000" w:rsidP="00000000" w:rsidRDefault="00000000" w:rsidRPr="00000000" w14:paraId="00000033">
      <w:pPr>
        <w:numPr>
          <w:ilvl w:val="0"/>
          <w:numId w:val="5"/>
        </w:numPr>
        <w:ind w:left="720" w:hanging="360"/>
        <w:jc w:val="both"/>
        <w:rPr/>
      </w:pPr>
      <w:r w:rsidDel="00000000" w:rsidR="00000000" w:rsidRPr="00000000">
        <w:rPr>
          <w:rtl w:val="0"/>
        </w:rPr>
        <w:t xml:space="preserve">Télécharger le document apk de l’application et choisir le type de publication (test interne, fermé, ou ouvert)</w:t>
      </w:r>
    </w:p>
    <w:p w:rsidR="00000000" w:rsidDel="00000000" w:rsidP="00000000" w:rsidRDefault="00000000" w:rsidRPr="00000000" w14:paraId="00000034">
      <w:pPr>
        <w:numPr>
          <w:ilvl w:val="0"/>
          <w:numId w:val="5"/>
        </w:numPr>
        <w:ind w:left="720" w:hanging="360"/>
        <w:jc w:val="both"/>
        <w:rPr/>
      </w:pPr>
      <w:r w:rsidDel="00000000" w:rsidR="00000000" w:rsidRPr="00000000">
        <w:rPr>
          <w:rtl w:val="0"/>
        </w:rPr>
        <w:t xml:space="preserve">Définir la classification du contenu de l’application (primordial car si non classifié, l’application pourrait être retiré) </w:t>
      </w:r>
    </w:p>
    <w:p w:rsidR="00000000" w:rsidDel="00000000" w:rsidP="00000000" w:rsidRDefault="00000000" w:rsidRPr="00000000" w14:paraId="00000035">
      <w:pPr>
        <w:numPr>
          <w:ilvl w:val="0"/>
          <w:numId w:val="5"/>
        </w:numPr>
        <w:ind w:left="720" w:hanging="360"/>
        <w:jc w:val="both"/>
        <w:rPr/>
      </w:pPr>
      <w:r w:rsidDel="00000000" w:rsidR="00000000" w:rsidRPr="00000000">
        <w:rPr>
          <w:rtl w:val="0"/>
        </w:rPr>
        <w:t xml:space="preserve">Définir le prix et la distribution de votre application</w:t>
      </w:r>
    </w:p>
    <w:p w:rsidR="00000000" w:rsidDel="00000000" w:rsidP="00000000" w:rsidRDefault="00000000" w:rsidRPr="00000000" w14:paraId="00000036">
      <w:pPr>
        <w:numPr>
          <w:ilvl w:val="0"/>
          <w:numId w:val="5"/>
        </w:numPr>
        <w:ind w:left="720" w:hanging="360"/>
        <w:jc w:val="both"/>
        <w:rPr/>
      </w:pPr>
      <w:r w:rsidDel="00000000" w:rsidR="00000000" w:rsidRPr="00000000">
        <w:rPr>
          <w:rtl w:val="0"/>
        </w:rPr>
        <w:t xml:space="preserve">Soumettre l’application à un examen (il faut attendre un contrôle vert sur chaque section)</w:t>
      </w:r>
    </w:p>
    <w:p w:rsidR="00000000" w:rsidDel="00000000" w:rsidP="00000000" w:rsidRDefault="00000000" w:rsidRPr="00000000" w14:paraId="00000037">
      <w:pPr>
        <w:numPr>
          <w:ilvl w:val="0"/>
          <w:numId w:val="5"/>
        </w:numPr>
        <w:ind w:left="720" w:hanging="360"/>
        <w:jc w:val="both"/>
        <w:rPr/>
      </w:pPr>
      <w:r w:rsidDel="00000000" w:rsidR="00000000" w:rsidRPr="00000000">
        <w:rPr>
          <w:rtl w:val="0"/>
        </w:rPr>
        <w:t xml:space="preserve">Attendre que la version de déploiement soit disponible (cela peut prendre quelques jours) </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pStyle w:val="Heading1"/>
        <w:numPr>
          <w:ilvl w:val="0"/>
          <w:numId w:val="8"/>
        </w:numPr>
        <w:ind w:left="720" w:hanging="360"/>
        <w:rPr/>
      </w:pPr>
      <w:bookmarkStart w:colFirst="0" w:colLast="0" w:name="_hx3i7butz7m1" w:id="3"/>
      <w:bookmarkEnd w:id="3"/>
      <w:r w:rsidDel="00000000" w:rsidR="00000000" w:rsidRPr="00000000">
        <w:rPr>
          <w:rtl w:val="0"/>
        </w:rPr>
        <w:t xml:space="preserve">Page d'accueil</w:t>
      </w:r>
    </w:p>
    <w:p w:rsidR="00000000" w:rsidDel="00000000" w:rsidP="00000000" w:rsidRDefault="00000000" w:rsidRPr="00000000" w14:paraId="0000003D">
      <w:pPr>
        <w:jc w:val="both"/>
        <w:rPr/>
      </w:pPr>
      <w:r w:rsidDel="00000000" w:rsidR="00000000" w:rsidRPr="00000000">
        <w:rPr>
          <w:rtl w:val="0"/>
        </w:rPr>
        <w:t xml:space="preserve">La page d’accueil a plus une fonction graphique que de commande de la bouée. Elle permet de présenter l’application et les personnes partenaires de l’application. Elle permet également de faire le lien avec la page où se trouve la télécommande et la page où se trouve la carte.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0"/>
          <w:numId w:val="7"/>
        </w:numPr>
        <w:ind w:left="720" w:hanging="360"/>
        <w:rPr/>
      </w:pPr>
      <w:bookmarkStart w:colFirst="0" w:colLast="0" w:name="_obtfy7411icg" w:id="4"/>
      <w:bookmarkEnd w:id="4"/>
      <w:r w:rsidDel="00000000" w:rsidR="00000000" w:rsidRPr="00000000">
        <w:rPr>
          <w:rtl w:val="0"/>
        </w:rPr>
        <w:t xml:space="preserve">Screen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mc:AlternateContent>
          <mc:Choice Requires="wpg">
            <w:drawing>
              <wp:inline distB="114300" distT="114300" distL="114300" distR="114300">
                <wp:extent cx="5349949" cy="4221268"/>
                <wp:effectExtent b="0" l="0" r="0" t="0"/>
                <wp:docPr id="14" name=""/>
                <a:graphic>
                  <a:graphicData uri="http://schemas.microsoft.com/office/word/2010/wordprocessingGroup">
                    <wpg:wgp>
                      <wpg:cNvGrpSpPr/>
                      <wpg:grpSpPr>
                        <a:xfrm>
                          <a:off x="0" y="152400"/>
                          <a:ext cx="5349949" cy="4221268"/>
                          <a:chOff x="0" y="152400"/>
                          <a:chExt cx="6135550" cy="4838700"/>
                        </a:xfrm>
                      </wpg:grpSpPr>
                      <pic:pic>
                        <pic:nvPicPr>
                          <pic:cNvPr id="87" name="Shape 87"/>
                          <pic:cNvPicPr preferRelativeResize="0"/>
                        </pic:nvPicPr>
                        <pic:blipFill>
                          <a:blip r:embed="rId9">
                            <a:alphaModFix/>
                          </a:blip>
                          <a:stretch>
                            <a:fillRect/>
                          </a:stretch>
                        </pic:blipFill>
                        <pic:spPr>
                          <a:xfrm>
                            <a:off x="1730363" y="152400"/>
                            <a:ext cx="2906414" cy="4838699"/>
                          </a:xfrm>
                          <a:prstGeom prst="rect">
                            <a:avLst/>
                          </a:prstGeom>
                          <a:noFill/>
                          <a:ln>
                            <a:noFill/>
                          </a:ln>
                        </pic:spPr>
                      </pic:pic>
                      <wps:wsp>
                        <wps:cNvSpPr txBox="1"/>
                        <wps:cNvPr id="88" name="Shape 88"/>
                        <wps:spPr>
                          <a:xfrm>
                            <a:off x="5245750" y="838500"/>
                            <a:ext cx="889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Btn_Config</w:t>
                              </w:r>
                            </w:p>
                          </w:txbxContent>
                        </wps:txbx>
                        <wps:bodyPr anchorCtr="0" anchor="t" bIns="91425" lIns="91425" spcFirstLastPara="1" rIns="91425" wrap="square" tIns="91425">
                          <a:spAutoFit/>
                        </wps:bodyPr>
                      </wps:wsp>
                      <wps:wsp>
                        <wps:cNvSpPr txBox="1"/>
                        <wps:cNvPr id="89" name="Shape 89"/>
                        <wps:spPr>
                          <a:xfrm>
                            <a:off x="285325" y="484500"/>
                            <a:ext cx="889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Btn_Map</w:t>
                              </w:r>
                            </w:p>
                          </w:txbxContent>
                        </wps:txbx>
                        <wps:bodyPr anchorCtr="0" anchor="t" bIns="91425" lIns="91425" spcFirstLastPara="1" rIns="91425" wrap="square" tIns="91425">
                          <a:spAutoFit/>
                        </wps:bodyPr>
                      </wps:wsp>
                      <wps:wsp>
                        <wps:cNvSpPr txBox="1"/>
                        <wps:cNvPr id="90" name="Shape 90"/>
                        <wps:spPr>
                          <a:xfrm>
                            <a:off x="0" y="1441825"/>
                            <a:ext cx="1350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Btn_Télécommande</w:t>
                              </w:r>
                            </w:p>
                          </w:txbxContent>
                        </wps:txbx>
                        <wps:bodyPr anchorCtr="0" anchor="t" bIns="91425" lIns="91425" spcFirstLastPara="1" rIns="91425" wrap="square" tIns="91425">
                          <a:spAutoFit/>
                        </wps:bodyPr>
                      </wps:wsp>
                      <wps:wsp>
                        <wps:cNvCnPr/>
                        <wps:spPr>
                          <a:xfrm>
                            <a:off x="1175125" y="661500"/>
                            <a:ext cx="696300" cy="4428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50000" y="1257925"/>
                            <a:ext cx="1410900" cy="3609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284550" y="1015500"/>
                            <a:ext cx="961200" cy="160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49949" cy="4221268"/>
                <wp:effectExtent b="0" l="0" r="0" t="0"/>
                <wp:docPr id="14"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5349949" cy="42212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0"/>
          <w:numId w:val="7"/>
        </w:numPr>
        <w:ind w:left="720" w:hanging="360"/>
        <w:rPr/>
      </w:pPr>
      <w:bookmarkStart w:colFirst="0" w:colLast="0" w:name="_m5fui7yrp7fu" w:id="5"/>
      <w:bookmarkEnd w:id="5"/>
      <w:r w:rsidDel="00000000" w:rsidR="00000000" w:rsidRPr="00000000">
        <w:rPr>
          <w:rtl w:val="0"/>
        </w:rPr>
        <w:t xml:space="preserve">Blocs</w:t>
      </w:r>
    </w:p>
    <w:p w:rsidR="00000000" w:rsidDel="00000000" w:rsidP="00000000" w:rsidRDefault="00000000" w:rsidRPr="00000000" w14:paraId="00000045">
      <w:pPr>
        <w:jc w:val="both"/>
        <w:rPr/>
      </w:pPr>
      <w:r w:rsidDel="00000000" w:rsidR="00000000" w:rsidRPr="00000000">
        <w:rPr>
          <w:rtl w:val="0"/>
        </w:rPr>
        <w:t xml:space="preserve">Cette fenêtre n’ayant pas beaucoup de fonctionnalités, peut de blocs y sont associés. Seuls les blocs de changement de screen existent. La screen 2 correspond à la page map. </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243263" cy="1151288"/>
            <wp:effectExtent b="0" l="0" r="0" t="0"/>
            <wp:docPr id="2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43263" cy="11512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numPr>
          <w:ilvl w:val="0"/>
          <w:numId w:val="8"/>
        </w:numPr>
        <w:spacing w:after="0" w:afterAutospacing="0"/>
        <w:rPr/>
      </w:pPr>
      <w:bookmarkStart w:colFirst="0" w:colLast="0" w:name="_imc616ut9cms" w:id="6"/>
      <w:bookmarkEnd w:id="6"/>
      <w:r w:rsidDel="00000000" w:rsidR="00000000" w:rsidRPr="00000000">
        <w:rPr>
          <w:rtl w:val="0"/>
        </w:rPr>
        <w:t xml:space="preserve">Télécommande </w:t>
      </w:r>
    </w:p>
    <w:p w:rsidR="00000000" w:rsidDel="00000000" w:rsidP="00000000" w:rsidRDefault="00000000" w:rsidRPr="00000000" w14:paraId="00000048">
      <w:pPr>
        <w:pStyle w:val="Heading2"/>
        <w:numPr>
          <w:ilvl w:val="0"/>
          <w:numId w:val="4"/>
        </w:numPr>
        <w:spacing w:before="0" w:beforeAutospacing="0"/>
        <w:rPr/>
      </w:pPr>
      <w:bookmarkStart w:colFirst="0" w:colLast="0" w:name="_opfqcugpv1hl" w:id="7"/>
      <w:bookmarkEnd w:id="7"/>
      <w:r w:rsidDel="00000000" w:rsidR="00000000" w:rsidRPr="00000000">
        <w:rPr>
          <w:rtl w:val="0"/>
        </w:rPr>
        <w:t xml:space="preserve">Screen: </w:t>
      </w:r>
    </w:p>
    <w:p w:rsidR="00000000" w:rsidDel="00000000" w:rsidP="00000000" w:rsidRDefault="00000000" w:rsidRPr="00000000" w14:paraId="00000049">
      <w:pPr>
        <w:rPr/>
      </w:pPr>
      <w:r w:rsidDel="00000000" w:rsidR="00000000" w:rsidRPr="00000000">
        <w:rPr>
          <w:rtl w:val="0"/>
        </w:rPr>
        <w:t xml:space="preserve">Voici à quoi ressemble l’interface de l’application sur l'écran télécommande. En légende sont inscrites toutes les appellations utilisées dans la partie des blocs.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mc:AlternateContent>
          <mc:Choice Requires="wpg">
            <w:drawing>
              <wp:inline distB="114300" distT="114300" distL="114300" distR="114300">
                <wp:extent cx="5731200" cy="4445000"/>
                <wp:effectExtent b="0" l="0" r="0" t="0"/>
                <wp:docPr id="7" name=""/>
                <a:graphic>
                  <a:graphicData uri="http://schemas.microsoft.com/office/word/2010/wordprocessingGroup">
                    <wpg:wgp>
                      <wpg:cNvGrpSpPr/>
                      <wpg:grpSpPr>
                        <a:xfrm>
                          <a:off x="437900" y="0"/>
                          <a:ext cx="5731200" cy="4445000"/>
                          <a:chOff x="437900" y="0"/>
                          <a:chExt cx="6237475" cy="4838700"/>
                        </a:xfrm>
                      </wpg:grpSpPr>
                      <pic:pic>
                        <pic:nvPicPr>
                          <pic:cNvPr id="35" name="Shape 35"/>
                          <pic:cNvPicPr preferRelativeResize="0"/>
                        </pic:nvPicPr>
                        <pic:blipFill>
                          <a:blip r:embed="rId12">
                            <a:alphaModFix/>
                          </a:blip>
                          <a:stretch>
                            <a:fillRect/>
                          </a:stretch>
                        </pic:blipFill>
                        <pic:spPr>
                          <a:xfrm>
                            <a:off x="2001375" y="0"/>
                            <a:ext cx="2855232" cy="4838699"/>
                          </a:xfrm>
                          <a:prstGeom prst="rect">
                            <a:avLst/>
                          </a:prstGeom>
                          <a:noFill/>
                          <a:ln>
                            <a:noFill/>
                          </a:ln>
                        </pic:spPr>
                      </pic:pic>
                      <wps:wsp>
                        <wps:cNvSpPr txBox="1"/>
                        <wps:cNvPr id="36" name="Shape 36"/>
                        <wps:spPr>
                          <a:xfrm flipH="1">
                            <a:off x="5153825" y="828275"/>
                            <a:ext cx="147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Btn_Map </w:t>
                              </w:r>
                            </w:p>
                          </w:txbxContent>
                        </wps:txbx>
                        <wps:bodyPr anchorCtr="0" anchor="t" bIns="91425" lIns="91425" spcFirstLastPara="1" rIns="91425" wrap="square" tIns="91425">
                          <a:spAutoFit/>
                        </wps:bodyPr>
                      </wps:wsp>
                      <wps:wsp>
                        <wps:cNvSpPr txBox="1"/>
                        <wps:cNvPr id="37" name="Shape 37"/>
                        <wps:spPr>
                          <a:xfrm flipH="1">
                            <a:off x="5153825" y="1389700"/>
                            <a:ext cx="147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Btn_Changer_IP </w:t>
                              </w:r>
                            </w:p>
                          </w:txbxContent>
                        </wps:txbx>
                        <wps:bodyPr anchorCtr="0" anchor="t" bIns="91425" lIns="91425" spcFirstLastPara="1" rIns="91425" wrap="square" tIns="91425">
                          <a:spAutoFit/>
                        </wps:bodyPr>
                      </wps:wsp>
                      <wps:wsp>
                        <wps:cNvSpPr txBox="1"/>
                        <wps:cNvPr id="38" name="Shape 38"/>
                        <wps:spPr>
                          <a:xfrm flipH="1">
                            <a:off x="589550" y="651275"/>
                            <a:ext cx="862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Btn_Accueil </w:t>
                              </w:r>
                            </w:p>
                          </w:txbxContent>
                        </wps:txbx>
                        <wps:bodyPr anchorCtr="0" anchor="t" bIns="91425" lIns="91425" spcFirstLastPara="1" rIns="91425" wrap="square" tIns="91425">
                          <a:spAutoFit/>
                        </wps:bodyPr>
                      </wps:wsp>
                      <wps:wsp>
                        <wps:cNvCnPr/>
                        <wps:spPr>
                          <a:xfrm>
                            <a:off x="1452050" y="828275"/>
                            <a:ext cx="818100" cy="1740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78825" y="1005275"/>
                            <a:ext cx="675000" cy="72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407125" y="1554400"/>
                            <a:ext cx="746700" cy="123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flipH="1">
                            <a:off x="545375" y="923225"/>
                            <a:ext cx="1114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Lbl_IP_bouee</w:t>
                              </w:r>
                            </w:p>
                          </w:txbxContent>
                        </wps:txbx>
                        <wps:bodyPr anchorCtr="0" anchor="t" bIns="91425" lIns="91425" spcFirstLastPara="1" rIns="91425" wrap="square" tIns="91425">
                          <a:spAutoFit/>
                        </wps:bodyPr>
                      </wps:wsp>
                      <wps:wsp>
                        <wps:cNvSpPr txBox="1"/>
                        <wps:cNvPr id="43" name="Shape 43"/>
                        <wps:spPr>
                          <a:xfrm flipH="1">
                            <a:off x="671375" y="1136500"/>
                            <a:ext cx="862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Btn_ON </w:t>
                              </w:r>
                            </w:p>
                          </w:txbxContent>
                        </wps:txbx>
                        <wps:bodyPr anchorCtr="0" anchor="t" bIns="91425" lIns="91425" spcFirstLastPara="1" rIns="91425" wrap="square" tIns="91425">
                          <a:spAutoFit/>
                        </wps:bodyPr>
                      </wps:wsp>
                      <wps:wsp>
                        <wps:cNvSpPr txBox="1"/>
                        <wps:cNvPr id="44" name="Shape 44"/>
                        <wps:spPr>
                          <a:xfrm flipH="1">
                            <a:off x="437900" y="1389700"/>
                            <a:ext cx="1165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Txt_Box-New_IP</w:t>
                              </w:r>
                            </w:p>
                          </w:txbxContent>
                        </wps:txbx>
                        <wps:bodyPr anchorCtr="0" anchor="t" bIns="91425" lIns="91425" spcFirstLastPara="1" rIns="91425" wrap="square" tIns="91425">
                          <a:spAutoFit/>
                        </wps:bodyPr>
                      </wps:wsp>
                      <wps:wsp>
                        <wps:cNvCnPr/>
                        <wps:spPr>
                          <a:xfrm>
                            <a:off x="1659875" y="1100225"/>
                            <a:ext cx="456900" cy="1575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03700" y="1566700"/>
                            <a:ext cx="1116300" cy="489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33875" y="1313500"/>
                            <a:ext cx="623700" cy="1284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48" name="Shape 48"/>
                        <wps:spPr>
                          <a:xfrm flipH="1">
                            <a:off x="5153825" y="1106438"/>
                            <a:ext cx="147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Spinner_IP_Bouee</w:t>
                              </w:r>
                            </w:p>
                          </w:txbxContent>
                        </wps:txbx>
                        <wps:bodyPr anchorCtr="0" anchor="t" bIns="91425" lIns="91425" spcFirstLastPara="1" rIns="91425" wrap="square" tIns="91425">
                          <a:spAutoFit/>
                        </wps:bodyPr>
                      </wps:wsp>
                      <wps:wsp>
                        <wps:cNvCnPr/>
                        <wps:spPr>
                          <a:xfrm flipH="1">
                            <a:off x="3394925" y="1283438"/>
                            <a:ext cx="1758900" cy="255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93425" y="3967625"/>
                            <a:ext cx="901500" cy="912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52" name="Shape 52"/>
                        <wps:spPr>
                          <a:xfrm flipH="1">
                            <a:off x="5111925" y="2441950"/>
                            <a:ext cx="147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Joy_Right</w:t>
                              </w:r>
                            </w:p>
                          </w:txbxContent>
                        </wps:txbx>
                        <wps:bodyPr anchorCtr="0" anchor="t" bIns="91425" lIns="91425" spcFirstLastPara="1" rIns="91425" wrap="square" tIns="91425">
                          <a:spAutoFit/>
                        </wps:bodyPr>
                      </wps:wsp>
                      <wps:wsp>
                        <wps:cNvCnPr/>
                        <wps:spPr>
                          <a:xfrm rot="10800000">
                            <a:off x="3936825" y="2566750"/>
                            <a:ext cx="1175100" cy="522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54" name="Shape 54"/>
                        <wps:spPr>
                          <a:xfrm flipH="1">
                            <a:off x="893075" y="2349925"/>
                            <a:ext cx="818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Joy_Left</w:t>
                              </w:r>
                            </w:p>
                          </w:txbxContent>
                        </wps:txbx>
                        <wps:bodyPr anchorCtr="0" anchor="t" bIns="91425" lIns="91425" spcFirstLastPara="1" rIns="91425" wrap="square" tIns="91425">
                          <a:spAutoFit/>
                        </wps:bodyPr>
                      </wps:wsp>
                      <wps:wsp>
                        <wps:cNvCnPr/>
                        <wps:spPr>
                          <a:xfrm>
                            <a:off x="1711175" y="2526925"/>
                            <a:ext cx="1116300" cy="489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56" name="Shape 56"/>
                        <wps:spPr>
                          <a:xfrm flipH="1">
                            <a:off x="437900" y="3115875"/>
                            <a:ext cx="1165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Lbl_Send_Data</w:t>
                              </w:r>
                            </w:p>
                          </w:txbxContent>
                        </wps:txbx>
                        <wps:bodyPr anchorCtr="0" anchor="t" bIns="91425" lIns="91425" spcFirstLastPara="1" rIns="91425" wrap="square" tIns="91425">
                          <a:spAutoFit/>
                        </wps:bodyPr>
                      </wps:wsp>
                      <wps:wsp>
                        <wps:cNvCnPr/>
                        <wps:spPr>
                          <a:xfrm>
                            <a:off x="1603700" y="3292875"/>
                            <a:ext cx="564000" cy="612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58" name="Shape 58"/>
                        <wps:spPr>
                          <a:xfrm flipH="1">
                            <a:off x="5202975" y="3146475"/>
                            <a:ext cx="147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Lbl_UDP_Data</w:t>
                              </w:r>
                            </w:p>
                          </w:txbxContent>
                        </wps:txbx>
                        <wps:bodyPr anchorCtr="0" anchor="t" bIns="91425" lIns="91425" spcFirstLastPara="1" rIns="91425" wrap="square" tIns="91425">
                          <a:spAutoFit/>
                        </wps:bodyPr>
                      </wps:wsp>
                      <wps:wsp>
                        <wps:cNvCnPr/>
                        <wps:spPr>
                          <a:xfrm flipH="1">
                            <a:off x="3855075" y="3323475"/>
                            <a:ext cx="1347900" cy="204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60" name="Shape 60"/>
                        <wps:spPr>
                          <a:xfrm flipH="1">
                            <a:off x="907450" y="3354075"/>
                            <a:ext cx="7467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Action_L</w:t>
                              </w:r>
                            </w:p>
                          </w:txbxContent>
                        </wps:txbx>
                        <wps:bodyPr anchorCtr="0" anchor="t" bIns="91425" lIns="91425" spcFirstLastPara="1" rIns="91425" wrap="square" tIns="91425">
                          <a:spAutoFit/>
                        </wps:bodyPr>
                      </wps:wsp>
                      <wps:wsp>
                        <wps:cNvCnPr/>
                        <wps:spPr>
                          <a:xfrm>
                            <a:off x="1654150" y="3531075"/>
                            <a:ext cx="564000" cy="612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62" name="Shape 62"/>
                        <wps:spPr>
                          <a:xfrm flipH="1">
                            <a:off x="964475" y="3563350"/>
                            <a:ext cx="7467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Mode_L</w:t>
                              </w:r>
                            </w:p>
                          </w:txbxContent>
                        </wps:txbx>
                        <wps:bodyPr anchorCtr="0" anchor="t" bIns="91425" lIns="91425" spcFirstLastPara="1" rIns="91425" wrap="square" tIns="91425">
                          <a:spAutoFit/>
                        </wps:bodyPr>
                      </wps:wsp>
                      <wps:wsp>
                        <wps:cNvCnPr/>
                        <wps:spPr>
                          <a:xfrm flipH="1" rot="10800000">
                            <a:off x="1711175" y="3671050"/>
                            <a:ext cx="1192800" cy="693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64" name="Shape 64"/>
                        <wps:spPr>
                          <a:xfrm flipH="1">
                            <a:off x="4938100" y="3384675"/>
                            <a:ext cx="147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Action_R</w:t>
                              </w:r>
                            </w:p>
                          </w:txbxContent>
                        </wps:txbx>
                        <wps:bodyPr anchorCtr="0" anchor="t" bIns="91425" lIns="91425" spcFirstLastPara="1" rIns="91425" wrap="square" tIns="91425">
                          <a:spAutoFit/>
                        </wps:bodyPr>
                      </wps:wsp>
                      <wps:wsp>
                        <wps:cNvCnPr/>
                        <wps:spPr>
                          <a:xfrm flipH="1">
                            <a:off x="4560700" y="3561675"/>
                            <a:ext cx="377400" cy="684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66" name="Shape 66"/>
                        <wps:spPr>
                          <a:xfrm flipH="1">
                            <a:off x="4938100" y="3549375"/>
                            <a:ext cx="147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Mode_R</w:t>
                              </w:r>
                            </w:p>
                          </w:txbxContent>
                        </wps:txbx>
                        <wps:bodyPr anchorCtr="0" anchor="t" bIns="91425" lIns="91425" spcFirstLastPara="1" rIns="91425" wrap="square" tIns="91425">
                          <a:spAutoFit/>
                        </wps:bodyPr>
                      </wps:wsp>
                      <wps:wsp>
                        <wps:cNvCnPr/>
                        <wps:spPr>
                          <a:xfrm rot="10800000">
                            <a:off x="3783400" y="3670875"/>
                            <a:ext cx="1154700" cy="555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68" name="Shape 68"/>
                        <wps:spPr>
                          <a:xfrm flipH="1">
                            <a:off x="5153825" y="3847875"/>
                            <a:ext cx="147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Voie3 &amp; Voie4</w:t>
                              </w:r>
                            </w:p>
                          </w:txbxContent>
                        </wps:txbx>
                        <wps:bodyPr anchorCtr="0" anchor="t" bIns="91425" lIns="91425" spcFirstLastPara="1" rIns="91425" wrap="square" tIns="91425">
                          <a:spAutoFit/>
                        </wps:bodyPr>
                      </wps:wsp>
                      <wps:wsp>
                        <wps:cNvCnPr/>
                        <wps:spPr>
                          <a:xfrm rot="10800000">
                            <a:off x="4039025" y="3977775"/>
                            <a:ext cx="1114800" cy="471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51" name="Shape 51"/>
                        <wps:spPr>
                          <a:xfrm flipH="1">
                            <a:off x="611825" y="3881825"/>
                            <a:ext cx="981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Voie1 &amp; Voie2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445000"/>
                <wp:effectExtent b="0" l="0" r="0" t="0"/>
                <wp:docPr id="7"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5731200" cy="444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pStyle w:val="Heading2"/>
        <w:numPr>
          <w:ilvl w:val="0"/>
          <w:numId w:val="4"/>
        </w:numPr>
        <w:spacing w:after="0" w:afterAutospacing="0"/>
        <w:ind w:left="720" w:hanging="360"/>
        <w:rPr/>
      </w:pPr>
      <w:bookmarkStart w:colFirst="0" w:colLast="0" w:name="_x6ua7iqmnl7o" w:id="8"/>
      <w:bookmarkEnd w:id="8"/>
      <w:r w:rsidDel="00000000" w:rsidR="00000000" w:rsidRPr="00000000">
        <w:rPr>
          <w:rtl w:val="0"/>
        </w:rPr>
        <w:t xml:space="preserve">Blocs: </w:t>
      </w:r>
    </w:p>
    <w:p w:rsidR="00000000" w:rsidDel="00000000" w:rsidP="00000000" w:rsidRDefault="00000000" w:rsidRPr="00000000" w14:paraId="0000004D">
      <w:pPr>
        <w:pStyle w:val="Heading3"/>
        <w:numPr>
          <w:ilvl w:val="0"/>
          <w:numId w:val="3"/>
        </w:numPr>
        <w:spacing w:before="0" w:beforeAutospacing="0"/>
        <w:ind w:left="720" w:hanging="360"/>
        <w:rPr/>
      </w:pPr>
      <w:bookmarkStart w:colFirst="0" w:colLast="0" w:name="_uupurx5va7u7" w:id="9"/>
      <w:bookmarkEnd w:id="9"/>
      <w:r w:rsidDel="00000000" w:rsidR="00000000" w:rsidRPr="00000000">
        <w:rPr>
          <w:rtl w:val="0"/>
        </w:rPr>
        <w:t xml:space="preserve">Bloc d’initialisation: </w:t>
      </w:r>
    </w:p>
    <w:p w:rsidR="00000000" w:rsidDel="00000000" w:rsidP="00000000" w:rsidRDefault="00000000" w:rsidRPr="00000000" w14:paraId="0000004E">
      <w:pPr>
        <w:ind w:left="0" w:firstLine="0"/>
        <w:jc w:val="both"/>
        <w:rPr/>
      </w:pPr>
      <w:r w:rsidDel="00000000" w:rsidR="00000000" w:rsidRPr="00000000">
        <w:rPr>
          <w:rtl w:val="0"/>
        </w:rPr>
        <w:t xml:space="preserve">Ce bloc à pour objectif d’initialiser toutes les variables lors du lancement de l’application, ou lors de l’ouverture de nouvelle fenêtre. </w:t>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Tout d’abord nous initialisons toutes les variables globales:</w:t>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4443413" cy="1811725"/>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43413" cy="18117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Chaque voie correspond à une voie physique d’une télécommande classique. </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Puis nous initialisons les variables lié à la télécommande: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mc:AlternateContent>
          <mc:Choice Requires="wpg">
            <w:drawing>
              <wp:inline distB="114300" distT="114300" distL="114300" distR="114300">
                <wp:extent cx="5731200" cy="2467600"/>
                <wp:effectExtent b="0" l="0" r="0" t="0"/>
                <wp:docPr id="13" name=""/>
                <a:graphic>
                  <a:graphicData uri="http://schemas.microsoft.com/office/word/2010/wordprocessingGroup">
                    <wpg:wgp>
                      <wpg:cNvGrpSpPr/>
                      <wpg:grpSpPr>
                        <a:xfrm>
                          <a:off x="0" y="213750"/>
                          <a:ext cx="5731200" cy="2467600"/>
                          <a:chOff x="0" y="213750"/>
                          <a:chExt cx="6858000" cy="2933700"/>
                        </a:xfrm>
                      </wpg:grpSpPr>
                      <pic:pic>
                        <pic:nvPicPr>
                          <pic:cNvPr id="82" name="Shape 82"/>
                          <pic:cNvPicPr preferRelativeResize="0"/>
                        </pic:nvPicPr>
                        <pic:blipFill rotWithShape="1">
                          <a:blip r:embed="rId15">
                            <a:alphaModFix/>
                          </a:blip>
                          <a:srcRect b="1322" l="0" r="999" t="0"/>
                          <a:stretch/>
                        </pic:blipFill>
                        <pic:spPr>
                          <a:xfrm>
                            <a:off x="-103250" y="213750"/>
                            <a:ext cx="5324475" cy="2933700"/>
                          </a:xfrm>
                          <a:prstGeom prst="rect">
                            <a:avLst/>
                          </a:prstGeom>
                          <a:noFill/>
                          <a:ln>
                            <a:noFill/>
                          </a:ln>
                        </pic:spPr>
                      </pic:pic>
                      <wps:wsp>
                        <wps:cNvSpPr txBox="1"/>
                        <wps:cNvPr id="83" name="Shape 83"/>
                        <wps:spPr>
                          <a:xfrm>
                            <a:off x="4949100" y="286325"/>
                            <a:ext cx="1908900" cy="52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Initialisation du label de la </w:t>
                              </w:r>
                              <w:r w:rsidDel="00000000" w:rsidR="00000000" w:rsidRPr="00000000">
                                <w:rPr>
                                  <w:rFonts w:ascii="Arial" w:cs="Arial" w:eastAsia="Arial" w:hAnsi="Arial"/>
                                  <w:b w:val="0"/>
                                  <w:i w:val="0"/>
                                  <w:smallCaps w:val="0"/>
                                  <w:strike w:val="0"/>
                                  <w:color w:val="000000"/>
                                  <w:sz w:val="22"/>
                                  <w:vertAlign w:val="baseline"/>
                                </w:rPr>
                                <w:t xml:space="preserve">bouée</w:t>
                              </w:r>
                            </w:p>
                          </w:txbxContent>
                        </wps:txbx>
                        <wps:bodyPr anchorCtr="0" anchor="t" bIns="91425" lIns="91425" spcFirstLastPara="1" rIns="91425" wrap="square" tIns="91425">
                          <a:spAutoFit/>
                        </wps:bodyPr>
                      </wps:wsp>
                      <wps:wsp>
                        <wps:cNvSpPr txBox="1"/>
                        <wps:cNvPr id="84" name="Shape 84"/>
                        <wps:spPr>
                          <a:xfrm>
                            <a:off x="5221225" y="809525"/>
                            <a:ext cx="1830300" cy="103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w:t>
                              </w:r>
                              <w:r w:rsidDel="00000000" w:rsidR="00000000" w:rsidRPr="00000000">
                                <w:rPr>
                                  <w:rFonts w:ascii="Arial" w:cs="Arial" w:eastAsia="Arial" w:hAnsi="Arial"/>
                                  <w:b w:val="0"/>
                                  <w:i w:val="0"/>
                                  <w:smallCaps w:val="0"/>
                                  <w:strike w:val="0"/>
                                  <w:color w:val="000000"/>
                                  <w:sz w:val="22"/>
                                  <w:vertAlign w:val="baseline"/>
                                </w:rPr>
                                <w:t xml:space="preserve">nitialisation de L’UDPXmitter1 qui permet la transmission d’information de l’app vers la bouée</w:t>
                              </w:r>
                            </w:p>
                          </w:txbxContent>
                        </wps:txbx>
                        <wps:bodyPr anchorCtr="0" anchor="t" bIns="91425" lIns="91425" spcFirstLastPara="1" rIns="91425" wrap="square" tIns="91425">
                          <a:spAutoFit/>
                        </wps:bodyPr>
                      </wps:wsp>
                      <wps:wsp>
                        <wps:cNvSpPr txBox="1"/>
                        <wps:cNvPr id="85" name="Shape 85"/>
                        <wps:spPr>
                          <a:xfrm>
                            <a:off x="2668850" y="1908500"/>
                            <a:ext cx="4008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w:t>
                              </w:r>
                              <w:r w:rsidDel="00000000" w:rsidR="00000000" w:rsidRPr="00000000">
                                <w:rPr>
                                  <w:rFonts w:ascii="Arial" w:cs="Arial" w:eastAsia="Arial" w:hAnsi="Arial"/>
                                  <w:b w:val="0"/>
                                  <w:i w:val="0"/>
                                  <w:smallCaps w:val="0"/>
                                  <w:strike w:val="0"/>
                                  <w:color w:val="000000"/>
                                  <w:sz w:val="22"/>
                                  <w:vertAlign w:val="baseline"/>
                                </w:rPr>
                                <w:t xml:space="preserve">nitialisation des </w:t>
                              </w:r>
                              <w:r w:rsidDel="00000000" w:rsidR="00000000" w:rsidRPr="00000000">
                                <w:rPr>
                                  <w:rFonts w:ascii="Arial" w:cs="Arial" w:eastAsia="Arial" w:hAnsi="Arial"/>
                                  <w:b w:val="0"/>
                                  <w:i w:val="0"/>
                                  <w:smallCaps w:val="0"/>
                                  <w:strike w:val="0"/>
                                  <w:color w:val="000000"/>
                                  <w:sz w:val="22"/>
                                  <w:vertAlign w:val="baseline"/>
                                </w:rPr>
                                <w:t xml:space="preserve">joysticks présents sur la télécommande</w:t>
                              </w:r>
                            </w:p>
                          </w:txbxContent>
                        </wps:txbx>
                        <wps:bodyPr anchorCtr="0" anchor="t" bIns="91425" lIns="91425" spcFirstLastPara="1" rIns="91425" wrap="square" tIns="91425">
                          <a:spAutoFit/>
                        </wps:bodyPr>
                      </wps:wsp>
                      <wps:wsp>
                        <wps:cNvSpPr txBox="1"/>
                        <wps:cNvPr id="86" name="Shape 86"/>
                        <wps:spPr>
                          <a:xfrm>
                            <a:off x="3792700" y="2398350"/>
                            <a:ext cx="30654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initialisation du timer permettant de contrôler la fréquence </w:t>
                              </w:r>
                              <w:r w:rsidDel="00000000" w:rsidR="00000000" w:rsidRPr="00000000">
                                <w:rPr>
                                  <w:rFonts w:ascii="Arial" w:cs="Arial" w:eastAsia="Arial" w:hAnsi="Arial"/>
                                  <w:b w:val="0"/>
                                  <w:i w:val="0"/>
                                  <w:smallCaps w:val="0"/>
                                  <w:strike w:val="0"/>
                                  <w:color w:val="000000"/>
                                  <w:sz w:val="22"/>
                                  <w:vertAlign w:val="baseline"/>
                                </w:rPr>
                                <w:t xml:space="preserve">d'envoi</w:t>
                              </w:r>
                              <w:r w:rsidDel="00000000" w:rsidR="00000000" w:rsidRPr="00000000">
                                <w:rPr>
                                  <w:rFonts w:ascii="Arial" w:cs="Arial" w:eastAsia="Arial" w:hAnsi="Arial"/>
                                  <w:b w:val="0"/>
                                  <w:i w:val="0"/>
                                  <w:smallCaps w:val="0"/>
                                  <w:strike w:val="0"/>
                                  <w:color w:val="000000"/>
                                  <w:sz w:val="22"/>
                                  <w:vertAlign w:val="baseline"/>
                                </w:rPr>
                                <w:t xml:space="preserve"> des données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467600"/>
                <wp:effectExtent b="0" l="0" r="0" t="0"/>
                <wp:docPr id="13"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5731200" cy="2467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pStyle w:val="Heading3"/>
        <w:numPr>
          <w:ilvl w:val="0"/>
          <w:numId w:val="3"/>
        </w:numPr>
        <w:rPr/>
      </w:pPr>
      <w:bookmarkStart w:colFirst="0" w:colLast="0" w:name="_r81oh56xmw5x" w:id="10"/>
      <w:bookmarkEnd w:id="10"/>
      <w:r w:rsidDel="00000000" w:rsidR="00000000" w:rsidRPr="00000000">
        <w:rPr>
          <w:rtl w:val="0"/>
        </w:rPr>
        <w:t xml:space="preserve">Changement de l’adresse IP de la bouée: </w:t>
      </w:r>
    </w:p>
    <w:p w:rsidR="00000000" w:rsidDel="00000000" w:rsidP="00000000" w:rsidRDefault="00000000" w:rsidRPr="00000000" w14:paraId="00000058">
      <w:pPr>
        <w:rPr/>
      </w:pPr>
      <w:r w:rsidDel="00000000" w:rsidR="00000000" w:rsidRPr="00000000">
        <w:rPr/>
        <mc:AlternateContent>
          <mc:Choice Requires="wpg">
            <w:drawing>
              <wp:inline distB="114300" distT="114300" distL="114300" distR="114300">
                <wp:extent cx="5986463" cy="1941797"/>
                <wp:effectExtent b="0" l="0" r="0" t="0"/>
                <wp:docPr id="8" name=""/>
                <a:graphic>
                  <a:graphicData uri="http://schemas.microsoft.com/office/word/2010/wordprocessingGroup">
                    <wpg:wgp>
                      <wpg:cNvGrpSpPr/>
                      <wpg:grpSpPr>
                        <a:xfrm>
                          <a:off x="13875" y="0"/>
                          <a:ext cx="5986463" cy="1941797"/>
                          <a:chOff x="13875" y="0"/>
                          <a:chExt cx="6348900" cy="2052850"/>
                        </a:xfrm>
                      </wpg:grpSpPr>
                      <wps:wsp>
                        <wps:cNvSpPr txBox="1"/>
                        <wps:cNvPr id="70" name="Shape 70"/>
                        <wps:spPr>
                          <a:xfrm>
                            <a:off x="13875" y="0"/>
                            <a:ext cx="6348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Lorsque</w:t>
                              </w:r>
                              <w:r w:rsidDel="00000000" w:rsidR="00000000" w:rsidRPr="00000000">
                                <w:rPr>
                                  <w:rFonts w:ascii="Calibri" w:cs="Calibri" w:eastAsia="Calibri" w:hAnsi="Calibri"/>
                                  <w:b w:val="0"/>
                                  <w:i w:val="0"/>
                                  <w:smallCaps w:val="0"/>
                                  <w:strike w:val="0"/>
                                  <w:color w:val="000000"/>
                                  <w:sz w:val="22"/>
                                  <w:vertAlign w:val="baseline"/>
                                </w:rPr>
                                <w:t xml:space="preserve"> l’on clique sur le bouton changer IP, alors un pop-up </w:t>
                              </w:r>
                              <w:r w:rsidDel="00000000" w:rsidR="00000000" w:rsidRPr="00000000">
                                <w:rPr>
                                  <w:rFonts w:ascii="Calibri" w:cs="Calibri" w:eastAsia="Calibri" w:hAnsi="Calibri"/>
                                  <w:b w:val="0"/>
                                  <w:i w:val="0"/>
                                  <w:smallCaps w:val="0"/>
                                  <w:strike w:val="0"/>
                                  <w:color w:val="000000"/>
                                  <w:sz w:val="22"/>
                                  <w:vertAlign w:val="baseline"/>
                                </w:rPr>
                                <w:t xml:space="preserve">apparaît</w:t>
                              </w:r>
                              <w:r w:rsidDel="00000000" w:rsidR="00000000" w:rsidRPr="00000000">
                                <w:rPr>
                                  <w:rFonts w:ascii="Calibri" w:cs="Calibri" w:eastAsia="Calibri" w:hAnsi="Calibri"/>
                                  <w:b w:val="0"/>
                                  <w:i w:val="0"/>
                                  <w:smallCaps w:val="0"/>
                                  <w:strike w:val="0"/>
                                  <w:color w:val="000000"/>
                                  <w:sz w:val="22"/>
                                  <w:vertAlign w:val="baseline"/>
                                </w:rPr>
                                <w:t xml:space="preserve"> avec le texte du title et du message ainsi que 2 boutons: “oui”, “non”</w:t>
                              </w:r>
                            </w:p>
                          </w:txbxContent>
                        </wps:txbx>
                        <wps:bodyPr anchorCtr="0" anchor="t" bIns="91425" lIns="91425" spcFirstLastPara="1" rIns="91425" wrap="square" tIns="91425">
                          <a:spAutoFit/>
                        </wps:bodyPr>
                      </wps:wsp>
                      <pic:pic>
                        <pic:nvPicPr>
                          <pic:cNvPr id="71" name="Shape 71"/>
                          <pic:cNvPicPr preferRelativeResize="0"/>
                        </pic:nvPicPr>
                        <pic:blipFill>
                          <a:blip r:embed="rId17">
                            <a:alphaModFix/>
                          </a:blip>
                          <a:stretch>
                            <a:fillRect/>
                          </a:stretch>
                        </pic:blipFill>
                        <pic:spPr>
                          <a:xfrm>
                            <a:off x="13875" y="506400"/>
                            <a:ext cx="5486400" cy="1546448"/>
                          </a:xfrm>
                          <a:prstGeom prst="rect">
                            <a:avLst/>
                          </a:prstGeom>
                          <a:noFill/>
                          <a:ln>
                            <a:noFill/>
                          </a:ln>
                        </pic:spPr>
                      </pic:pic>
                    </wpg:wgp>
                  </a:graphicData>
                </a:graphic>
              </wp:inline>
            </w:drawing>
          </mc:Choice>
          <mc:Fallback>
            <w:drawing>
              <wp:inline distB="114300" distT="114300" distL="114300" distR="114300">
                <wp:extent cx="5986463" cy="1941797"/>
                <wp:effectExtent b="0" l="0" r="0" t="0"/>
                <wp:docPr id="8"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5986463" cy="19417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rPr/>
      </w:pPr>
      <w:r w:rsidDel="00000000" w:rsidR="00000000" w:rsidRPr="00000000">
        <w:rPr/>
        <mc:AlternateContent>
          <mc:Choice Requires="wpg">
            <w:drawing>
              <wp:inline distB="114300" distT="114300" distL="114300" distR="114300">
                <wp:extent cx="5731200" cy="1879600"/>
                <wp:effectExtent b="0" l="0" r="0" t="0"/>
                <wp:docPr id="2" name=""/>
                <a:graphic>
                  <a:graphicData uri="http://schemas.microsoft.com/office/word/2010/wordprocessingGroup">
                    <wpg:wgp>
                      <wpg:cNvGrpSpPr/>
                      <wpg:grpSpPr>
                        <a:xfrm>
                          <a:off x="90050" y="1990725"/>
                          <a:ext cx="5731200" cy="1879600"/>
                          <a:chOff x="90050" y="1990725"/>
                          <a:chExt cx="6348925" cy="2073700"/>
                        </a:xfrm>
                      </wpg:grpSpPr>
                      <pic:pic>
                        <pic:nvPicPr>
                          <pic:cNvPr id="23" name="Shape 23"/>
                          <pic:cNvPicPr preferRelativeResize="0"/>
                        </pic:nvPicPr>
                        <pic:blipFill>
                          <a:blip r:embed="rId19">
                            <a:alphaModFix/>
                          </a:blip>
                          <a:stretch>
                            <a:fillRect/>
                          </a:stretch>
                        </pic:blipFill>
                        <pic:spPr>
                          <a:xfrm>
                            <a:off x="90075" y="2442600"/>
                            <a:ext cx="3500850" cy="1621825"/>
                          </a:xfrm>
                          <a:prstGeom prst="rect">
                            <a:avLst/>
                          </a:prstGeom>
                          <a:noFill/>
                          <a:ln>
                            <a:noFill/>
                          </a:ln>
                        </pic:spPr>
                      </pic:pic>
                      <wps:wsp>
                        <wps:cNvSpPr txBox="1"/>
                        <wps:cNvPr id="24" name="Shape 24"/>
                        <wps:spPr>
                          <a:xfrm>
                            <a:off x="90075" y="1990725"/>
                            <a:ext cx="6348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 l’utilisateur choisit le cliqué sur oui, alors le bloc suivant permet de rentrer et dans le label et dans la variable IP_bouee la nouvelle adresse IP (texte qui était noté dans la Texte Box “Txt_box_Nex_IP”.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879600"/>
                <wp:effectExtent b="0" l="0" r="0" t="0"/>
                <wp:docPr id="2"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5731200" cy="187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pStyle w:val="Heading3"/>
        <w:numPr>
          <w:ilvl w:val="0"/>
          <w:numId w:val="3"/>
        </w:numPr>
        <w:ind w:left="720" w:hanging="360"/>
        <w:rPr/>
      </w:pPr>
      <w:bookmarkStart w:colFirst="0" w:colLast="0" w:name="_vkam9ft9df0f" w:id="11"/>
      <w:bookmarkEnd w:id="11"/>
      <w:r w:rsidDel="00000000" w:rsidR="00000000" w:rsidRPr="00000000">
        <w:rPr>
          <w:rtl w:val="0"/>
        </w:rPr>
        <w:t xml:space="preserve">Ajout du numéro de bouée à la fin de l’adresse IP, en fonction du choix de bouée</w:t>
      </w:r>
    </w:p>
    <w:p w:rsidR="00000000" w:rsidDel="00000000" w:rsidP="00000000" w:rsidRDefault="00000000" w:rsidRPr="00000000" w14:paraId="0000005B">
      <w:pPr>
        <w:rPr/>
      </w:pPr>
      <w:r w:rsidDel="00000000" w:rsidR="00000000" w:rsidRPr="00000000">
        <w:rPr/>
        <mc:AlternateContent>
          <mc:Choice Requires="wpg">
            <w:drawing>
              <wp:inline distB="114300" distT="114300" distL="114300" distR="114300">
                <wp:extent cx="5919788" cy="1696754"/>
                <wp:effectExtent b="0" l="0" r="0" t="0"/>
                <wp:docPr id="11" name=""/>
                <a:graphic>
                  <a:graphicData uri="http://schemas.microsoft.com/office/word/2010/wordprocessingGroup">
                    <wpg:wgp>
                      <wpg:cNvGrpSpPr/>
                      <wpg:grpSpPr>
                        <a:xfrm>
                          <a:off x="80825" y="143150"/>
                          <a:ext cx="5919788" cy="1696754"/>
                          <a:chOff x="80825" y="143150"/>
                          <a:chExt cx="5962450" cy="1693625"/>
                        </a:xfrm>
                      </wpg:grpSpPr>
                      <pic:pic>
                        <pic:nvPicPr>
                          <pic:cNvPr id="77" name="Shape 77"/>
                          <pic:cNvPicPr preferRelativeResize="0"/>
                        </pic:nvPicPr>
                        <pic:blipFill>
                          <a:blip r:embed="rId21">
                            <a:alphaModFix/>
                          </a:blip>
                          <a:stretch>
                            <a:fillRect/>
                          </a:stretch>
                        </pic:blipFill>
                        <pic:spPr>
                          <a:xfrm>
                            <a:off x="80825" y="612550"/>
                            <a:ext cx="5492150" cy="1224200"/>
                          </a:xfrm>
                          <a:prstGeom prst="rect">
                            <a:avLst/>
                          </a:prstGeom>
                          <a:noFill/>
                          <a:ln>
                            <a:noFill/>
                          </a:ln>
                        </pic:spPr>
                      </pic:pic>
                      <wps:wsp>
                        <wps:cNvSpPr txBox="1"/>
                        <wps:cNvPr id="78" name="Shape 78"/>
                        <wps:spPr>
                          <a:xfrm>
                            <a:off x="153375" y="143150"/>
                            <a:ext cx="5889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Ce bloc permet que lorsque l’on change le numéro de bouée choisit dans le spinner, le numéro </w:t>
                              </w:r>
                              <w:r w:rsidDel="00000000" w:rsidR="00000000" w:rsidRPr="00000000">
                                <w:rPr>
                                  <w:rFonts w:ascii="Calibri" w:cs="Calibri" w:eastAsia="Calibri" w:hAnsi="Calibri"/>
                                  <w:b w:val="0"/>
                                  <w:i w:val="0"/>
                                  <w:smallCaps w:val="0"/>
                                  <w:strike w:val="0"/>
                                  <w:color w:val="000000"/>
                                  <w:sz w:val="22"/>
                                  <w:vertAlign w:val="baseline"/>
                                </w:rPr>
                                <w:t xml:space="preserve">choisi</w:t>
                              </w:r>
                              <w:r w:rsidDel="00000000" w:rsidR="00000000" w:rsidRPr="00000000">
                                <w:rPr>
                                  <w:rFonts w:ascii="Calibri" w:cs="Calibri" w:eastAsia="Calibri" w:hAnsi="Calibri"/>
                                  <w:b w:val="0"/>
                                  <w:i w:val="0"/>
                                  <w:smallCaps w:val="0"/>
                                  <w:strike w:val="0"/>
                                  <w:color w:val="000000"/>
                                  <w:sz w:val="22"/>
                                  <w:vertAlign w:val="baseline"/>
                                </w:rPr>
                                <w:t xml:space="preserve">  vient s’ajouter à l’adresse IP </w:t>
                              </w:r>
                              <w:r w:rsidDel="00000000" w:rsidR="00000000" w:rsidRPr="00000000">
                                <w:rPr>
                                  <w:rFonts w:ascii="Calibri" w:cs="Calibri" w:eastAsia="Calibri" w:hAnsi="Calibri"/>
                                  <w:b w:val="0"/>
                                  <w:i w:val="0"/>
                                  <w:smallCaps w:val="0"/>
                                  <w:strike w:val="0"/>
                                  <w:color w:val="000000"/>
                                  <w:sz w:val="22"/>
                                  <w:vertAlign w:val="baseline"/>
                                </w:rPr>
                                <w:t xml:space="preserve">préexistant</w:t>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19788" cy="1696754"/>
                <wp:effectExtent b="0" l="0" r="0" t="0"/>
                <wp:docPr id="11"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5919788" cy="16967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 Pour le moment les chiffres ne viennent pas se remplacer mais s’ajouter. Ainsi pour changer de numéro de bouée, il faut d’abord changer l’IP grâce au bouton, puis choisir le numéro de bouée.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numPr>
          <w:ilvl w:val="0"/>
          <w:numId w:val="3"/>
        </w:numPr>
        <w:ind w:left="720" w:hanging="360"/>
        <w:rPr/>
      </w:pPr>
      <w:bookmarkStart w:colFirst="0" w:colLast="0" w:name="_2s2941490gu1" w:id="12"/>
      <w:bookmarkEnd w:id="12"/>
      <w:r w:rsidDel="00000000" w:rsidR="00000000" w:rsidRPr="00000000">
        <w:rPr>
          <w:rtl w:val="0"/>
        </w:rPr>
        <w:t xml:space="preserve">Contrôler l’envoie des données: </w:t>
      </w:r>
    </w:p>
    <w:p w:rsidR="00000000" w:rsidDel="00000000" w:rsidP="00000000" w:rsidRDefault="00000000" w:rsidRPr="00000000" w14:paraId="0000005F">
      <w:pPr>
        <w:rPr/>
      </w:pPr>
      <w:r w:rsidDel="00000000" w:rsidR="00000000" w:rsidRPr="00000000">
        <w:rPr>
          <w:rtl w:val="0"/>
        </w:rPr>
        <w:t xml:space="preserve">Afin de contrôler l’envoie des données, et éviter la saturation des informations envoyées à la carte de programmation lors de l’utilisation de la télécommande présente sur l’application, nous avons utilisé une horloge (ou clock)</w:t>
      </w:r>
    </w:p>
    <w:p w:rsidR="00000000" w:rsidDel="00000000" w:rsidP="00000000" w:rsidRDefault="00000000" w:rsidRPr="00000000" w14:paraId="00000060">
      <w:pPr>
        <w:rPr/>
      </w:pPr>
      <w:r w:rsidDel="00000000" w:rsidR="00000000" w:rsidRPr="00000000">
        <w:rPr>
          <w:rtl w:val="0"/>
        </w:rPr>
        <w:t xml:space="preserve">Voici le bloc associé à cette fonction: </w:t>
      </w:r>
    </w:p>
    <w:p w:rsidR="00000000" w:rsidDel="00000000" w:rsidP="00000000" w:rsidRDefault="00000000" w:rsidRPr="00000000" w14:paraId="00000061">
      <w:pPr>
        <w:rPr/>
      </w:pPr>
      <w:r w:rsidDel="00000000" w:rsidR="00000000" w:rsidRPr="00000000">
        <w:rPr/>
        <w:drawing>
          <wp:inline distB="114300" distT="114300" distL="114300" distR="114300">
            <wp:extent cx="2300288" cy="822795"/>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300288" cy="8227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numPr>
          <w:ilvl w:val="0"/>
          <w:numId w:val="3"/>
        </w:numPr>
        <w:ind w:left="720" w:hanging="360"/>
        <w:rPr/>
      </w:pPr>
      <w:bookmarkStart w:colFirst="0" w:colLast="0" w:name="_oq1msvhkyqu" w:id="13"/>
      <w:bookmarkEnd w:id="13"/>
      <w:r w:rsidDel="00000000" w:rsidR="00000000" w:rsidRPr="00000000">
        <w:rPr>
          <w:rtl w:val="0"/>
        </w:rPr>
        <w:t xml:space="preserve">Envoie des blocs de caractères correspondant aux voies de la bouée:</w:t>
      </w:r>
    </w:p>
    <w:p w:rsidR="00000000" w:rsidDel="00000000" w:rsidP="00000000" w:rsidRDefault="00000000" w:rsidRPr="00000000" w14:paraId="00000064">
      <w:pPr>
        <w:rPr/>
      </w:pPr>
      <w:r w:rsidDel="00000000" w:rsidR="00000000" w:rsidRPr="00000000">
        <w:rPr>
          <w:rtl w:val="0"/>
        </w:rPr>
        <w:t xml:space="preserve">Pour pouvoir faire le lien entre l’application et la bouée, nous envoyons des trains de données grâce au protocole UDP. </w:t>
      </w:r>
    </w:p>
    <w:p w:rsidR="00000000" w:rsidDel="00000000" w:rsidP="00000000" w:rsidRDefault="00000000" w:rsidRPr="00000000" w14:paraId="00000065">
      <w:pPr>
        <w:rPr/>
      </w:pPr>
      <w:r w:rsidDel="00000000" w:rsidR="00000000" w:rsidRPr="00000000">
        <w:rPr>
          <w:rtl w:val="0"/>
        </w:rPr>
        <w:t xml:space="preserve">Pour récupérer les données concernant RC1 (le mode 4 voies), voici le bloc utilisé: </w:t>
      </w:r>
    </w:p>
    <w:p w:rsidR="00000000" w:rsidDel="00000000" w:rsidP="00000000" w:rsidRDefault="00000000" w:rsidRPr="00000000" w14:paraId="00000066">
      <w:pPr>
        <w:rPr/>
      </w:pPr>
      <w:r w:rsidDel="00000000" w:rsidR="00000000" w:rsidRPr="00000000">
        <w:rPr/>
        <mc:AlternateContent>
          <mc:Choice Requires="wpg">
            <w:drawing>
              <wp:inline distB="114300" distT="114300" distL="114300" distR="114300">
                <wp:extent cx="6100763" cy="3557089"/>
                <wp:effectExtent b="0" l="0" r="0" t="0"/>
                <wp:docPr id="12" name=""/>
                <a:graphic>
                  <a:graphicData uri="http://schemas.microsoft.com/office/word/2010/wordprocessingGroup">
                    <wpg:wgp>
                      <wpg:cNvGrpSpPr/>
                      <wpg:grpSpPr>
                        <a:xfrm>
                          <a:off x="152400" y="152400"/>
                          <a:ext cx="6100763" cy="3557089"/>
                          <a:chOff x="152400" y="152400"/>
                          <a:chExt cx="6606750" cy="3838575"/>
                        </a:xfrm>
                      </wpg:grpSpPr>
                      <pic:pic>
                        <pic:nvPicPr>
                          <pic:cNvPr id="79" name="Shape 79"/>
                          <pic:cNvPicPr preferRelativeResize="0"/>
                        </pic:nvPicPr>
                        <pic:blipFill>
                          <a:blip r:embed="rId24">
                            <a:alphaModFix/>
                          </a:blip>
                          <a:stretch>
                            <a:fillRect/>
                          </a:stretch>
                        </pic:blipFill>
                        <pic:spPr>
                          <a:xfrm>
                            <a:off x="152400" y="152400"/>
                            <a:ext cx="5915025" cy="3838575"/>
                          </a:xfrm>
                          <a:prstGeom prst="rect">
                            <a:avLst/>
                          </a:prstGeom>
                          <a:noFill/>
                          <a:ln>
                            <a:noFill/>
                          </a:ln>
                        </pic:spPr>
                      </pic:pic>
                      <wps:wsp>
                        <wps:cNvSpPr txBox="1"/>
                        <wps:cNvPr id="80" name="Shape 80"/>
                        <wps:spPr>
                          <a:xfrm>
                            <a:off x="3650550" y="317000"/>
                            <a:ext cx="3108600" cy="103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Le train de caractère commencera par RC1, afin que l’on puisse identifier sa source. Le séparateur choisis entre les différentes informations est un “:”. Seront mises en séries toutes les valeurs récupérés des voies 1 à 4. </w:t>
                              </w:r>
                            </w:p>
                          </w:txbxContent>
                        </wps:txbx>
                        <wps:bodyPr anchorCtr="0" anchor="t" bIns="91425" lIns="91425" spcFirstLastPara="1" rIns="91425" wrap="square" tIns="91425">
                          <a:spAutoFit/>
                        </wps:bodyPr>
                      </wps:wsp>
                      <wps:wsp>
                        <wps:cNvSpPr txBox="1"/>
                        <wps:cNvPr id="81" name="Shape 81"/>
                        <wps:spPr>
                          <a:xfrm>
                            <a:off x="3597000" y="2012500"/>
                            <a:ext cx="31086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Cette partie permet l’envoie des données selon le protocole UDP à l’IP de la </w:t>
                              </w:r>
                              <w:r w:rsidDel="00000000" w:rsidR="00000000" w:rsidRPr="00000000">
                                <w:rPr>
                                  <w:rFonts w:ascii="Calibri" w:cs="Calibri" w:eastAsia="Calibri" w:hAnsi="Calibri"/>
                                  <w:b w:val="0"/>
                                  <w:i w:val="0"/>
                                  <w:smallCaps w:val="0"/>
                                  <w:strike w:val="0"/>
                                  <w:color w:val="000000"/>
                                  <w:sz w:val="22"/>
                                  <w:vertAlign w:val="baseline"/>
                                </w:rPr>
                                <w:t xml:space="preserve">bouée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100763" cy="3557089"/>
                <wp:effectExtent b="0" l="0" r="0" t="0"/>
                <wp:docPr id="12"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6100763" cy="35570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 même, nous avons construit le même type de bloc pour RC2, mais cette fois-ci avec non pas 4 voies dans le haut du bloc, mais 8 voies. </w:t>
      </w:r>
    </w:p>
    <w:p w:rsidR="00000000" w:rsidDel="00000000" w:rsidP="00000000" w:rsidRDefault="00000000" w:rsidRPr="00000000" w14:paraId="00000068">
      <w:pPr>
        <w:pStyle w:val="Heading3"/>
        <w:numPr>
          <w:ilvl w:val="0"/>
          <w:numId w:val="3"/>
        </w:numPr>
        <w:rPr/>
      </w:pPr>
      <w:bookmarkStart w:colFirst="0" w:colLast="0" w:name="_prdupepjmofu" w:id="14"/>
      <w:bookmarkEnd w:id="14"/>
      <w:r w:rsidDel="00000000" w:rsidR="00000000" w:rsidRPr="00000000">
        <w:rPr>
          <w:rtl w:val="0"/>
        </w:rPr>
        <w:t xml:space="preserve">Envoie des blocs de caractères correspondant au “Bouton ON” de la bouée:</w:t>
      </w:r>
    </w:p>
    <w:p w:rsidR="00000000" w:rsidDel="00000000" w:rsidP="00000000" w:rsidRDefault="00000000" w:rsidRPr="00000000" w14:paraId="00000069">
      <w:pPr>
        <w:rPr/>
      </w:pPr>
      <w:r w:rsidDel="00000000" w:rsidR="00000000" w:rsidRPr="00000000">
        <w:rPr>
          <w:rtl w:val="0"/>
        </w:rPr>
        <w:t xml:space="preserve">Ces blocs correspondent à l’appelle de la fonction “SendDataON” lorsque le bouton est coché et décoché. Lorsque celui-ci est cohé, on attribue la valeur “true” à la variable globale “btn_ON_value”, et lorsque celui-ci est décocher, la valeur false.</w:t>
      </w:r>
    </w:p>
    <w:p w:rsidR="00000000" w:rsidDel="00000000" w:rsidP="00000000" w:rsidRDefault="00000000" w:rsidRPr="00000000" w14:paraId="0000006A">
      <w:pPr>
        <w:rPr/>
      </w:pPr>
      <w:r w:rsidDel="00000000" w:rsidR="00000000" w:rsidRPr="00000000">
        <w:rPr/>
        <w:drawing>
          <wp:inline distB="114300" distT="114300" distL="114300" distR="114300">
            <wp:extent cx="5731200" cy="774700"/>
            <wp:effectExtent b="0" l="0" r="0" t="0"/>
            <wp:docPr id="2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La fonction “SendDataON” correspond à l’envoi du train de caractère à la carte programmable: </w:t>
      </w:r>
    </w:p>
    <w:p w:rsidR="00000000" w:rsidDel="00000000" w:rsidP="00000000" w:rsidRDefault="00000000" w:rsidRPr="00000000" w14:paraId="0000006C">
      <w:pPr>
        <w:rPr/>
      </w:pPr>
      <w:r w:rsidDel="00000000" w:rsidR="00000000" w:rsidRPr="00000000">
        <w:rPr/>
        <w:drawing>
          <wp:inline distB="114300" distT="114300" distL="114300" distR="114300">
            <wp:extent cx="5005388" cy="2724826"/>
            <wp:effectExtent b="0" l="0" r="0" t="0"/>
            <wp:docPr id="2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005388" cy="272482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numPr>
          <w:ilvl w:val="0"/>
          <w:numId w:val="3"/>
        </w:numPr>
        <w:rPr/>
      </w:pPr>
      <w:bookmarkStart w:colFirst="0" w:colLast="0" w:name="_ycj2ubd8xpz1" w:id="15"/>
      <w:bookmarkEnd w:id="15"/>
      <w:r w:rsidDel="00000000" w:rsidR="00000000" w:rsidRPr="00000000">
        <w:rPr>
          <w:rtl w:val="0"/>
        </w:rPr>
        <w:t xml:space="preserve">Récupération des données du joystick et mise à l’échelle des valeurs: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Les blocs ci-dessous correspondent aux blocs permettant de modéliser les joysticks de la télécommande. Vous ne trouverez que ceux pour le joystick de gauche. Cependant il existe exactement le même bloc pour le joystick droit. </w:t>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233988" cy="2155171"/>
            <wp:effectExtent b="0" l="0" r="0" t="0"/>
            <wp:docPr id="2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233988" cy="21551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768573" cy="1710296"/>
            <wp:effectExtent b="0" l="0" r="0" t="0"/>
            <wp:docPr id="1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768573" cy="171029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numPr>
          <w:ilvl w:val="0"/>
          <w:numId w:val="3"/>
        </w:numPr>
        <w:ind w:left="720" w:hanging="360"/>
        <w:rPr/>
      </w:pPr>
      <w:bookmarkStart w:colFirst="0" w:colLast="0" w:name="_xrq7dn8of57n" w:id="16"/>
      <w:bookmarkEnd w:id="16"/>
      <w:r w:rsidDel="00000000" w:rsidR="00000000" w:rsidRPr="00000000">
        <w:rPr>
          <w:rtl w:val="0"/>
        </w:rPr>
        <w:t xml:space="preserve">Modélisation des switchs de la télécommande:</w:t>
      </w:r>
    </w:p>
    <w:p w:rsidR="00000000" w:rsidDel="00000000" w:rsidP="00000000" w:rsidRDefault="00000000" w:rsidRPr="00000000" w14:paraId="00000074">
      <w:pPr>
        <w:jc w:val="both"/>
        <w:rPr/>
      </w:pPr>
      <w:r w:rsidDel="00000000" w:rsidR="00000000" w:rsidRPr="00000000">
        <w:rPr>
          <w:rtl w:val="0"/>
        </w:rPr>
        <w:t xml:space="preserve">Afin de modéliser les huits voies le la télécommande, nous avons rajouté des boutons “Action L” et “Action R” pour modéliser les switchs 2 positions, ainsi que des spinners “Mode L” et “Mode R” pour modéliser les switchs trois positions.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mc:AlternateContent>
          <mc:Choice Requires="wpg">
            <w:drawing>
              <wp:inline distB="114300" distT="114300" distL="114300" distR="114300">
                <wp:extent cx="5731200" cy="1638300"/>
                <wp:effectExtent b="0" l="0" r="0" t="0"/>
                <wp:docPr id="10" name=""/>
                <a:graphic>
                  <a:graphicData uri="http://schemas.microsoft.com/office/word/2010/wordprocessingGroup">
                    <wpg:wgp>
                      <wpg:cNvGrpSpPr/>
                      <wpg:grpSpPr>
                        <a:xfrm>
                          <a:off x="183050" y="520500"/>
                          <a:ext cx="5731200" cy="1638300"/>
                          <a:chOff x="183050" y="520500"/>
                          <a:chExt cx="5819300" cy="1647325"/>
                        </a:xfrm>
                      </wpg:grpSpPr>
                      <pic:pic>
                        <pic:nvPicPr>
                          <pic:cNvPr id="75" name="Shape 75"/>
                          <pic:cNvPicPr preferRelativeResize="0"/>
                        </pic:nvPicPr>
                        <pic:blipFill>
                          <a:blip r:embed="rId30">
                            <a:alphaModFix/>
                          </a:blip>
                          <a:stretch>
                            <a:fillRect/>
                          </a:stretch>
                        </pic:blipFill>
                        <pic:spPr>
                          <a:xfrm>
                            <a:off x="183050" y="520500"/>
                            <a:ext cx="2888175" cy="1647325"/>
                          </a:xfrm>
                          <a:prstGeom prst="rect">
                            <a:avLst/>
                          </a:prstGeom>
                          <a:noFill/>
                          <a:ln>
                            <a:noFill/>
                          </a:ln>
                        </pic:spPr>
                      </pic:pic>
                      <wps:wsp>
                        <wps:cNvSpPr txBox="1"/>
                        <wps:cNvPr id="76" name="Shape 76"/>
                        <wps:spPr>
                          <a:xfrm>
                            <a:off x="3568750" y="889625"/>
                            <a:ext cx="24336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Bloc permettant que lorsque le Action_L est </w:t>
                              </w:r>
                              <w:r w:rsidDel="00000000" w:rsidR="00000000" w:rsidRPr="00000000">
                                <w:rPr>
                                  <w:rFonts w:ascii="Calibri" w:cs="Calibri" w:eastAsia="Calibri" w:hAnsi="Calibri"/>
                                  <w:b w:val="0"/>
                                  <w:i w:val="0"/>
                                  <w:smallCaps w:val="0"/>
                                  <w:strike w:val="0"/>
                                  <w:color w:val="000000"/>
                                  <w:sz w:val="22"/>
                                  <w:vertAlign w:val="baseline"/>
                                </w:rPr>
                                <w:t xml:space="preserve">sélectionné</w:t>
                              </w:r>
                              <w:r w:rsidDel="00000000" w:rsidR="00000000" w:rsidRPr="00000000">
                                <w:rPr>
                                  <w:rFonts w:ascii="Calibri" w:cs="Calibri" w:eastAsia="Calibri" w:hAnsi="Calibri"/>
                                  <w:b w:val="0"/>
                                  <w:i w:val="0"/>
                                  <w:smallCaps w:val="0"/>
                                  <w:strike w:val="0"/>
                                  <w:color w:val="000000"/>
                                  <w:sz w:val="22"/>
                                  <w:vertAlign w:val="baseline"/>
                                </w:rPr>
                                <w:t xml:space="preserve">, une valeur de 2000 est renvoyée sur la voie 5</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638300"/>
                <wp:effectExtent b="0" l="0" r="0" t="0"/>
                <wp:docPr id="10" name="image27.png"/>
                <a:graphic>
                  <a:graphicData uri="http://schemas.openxmlformats.org/drawingml/2006/picture">
                    <pic:pic>
                      <pic:nvPicPr>
                        <pic:cNvPr id="0" name="image27.png"/>
                        <pic:cNvPicPr preferRelativeResize="0"/>
                      </pic:nvPicPr>
                      <pic:blipFill>
                        <a:blip r:embed="rId31"/>
                        <a:srcRect/>
                        <a:stretch>
                          <a:fillRect/>
                        </a:stretch>
                      </pic:blipFill>
                      <pic:spPr>
                        <a:xfrm>
                          <a:off x="0" y="0"/>
                          <a:ext cx="5731200" cy="163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rPr/>
      </w:pPr>
      <w:r w:rsidDel="00000000" w:rsidR="00000000" w:rsidRPr="00000000">
        <w:rPr/>
        <mc:AlternateContent>
          <mc:Choice Requires="wpg">
            <w:drawing>
              <wp:inline distB="114300" distT="114300" distL="114300" distR="114300">
                <wp:extent cx="5731200" cy="2362200"/>
                <wp:effectExtent b="0" l="0" r="0" t="0"/>
                <wp:docPr id="6" name=""/>
                <a:graphic>
                  <a:graphicData uri="http://schemas.microsoft.com/office/word/2010/wordprocessingGroup">
                    <wpg:wgp>
                      <wpg:cNvGrpSpPr/>
                      <wpg:grpSpPr>
                        <a:xfrm>
                          <a:off x="121700" y="929550"/>
                          <a:ext cx="5731200" cy="2362200"/>
                          <a:chOff x="121700" y="929550"/>
                          <a:chExt cx="6736300" cy="2763800"/>
                        </a:xfrm>
                      </wpg:grpSpPr>
                      <pic:pic>
                        <pic:nvPicPr>
                          <pic:cNvPr id="33" name="Shape 33"/>
                          <pic:cNvPicPr preferRelativeResize="0"/>
                        </pic:nvPicPr>
                        <pic:blipFill>
                          <a:blip r:embed="rId32">
                            <a:alphaModFix/>
                          </a:blip>
                          <a:stretch>
                            <a:fillRect/>
                          </a:stretch>
                        </pic:blipFill>
                        <pic:spPr>
                          <a:xfrm>
                            <a:off x="121700" y="929550"/>
                            <a:ext cx="4878624" cy="2763775"/>
                          </a:xfrm>
                          <a:prstGeom prst="rect">
                            <a:avLst/>
                          </a:prstGeom>
                          <a:noFill/>
                          <a:ln>
                            <a:noFill/>
                          </a:ln>
                        </pic:spPr>
                      </pic:pic>
                      <wps:wsp>
                        <wps:cNvSpPr txBox="1"/>
                        <wps:cNvPr id="34" name="Shape 34"/>
                        <wps:spPr>
                          <a:xfrm>
                            <a:off x="4898100" y="1709850"/>
                            <a:ext cx="1959900" cy="8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Ce bloc permet qu’en fonction de la </w:t>
                              </w:r>
                              <w:r w:rsidDel="00000000" w:rsidR="00000000" w:rsidRPr="00000000">
                                <w:rPr>
                                  <w:rFonts w:ascii="Calibri" w:cs="Calibri" w:eastAsia="Calibri" w:hAnsi="Calibri"/>
                                  <w:b w:val="0"/>
                                  <w:i w:val="0"/>
                                  <w:smallCaps w:val="0"/>
                                  <w:strike w:val="0"/>
                                  <w:color w:val="000000"/>
                                  <w:sz w:val="22"/>
                                  <w:vertAlign w:val="baseline"/>
                                </w:rPr>
                                <w:t xml:space="preserve">sélection</w:t>
                              </w:r>
                              <w:r w:rsidDel="00000000" w:rsidR="00000000" w:rsidRPr="00000000">
                                <w:rPr>
                                  <w:rFonts w:ascii="Calibri" w:cs="Calibri" w:eastAsia="Calibri" w:hAnsi="Calibri"/>
                                  <w:b w:val="0"/>
                                  <w:i w:val="0"/>
                                  <w:smallCaps w:val="0"/>
                                  <w:strike w:val="0"/>
                                  <w:color w:val="000000"/>
                                  <w:sz w:val="22"/>
                                  <w:vertAlign w:val="baseline"/>
                                </w:rPr>
                                <w:t xml:space="preserve"> (Mode 1, 2, 3), les valeurs renvoyées sur la voie 6 soient différentes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362200"/>
                <wp:effectExtent b="0" l="0" r="0" t="0"/>
                <wp:docPr id="6"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5731200" cy="2362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pStyle w:val="Heading3"/>
        <w:numPr>
          <w:ilvl w:val="0"/>
          <w:numId w:val="3"/>
        </w:numPr>
        <w:ind w:left="720" w:hanging="360"/>
        <w:rPr/>
      </w:pPr>
      <w:bookmarkStart w:colFirst="0" w:colLast="0" w:name="_1lrezio5iqdo" w:id="17"/>
      <w:bookmarkEnd w:id="17"/>
      <w:r w:rsidDel="00000000" w:rsidR="00000000" w:rsidRPr="00000000">
        <w:rPr>
          <w:rtl w:val="0"/>
        </w:rPr>
        <w:t xml:space="preserve">Récupération des données de la voies 1 à 4: </w:t>
      </w:r>
    </w:p>
    <w:p w:rsidR="00000000" w:rsidDel="00000000" w:rsidP="00000000" w:rsidRDefault="00000000" w:rsidRPr="00000000" w14:paraId="00000079">
      <w:pPr>
        <w:jc w:val="both"/>
        <w:rPr/>
      </w:pPr>
      <w:r w:rsidDel="00000000" w:rsidR="00000000" w:rsidRPr="00000000">
        <w:rPr>
          <w:rtl w:val="0"/>
        </w:rPr>
        <w:t xml:space="preserve">Le rôle de l’application est de capter les ordres réalisés sur l'écran et de les transmettre à la bouée. Pour cela nous utilisons un protocole UDP, et envoyons les valeurs récupérées sur chaque vois sous forme d’un train de caractère. Voici le bloc permettant cet envoi. </w:t>
      </w:r>
      <w:r w:rsidDel="00000000" w:rsidR="00000000" w:rsidRPr="00000000">
        <w:rPr>
          <w:rtl w:val="0"/>
        </w:rPr>
      </w:r>
    </w:p>
    <w:p w:rsidR="00000000" w:rsidDel="00000000" w:rsidP="00000000" w:rsidRDefault="00000000" w:rsidRPr="00000000" w14:paraId="0000007A">
      <w:pPr>
        <w:jc w:val="both"/>
        <w:rPr/>
      </w:pPr>
      <w:r w:rsidDel="00000000" w:rsidR="00000000" w:rsidRPr="00000000">
        <w:rPr/>
        <mc:AlternateContent>
          <mc:Choice Requires="wpg">
            <w:drawing>
              <wp:inline distB="114300" distT="114300" distL="114300" distR="114300">
                <wp:extent cx="5731200" cy="3352800"/>
                <wp:effectExtent b="0" l="0" r="0" t="0"/>
                <wp:docPr id="9" name=""/>
                <a:graphic>
                  <a:graphicData uri="http://schemas.microsoft.com/office/word/2010/wordprocessingGroup">
                    <wpg:wgp>
                      <wpg:cNvGrpSpPr/>
                      <wpg:grpSpPr>
                        <a:xfrm>
                          <a:off x="0" y="172850"/>
                          <a:ext cx="5731200" cy="3352800"/>
                          <a:chOff x="0" y="172850"/>
                          <a:chExt cx="6636325" cy="3867150"/>
                        </a:xfrm>
                      </wpg:grpSpPr>
                      <pic:pic>
                        <pic:nvPicPr>
                          <pic:cNvPr id="72" name="Shape 72"/>
                          <pic:cNvPicPr preferRelativeResize="0"/>
                        </pic:nvPicPr>
                        <pic:blipFill>
                          <a:blip r:embed="rId34">
                            <a:alphaModFix/>
                          </a:blip>
                          <a:stretch>
                            <a:fillRect/>
                          </a:stretch>
                        </pic:blipFill>
                        <pic:spPr>
                          <a:xfrm>
                            <a:off x="-112500" y="172850"/>
                            <a:ext cx="5295900" cy="3867150"/>
                          </a:xfrm>
                          <a:prstGeom prst="rect">
                            <a:avLst/>
                          </a:prstGeom>
                          <a:noFill/>
                          <a:ln>
                            <a:noFill/>
                          </a:ln>
                        </pic:spPr>
                      </pic:pic>
                      <wps:wsp>
                        <wps:cNvSpPr txBox="1"/>
                        <wps:cNvPr id="73" name="Shape 73"/>
                        <wps:spPr>
                          <a:xfrm>
                            <a:off x="4090250" y="521475"/>
                            <a:ext cx="2055300" cy="8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Formalisme d’envoi des données, avec pour séparateur de chaque donnée de chaque voie: un “;”</w:t>
                              </w:r>
                            </w:p>
                          </w:txbxContent>
                        </wps:txbx>
                        <wps:bodyPr anchorCtr="0" anchor="t" bIns="91425" lIns="91425" spcFirstLastPara="1" rIns="91425" wrap="square" tIns="91425">
                          <a:spAutoFit/>
                        </wps:bodyPr>
                      </wps:wsp>
                      <wps:wsp>
                        <wps:cNvSpPr txBox="1"/>
                        <wps:cNvPr id="74" name="Shape 74"/>
                        <wps:spPr>
                          <a:xfrm>
                            <a:off x="5070925" y="2473050"/>
                            <a:ext cx="15654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Protocole UDP d’envoi des données à la carte arduino par Wifi</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352800"/>
                <wp:effectExtent b="0" l="0" r="0" t="0"/>
                <wp:docPr id="9"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57312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3"/>
        </w:numPr>
        <w:ind w:left="720" w:hanging="360"/>
        <w:jc w:val="both"/>
        <w:rPr/>
      </w:pPr>
      <w:r w:rsidDel="00000000" w:rsidR="00000000" w:rsidRPr="00000000">
        <w:rPr>
          <w:rtl w:val="0"/>
        </w:rPr>
        <w:t xml:space="preserve">Récupération des données de la voie 1 à 8:</w:t>
      </w:r>
    </w:p>
    <w:p w:rsidR="00000000" w:rsidDel="00000000" w:rsidP="00000000" w:rsidRDefault="00000000" w:rsidRPr="00000000" w14:paraId="0000007D">
      <w:pPr>
        <w:jc w:val="both"/>
        <w:rPr/>
      </w:pPr>
      <w:r w:rsidDel="00000000" w:rsidR="00000000" w:rsidRPr="00000000">
        <w:rPr>
          <w:rtl w:val="0"/>
        </w:rPr>
        <w:t xml:space="preserve">Pour la récupération des 8 voies d’un seul coup, nous avons réalisé le même type de bloc que dans la partie ci-dessus, en ajoutant simplement les voies de 5 à 8 dans la première partie du bloc. Voici la partie concernée par le changement dans le bloc. </w:t>
      </w:r>
    </w:p>
    <w:p w:rsidR="00000000" w:rsidDel="00000000" w:rsidP="00000000" w:rsidRDefault="00000000" w:rsidRPr="00000000" w14:paraId="0000007E">
      <w:pPr>
        <w:jc w:val="both"/>
        <w:rPr/>
      </w:pPr>
      <w:r w:rsidDel="00000000" w:rsidR="00000000" w:rsidRPr="00000000">
        <w:rPr/>
        <w:drawing>
          <wp:inline distB="114300" distT="114300" distL="114300" distR="114300">
            <wp:extent cx="3793450" cy="3568185"/>
            <wp:effectExtent b="0" l="0" r="0" t="0"/>
            <wp:docPr id="1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793450" cy="35681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numPr>
          <w:ilvl w:val="0"/>
          <w:numId w:val="8"/>
        </w:numPr>
        <w:spacing w:after="0" w:afterAutospacing="0"/>
        <w:ind w:left="720" w:hanging="360"/>
        <w:rPr/>
      </w:pPr>
      <w:bookmarkStart w:colFirst="0" w:colLast="0" w:name="_h7ufqe2e06rr" w:id="18"/>
      <w:bookmarkEnd w:id="18"/>
      <w:r w:rsidDel="00000000" w:rsidR="00000000" w:rsidRPr="00000000">
        <w:rPr>
          <w:rtl w:val="0"/>
        </w:rPr>
        <w:t xml:space="preserve">Map</w:t>
      </w:r>
    </w:p>
    <w:p w:rsidR="00000000" w:rsidDel="00000000" w:rsidP="00000000" w:rsidRDefault="00000000" w:rsidRPr="00000000" w14:paraId="00000087">
      <w:pPr>
        <w:pStyle w:val="Heading2"/>
        <w:numPr>
          <w:ilvl w:val="0"/>
          <w:numId w:val="2"/>
        </w:numPr>
        <w:spacing w:before="0" w:beforeAutospacing="0"/>
        <w:ind w:left="720" w:hanging="360"/>
        <w:rPr/>
      </w:pPr>
      <w:bookmarkStart w:colFirst="0" w:colLast="0" w:name="_19l7fbxwiab0" w:id="19"/>
      <w:bookmarkEnd w:id="19"/>
      <w:r w:rsidDel="00000000" w:rsidR="00000000" w:rsidRPr="00000000">
        <w:rPr>
          <w:rtl w:val="0"/>
        </w:rPr>
        <w:t xml:space="preserve">Screen:</w:t>
      </w:r>
    </w:p>
    <w:p w:rsidR="00000000" w:rsidDel="00000000" w:rsidP="00000000" w:rsidRDefault="00000000" w:rsidRPr="00000000" w14:paraId="00000088">
      <w:pPr>
        <w:rPr/>
      </w:pPr>
      <w:r w:rsidDel="00000000" w:rsidR="00000000" w:rsidRPr="00000000">
        <w:rPr/>
        <mc:AlternateContent>
          <mc:Choice Requires="wpg">
            <w:drawing>
              <wp:inline distB="114300" distT="114300" distL="114300" distR="114300">
                <wp:extent cx="5731200" cy="3749842"/>
                <wp:effectExtent b="0" l="0" r="0" t="0"/>
                <wp:docPr id="1" name=""/>
                <a:graphic>
                  <a:graphicData uri="http://schemas.microsoft.com/office/word/2010/wordprocessingGroup">
                    <wpg:wgp>
                      <wpg:cNvGrpSpPr/>
                      <wpg:grpSpPr>
                        <a:xfrm>
                          <a:off x="51125" y="193325"/>
                          <a:ext cx="5731200" cy="3749842"/>
                          <a:chOff x="51125" y="193325"/>
                          <a:chExt cx="6646750" cy="4343400"/>
                        </a:xfrm>
                      </wpg:grpSpPr>
                      <pic:pic>
                        <pic:nvPicPr>
                          <pic:cNvPr id="2" name="Shape 2"/>
                          <pic:cNvPicPr preferRelativeResize="0"/>
                        </pic:nvPicPr>
                        <pic:blipFill>
                          <a:blip r:embed="rId37">
                            <a:alphaModFix/>
                          </a:blip>
                          <a:stretch>
                            <a:fillRect/>
                          </a:stretch>
                        </pic:blipFill>
                        <pic:spPr>
                          <a:xfrm>
                            <a:off x="2033925" y="193325"/>
                            <a:ext cx="2590800" cy="4343400"/>
                          </a:xfrm>
                          <a:prstGeom prst="rect">
                            <a:avLst/>
                          </a:prstGeom>
                          <a:noFill/>
                          <a:ln>
                            <a:noFill/>
                          </a:ln>
                        </pic:spPr>
                      </pic:pic>
                      <wps:wsp>
                        <wps:cNvSpPr txBox="1"/>
                        <wps:cNvPr id="3" name="Shape 3"/>
                        <wps:spPr>
                          <a:xfrm>
                            <a:off x="5286675" y="742300"/>
                            <a:ext cx="11145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Btn_DEL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BtnRTL</w:t>
                              </w:r>
                            </w:p>
                          </w:txbxContent>
                        </wps:txbx>
                        <wps:bodyPr anchorCtr="0" anchor="t" bIns="91425" lIns="91425" spcFirstLastPara="1" rIns="91425" wrap="square" tIns="91425">
                          <a:spAutoFit/>
                        </wps:bodyPr>
                      </wps:wsp>
                      <wps:wsp>
                        <wps:cNvSpPr txBox="1"/>
                        <wps:cNvPr id="4" name="Shape 4"/>
                        <wps:spPr>
                          <a:xfrm>
                            <a:off x="5286675" y="388300"/>
                            <a:ext cx="1411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Btn_Télécommande</w:t>
                              </w:r>
                            </w:p>
                          </w:txbxContent>
                        </wps:txbx>
                        <wps:bodyPr anchorCtr="0" anchor="t" bIns="91425" lIns="91425" spcFirstLastPara="1" rIns="91425" wrap="square" tIns="91425">
                          <a:spAutoFit/>
                        </wps:bodyPr>
                      </wps:wsp>
                      <wps:wsp>
                        <wps:cNvSpPr txBox="1"/>
                        <wps:cNvPr id="5" name="Shape 5"/>
                        <wps:spPr>
                          <a:xfrm>
                            <a:off x="450675" y="388300"/>
                            <a:ext cx="921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Btn_Accueil</w:t>
                              </w:r>
                            </w:p>
                          </w:txbxContent>
                        </wps:txbx>
                        <wps:bodyPr anchorCtr="0" anchor="t" bIns="91425" lIns="91425" spcFirstLastPara="1" rIns="91425" wrap="square" tIns="91425">
                          <a:spAutoFit/>
                        </wps:bodyPr>
                      </wps:wsp>
                      <wps:wsp>
                        <wps:cNvCnPr/>
                        <wps:spPr>
                          <a:xfrm>
                            <a:off x="1371975" y="565300"/>
                            <a:ext cx="877800" cy="4881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253775" y="565300"/>
                            <a:ext cx="1032900" cy="508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315275" y="1088650"/>
                            <a:ext cx="971400" cy="2919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558375" y="742288"/>
                            <a:ext cx="705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Lbl_Cible</w:t>
                              </w:r>
                            </w:p>
                          </w:txbxContent>
                        </wps:txbx>
                        <wps:bodyPr anchorCtr="0" anchor="t" bIns="91425" lIns="91425" spcFirstLastPara="1" rIns="91425" wrap="square" tIns="91425">
                          <a:spAutoFit/>
                        </wps:bodyPr>
                      </wps:wsp>
                      <wps:wsp>
                        <wps:cNvCnPr/>
                        <wps:spPr>
                          <a:xfrm>
                            <a:off x="1264275" y="919288"/>
                            <a:ext cx="1189800" cy="4407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a:off x="525075" y="1025425"/>
                            <a:ext cx="8469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Lbl_Lat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Lbl_point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Lbl_Long</w:t>
                              </w:r>
                            </w:p>
                          </w:txbxContent>
                        </wps:txbx>
                        <wps:bodyPr anchorCtr="0" anchor="t" bIns="91425" lIns="91425" spcFirstLastPara="1" rIns="91425" wrap="square" tIns="91425">
                          <a:spAutoFit/>
                        </wps:bodyPr>
                      </wps:wsp>
                      <wps:wsp>
                        <wps:cNvCnPr/>
                        <wps:spPr>
                          <a:xfrm>
                            <a:off x="1371975" y="1371775"/>
                            <a:ext cx="734400" cy="1518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306600" y="1647250"/>
                            <a:ext cx="971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Lbl_IP_bouee</w:t>
                              </w:r>
                            </w:p>
                          </w:txbxContent>
                        </wps:txbx>
                        <wps:bodyPr anchorCtr="0" anchor="t" bIns="91425" lIns="91425" spcFirstLastPara="1" rIns="91425" wrap="square" tIns="91425">
                          <a:spAutoFit/>
                        </wps:bodyPr>
                      </wps:wsp>
                      <wps:wsp>
                        <wps:cNvSpPr txBox="1"/>
                        <wps:cNvPr id="14" name="Shape 14"/>
                        <wps:spPr>
                          <a:xfrm>
                            <a:off x="51125" y="1899000"/>
                            <a:ext cx="1278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Spinner_IP_bouee</w:t>
                              </w:r>
                            </w:p>
                          </w:txbxContent>
                        </wps:txbx>
                        <wps:bodyPr anchorCtr="0" anchor="t" bIns="91425" lIns="91425" spcFirstLastPara="1" rIns="91425" wrap="square" tIns="91425">
                          <a:spAutoFit/>
                        </wps:bodyPr>
                      </wps:wsp>
                      <wps:wsp>
                        <wps:cNvCnPr/>
                        <wps:spPr>
                          <a:xfrm>
                            <a:off x="1278000" y="1824250"/>
                            <a:ext cx="828600" cy="16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29125" y="1871400"/>
                            <a:ext cx="1319400" cy="2046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5286675" y="1395400"/>
                            <a:ext cx="1189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Btn_Changer_IP</w:t>
                              </w:r>
                            </w:p>
                          </w:txbxContent>
                        </wps:txbx>
                        <wps:bodyPr anchorCtr="0" anchor="t" bIns="91425" lIns="91425" spcFirstLastPara="1" rIns="91425" wrap="square" tIns="91425">
                          <a:spAutoFit/>
                        </wps:bodyPr>
                      </wps:wsp>
                      <wps:wsp>
                        <wps:cNvSpPr txBox="1"/>
                        <wps:cNvPr id="18" name="Shape 18"/>
                        <wps:spPr>
                          <a:xfrm>
                            <a:off x="5286675" y="1647250"/>
                            <a:ext cx="1189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Txt_Box_New_IP</w:t>
                              </w:r>
                            </w:p>
                          </w:txbxContent>
                        </wps:txbx>
                        <wps:bodyPr anchorCtr="0" anchor="t" bIns="91425" lIns="91425" spcFirstLastPara="1" rIns="91425" wrap="square" tIns="91425">
                          <a:spAutoFit/>
                        </wps:bodyPr>
                      </wps:wsp>
                      <wps:wsp>
                        <wps:cNvCnPr/>
                        <wps:spPr>
                          <a:xfrm flipH="1">
                            <a:off x="3670875" y="1572400"/>
                            <a:ext cx="1615800" cy="1761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192575" y="1824250"/>
                            <a:ext cx="1094100" cy="16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a:off x="5397375" y="2750650"/>
                            <a:ext cx="1189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Map_Zone</w:t>
                              </w:r>
                            </w:p>
                          </w:txbxContent>
                        </wps:txbx>
                        <wps:bodyPr anchorCtr="0" anchor="t" bIns="91425" lIns="91425" spcFirstLastPara="1" rIns="91425" wrap="square" tIns="91425">
                          <a:spAutoFit/>
                        </wps:bodyPr>
                      </wps:wsp>
                      <wps:wsp>
                        <wps:cNvCnPr/>
                        <wps:spPr>
                          <a:xfrm rot="10800000">
                            <a:off x="4100475" y="2914450"/>
                            <a:ext cx="1296900" cy="132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749842"/>
                <wp:effectExtent b="0" l="0" r="0" t="0"/>
                <wp:docPr id="1" name="image15.png"/>
                <a:graphic>
                  <a:graphicData uri="http://schemas.openxmlformats.org/drawingml/2006/picture">
                    <pic:pic>
                      <pic:nvPicPr>
                        <pic:cNvPr id="0" name="image15.png"/>
                        <pic:cNvPicPr preferRelativeResize="0"/>
                      </pic:nvPicPr>
                      <pic:blipFill>
                        <a:blip r:embed="rId38"/>
                        <a:srcRect/>
                        <a:stretch>
                          <a:fillRect/>
                        </a:stretch>
                      </pic:blipFill>
                      <pic:spPr>
                        <a:xfrm>
                          <a:off x="0" y="0"/>
                          <a:ext cx="5731200" cy="37498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numPr>
          <w:ilvl w:val="0"/>
          <w:numId w:val="2"/>
        </w:numPr>
        <w:ind w:left="720" w:hanging="360"/>
        <w:rPr/>
      </w:pPr>
      <w:bookmarkStart w:colFirst="0" w:colLast="0" w:name="_er9bjtgnonew" w:id="20"/>
      <w:bookmarkEnd w:id="20"/>
      <w:r w:rsidDel="00000000" w:rsidR="00000000" w:rsidRPr="00000000">
        <w:rPr>
          <w:rtl w:val="0"/>
        </w:rPr>
        <w:t xml:space="preserve">Blocs: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numPr>
          <w:ilvl w:val="0"/>
          <w:numId w:val="9"/>
        </w:numPr>
        <w:ind w:left="720" w:hanging="360"/>
        <w:rPr/>
      </w:pPr>
      <w:bookmarkStart w:colFirst="0" w:colLast="0" w:name="_4ssd5yfkd7sf" w:id="21"/>
      <w:bookmarkEnd w:id="21"/>
      <w:r w:rsidDel="00000000" w:rsidR="00000000" w:rsidRPr="00000000">
        <w:rPr>
          <w:rtl w:val="0"/>
        </w:rPr>
        <w:t xml:space="preserve">Initialisation des paramètres</w:t>
      </w:r>
    </w:p>
    <w:p w:rsidR="00000000" w:rsidDel="00000000" w:rsidP="00000000" w:rsidRDefault="00000000" w:rsidRPr="00000000" w14:paraId="00000091">
      <w:pPr>
        <w:rPr/>
      </w:pPr>
      <w:r w:rsidDel="00000000" w:rsidR="00000000" w:rsidRPr="00000000">
        <w:rPr/>
        <w:drawing>
          <wp:inline distB="114300" distT="114300" distL="114300" distR="114300">
            <wp:extent cx="4613303" cy="2565778"/>
            <wp:effectExtent b="0" l="0" r="0" t="0"/>
            <wp:docPr id="2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613303" cy="256577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numPr>
          <w:ilvl w:val="0"/>
          <w:numId w:val="9"/>
        </w:numPr>
        <w:ind w:left="720" w:hanging="360"/>
        <w:rPr/>
      </w:pPr>
      <w:bookmarkStart w:colFirst="0" w:colLast="0" w:name="_al6r8enomttr" w:id="22"/>
      <w:bookmarkEnd w:id="22"/>
      <w:r w:rsidDel="00000000" w:rsidR="00000000" w:rsidRPr="00000000">
        <w:rPr>
          <w:rtl w:val="0"/>
        </w:rPr>
        <w:t xml:space="preserve">Création d’un point GPS cible sur la carte:</w:t>
      </w:r>
    </w:p>
    <w:p w:rsidR="00000000" w:rsidDel="00000000" w:rsidP="00000000" w:rsidRDefault="00000000" w:rsidRPr="00000000" w14:paraId="00000094">
      <w:pPr>
        <w:rPr/>
      </w:pPr>
      <w:r w:rsidDel="00000000" w:rsidR="00000000" w:rsidRPr="00000000">
        <w:rPr/>
        <mc:AlternateContent>
          <mc:Choice Requires="wpg">
            <w:drawing>
              <wp:inline distB="114300" distT="114300" distL="114300" distR="114300">
                <wp:extent cx="5731200" cy="3987800"/>
                <wp:effectExtent b="0" l="0" r="0" t="0"/>
                <wp:docPr id="5" name=""/>
                <a:graphic>
                  <a:graphicData uri="http://schemas.microsoft.com/office/word/2010/wordprocessingGroup">
                    <wpg:wgp>
                      <wpg:cNvGrpSpPr/>
                      <wpg:grpSpPr>
                        <a:xfrm>
                          <a:off x="80825" y="152400"/>
                          <a:ext cx="5731200" cy="3987800"/>
                          <a:chOff x="80825" y="152400"/>
                          <a:chExt cx="6708900" cy="4657725"/>
                        </a:xfrm>
                      </wpg:grpSpPr>
                      <pic:pic>
                        <pic:nvPicPr>
                          <pic:cNvPr id="29" name="Shape 29"/>
                          <pic:cNvPicPr preferRelativeResize="0"/>
                        </pic:nvPicPr>
                        <pic:blipFill>
                          <a:blip r:embed="rId40">
                            <a:alphaModFix/>
                          </a:blip>
                          <a:stretch>
                            <a:fillRect/>
                          </a:stretch>
                        </pic:blipFill>
                        <pic:spPr>
                          <a:xfrm>
                            <a:off x="80825" y="152400"/>
                            <a:ext cx="4848225" cy="4657725"/>
                          </a:xfrm>
                          <a:prstGeom prst="rect">
                            <a:avLst/>
                          </a:prstGeom>
                          <a:noFill/>
                          <a:ln>
                            <a:noFill/>
                          </a:ln>
                        </pic:spPr>
                      </pic:pic>
                      <wps:wsp>
                        <wps:cNvSpPr txBox="1"/>
                        <wps:cNvPr id="30" name="Shape 30"/>
                        <wps:spPr>
                          <a:xfrm>
                            <a:off x="5071925" y="746475"/>
                            <a:ext cx="1717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Création du marker</w:t>
                              </w:r>
                            </w:p>
                          </w:txbxContent>
                        </wps:txbx>
                        <wps:bodyPr anchorCtr="0" anchor="t" bIns="91425" lIns="91425" spcFirstLastPara="1" rIns="91425" wrap="square" tIns="91425">
                          <a:spAutoFit/>
                        </wps:bodyPr>
                      </wps:wsp>
                      <wps:wsp>
                        <wps:cNvSpPr txBox="1"/>
                        <wps:cNvPr id="31" name="Shape 31"/>
                        <wps:spPr>
                          <a:xfrm>
                            <a:off x="4733475" y="1849875"/>
                            <a:ext cx="1717800" cy="8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Association des </w:t>
                              </w:r>
                              <w:r w:rsidDel="00000000" w:rsidR="00000000" w:rsidRPr="00000000">
                                <w:rPr>
                                  <w:rFonts w:ascii="Calibri" w:cs="Calibri" w:eastAsia="Calibri" w:hAnsi="Calibri"/>
                                  <w:b w:val="0"/>
                                  <w:i w:val="0"/>
                                  <w:smallCaps w:val="0"/>
                                  <w:strike w:val="0"/>
                                  <w:color w:val="000000"/>
                                  <w:sz w:val="22"/>
                                  <w:vertAlign w:val="baseline"/>
                                </w:rPr>
                                <w:t xml:space="preserve">paramètres</w:t>
                              </w:r>
                              <w:r w:rsidDel="00000000" w:rsidR="00000000" w:rsidRPr="00000000">
                                <w:rPr>
                                  <w:rFonts w:ascii="Calibri" w:cs="Calibri" w:eastAsia="Calibri" w:hAnsi="Calibri"/>
                                  <w:b w:val="0"/>
                                  <w:i w:val="0"/>
                                  <w:smallCaps w:val="0"/>
                                  <w:strike w:val="0"/>
                                  <w:color w:val="000000"/>
                                  <w:sz w:val="22"/>
                                  <w:vertAlign w:val="baseline"/>
                                </w:rPr>
                                <w:t xml:space="preserve"> (GPS et n° de bouée) au nouveau marker </w:t>
                              </w:r>
                              <w:r w:rsidDel="00000000" w:rsidR="00000000" w:rsidRPr="00000000">
                                <w:rPr>
                                  <w:rFonts w:ascii="Calibri" w:cs="Calibri" w:eastAsia="Calibri" w:hAnsi="Calibri"/>
                                  <w:b w:val="0"/>
                                  <w:i w:val="0"/>
                                  <w:smallCaps w:val="0"/>
                                  <w:strike w:val="0"/>
                                  <w:color w:val="000000"/>
                                  <w:sz w:val="22"/>
                                  <w:vertAlign w:val="baseline"/>
                                </w:rPr>
                                <w:t xml:space="preserve">créé</w:t>
                              </w:r>
                            </w:p>
                          </w:txbxContent>
                        </wps:txbx>
                        <wps:bodyPr anchorCtr="0" anchor="t" bIns="91425" lIns="91425" spcFirstLastPara="1" rIns="91425" wrap="square" tIns="91425">
                          <a:spAutoFit/>
                        </wps:bodyPr>
                      </wps:wsp>
                      <wps:wsp>
                        <wps:cNvSpPr txBox="1"/>
                        <wps:cNvPr id="32" name="Shape 32"/>
                        <wps:spPr>
                          <a:xfrm>
                            <a:off x="4733475" y="3658800"/>
                            <a:ext cx="17178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Incrémentation du numéro de bouée en fonction du nombre de cible déjà créés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987800"/>
                <wp:effectExtent b="0" l="0" r="0" t="0"/>
                <wp:docPr id="5" name="image21.png"/>
                <a:graphic>
                  <a:graphicData uri="http://schemas.openxmlformats.org/drawingml/2006/picture">
                    <pic:pic>
                      <pic:nvPicPr>
                        <pic:cNvPr id="0" name="image21.png"/>
                        <pic:cNvPicPr preferRelativeResize="0"/>
                      </pic:nvPicPr>
                      <pic:blipFill>
                        <a:blip r:embed="rId41"/>
                        <a:srcRect/>
                        <a:stretch>
                          <a:fillRect/>
                        </a:stretch>
                      </pic:blipFill>
                      <pic:spPr>
                        <a:xfrm>
                          <a:off x="0" y="0"/>
                          <a:ext cx="5731200" cy="398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Ce bloc fait appel, à la fin, à la fonction “UpdateCibleDisplay”. La fonction est détaillée ci-dessous. Cette fonction permet de mettre à jour l’affichage des données concernant le numéro de cible, et les coordonnées GPS du marquer créé. </w:t>
      </w:r>
    </w:p>
    <w:p w:rsidR="00000000" w:rsidDel="00000000" w:rsidP="00000000" w:rsidRDefault="00000000" w:rsidRPr="00000000" w14:paraId="00000097">
      <w:pPr>
        <w:rPr/>
      </w:pPr>
      <w:r w:rsidDel="00000000" w:rsidR="00000000" w:rsidRPr="00000000">
        <w:rPr/>
        <w:drawing>
          <wp:inline distB="114300" distT="114300" distL="114300" distR="114300">
            <wp:extent cx="4924425" cy="1790700"/>
            <wp:effectExtent b="0" l="0" r="0" t="0"/>
            <wp:docPr id="1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924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numPr>
          <w:ilvl w:val="0"/>
          <w:numId w:val="9"/>
        </w:numPr>
        <w:ind w:left="720" w:hanging="360"/>
        <w:rPr/>
      </w:pPr>
      <w:bookmarkStart w:colFirst="0" w:colLast="0" w:name="_lvovndniadrt" w:id="23"/>
      <w:bookmarkEnd w:id="23"/>
      <w:r w:rsidDel="00000000" w:rsidR="00000000" w:rsidRPr="00000000">
        <w:rPr>
          <w:rtl w:val="0"/>
        </w:rPr>
        <w:t xml:space="preserve">Suppression d’un marqueur cible: </w:t>
      </w:r>
    </w:p>
    <w:p w:rsidR="00000000" w:rsidDel="00000000" w:rsidP="00000000" w:rsidRDefault="00000000" w:rsidRPr="00000000" w14:paraId="0000009A">
      <w:pPr>
        <w:rPr/>
      </w:pPr>
      <w:r w:rsidDel="00000000" w:rsidR="00000000" w:rsidRPr="00000000">
        <w:rPr>
          <w:rtl w:val="0"/>
        </w:rPr>
        <w:t xml:space="preserve">Ce bloc permet que lorsque l’on appuis sur le bouton “DEL”, le marqueur sélectionné à ce moment-là est supprimé, et les données associées également.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176784" cy="2166938"/>
            <wp:effectExtent b="0" l="0" r="0" t="0"/>
            <wp:docPr id="2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6176784"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Ce bloc fait appelle à deux fonctions: </w:t>
      </w:r>
    </w:p>
    <w:p w:rsidR="00000000" w:rsidDel="00000000" w:rsidP="00000000" w:rsidRDefault="00000000" w:rsidRPr="00000000" w14:paraId="0000009E">
      <w:pPr>
        <w:numPr>
          <w:ilvl w:val="0"/>
          <w:numId w:val="6"/>
        </w:numPr>
        <w:ind w:left="720" w:hanging="360"/>
        <w:rPr/>
      </w:pPr>
      <w:r w:rsidDel="00000000" w:rsidR="00000000" w:rsidRPr="00000000">
        <w:rPr>
          <w:rtl w:val="0"/>
        </w:rPr>
        <w:t xml:space="preserve">UpdateCibleDisplay (déjà présenté ci-dessus)</w:t>
      </w:r>
    </w:p>
    <w:p w:rsidR="00000000" w:rsidDel="00000000" w:rsidP="00000000" w:rsidRDefault="00000000" w:rsidRPr="00000000" w14:paraId="0000009F">
      <w:pPr>
        <w:numPr>
          <w:ilvl w:val="0"/>
          <w:numId w:val="1"/>
        </w:numPr>
        <w:ind w:left="720" w:hanging="360"/>
        <w:rPr/>
      </w:pPr>
      <w:r w:rsidDel="00000000" w:rsidR="00000000" w:rsidRPr="00000000">
        <w:rPr>
          <w:rtl w:val="0"/>
        </w:rPr>
        <w:t xml:space="preserve">UdateCiblesNumber </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Cette deuxième fonction permet d’ajouter un numéro de bouée, et donc une nouvelle cible dans la liste des bouées:</w:t>
      </w:r>
    </w:p>
    <w:p w:rsidR="00000000" w:rsidDel="00000000" w:rsidP="00000000" w:rsidRDefault="00000000" w:rsidRPr="00000000" w14:paraId="000000A2">
      <w:pPr>
        <w:rPr/>
      </w:pPr>
      <w:r w:rsidDel="00000000" w:rsidR="00000000" w:rsidRPr="00000000">
        <w:rPr/>
        <mc:AlternateContent>
          <mc:Choice Requires="wpg">
            <w:drawing>
              <wp:inline distB="114300" distT="114300" distL="114300" distR="114300">
                <wp:extent cx="4762500" cy="3019425"/>
                <wp:effectExtent b="0" l="0" r="0" t="0"/>
                <wp:docPr id="3" name=""/>
                <a:graphic>
                  <a:graphicData uri="http://schemas.microsoft.com/office/word/2010/wordprocessingGroup">
                    <wpg:wgp>
                      <wpg:cNvGrpSpPr/>
                      <wpg:grpSpPr>
                        <a:xfrm>
                          <a:off x="122725" y="387575"/>
                          <a:ext cx="4762500" cy="3019425"/>
                          <a:chOff x="122725" y="387575"/>
                          <a:chExt cx="4741875" cy="2997125"/>
                        </a:xfrm>
                      </wpg:grpSpPr>
                      <pic:pic>
                        <pic:nvPicPr>
                          <pic:cNvPr id="25" name="Shape 25"/>
                          <pic:cNvPicPr preferRelativeResize="0"/>
                        </pic:nvPicPr>
                        <pic:blipFill>
                          <a:blip r:embed="rId44">
                            <a:alphaModFix/>
                          </a:blip>
                          <a:stretch>
                            <a:fillRect/>
                          </a:stretch>
                        </pic:blipFill>
                        <pic:spPr>
                          <a:xfrm>
                            <a:off x="122725" y="387575"/>
                            <a:ext cx="4741850" cy="2997125"/>
                          </a:xfrm>
                          <a:prstGeom prst="rect">
                            <a:avLst/>
                          </a:prstGeom>
                          <a:noFill/>
                          <a:ln>
                            <a:noFill/>
                          </a:ln>
                        </pic:spPr>
                      </pic:pic>
                    </wpg:wgp>
                  </a:graphicData>
                </a:graphic>
              </wp:inline>
            </w:drawing>
          </mc:Choice>
          <mc:Fallback>
            <w:drawing>
              <wp:inline distB="114300" distT="114300" distL="114300" distR="114300">
                <wp:extent cx="4762500" cy="3019425"/>
                <wp:effectExtent b="0" l="0" r="0" t="0"/>
                <wp:docPr id="3" name="image17.png"/>
                <a:graphic>
                  <a:graphicData uri="http://schemas.openxmlformats.org/drawingml/2006/picture">
                    <pic:pic>
                      <pic:nvPicPr>
                        <pic:cNvPr id="0" name="image17.png"/>
                        <pic:cNvPicPr preferRelativeResize="0"/>
                      </pic:nvPicPr>
                      <pic:blipFill>
                        <a:blip r:embed="rId45"/>
                        <a:srcRect/>
                        <a:stretch>
                          <a:fillRect/>
                        </a:stretch>
                      </pic:blipFill>
                      <pic:spPr>
                        <a:xfrm>
                          <a:off x="0" y="0"/>
                          <a:ext cx="4762500" cy="3019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numPr>
          <w:ilvl w:val="0"/>
          <w:numId w:val="9"/>
        </w:numPr>
        <w:ind w:left="720" w:hanging="360"/>
        <w:rPr/>
      </w:pPr>
      <w:bookmarkStart w:colFirst="0" w:colLast="0" w:name="_h9nbin2aqkd6" w:id="24"/>
      <w:bookmarkEnd w:id="24"/>
      <w:r w:rsidDel="00000000" w:rsidR="00000000" w:rsidRPr="00000000">
        <w:rPr>
          <w:rtl w:val="0"/>
        </w:rPr>
        <w:t xml:space="preserve">Gestion de l’adressage IP de la bouée: </w:t>
      </w:r>
    </w:p>
    <w:p w:rsidR="00000000" w:rsidDel="00000000" w:rsidP="00000000" w:rsidRDefault="00000000" w:rsidRPr="00000000" w14:paraId="000000A5">
      <w:pPr>
        <w:jc w:val="both"/>
        <w:rPr/>
      </w:pPr>
      <w:r w:rsidDel="00000000" w:rsidR="00000000" w:rsidRPr="00000000">
        <w:rPr>
          <w:rtl w:val="0"/>
        </w:rPr>
        <w:t xml:space="preserve">Pour le changement d’adresse IP, nous avons procédé de la même manière que pour la télécommande, voici donc les blocs concernés: </w:t>
      </w:r>
    </w:p>
    <w:p w:rsidR="00000000" w:rsidDel="00000000" w:rsidP="00000000" w:rsidRDefault="00000000" w:rsidRPr="00000000" w14:paraId="000000A6">
      <w:pPr>
        <w:rPr/>
      </w:pPr>
      <w:r w:rsidDel="00000000" w:rsidR="00000000" w:rsidRPr="00000000">
        <w:rPr/>
        <w:drawing>
          <wp:inline distB="114300" distT="114300" distL="114300" distR="114300">
            <wp:extent cx="4657725" cy="4162425"/>
            <wp:effectExtent b="0" l="0" r="0" t="0"/>
            <wp:docPr id="1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46577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numPr>
          <w:ilvl w:val="0"/>
          <w:numId w:val="9"/>
        </w:numPr>
        <w:ind w:left="720" w:hanging="360"/>
        <w:rPr/>
      </w:pPr>
      <w:bookmarkStart w:colFirst="0" w:colLast="0" w:name="_tzic518qpy" w:id="25"/>
      <w:bookmarkEnd w:id="25"/>
      <w:r w:rsidDel="00000000" w:rsidR="00000000" w:rsidRPr="00000000">
        <w:rPr>
          <w:rtl w:val="0"/>
        </w:rPr>
        <w:t xml:space="preserve">Envoi du train de caractère pour récupérer le numéro de bouée et les coordonnées GPS de la bouée: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Pour la réalisation la de l’envoi de train de caractère permettant de récupérer pour une bouée donnée les coordonnées (longitude et latitude) visés, nous avons utilisé deux blocs différents. </w:t>
      </w:r>
    </w:p>
    <w:p w:rsidR="00000000" w:rsidDel="00000000" w:rsidP="00000000" w:rsidRDefault="00000000" w:rsidRPr="00000000" w14:paraId="000000AC">
      <w:pPr>
        <w:jc w:val="both"/>
        <w:rPr/>
      </w:pPr>
      <w:r w:rsidDel="00000000" w:rsidR="00000000" w:rsidRPr="00000000">
        <w:rPr>
          <w:rtl w:val="0"/>
        </w:rPr>
        <w:t xml:space="preserve">Tout d’abord nous avons fabriqué la fonction permettant de créer le train de caractère que nous souhaitons envoyer. Nous avons choisi le mot “GPS” comme mot repère du bloc, qui nous permettra ainsi d’identifier la réception d’un bloc possédant les coordonnées visées de la bouée lors du traitement des blocs dans la partie Arduino.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mc:AlternateContent>
          <mc:Choice Requires="wpg">
            <w:drawing>
              <wp:inline distB="114300" distT="114300" distL="114300" distR="114300">
                <wp:extent cx="5731200" cy="3009900"/>
                <wp:effectExtent b="0" l="0" r="0" t="0"/>
                <wp:docPr id="4" name=""/>
                <a:graphic>
                  <a:graphicData uri="http://schemas.microsoft.com/office/word/2010/wordprocessingGroup">
                    <wpg:wgp>
                      <wpg:cNvGrpSpPr/>
                      <wpg:grpSpPr>
                        <a:xfrm>
                          <a:off x="152400" y="152400"/>
                          <a:ext cx="5731200" cy="3009900"/>
                          <a:chOff x="152400" y="152400"/>
                          <a:chExt cx="6705600" cy="3514725"/>
                        </a:xfrm>
                      </wpg:grpSpPr>
                      <pic:pic>
                        <pic:nvPicPr>
                          <pic:cNvPr id="26" name="Shape 26"/>
                          <pic:cNvPicPr preferRelativeResize="0"/>
                        </pic:nvPicPr>
                        <pic:blipFill>
                          <a:blip r:embed="rId47">
                            <a:alphaModFix/>
                          </a:blip>
                          <a:stretch>
                            <a:fillRect/>
                          </a:stretch>
                        </pic:blipFill>
                        <pic:spPr>
                          <a:xfrm>
                            <a:off x="152400" y="152400"/>
                            <a:ext cx="5543550" cy="3514725"/>
                          </a:xfrm>
                          <a:prstGeom prst="rect">
                            <a:avLst/>
                          </a:prstGeom>
                          <a:noFill/>
                          <a:ln>
                            <a:noFill/>
                          </a:ln>
                        </pic:spPr>
                      </pic:pic>
                      <wps:wsp>
                        <wps:cNvSpPr txBox="1"/>
                        <wps:cNvPr id="27" name="Shape 27"/>
                        <wps:spPr>
                          <a:xfrm>
                            <a:off x="5603650" y="746475"/>
                            <a:ext cx="13497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Partie concernant la création du train de caractère, séparé par des “;”</w:t>
                              </w:r>
                            </w:p>
                          </w:txbxContent>
                        </wps:txbx>
                        <wps:bodyPr anchorCtr="0" anchor="t" bIns="91425" lIns="91425" spcFirstLastPara="1" rIns="91425" wrap="square" tIns="91425">
                          <a:spAutoFit/>
                        </wps:bodyPr>
                      </wps:wsp>
                      <wps:wsp>
                        <wps:cNvSpPr txBox="1"/>
                        <wps:cNvPr id="28" name="Shape 28"/>
                        <wps:spPr>
                          <a:xfrm>
                            <a:off x="4856200" y="2745575"/>
                            <a:ext cx="15858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Liaison avec la bouée par un protocole UDP</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009900"/>
                <wp:effectExtent b="0" l="0" r="0" t="0"/>
                <wp:docPr id="4"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5731200" cy="300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Puis nous avons réalisé les conditions d’appel de la fonction: </w:t>
      </w:r>
    </w:p>
    <w:p w:rsidR="00000000" w:rsidDel="00000000" w:rsidP="00000000" w:rsidRDefault="00000000" w:rsidRPr="00000000" w14:paraId="000000B1">
      <w:pPr>
        <w:rPr/>
      </w:pPr>
      <w:r w:rsidDel="00000000" w:rsidR="00000000" w:rsidRPr="00000000">
        <w:rPr/>
        <w:drawing>
          <wp:inline distB="114300" distT="114300" distL="114300" distR="114300">
            <wp:extent cx="6207401" cy="1227044"/>
            <wp:effectExtent b="0" l="0" r="0" t="0"/>
            <wp:docPr id="26"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6207401" cy="122704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Lorsque le Bouton Go est cliqué, alors les coordonnées de la cible sélectionnée sont envoyées au récepteur wifi arduino. </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ectPr>
      <w:headerReference r:id="rId50" w:type="default"/>
      <w:footerReference r:id="rId51" w:type="default"/>
      <w:pgSz w:h="16834" w:w="11909" w:orient="portrait"/>
      <w:pgMar w:bottom="1114.8425196850417" w:top="992.125984251968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jc w:val="center"/>
      <w:rPr/>
    </w:pPr>
    <w:r w:rsidDel="00000000" w:rsidR="00000000" w:rsidRPr="00000000">
      <w:rPr>
        <w:rtl w:val="0"/>
      </w:rPr>
      <w:t xml:space="preserve">FREMY Enora et LOUVET Marie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Calibri" w:cs="Calibri" w:eastAsia="Calibri" w:hAnsi="Calibri"/>
      <w:sz w:val="40"/>
      <w:szCs w:val="40"/>
    </w:rPr>
  </w:style>
  <w:style w:type="paragraph" w:styleId="Heading2">
    <w:name w:val="heading 2"/>
    <w:basedOn w:val="Normal"/>
    <w:next w:val="Normal"/>
    <w:pPr>
      <w:keepNext w:val="1"/>
      <w:keepLines w:val="1"/>
      <w:spacing w:after="120" w:before="360" w:lineRule="auto"/>
      <w:ind w:left="720" w:hanging="360"/>
    </w:pPr>
    <w:rPr>
      <w:rFonts w:ascii="Calibri" w:cs="Calibri" w:eastAsia="Calibri" w:hAnsi="Calibri"/>
      <w:sz w:val="32"/>
      <w:szCs w:val="32"/>
    </w:rPr>
  </w:style>
  <w:style w:type="paragraph" w:styleId="Heading3">
    <w:name w:val="heading 3"/>
    <w:basedOn w:val="Normal"/>
    <w:next w:val="Normal"/>
    <w:pPr>
      <w:keepNext w:val="1"/>
      <w:keepLines w:val="1"/>
      <w:spacing w:after="80" w:before="320" w:lineRule="auto"/>
      <w:ind w:left="720" w:hanging="360"/>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9.png"/><Relationship Id="rId41" Type="http://schemas.openxmlformats.org/officeDocument/2006/relationships/image" Target="media/image21.png"/><Relationship Id="rId44" Type="http://schemas.openxmlformats.org/officeDocument/2006/relationships/image" Target="media/image23.png"/><Relationship Id="rId43" Type="http://schemas.openxmlformats.org/officeDocument/2006/relationships/image" Target="media/image8.png"/><Relationship Id="rId46" Type="http://schemas.openxmlformats.org/officeDocument/2006/relationships/image" Target="media/image5.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20.png"/><Relationship Id="rId47" Type="http://schemas.openxmlformats.org/officeDocument/2006/relationships/image" Target="media/image36.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appinventor.mit.edu/" TargetMode="External"/><Relationship Id="rId8" Type="http://schemas.openxmlformats.org/officeDocument/2006/relationships/hyperlink" Target="https://fr.yeeply.com/blog/publier-application-google-play-store/" TargetMode="External"/><Relationship Id="rId31" Type="http://schemas.openxmlformats.org/officeDocument/2006/relationships/image" Target="media/image27.png"/><Relationship Id="rId30" Type="http://schemas.openxmlformats.org/officeDocument/2006/relationships/image" Target="media/image37.png"/><Relationship Id="rId33" Type="http://schemas.openxmlformats.org/officeDocument/2006/relationships/image" Target="media/image22.png"/><Relationship Id="rId32" Type="http://schemas.openxmlformats.org/officeDocument/2006/relationships/image" Target="media/image32.png"/><Relationship Id="rId35" Type="http://schemas.openxmlformats.org/officeDocument/2006/relationships/image" Target="media/image26.png"/><Relationship Id="rId34" Type="http://schemas.openxmlformats.org/officeDocument/2006/relationships/image" Target="media/image38.png"/><Relationship Id="rId37" Type="http://schemas.openxmlformats.org/officeDocument/2006/relationships/image" Target="media/image18.png"/><Relationship Id="rId36" Type="http://schemas.openxmlformats.org/officeDocument/2006/relationships/image" Target="media/image14.png"/><Relationship Id="rId39" Type="http://schemas.openxmlformats.org/officeDocument/2006/relationships/image" Target="media/image12.png"/><Relationship Id="rId38" Type="http://schemas.openxmlformats.org/officeDocument/2006/relationships/image" Target="media/image15.png"/><Relationship Id="rId20" Type="http://schemas.openxmlformats.org/officeDocument/2006/relationships/image" Target="media/image16.png"/><Relationship Id="rId22" Type="http://schemas.openxmlformats.org/officeDocument/2006/relationships/image" Target="media/image28.png"/><Relationship Id="rId21" Type="http://schemas.openxmlformats.org/officeDocument/2006/relationships/image" Target="media/image42.png"/><Relationship Id="rId24" Type="http://schemas.openxmlformats.org/officeDocument/2006/relationships/image" Target="media/image41.png"/><Relationship Id="rId23"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29.png"/><Relationship Id="rId28" Type="http://schemas.openxmlformats.org/officeDocument/2006/relationships/image" Target="media/image11.png"/><Relationship Id="rId27" Type="http://schemas.openxmlformats.org/officeDocument/2006/relationships/image" Target="media/image2.png"/><Relationship Id="rId29" Type="http://schemas.openxmlformats.org/officeDocument/2006/relationships/image" Target="media/image7.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31.png"/><Relationship Id="rId13" Type="http://schemas.openxmlformats.org/officeDocument/2006/relationships/image" Target="media/image24.png"/><Relationship Id="rId12" Type="http://schemas.openxmlformats.org/officeDocument/2006/relationships/image" Target="media/image33.png"/><Relationship Id="rId15" Type="http://schemas.openxmlformats.org/officeDocument/2006/relationships/image" Target="media/image39.png"/><Relationship Id="rId14" Type="http://schemas.openxmlformats.org/officeDocument/2006/relationships/image" Target="media/image3.png"/><Relationship Id="rId17" Type="http://schemas.openxmlformats.org/officeDocument/2006/relationships/image" Target="media/image34.png"/><Relationship Id="rId16" Type="http://schemas.openxmlformats.org/officeDocument/2006/relationships/image" Target="media/image30.png"/><Relationship Id="rId19" Type="http://schemas.openxmlformats.org/officeDocument/2006/relationships/image" Target="media/image19.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