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27588" w14:textId="77777777" w:rsidR="00CC4682" w:rsidRDefault="00CC4682" w:rsidP="004E73A3">
      <w:pPr>
        <w:spacing w:line="240" w:lineRule="auto"/>
        <w:rPr>
          <w:b/>
          <w:sz w:val="24"/>
          <w:szCs w:val="24"/>
        </w:rPr>
      </w:pPr>
    </w:p>
    <w:p w14:paraId="02554D14" w14:textId="1B20087D" w:rsidR="004E73A3" w:rsidRPr="004E73A3" w:rsidRDefault="004E73A3" w:rsidP="004E73A3">
      <w:pPr>
        <w:spacing w:line="240" w:lineRule="auto"/>
        <w:rPr>
          <w:sz w:val="24"/>
          <w:szCs w:val="24"/>
        </w:rPr>
      </w:pPr>
      <w:r w:rsidRPr="004E73A3">
        <w:rPr>
          <w:b/>
          <w:sz w:val="24"/>
          <w:szCs w:val="24"/>
        </w:rPr>
        <w:t>Objetivo:</w:t>
      </w:r>
      <w:r>
        <w:rPr>
          <w:b/>
          <w:sz w:val="24"/>
          <w:szCs w:val="24"/>
        </w:rPr>
        <w:t xml:space="preserve"> </w:t>
      </w:r>
      <w:r w:rsidRPr="004E73A3">
        <w:rPr>
          <w:sz w:val="24"/>
          <w:szCs w:val="24"/>
        </w:rPr>
        <w:t>Desarrollar actividades del Personal de Tecnología, Información y Comunicación.</w:t>
      </w:r>
    </w:p>
    <w:p w14:paraId="1D7AB7E2" w14:textId="5E9DE6C8" w:rsidR="004E73A3" w:rsidRDefault="00722FD8" w:rsidP="004E73A3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722FD8">
        <w:rPr>
          <w:b/>
          <w:sz w:val="24"/>
          <w:szCs w:val="24"/>
        </w:rPr>
        <w:t>Área</w:t>
      </w:r>
      <w:r w:rsidR="004E73A3" w:rsidRPr="004E73A3">
        <w:rPr>
          <w:b/>
          <w:sz w:val="24"/>
          <w:szCs w:val="24"/>
        </w:rPr>
        <w:t>:</w:t>
      </w:r>
      <w:r w:rsidR="005A32E2">
        <w:rPr>
          <w:sz w:val="24"/>
          <w:szCs w:val="24"/>
        </w:rPr>
        <w:t xml:space="preserve"> Data Base </w:t>
      </w:r>
      <w:proofErr w:type="spellStart"/>
      <w:r w:rsidR="005A32E2">
        <w:rPr>
          <w:sz w:val="24"/>
          <w:szCs w:val="24"/>
        </w:rPr>
        <w:t>Administration</w:t>
      </w:r>
      <w:proofErr w:type="spellEnd"/>
      <w:r w:rsidR="005A32E2">
        <w:rPr>
          <w:sz w:val="24"/>
          <w:szCs w:val="24"/>
        </w:rPr>
        <w:t xml:space="preserve"> (DBA).</w:t>
      </w:r>
      <w:r w:rsidR="00B87F62">
        <w:rPr>
          <w:sz w:val="24"/>
          <w:szCs w:val="24"/>
        </w:rPr>
        <w:t xml:space="preserve"> Administración en Base de Datos</w:t>
      </w:r>
    </w:p>
    <w:p w14:paraId="0E85DC0C" w14:textId="5C8D6B46" w:rsidR="008C2B60" w:rsidRPr="004E73A3" w:rsidRDefault="008C2B60" w:rsidP="004E73A3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tbl>
      <w:tblPr>
        <w:tblStyle w:val="a"/>
        <w:tblW w:w="148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53"/>
        <w:gridCol w:w="1275"/>
        <w:gridCol w:w="6946"/>
      </w:tblGrid>
      <w:tr w:rsidR="009A1189" w14:paraId="23C2974C" w14:textId="4D7A2447" w:rsidTr="009A1189">
        <w:trPr>
          <w:trHeight w:val="420"/>
        </w:trPr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3729" w14:textId="53116DEA" w:rsidR="009A1189" w:rsidRDefault="005A3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Nombre: Saúl Lucena</w:t>
            </w:r>
          </w:p>
        </w:tc>
        <w:tc>
          <w:tcPr>
            <w:tcW w:w="8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6F3F" w14:textId="28C7090D" w:rsidR="009A1189" w:rsidRDefault="009A11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Cargo: Líde</w:t>
            </w:r>
            <w:r w:rsidR="008632B8">
              <w:rPr>
                <w:b/>
              </w:rPr>
              <w:t xml:space="preserve">r de Data Base </w:t>
            </w:r>
            <w:r w:rsidR="005D28ED">
              <w:rPr>
                <w:b/>
              </w:rPr>
              <w:t>Administración</w:t>
            </w:r>
            <w:r w:rsidR="006F2B2A">
              <w:rPr>
                <w:b/>
              </w:rPr>
              <w:t>. Programador y Control de Base de Datos.</w:t>
            </w:r>
          </w:p>
        </w:tc>
      </w:tr>
      <w:tr w:rsidR="009A1189" w14:paraId="6EA2804F" w14:textId="4B42F635" w:rsidTr="002C07E3">
        <w:trPr>
          <w:trHeight w:val="539"/>
        </w:trPr>
        <w:tc>
          <w:tcPr>
            <w:tcW w:w="665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07A9" w14:textId="6457F42E" w:rsidR="009A1189" w:rsidRDefault="009A11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Tareas que ejecutas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D701" w14:textId="07F292B1" w:rsidR="009A1189" w:rsidRPr="002C07E3" w:rsidRDefault="009A118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2C07E3">
              <w:rPr>
                <w:b/>
                <w:sz w:val="16"/>
                <w:szCs w:val="16"/>
              </w:rPr>
              <w:t>Frecuencia</w:t>
            </w:r>
          </w:p>
          <w:p w14:paraId="09E8B472" w14:textId="77777777" w:rsidR="009A1189" w:rsidRPr="002C07E3" w:rsidRDefault="009A118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2C07E3">
              <w:rPr>
                <w:b/>
                <w:sz w:val="16"/>
                <w:szCs w:val="16"/>
              </w:rPr>
              <w:t xml:space="preserve">de </w:t>
            </w:r>
          </w:p>
          <w:p w14:paraId="39F8DE4C" w14:textId="7FF23503" w:rsidR="009A1189" w:rsidRDefault="009A118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C07E3">
              <w:rPr>
                <w:b/>
                <w:sz w:val="16"/>
                <w:szCs w:val="16"/>
              </w:rPr>
              <w:t>ejecución</w:t>
            </w:r>
          </w:p>
        </w:tc>
        <w:tc>
          <w:tcPr>
            <w:tcW w:w="694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E5D9" w14:textId="1137CFDD" w:rsidR="009A1189" w:rsidRDefault="009A1189" w:rsidP="00C03E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  de las Tareas</w:t>
            </w:r>
            <w:r w:rsidR="00C03E74">
              <w:rPr>
                <w:b/>
              </w:rPr>
              <w:t xml:space="preserve"> - Comentarios</w:t>
            </w:r>
          </w:p>
        </w:tc>
      </w:tr>
      <w:tr w:rsidR="009A1189" w14:paraId="75F74D61" w14:textId="180E399C" w:rsidTr="002C07E3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51F0" w14:textId="72D42EF1" w:rsidR="005A3BAE" w:rsidRPr="00415F30" w:rsidRDefault="00AF4A7D" w:rsidP="00B576D5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415F30">
              <w:rPr>
                <w:b/>
              </w:rPr>
              <w:t>Desarrollar las Aplicaciones y programas de las Organización.</w:t>
            </w:r>
          </w:p>
          <w:p w14:paraId="1618E42F" w14:textId="0BB33C0D" w:rsidR="00E86F9A" w:rsidRPr="00E86F9A" w:rsidRDefault="00E86F9A" w:rsidP="005A3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1E489758" w14:textId="54B6E714" w:rsidR="00E86F9A" w:rsidRDefault="00E86F9A" w:rsidP="00B576D5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Comprender las necesidades de los usuarios.</w:t>
            </w:r>
          </w:p>
          <w:p w14:paraId="07CBBFEA" w14:textId="77777777" w:rsidR="007274FE" w:rsidRDefault="007274FE" w:rsidP="007274FE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1E2CF00" w14:textId="53D71B52" w:rsidR="00E86F9A" w:rsidRDefault="00E86F9A" w:rsidP="00B576D5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Diseñar el Sistema de Información.</w:t>
            </w:r>
          </w:p>
          <w:p w14:paraId="0EE28F94" w14:textId="77777777" w:rsidR="007274FE" w:rsidRDefault="007274FE" w:rsidP="007274FE">
            <w:pPr>
              <w:pStyle w:val="Prrafodelista"/>
            </w:pPr>
          </w:p>
          <w:p w14:paraId="552C3081" w14:textId="47EA2FC5" w:rsidR="00E86F9A" w:rsidRDefault="00E86F9A" w:rsidP="00B576D5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Elaborar diseño de base datos.</w:t>
            </w:r>
          </w:p>
          <w:p w14:paraId="72CBD934" w14:textId="77777777" w:rsidR="007274FE" w:rsidRDefault="007274FE" w:rsidP="007274FE">
            <w:pPr>
              <w:pStyle w:val="Prrafodelista"/>
            </w:pPr>
          </w:p>
          <w:p w14:paraId="1B4DA839" w14:textId="1D08444B" w:rsidR="00E86F9A" w:rsidRDefault="00E86F9A" w:rsidP="00B576D5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Programar el Sistema de Información</w:t>
            </w:r>
            <w:r w:rsidR="007274FE">
              <w:t>.</w:t>
            </w:r>
          </w:p>
          <w:p w14:paraId="0A86DEF9" w14:textId="77777777" w:rsidR="007274FE" w:rsidRDefault="007274FE" w:rsidP="007274FE">
            <w:pPr>
              <w:pStyle w:val="Prrafodelista"/>
            </w:pPr>
          </w:p>
          <w:p w14:paraId="3131EA54" w14:textId="77777777" w:rsidR="00AF4A7D" w:rsidRDefault="00E86F9A" w:rsidP="00B576D5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Gestionar aplicaciones de telefonía celular, programas informáticos, sistemas operativos, sistemas para empresas, redes sociales, entre otros.</w:t>
            </w:r>
          </w:p>
          <w:p w14:paraId="2DF66C40" w14:textId="77777777" w:rsidR="00D65BA3" w:rsidRDefault="00D65BA3" w:rsidP="00D65BA3">
            <w:pPr>
              <w:pStyle w:val="Prrafodelista"/>
            </w:pPr>
          </w:p>
          <w:p w14:paraId="62B09D1D" w14:textId="77777777" w:rsidR="00D65BA3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67A8B68" w14:textId="4C4ACA7B" w:rsidR="00D65BA3" w:rsidRPr="00C450E9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NOTA DE Entregas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2D7B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B42A20F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24E173C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1767E21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896EE4F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1596077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A050D98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AEF2FC2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CA1B1F8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C3D8670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EE1C7CA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6E9AF47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BF244FE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90CC92F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F4467E6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2DA669D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D11B92C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9D18728" w14:textId="77777777" w:rsidR="00AF6D1A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6431056" w14:textId="3F9BC52C" w:rsidR="009A1189" w:rsidRDefault="00AF6D1A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Diario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E887" w14:textId="05413739" w:rsidR="00843ECB" w:rsidRPr="000751CD" w:rsidRDefault="002062B4" w:rsidP="0054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0751CD">
              <w:rPr>
                <w:b/>
              </w:rPr>
              <w:t>En este punto no se ha desarrollado ninguna aplicación, ni programas.</w:t>
            </w:r>
          </w:p>
          <w:p w14:paraId="31F03909" w14:textId="27CF2CC0" w:rsidR="002062B4" w:rsidRDefault="002062B4" w:rsidP="0054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8F080DB" w14:textId="6C4C05E6" w:rsidR="002062B4" w:rsidRDefault="002062B4" w:rsidP="00206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Objetivo era desarrollar los programas que </w:t>
            </w:r>
            <w:r w:rsidR="008F4B81">
              <w:t xml:space="preserve">se </w:t>
            </w:r>
            <w:r>
              <w:t>manejan</w:t>
            </w:r>
            <w:r w:rsidR="008F4B81">
              <w:t xml:space="preserve"> en</w:t>
            </w:r>
            <w:r>
              <w:t xml:space="preserve"> la Finca Los Gabanes:</w:t>
            </w:r>
          </w:p>
          <w:p w14:paraId="5B9ABA5F" w14:textId="77777777" w:rsidR="002062B4" w:rsidRDefault="002062B4" w:rsidP="00B576D5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Super</w:t>
            </w:r>
            <w:proofErr w:type="spellEnd"/>
            <w:r>
              <w:t xml:space="preserve"> Leche, </w:t>
            </w:r>
          </w:p>
          <w:p w14:paraId="72B24723" w14:textId="77777777" w:rsidR="002062B4" w:rsidRDefault="002062B4" w:rsidP="00B576D5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Super</w:t>
            </w:r>
            <w:proofErr w:type="spellEnd"/>
            <w:r>
              <w:t xml:space="preserve"> Carne. </w:t>
            </w:r>
          </w:p>
          <w:p w14:paraId="187B28B3" w14:textId="77777777" w:rsidR="002062B4" w:rsidRDefault="002062B4" w:rsidP="00206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</w:pPr>
            <w:r>
              <w:t>Manteniendo la forma, pero mejorando el fondo, para optimizar los procesos operativos y de información.</w:t>
            </w:r>
          </w:p>
          <w:p w14:paraId="08545B60" w14:textId="77777777" w:rsidR="002062B4" w:rsidRDefault="002062B4" w:rsidP="00206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</w:pPr>
          </w:p>
          <w:p w14:paraId="1EB98259" w14:textId="26F494CA" w:rsidR="00EF04C9" w:rsidRDefault="00BF3167" w:rsidP="0054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Asmismo</w:t>
            </w:r>
            <w:proofErr w:type="spellEnd"/>
            <w:r>
              <w:t xml:space="preserve">, se tiene como objetivo </w:t>
            </w:r>
            <w:r w:rsidR="00884F44">
              <w:t>crear una aplicació</w:t>
            </w:r>
            <w:r w:rsidR="00D96E74">
              <w:t xml:space="preserve">n que resuelva de manera expedita </w:t>
            </w:r>
            <w:r>
              <w:t xml:space="preserve">las </w:t>
            </w:r>
            <w:r w:rsidR="00D96E74">
              <w:t>Diferencias</w:t>
            </w:r>
            <w:r>
              <w:t xml:space="preserve"> de Inventarios que se presentan en la Comercializadora, en cuanto a la cantidad entregada, a través de una Nota de Entrega y la cantidad recibida y notificada por el Cliente, </w:t>
            </w:r>
            <w:r w:rsidR="007D7BC5">
              <w:t xml:space="preserve">siendo esta última </w:t>
            </w:r>
            <w:r>
              <w:t xml:space="preserve">la </w:t>
            </w:r>
            <w:r w:rsidR="007D7BC5">
              <w:t>q</w:t>
            </w:r>
            <w:r>
              <w:t>ue se factura. Para realizar la facturación se debe modificar la Nota de Entr</w:t>
            </w:r>
            <w:r w:rsidR="00CD3EE8">
              <w:t>ega, quedando</w:t>
            </w:r>
            <w:r>
              <w:t xml:space="preserve"> la Nota de E</w:t>
            </w:r>
            <w:r w:rsidR="00523702">
              <w:t>ntrega abierta por estas</w:t>
            </w:r>
            <w:r>
              <w:t xml:space="preserve"> diferencias.</w:t>
            </w:r>
          </w:p>
          <w:p w14:paraId="200396C4" w14:textId="2B9C4CE5" w:rsidR="00EF04C9" w:rsidRDefault="00EF04C9" w:rsidP="0054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63EBC9E" w14:textId="4062F05E" w:rsidR="00F25D3B" w:rsidRPr="003350AF" w:rsidRDefault="00F25D3B" w:rsidP="0054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3350AF">
              <w:rPr>
                <w:b/>
              </w:rPr>
              <w:t>Actividad que realiza:</w:t>
            </w:r>
          </w:p>
          <w:p w14:paraId="65D6A14F" w14:textId="5FA77BDA" w:rsidR="007A1544" w:rsidRDefault="00EF04C9" w:rsidP="00832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Sr. </w:t>
            </w:r>
            <w:r w:rsidR="003A35AA">
              <w:t>Saúl, es</w:t>
            </w:r>
            <w:r w:rsidR="008329BE">
              <w:t xml:space="preserve"> garante de que la base de dato</w:t>
            </w:r>
            <w:r w:rsidR="0044534E">
              <w:t>s</w:t>
            </w:r>
            <w:r w:rsidR="008329BE">
              <w:t xml:space="preserve"> esté perfecta. (</w:t>
            </w:r>
            <w:proofErr w:type="spellStart"/>
            <w:r w:rsidR="008329BE">
              <w:t>Profit</w:t>
            </w:r>
            <w:proofErr w:type="spellEnd"/>
            <w:r w:rsidR="008329BE">
              <w:t xml:space="preserve"> y </w:t>
            </w:r>
            <w:proofErr w:type="spellStart"/>
            <w:r w:rsidR="008329BE">
              <w:t>Kilosoft</w:t>
            </w:r>
            <w:proofErr w:type="spellEnd"/>
            <w:r w:rsidR="008329BE">
              <w:t>).</w:t>
            </w:r>
          </w:p>
        </w:tc>
      </w:tr>
      <w:tr w:rsidR="009A1189" w14:paraId="70039B93" w14:textId="77777777" w:rsidTr="002C07E3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1FC0" w14:textId="70C3C5E5" w:rsidR="003A391E" w:rsidRPr="00415F30" w:rsidRDefault="00366714" w:rsidP="00B576D5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415F30">
              <w:rPr>
                <w:b/>
              </w:rPr>
              <w:t>Administrar las bases de datos de los Sistemas de información.</w:t>
            </w:r>
          </w:p>
          <w:p w14:paraId="098200D9" w14:textId="08128881" w:rsidR="00366714" w:rsidRDefault="001D1BF9" w:rsidP="00B576D5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12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>
              <w:rPr>
                <w:rFonts w:eastAsia="Segoe UI"/>
                <w:color w:val="050505"/>
                <w:shd w:val="clear" w:color="auto" w:fill="FFFFFF"/>
                <w:lang w:bidi="ar"/>
              </w:rPr>
              <w:lastRenderedPageBreak/>
              <w:t>D</w:t>
            </w:r>
            <w:r w:rsidR="00366714" w:rsidRPr="00366714">
              <w:rPr>
                <w:rFonts w:eastAsia="Segoe UI"/>
                <w:color w:val="050505"/>
                <w:shd w:val="clear" w:color="auto" w:fill="FFFFFF"/>
                <w:lang w:bidi="ar"/>
              </w:rPr>
              <w:t>iseñar e implementar la base de datos de acuerdo con las necesidades de información y las opiniones de los usuarios finales.</w:t>
            </w:r>
          </w:p>
          <w:p w14:paraId="247392A0" w14:textId="77777777" w:rsidR="007274FE" w:rsidRPr="00366714" w:rsidRDefault="007274FE" w:rsidP="007274FE">
            <w:pPr>
              <w:pStyle w:val="Prrafodelista"/>
              <w:shd w:val="clear" w:color="auto" w:fill="FFFFFF"/>
              <w:spacing w:after="12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</w:p>
          <w:p w14:paraId="550DDE8A" w14:textId="63121E0D" w:rsidR="007274FE" w:rsidRDefault="00366714" w:rsidP="00B576D5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12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 w:rsidRPr="00BA41FE">
              <w:rPr>
                <w:rFonts w:eastAsia="Segoe UI"/>
                <w:color w:val="050505"/>
                <w:shd w:val="clear" w:color="auto" w:fill="FFFFFF"/>
                <w:lang w:bidi="ar"/>
              </w:rPr>
              <w:t>Determinar, cumplir y documentar las políticas, procedimientos y estándares de las bases de datos</w:t>
            </w:r>
          </w:p>
          <w:p w14:paraId="4840CF58" w14:textId="77777777" w:rsidR="00BA41FE" w:rsidRPr="00BA41FE" w:rsidRDefault="00BA41FE" w:rsidP="00BA41FE">
            <w:pPr>
              <w:pStyle w:val="Prrafodelista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</w:p>
          <w:p w14:paraId="23550FF3" w14:textId="689E7A88" w:rsidR="00366714" w:rsidRDefault="00366714" w:rsidP="00B576D5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12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 w:rsidRPr="00366714">
              <w:rPr>
                <w:rFonts w:eastAsia="Segoe UI"/>
                <w:color w:val="050505"/>
                <w:shd w:val="clear" w:color="auto" w:fill="FFFFFF"/>
                <w:lang w:bidi="ar"/>
              </w:rPr>
              <w:t>Realizar pruebas y evaluaciones periódicamente para garantizar la seguridad, privacidad e integridad de los datos</w:t>
            </w:r>
            <w:r w:rsidR="00BA41FE">
              <w:rPr>
                <w:rFonts w:eastAsia="Segoe UI"/>
                <w:color w:val="050505"/>
                <w:shd w:val="clear" w:color="auto" w:fill="FFFFFF"/>
                <w:lang w:bidi="ar"/>
              </w:rPr>
              <w:t>.</w:t>
            </w:r>
          </w:p>
          <w:p w14:paraId="639BF81F" w14:textId="77777777" w:rsidR="00BA41FE" w:rsidRPr="00BA41FE" w:rsidRDefault="00BA41FE" w:rsidP="00BA41FE">
            <w:pPr>
              <w:pStyle w:val="Prrafodelista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</w:p>
          <w:p w14:paraId="409F2014" w14:textId="1265137D" w:rsidR="00366714" w:rsidRDefault="00366714" w:rsidP="00B576D5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16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 w:rsidRPr="00366714">
              <w:rPr>
                <w:rFonts w:eastAsia="Segoe UI"/>
                <w:color w:val="050505"/>
                <w:shd w:val="clear" w:color="auto" w:fill="FFFFFF"/>
                <w:lang w:bidi="ar"/>
              </w:rPr>
              <w:t>Supervisar el rendimiento de la base de datos, implementar cambios y aplicar nuevos parches y versiones cuando sea necesario</w:t>
            </w:r>
            <w:r w:rsidR="00871AC2">
              <w:rPr>
                <w:rFonts w:eastAsia="Segoe UI"/>
                <w:color w:val="050505"/>
                <w:shd w:val="clear" w:color="auto" w:fill="FFFFFF"/>
                <w:lang w:bidi="ar"/>
              </w:rPr>
              <w:t>.</w:t>
            </w:r>
          </w:p>
          <w:p w14:paraId="4AA96924" w14:textId="77777777" w:rsidR="00871AC2" w:rsidRDefault="00871AC2" w:rsidP="00871AC2">
            <w:pPr>
              <w:pStyle w:val="Prrafodelista"/>
              <w:shd w:val="clear" w:color="auto" w:fill="FFFFFF"/>
              <w:spacing w:after="16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</w:p>
          <w:p w14:paraId="0327D6E6" w14:textId="79C89245" w:rsidR="00366714" w:rsidRDefault="00366714" w:rsidP="00B576D5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16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 w:rsidRPr="00366714">
              <w:rPr>
                <w:rFonts w:eastAsia="Segoe UI"/>
                <w:color w:val="050505"/>
                <w:shd w:val="clear" w:color="auto" w:fill="FFFFFF"/>
                <w:lang w:bidi="ar"/>
              </w:rPr>
              <w:t>Probar y modificar las aplicaciones y programas existentes para cumplir con los requerimientos de los usuarios.</w:t>
            </w:r>
          </w:p>
          <w:p w14:paraId="1EA05668" w14:textId="77777777" w:rsidR="00871AC2" w:rsidRPr="00366714" w:rsidRDefault="00871AC2" w:rsidP="00871AC2">
            <w:pPr>
              <w:pStyle w:val="Prrafodelista"/>
              <w:shd w:val="clear" w:color="auto" w:fill="FFFFFF"/>
              <w:spacing w:after="16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</w:p>
          <w:p w14:paraId="2A6BE80F" w14:textId="77777777" w:rsidR="00366714" w:rsidRPr="00366714" w:rsidRDefault="00366714" w:rsidP="00B576D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 w:rsidRPr="00366714">
              <w:rPr>
                <w:rFonts w:eastAsia="Segoe UI"/>
                <w:color w:val="050505"/>
                <w:shd w:val="clear" w:color="auto" w:fill="FFFFFF"/>
                <w:lang w:bidi="ar"/>
              </w:rPr>
              <w:t>Supervisar la labor de las personas designadas para ingresar información en las bases de datos.</w:t>
            </w:r>
          </w:p>
          <w:p w14:paraId="683C93DD" w14:textId="6CE8C067" w:rsidR="00366714" w:rsidRPr="00DC4E86" w:rsidRDefault="00366714" w:rsidP="00B576D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 w:rsidRPr="00DC4E86">
              <w:rPr>
                <w:rFonts w:eastAsia="Segoe UI"/>
                <w:color w:val="050505"/>
                <w:shd w:val="clear" w:color="auto" w:fill="FFFFFF"/>
                <w:lang w:bidi="ar"/>
              </w:rPr>
              <w:t>Otorgar permisos y privilegios a los usuarios.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0754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</w:t>
            </w:r>
          </w:p>
          <w:p w14:paraId="60D0B105" w14:textId="2AD5C795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Diario</w:t>
            </w:r>
          </w:p>
          <w:p w14:paraId="1B3F6857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C1C0F8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A6F833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5912A9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2B6E35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D82F94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ED26F3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CDACD5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EA57F3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DCF967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F1B76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ADFF4A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5BB736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CA82F5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ECAC05" w14:textId="77777777" w:rsidR="00D937F3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0166B0" w14:textId="6F0648E1" w:rsidR="009A1189" w:rsidRDefault="00D937F3" w:rsidP="00D9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Diario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8E33" w14:textId="05F50E9C" w:rsidR="00654D92" w:rsidRDefault="00654D92" w:rsidP="00245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Respecto al punto a</w:t>
            </w:r>
            <w:r w:rsidR="00E207FB">
              <w:t xml:space="preserve"> y e</w:t>
            </w:r>
            <w:r>
              <w:t>.</w:t>
            </w:r>
          </w:p>
          <w:p w14:paraId="0C553A63" w14:textId="2A466D6A" w:rsidR="00282BFA" w:rsidRDefault="003B7B75" w:rsidP="00B576D5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realiza un levantamiento de la necesidad</w:t>
            </w:r>
            <w:r w:rsidR="001E0254">
              <w:t xml:space="preserve">, por medio de un </w:t>
            </w:r>
            <w:r w:rsidR="001E0254">
              <w:lastRenderedPageBreak/>
              <w:t xml:space="preserve">requerimiento </w:t>
            </w:r>
            <w:r>
              <w:t xml:space="preserve">del usuario, </w:t>
            </w:r>
            <w:r w:rsidR="00620058">
              <w:t xml:space="preserve">la cual </w:t>
            </w:r>
            <w:r>
              <w:t>debería</w:t>
            </w:r>
            <w:r w:rsidR="00620058">
              <w:t xml:space="preserve"> efectuarse con</w:t>
            </w:r>
            <w:r>
              <w:t xml:space="preserve"> OSTICKET</w:t>
            </w:r>
            <w:r w:rsidR="00620058">
              <w:t xml:space="preserve">. Una vez que el usuario esté satisfecho con el </w:t>
            </w:r>
            <w:r w:rsidR="000B349A">
              <w:t>requerimiento</w:t>
            </w:r>
            <w:r>
              <w:t>,</w:t>
            </w:r>
            <w:r w:rsidR="00620058">
              <w:t xml:space="preserve"> debería informar por la misma aplicación. Esto permitirá </w:t>
            </w:r>
            <w:r w:rsidR="004F7532">
              <w:t>al Departamento</w:t>
            </w:r>
            <w:r>
              <w:t xml:space="preserve"> de TIC, </w:t>
            </w:r>
            <w:r w:rsidR="00295A95">
              <w:t>l</w:t>
            </w:r>
            <w:r>
              <w:t xml:space="preserve">levar las estadísticas correspondientes y tener insumos para establecer </w:t>
            </w:r>
            <w:r w:rsidR="001B027B">
              <w:t xml:space="preserve">controles. </w:t>
            </w:r>
            <w:r w:rsidR="004F7532">
              <w:t xml:space="preserve"> (</w:t>
            </w:r>
            <w:r w:rsidR="00FE0535">
              <w:t xml:space="preserve">Se debe formalizar el </w:t>
            </w:r>
            <w:r w:rsidR="004F7532">
              <w:t>proceso)</w:t>
            </w:r>
          </w:p>
          <w:p w14:paraId="177C9019" w14:textId="4B374D4B" w:rsidR="00654D92" w:rsidRDefault="0024509E" w:rsidP="00B576D5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realiza un análisis d</w:t>
            </w:r>
            <w:r w:rsidR="00654D92">
              <w:t>e la base de Dato</w:t>
            </w:r>
            <w:r>
              <w:t>s</w:t>
            </w:r>
            <w:r w:rsidR="00A012D1">
              <w:t>,</w:t>
            </w:r>
            <w:r w:rsidR="00393A23">
              <w:t xml:space="preserve"> una vez conocido el requerimiento</w:t>
            </w:r>
            <w:r w:rsidR="004C26A1">
              <w:t xml:space="preserve">, el cual </w:t>
            </w:r>
            <w:r>
              <w:t xml:space="preserve">se plasmará en: Archivos de Excel; </w:t>
            </w:r>
            <w:r w:rsidR="00632075">
              <w:t xml:space="preserve">SQL, </w:t>
            </w:r>
            <w:r w:rsidR="00EB57A0">
              <w:t xml:space="preserve">Reportes con Información </w:t>
            </w:r>
            <w:r w:rsidR="00654D92">
              <w:t>Contabl</w:t>
            </w:r>
            <w:r w:rsidR="00EB57A0">
              <w:t>e</w:t>
            </w:r>
            <w:r w:rsidR="00654D92">
              <w:t xml:space="preserve">, </w:t>
            </w:r>
            <w:r w:rsidR="00A53599">
              <w:t>de I</w:t>
            </w:r>
            <w:r w:rsidR="00654D92">
              <w:t>nventarios</w:t>
            </w:r>
            <w:r w:rsidR="00632075">
              <w:t>, administración</w:t>
            </w:r>
            <w:r w:rsidR="00654D92">
              <w:t xml:space="preserve"> </w:t>
            </w:r>
            <w:r w:rsidR="00632075">
              <w:t>y</w:t>
            </w:r>
            <w:r w:rsidR="00654D92">
              <w:t xml:space="preserve"> </w:t>
            </w:r>
            <w:r w:rsidR="00632075">
              <w:t xml:space="preserve">nómina. </w:t>
            </w:r>
          </w:p>
          <w:p w14:paraId="239D2238" w14:textId="5AA773AE" w:rsidR="003E1510" w:rsidRDefault="003E1510" w:rsidP="00B576D5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requerimiento se realiza a la medida del Usuario</w:t>
            </w:r>
          </w:p>
          <w:p w14:paraId="60082920" w14:textId="77777777" w:rsidR="005B71A2" w:rsidRDefault="005B71A2" w:rsidP="00E20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70D8C40" w14:textId="548DD3EE" w:rsidR="00282BFA" w:rsidRPr="000751CD" w:rsidRDefault="00E207FB" w:rsidP="00E20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t xml:space="preserve">Punto b: </w:t>
            </w:r>
            <w:r w:rsidRPr="000751CD">
              <w:rPr>
                <w:b/>
              </w:rPr>
              <w:t>No se ha realizado nada.</w:t>
            </w:r>
          </w:p>
          <w:p w14:paraId="784DB0CB" w14:textId="2E5AF2D2" w:rsidR="00E207FB" w:rsidRDefault="00E207FB" w:rsidP="00E20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00211B2" w14:textId="77777777" w:rsidR="00BA41FE" w:rsidRDefault="00E207FB" w:rsidP="00BA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Punto c:</w:t>
            </w:r>
          </w:p>
          <w:p w14:paraId="4EB0F80E" w14:textId="684CF8CC" w:rsidR="00D44413" w:rsidRDefault="00282BFA" w:rsidP="00B576D5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Algunas las hace el mismo sistema de forma </w:t>
            </w:r>
            <w:r w:rsidR="00BA41FE">
              <w:t>automática</w:t>
            </w:r>
            <w:r>
              <w:t>.</w:t>
            </w:r>
            <w:r w:rsidR="00BA41FE">
              <w:t xml:space="preserve"> No existe Protocolo. De existir un problema</w:t>
            </w:r>
            <w:r>
              <w:t xml:space="preserve"> con la base de Dato</w:t>
            </w:r>
            <w:r w:rsidR="003E6024">
              <w:t>s,</w:t>
            </w:r>
            <w:r>
              <w:t xml:space="preserve"> es porque el usuario</w:t>
            </w:r>
            <w:r w:rsidR="003E6024">
              <w:t xml:space="preserve"> la</w:t>
            </w:r>
            <w:r>
              <w:t xml:space="preserve"> indica. </w:t>
            </w:r>
          </w:p>
          <w:p w14:paraId="547A9F3D" w14:textId="4537924A" w:rsidR="00282BFA" w:rsidRDefault="00BA41FE" w:rsidP="00D44413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Por ejemplo: La ejecución de </w:t>
            </w:r>
            <w:r w:rsidR="00282BFA">
              <w:t xml:space="preserve">la </w:t>
            </w:r>
            <w:r>
              <w:t>Integración</w:t>
            </w:r>
            <w:r w:rsidR="00282BFA">
              <w:t xml:space="preserve"> mensual, </w:t>
            </w:r>
            <w:r w:rsidR="003E6024">
              <w:t>TIC obtiene un reporte que informa la data que no se integró</w:t>
            </w:r>
            <w:r w:rsidR="001E7439">
              <w:t xml:space="preserve"> y se lo informa a Contabilidad. </w:t>
            </w:r>
            <w:r w:rsidR="003311EC">
              <w:t>Los analistas</w:t>
            </w:r>
            <w:r w:rsidR="001E7439">
              <w:t xml:space="preserve"> </w:t>
            </w:r>
            <w:r w:rsidR="003E6024">
              <w:t>revis</w:t>
            </w:r>
            <w:r w:rsidR="001E7439">
              <w:t>an e informan a TIC que hacer.</w:t>
            </w:r>
            <w:r w:rsidR="00282BFA">
              <w:t xml:space="preserve"> Actualmente, </w:t>
            </w:r>
            <w:r w:rsidR="003311EC">
              <w:t xml:space="preserve">este proceso </w:t>
            </w:r>
            <w:r w:rsidR="00282BFA">
              <w:t>se realiza manual.</w:t>
            </w:r>
          </w:p>
          <w:p w14:paraId="125881F2" w14:textId="76F41DAC" w:rsidR="0031681F" w:rsidRDefault="0031681F" w:rsidP="00D44413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E2346ED" w14:textId="409D1379" w:rsidR="0031681F" w:rsidRDefault="0031681F" w:rsidP="00316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Punto d:</w:t>
            </w:r>
          </w:p>
          <w:p w14:paraId="6B2D2E1C" w14:textId="77777777" w:rsidR="000035D6" w:rsidRDefault="0012750D" w:rsidP="00B576D5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Inexistencia de Procedimiento. </w:t>
            </w:r>
          </w:p>
          <w:p w14:paraId="6199AF08" w14:textId="23BBE442" w:rsidR="00D1788B" w:rsidRDefault="000035D6" w:rsidP="00B576D5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 tarea que realiza el per</w:t>
            </w:r>
            <w:r w:rsidR="00D90C6C">
              <w:t>sonal de TIC</w:t>
            </w:r>
            <w:r>
              <w:t xml:space="preserve">, es </w:t>
            </w:r>
            <w:r w:rsidR="00D90C6C">
              <w:t>documenta</w:t>
            </w:r>
            <w:r>
              <w:t>r</w:t>
            </w:r>
            <w:r w:rsidR="006D6D74">
              <w:t xml:space="preserve"> los cambios en la página de </w:t>
            </w:r>
            <w:proofErr w:type="spellStart"/>
            <w:r w:rsidR="006D6D74">
              <w:t>Nikosoft</w:t>
            </w:r>
            <w:proofErr w:type="spellEnd"/>
            <w:r w:rsidR="006D6D74">
              <w:t>, para que sean considerados en la nueva versió</w:t>
            </w:r>
            <w:r>
              <w:t>n y</w:t>
            </w:r>
            <w:r w:rsidR="006D6D74">
              <w:t xml:space="preserve"> acceder para </w:t>
            </w:r>
            <w:r w:rsidR="00D1788B">
              <w:t xml:space="preserve">realizar cualquier </w:t>
            </w:r>
            <w:r w:rsidR="006D6D74">
              <w:t>preguntar</w:t>
            </w:r>
            <w:r w:rsidR="00D1788B">
              <w:t xml:space="preserve">. </w:t>
            </w:r>
          </w:p>
          <w:p w14:paraId="6C39559A" w14:textId="3A36BAE2" w:rsidR="00620058" w:rsidRDefault="00620058" w:rsidP="00B576D5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Cualquier, nueva versión se debe cancelar y evaluar por TIC, para ello se requiere un procedimiento, que cubra todos los aspectos de la colocación de una nueva versión. </w:t>
            </w:r>
          </w:p>
          <w:p w14:paraId="374678B5" w14:textId="77777777" w:rsidR="00477C35" w:rsidRDefault="00477C35" w:rsidP="0058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9E9955C" w14:textId="77777777" w:rsidR="00477C35" w:rsidRDefault="00477C35" w:rsidP="0058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6F6F577" w14:textId="6C0E3354" w:rsidR="0058712B" w:rsidRDefault="0058712B" w:rsidP="0058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Punto f:</w:t>
            </w:r>
          </w:p>
          <w:p w14:paraId="77D415C6" w14:textId="77777777" w:rsidR="00CB03EA" w:rsidRDefault="00CB03EA" w:rsidP="00587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FEA3664" w14:textId="7ABDE8F3" w:rsidR="0058712B" w:rsidRDefault="0058712B" w:rsidP="00B576D5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La única persona bajo su supervisión es el Sr. Juan </w:t>
            </w:r>
            <w:proofErr w:type="spellStart"/>
            <w:r>
              <w:t>Alburgas</w:t>
            </w:r>
            <w:proofErr w:type="spellEnd"/>
            <w:r>
              <w:t>.</w:t>
            </w:r>
          </w:p>
          <w:p w14:paraId="629EA9B6" w14:textId="42A0719E" w:rsidR="0058712B" w:rsidRDefault="0058712B" w:rsidP="00B576D5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Esta persona la supervisa, a través del </w:t>
            </w:r>
            <w:proofErr w:type="spellStart"/>
            <w:r>
              <w:t>Osticket</w:t>
            </w:r>
            <w:proofErr w:type="spellEnd"/>
            <w:r>
              <w:t xml:space="preserve"> a partir de junio del 2022. Anteriormente, era con un correo electró</w:t>
            </w:r>
            <w:r w:rsidR="007C6841">
              <w:t>nico semanal, donde plasmaba las actividades realizadas.</w:t>
            </w:r>
          </w:p>
          <w:p w14:paraId="2033A28D" w14:textId="3491CA70" w:rsidR="007C6841" w:rsidRDefault="007C6841" w:rsidP="007C684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(Debilidad en la supervisión).</w:t>
            </w:r>
          </w:p>
          <w:p w14:paraId="0396DE70" w14:textId="599744B4" w:rsidR="001E1C24" w:rsidRDefault="007C6841" w:rsidP="007C6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Punto g:</w:t>
            </w:r>
            <w:r w:rsidR="00117DB1">
              <w:t xml:space="preserve"> </w:t>
            </w:r>
          </w:p>
          <w:p w14:paraId="06812DC6" w14:textId="3CD9E39A" w:rsidR="006E76AA" w:rsidRPr="001469F8" w:rsidRDefault="006E76AA" w:rsidP="00B576D5">
            <w:pPr>
              <w:pStyle w:val="Prrafodelista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1469F8">
              <w:rPr>
                <w:b/>
              </w:rPr>
              <w:t>Esta actividad era realizada por el personal de Infraestructura TIC.</w:t>
            </w:r>
            <w:r w:rsidR="00530D20" w:rsidRPr="001469F8">
              <w:rPr>
                <w:b/>
              </w:rPr>
              <w:t xml:space="preserve"> </w:t>
            </w:r>
          </w:p>
          <w:p w14:paraId="1B33874F" w14:textId="05478AA3" w:rsidR="00086433" w:rsidRDefault="002212B2" w:rsidP="00B576D5">
            <w:pPr>
              <w:pStyle w:val="Prrafodelista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Actualmente, e</w:t>
            </w:r>
            <w:r w:rsidR="00086433">
              <w:t>sta tarea se ejecuta con informalidad y por lo general a destiempo.</w:t>
            </w:r>
          </w:p>
          <w:p w14:paraId="616997EB" w14:textId="178DD5F6" w:rsidR="006E76AA" w:rsidRDefault="006E76AA" w:rsidP="00B576D5">
            <w:pPr>
              <w:pStyle w:val="Prrafodelista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otorga permisos a tres módulos (Contabilidad, Administración y Nómina).</w:t>
            </w:r>
          </w:p>
          <w:p w14:paraId="0BCD733D" w14:textId="428E02CF" w:rsidR="00282BFA" w:rsidRDefault="00950EB6" w:rsidP="00B576D5">
            <w:pPr>
              <w:pStyle w:val="Prrafodelista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950EB6">
              <w:t>Inexistencia de Protocolo</w:t>
            </w:r>
            <w:r w:rsidR="006E76AA">
              <w:t xml:space="preserve"> para el elaborar los Mapas de Permisos</w:t>
            </w:r>
            <w:r w:rsidRPr="00950EB6">
              <w:t xml:space="preserve"> para los usuarios de nueva contratación, ascenso, retiro, cambio de departamento o de funciones,</w:t>
            </w:r>
            <w:r w:rsidR="006E76AA">
              <w:t xml:space="preserve"> así como</w:t>
            </w:r>
            <w:r w:rsidRPr="00950EB6">
              <w:t xml:space="preserve"> para asignar o modificar los niveles de autorizaciones. </w:t>
            </w:r>
            <w:r w:rsidR="007604EB">
              <w:t>Es</w:t>
            </w:r>
            <w:r w:rsidRPr="00950EB6">
              <w:t>te proceso abarcaría tod</w:t>
            </w:r>
            <w:r w:rsidR="006E76AA">
              <w:t>a</w:t>
            </w:r>
            <w:r w:rsidRPr="00950EB6">
              <w:t>s las Direcciones de la empresa, iniciando en Capital Humano.</w:t>
            </w:r>
          </w:p>
        </w:tc>
      </w:tr>
      <w:tr w:rsidR="009A1189" w14:paraId="33B0A357" w14:textId="77777777" w:rsidTr="002C07E3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510D" w14:textId="030ADF76" w:rsidR="009A1189" w:rsidRPr="00415F30" w:rsidRDefault="0039349C" w:rsidP="00B576D5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415F30">
              <w:rPr>
                <w:b/>
              </w:rPr>
              <w:lastRenderedPageBreak/>
              <w:t xml:space="preserve">Crear y Diseñar los reportes y </w:t>
            </w:r>
            <w:proofErr w:type="spellStart"/>
            <w:r w:rsidRPr="00415F30">
              <w:rPr>
                <w:b/>
              </w:rPr>
              <w:t>dashboard</w:t>
            </w:r>
            <w:proofErr w:type="spellEnd"/>
            <w:r w:rsidRPr="00415F30">
              <w:rPr>
                <w:b/>
              </w:rPr>
              <w:t xml:space="preserve"> a la medida.</w:t>
            </w:r>
          </w:p>
          <w:p w14:paraId="06108566" w14:textId="77777777" w:rsidR="0039349C" w:rsidRPr="0094051A" w:rsidRDefault="0039349C" w:rsidP="00EF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08F9534D" w14:textId="590A3B3E" w:rsidR="0094051A" w:rsidRPr="0094051A" w:rsidRDefault="0094051A" w:rsidP="00B576D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94051A">
              <w:t>Levantar data para el diseño del reporte.</w:t>
            </w:r>
            <w:r w:rsidR="0022107B">
              <w:t xml:space="preserve"> Escuchar</w:t>
            </w:r>
          </w:p>
          <w:p w14:paraId="38BCF08D" w14:textId="77777777" w:rsidR="0094051A" w:rsidRPr="0094051A" w:rsidRDefault="0094051A" w:rsidP="0094051A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FFD6A71" w14:textId="2E0C69A6" w:rsidR="0094051A" w:rsidRPr="0094051A" w:rsidRDefault="0094051A" w:rsidP="00B576D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94051A">
              <w:t xml:space="preserve">Gestionar los </w:t>
            </w:r>
            <w:proofErr w:type="spellStart"/>
            <w:r w:rsidRPr="0094051A">
              <w:t>Querry</w:t>
            </w:r>
            <w:proofErr w:type="spellEnd"/>
            <w:r w:rsidRPr="0094051A">
              <w:t xml:space="preserve"> para el desarrollo del Reporte.</w:t>
            </w:r>
          </w:p>
          <w:p w14:paraId="4A79AACC" w14:textId="77777777" w:rsidR="0094051A" w:rsidRPr="0094051A" w:rsidRDefault="0094051A" w:rsidP="0094051A">
            <w:pPr>
              <w:pStyle w:val="Prrafodelista"/>
            </w:pPr>
          </w:p>
          <w:p w14:paraId="17E9571B" w14:textId="6E886545" w:rsidR="0094051A" w:rsidRPr="0094051A" w:rsidRDefault="0094051A" w:rsidP="00B576D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94051A">
              <w:t>Realizar las interfaces de los reportes.</w:t>
            </w:r>
            <w:r w:rsidR="0022107B">
              <w:t xml:space="preserve"> </w:t>
            </w:r>
            <w:r w:rsidR="00E01CB1">
              <w:t>Realizarlo y ellos consumen</w:t>
            </w:r>
          </w:p>
          <w:p w14:paraId="12A29F3F" w14:textId="77777777" w:rsidR="0094051A" w:rsidRPr="0094051A" w:rsidRDefault="0094051A" w:rsidP="0094051A">
            <w:pPr>
              <w:pStyle w:val="Prrafodelista"/>
            </w:pPr>
          </w:p>
          <w:p w14:paraId="3FD391A9" w14:textId="77777777" w:rsidR="0039349C" w:rsidRPr="0059335B" w:rsidRDefault="0094051A" w:rsidP="00B576D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4051A">
              <w:t xml:space="preserve">Garantizar el estándar de los reportes a través de </w:t>
            </w:r>
            <w:proofErr w:type="spellStart"/>
            <w:r w:rsidRPr="0094051A">
              <w:t>dashboard</w:t>
            </w:r>
            <w:proofErr w:type="spellEnd"/>
            <w:r w:rsidRPr="0094051A">
              <w:t>.</w:t>
            </w:r>
            <w:r w:rsidR="00C330A2">
              <w:t xml:space="preserve"> Son pesado que hay que optimizarlos.</w:t>
            </w:r>
          </w:p>
          <w:p w14:paraId="7BB0B7D4" w14:textId="6957AB06" w:rsidR="0059335B" w:rsidRPr="0059335B" w:rsidRDefault="0059335B" w:rsidP="00593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F0EE" w14:textId="77777777" w:rsidR="009A1189" w:rsidRDefault="008E056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Desde</w:t>
            </w:r>
          </w:p>
          <w:p w14:paraId="267F721F" w14:textId="77777777" w:rsidR="008E0569" w:rsidRDefault="008E056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16246793" w14:textId="77777777" w:rsidR="008E0569" w:rsidRDefault="008E056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 min</w:t>
            </w:r>
          </w:p>
          <w:p w14:paraId="0F68E41D" w14:textId="77777777" w:rsidR="008E0569" w:rsidRDefault="008E056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1A229BDF" w14:textId="58BB08A7" w:rsidR="008E0569" w:rsidRDefault="008E056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Hasta</w:t>
            </w:r>
          </w:p>
          <w:p w14:paraId="2950E38C" w14:textId="77777777" w:rsidR="008E0569" w:rsidRDefault="008E056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06C3457" w14:textId="77777777" w:rsidR="008E0569" w:rsidRDefault="008E056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5893F05" w14:textId="314E7D22" w:rsidR="008E0569" w:rsidRPr="0094051A" w:rsidRDefault="008E056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 días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1850" w14:textId="155F8131" w:rsidR="00597627" w:rsidRDefault="00597627" w:rsidP="00EC6268">
            <w:pPr>
              <w:jc w:val="both"/>
            </w:pPr>
            <w:r>
              <w:t xml:space="preserve">Actividad realizada en conjunto con el Sr. Juan </w:t>
            </w:r>
            <w:proofErr w:type="spellStart"/>
            <w:r>
              <w:t>Alburgas</w:t>
            </w:r>
            <w:proofErr w:type="spellEnd"/>
            <w:r>
              <w:t>.</w:t>
            </w:r>
          </w:p>
          <w:p w14:paraId="6729B926" w14:textId="5DBB0B92" w:rsidR="00214787" w:rsidRDefault="00214787" w:rsidP="00B576D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Se debe escuchar la necesidad del Usuario. </w:t>
            </w:r>
          </w:p>
          <w:p w14:paraId="46B0CB82" w14:textId="5D0A079A" w:rsidR="00214787" w:rsidRDefault="00214787" w:rsidP="00B576D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 otorga los permisos a las diferentes tablas.</w:t>
            </w:r>
          </w:p>
          <w:p w14:paraId="077C18DD" w14:textId="66408AA4" w:rsidR="00214787" w:rsidRDefault="00214787" w:rsidP="00B576D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 unen todas las tablas y se colocan en un espacio distinto, para el usuario tome la Data y la utilice a su conveniencia.</w:t>
            </w:r>
          </w:p>
          <w:p w14:paraId="7539207D" w14:textId="6710A739" w:rsidR="00597627" w:rsidRDefault="00214787" w:rsidP="00B576D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Esta data es actualizada en línea.</w:t>
            </w:r>
          </w:p>
          <w:p w14:paraId="1D7C8479" w14:textId="77777777" w:rsidR="00046B63" w:rsidRDefault="00723A60" w:rsidP="0059335B">
            <w:pPr>
              <w:jc w:val="both"/>
            </w:pPr>
            <w:r>
              <w:t xml:space="preserve">Proyecto del Sr. Juan Celis: Es utilizar el </w:t>
            </w:r>
            <w:proofErr w:type="spellStart"/>
            <w:r>
              <w:t>Power</w:t>
            </w:r>
            <w:proofErr w:type="spellEnd"/>
            <w:r>
              <w:t xml:space="preserve"> BI. Anteriormente, se empleaba Google data estudio. El objetivo es emplear </w:t>
            </w:r>
            <w:r w:rsidR="008E0569">
              <w:t>herramientas que permitan consumir la data oportunamente, para emitir informes financieros, operativos y administrativos, para la toma de decisiones.</w:t>
            </w:r>
          </w:p>
          <w:p w14:paraId="58C77C89" w14:textId="77777777" w:rsidR="005313F5" w:rsidRDefault="005313F5" w:rsidP="0059335B">
            <w:pPr>
              <w:jc w:val="both"/>
            </w:pPr>
          </w:p>
          <w:p w14:paraId="3D437829" w14:textId="32433EA8" w:rsidR="005313F5" w:rsidRDefault="005313F5" w:rsidP="0059335B">
            <w:pPr>
              <w:jc w:val="both"/>
            </w:pPr>
          </w:p>
        </w:tc>
      </w:tr>
      <w:tr w:rsidR="009A1189" w14:paraId="74944EB8" w14:textId="77777777" w:rsidTr="002C07E3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A85" w14:textId="3C6FB20E" w:rsidR="00A550B3" w:rsidRPr="00415F30" w:rsidRDefault="00673629" w:rsidP="00B576D5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415F30">
              <w:rPr>
                <w:b/>
              </w:rPr>
              <w:t>Planes de Servicios y Contingencias.</w:t>
            </w:r>
          </w:p>
          <w:p w14:paraId="66A9E139" w14:textId="77777777" w:rsidR="00673629" w:rsidRPr="00673629" w:rsidRDefault="00673629" w:rsidP="00606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21480B8" w14:textId="69D0DEE7" w:rsidR="00673629" w:rsidRDefault="00673629" w:rsidP="00B576D5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3629">
              <w:t>Utilizar técn</w:t>
            </w:r>
            <w:bookmarkStart w:id="0" w:name="_GoBack"/>
            <w:bookmarkEnd w:id="0"/>
            <w:r w:rsidRPr="00673629">
              <w:t>icas de recuperación de transacciones de alta velocidad y realizar copias de seguridad de los datos</w:t>
            </w:r>
          </w:p>
          <w:p w14:paraId="0D044253" w14:textId="77777777" w:rsidR="00673629" w:rsidRPr="00673629" w:rsidRDefault="00673629" w:rsidP="00673629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0"/>
              <w:jc w:val="both"/>
            </w:pPr>
          </w:p>
          <w:p w14:paraId="379ABF47" w14:textId="10960341" w:rsidR="00673629" w:rsidRDefault="00673629" w:rsidP="00B576D5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3629">
              <w:t>Minimizar el tiempo inactivo en la base de datos y gestionar los parámetros para ofrecer respuestas rápidas a consultas</w:t>
            </w:r>
          </w:p>
          <w:p w14:paraId="21AEA7EA" w14:textId="77777777" w:rsidR="00673629" w:rsidRDefault="00673629" w:rsidP="00673629">
            <w:pPr>
              <w:pStyle w:val="Prrafodelista"/>
            </w:pPr>
          </w:p>
          <w:p w14:paraId="46A8D59E" w14:textId="706351A5" w:rsidR="00673629" w:rsidRDefault="00673629" w:rsidP="00B576D5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3629">
              <w:t>Ofrecer soporte y formación a los usuarios en materia de gestión reactiva y proactiva de datos</w:t>
            </w:r>
          </w:p>
          <w:p w14:paraId="166258FC" w14:textId="77777777" w:rsidR="00673629" w:rsidRDefault="00673629" w:rsidP="00673629">
            <w:pPr>
              <w:pStyle w:val="Prrafodelista"/>
            </w:pPr>
          </w:p>
          <w:p w14:paraId="0A1157AF" w14:textId="14103A2C" w:rsidR="00673629" w:rsidRDefault="00673629" w:rsidP="00B576D5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3629">
              <w:t>Instalar y probar programas para la gestión de bases de datos:</w:t>
            </w:r>
            <w:r w:rsidR="00772D2D">
              <w:t xml:space="preserve"> d.1. </w:t>
            </w:r>
            <w:r w:rsidRPr="00673629">
              <w:t xml:space="preserve">Actualizar periódicamente el programa para la gestión de </w:t>
            </w:r>
            <w:r w:rsidR="00772D2D">
              <w:t xml:space="preserve">bases de datos; d.2. </w:t>
            </w:r>
            <w:r w:rsidRPr="00673629">
              <w:t>Realizar un respaldo de la información ante</w:t>
            </w:r>
            <w:r w:rsidR="00772D2D">
              <w:t xml:space="preserve">s de instalar un nuevo software; d.3. </w:t>
            </w:r>
            <w:r w:rsidRPr="00673629">
              <w:t>Asegurarse de que el nuevo software conserve l</w:t>
            </w:r>
            <w:r w:rsidR="00772D2D">
              <w:t xml:space="preserve">os estándares de la información; d.4. </w:t>
            </w:r>
            <w:r w:rsidRPr="00673629">
              <w:t>Otorgar permisos y privilegios a los usuarios.</w:t>
            </w:r>
          </w:p>
          <w:p w14:paraId="73D83646" w14:textId="77777777" w:rsidR="00772D2D" w:rsidRDefault="00772D2D" w:rsidP="00772D2D">
            <w:pPr>
              <w:pStyle w:val="Prrafodelista"/>
            </w:pPr>
          </w:p>
          <w:p w14:paraId="565D8B1F" w14:textId="7CD1EA41" w:rsidR="00673629" w:rsidRDefault="00673629" w:rsidP="00B576D5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3629">
              <w:t>Planificar y conservar un sistema de respaldo:</w:t>
            </w:r>
            <w:r w:rsidR="00772D2D">
              <w:t xml:space="preserve"> </w:t>
            </w:r>
          </w:p>
          <w:p w14:paraId="458CAFEB" w14:textId="77777777" w:rsidR="00673629" w:rsidRDefault="00673629" w:rsidP="00F5582A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3629">
              <w:t xml:space="preserve">Crear planes de </w:t>
            </w:r>
            <w:r w:rsidRPr="00430AF8">
              <w:rPr>
                <w:b/>
              </w:rPr>
              <w:t>contingencia</w:t>
            </w:r>
            <w:r w:rsidRPr="00673629">
              <w:t xml:space="preserve"> en caso de emergencias.</w:t>
            </w:r>
          </w:p>
          <w:p w14:paraId="197686DF" w14:textId="77777777" w:rsidR="00CB03EA" w:rsidRDefault="00CB03EA" w:rsidP="00F5582A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C2A8802" w14:textId="77777777" w:rsidR="00CB03EA" w:rsidRDefault="00CB03EA" w:rsidP="00F5582A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CEEBF0D" w14:textId="55A5ACA2" w:rsidR="00CB03EA" w:rsidRPr="00673629" w:rsidRDefault="00CB03EA" w:rsidP="00F5582A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Genera </w:t>
            </w:r>
            <w:proofErr w:type="spellStart"/>
            <w:r>
              <w:t>resplados</w:t>
            </w:r>
            <w:proofErr w:type="spellEnd"/>
            <w:r>
              <w:t xml:space="preserve"> diarios y tiene un servidor espejo (3 en </w:t>
            </w:r>
            <w:proofErr w:type="spellStart"/>
            <w:r>
              <w:t>linux</w:t>
            </w:r>
            <w:proofErr w:type="spellEnd"/>
            <w:r>
              <w:t>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3D59" w14:textId="1A80A73C" w:rsidR="00CE238D" w:rsidRDefault="00CE238D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EBCB" w14:textId="77777777" w:rsidR="00FB4E1A" w:rsidRDefault="0059335B" w:rsidP="0059335B">
            <w:pPr>
              <w:jc w:val="both"/>
            </w:pPr>
            <w:r>
              <w:t xml:space="preserve">Respecto al punto a: </w:t>
            </w:r>
          </w:p>
          <w:p w14:paraId="07302DDC" w14:textId="43AFB79D" w:rsidR="0059335B" w:rsidRDefault="0059335B" w:rsidP="00B576D5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</w:t>
            </w:r>
            <w:r w:rsidR="00F76E7E">
              <w:t>sta tarea</w:t>
            </w:r>
            <w:r>
              <w:t xml:space="preserve"> es realizada por el Departamento de Infraestructura </w:t>
            </w:r>
            <w:r w:rsidR="00F76E7E">
              <w:t>Tecnológica</w:t>
            </w:r>
            <w:r>
              <w:t xml:space="preserve"> en este caso el Sr. Alberto P</w:t>
            </w:r>
            <w:r w:rsidR="00125AF1">
              <w:t xml:space="preserve">alencia y se encuentra </w:t>
            </w:r>
            <w:r>
              <w:t xml:space="preserve">desplegada en </w:t>
            </w:r>
            <w:r w:rsidR="00CA5B11">
              <w:t>su</w:t>
            </w:r>
            <w:r>
              <w:t xml:space="preserve"> Le</w:t>
            </w:r>
            <w:r w:rsidR="00CA5B11">
              <w:t>vantamiento de actividades</w:t>
            </w:r>
            <w:r w:rsidR="00A50E73">
              <w:t xml:space="preserve"> (Punto a).</w:t>
            </w:r>
            <w:r>
              <w:t xml:space="preserve"> </w:t>
            </w:r>
          </w:p>
          <w:p w14:paraId="0B7BB1A1" w14:textId="3994318C" w:rsidR="00FB4E1A" w:rsidRDefault="00FB4E1A" w:rsidP="00FB4E1A">
            <w:pPr>
              <w:jc w:val="both"/>
            </w:pPr>
            <w:r>
              <w:t>Punto b:</w:t>
            </w:r>
          </w:p>
          <w:p w14:paraId="053DAB5E" w14:textId="6DF307C0" w:rsidR="00FB4E1A" w:rsidRPr="004A4615" w:rsidRDefault="00C368D2" w:rsidP="00B576D5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Tarea abordada en el levantamiento del Sr. Palencia, en el </w:t>
            </w:r>
            <w:r w:rsidRPr="007E24FA">
              <w:t xml:space="preserve">punto </w:t>
            </w:r>
            <w:r w:rsidR="004F401F" w:rsidRPr="007E24FA">
              <w:t>f.</w:t>
            </w:r>
            <w:r w:rsidR="004F401F">
              <w:t xml:space="preserve"> </w:t>
            </w:r>
            <w:r w:rsidRPr="007E24FA">
              <w:t>Verificación del Comportamiento del Servidor</w:t>
            </w:r>
            <w:r w:rsidR="004A4615" w:rsidRPr="007E24FA">
              <w:t>.</w:t>
            </w:r>
          </w:p>
          <w:p w14:paraId="3E3AAC5E" w14:textId="6E2C8000" w:rsidR="00FB4E1A" w:rsidRDefault="004A4615" w:rsidP="00FB4E1A">
            <w:pPr>
              <w:jc w:val="both"/>
            </w:pPr>
            <w:r>
              <w:t>Punto c:</w:t>
            </w:r>
          </w:p>
          <w:p w14:paraId="3C377D81" w14:textId="3F0FFC9A" w:rsidR="004A4615" w:rsidRDefault="004A4615" w:rsidP="00B576D5">
            <w:pPr>
              <w:pStyle w:val="Prrafodelista"/>
              <w:numPr>
                <w:ilvl w:val="0"/>
                <w:numId w:val="13"/>
              </w:numPr>
              <w:jc w:val="both"/>
            </w:pPr>
            <w:r w:rsidRPr="000751CD">
              <w:rPr>
                <w:b/>
              </w:rPr>
              <w:t>No se ha realizado.</w:t>
            </w:r>
            <w:r>
              <w:t xml:space="preserve"> Lo que solicitan es la Formación de los Lideres de TIC en cuanto a</w:t>
            </w:r>
            <w:r w:rsidR="00D15395">
              <w:t>l sistema</w:t>
            </w:r>
            <w:r>
              <w:t xml:space="preserve"> </w:t>
            </w:r>
            <w:proofErr w:type="spellStart"/>
            <w:r>
              <w:t>Profit</w:t>
            </w:r>
            <w:proofErr w:type="spellEnd"/>
            <w:r>
              <w:t>, con el fin de instruir en forma de cascada a todos los usuarios.</w:t>
            </w:r>
          </w:p>
          <w:p w14:paraId="24DF7ACE" w14:textId="12962ADE" w:rsidR="004A4615" w:rsidRDefault="004A4615" w:rsidP="00B576D5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No obstante, se puede instruir a los usuarios en relación al manejo eficiente de los recursos tecnológicos.</w:t>
            </w:r>
          </w:p>
          <w:p w14:paraId="25F7401F" w14:textId="7D7BB547" w:rsidR="00C56C61" w:rsidRDefault="00C56C61" w:rsidP="00C56C61">
            <w:pPr>
              <w:jc w:val="both"/>
            </w:pPr>
            <w:r>
              <w:t>Punto d:</w:t>
            </w:r>
          </w:p>
          <w:p w14:paraId="0C14320E" w14:textId="10FC11CA" w:rsidR="00FB4E1A" w:rsidRDefault="00F4194A" w:rsidP="00B576D5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751CD">
              <w:rPr>
                <w:b/>
              </w:rPr>
              <w:t>No se ha realizado.</w:t>
            </w:r>
            <w:r>
              <w:t xml:space="preserve"> S</w:t>
            </w:r>
            <w:r w:rsidR="00CB4F8E">
              <w:t>in</w:t>
            </w:r>
            <w:r>
              <w:t xml:space="preserve"> embargo, </w:t>
            </w:r>
            <w:r w:rsidR="00CB4F8E">
              <w:t xml:space="preserve">debe elaborarse un procedimiento que abarque desde los </w:t>
            </w:r>
            <w:proofErr w:type="spellStart"/>
            <w:r w:rsidR="00CB4F8E">
              <w:t>backups</w:t>
            </w:r>
            <w:proofErr w:type="spellEnd"/>
            <w:r w:rsidR="00CB4F8E">
              <w:t xml:space="preserve"> para colocar cualquier programa nuevo o actualizado, aplicando pruebas por parte de los usuarios y velar por el funcionamiento pos colocación. </w:t>
            </w:r>
          </w:p>
          <w:p w14:paraId="1985FCDC" w14:textId="1A6F992E" w:rsidR="007C1615" w:rsidRDefault="007C1615" w:rsidP="007913A1">
            <w:pPr>
              <w:jc w:val="both"/>
            </w:pPr>
            <w:r>
              <w:t>Punto e:</w:t>
            </w:r>
          </w:p>
          <w:p w14:paraId="40FD331F" w14:textId="2E88CCC5" w:rsidR="00AF5F31" w:rsidRDefault="00AF5F31" w:rsidP="00B576D5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Existe un Plan de Contingencia, a través de Indexa, la cual realiza una Fotografía diaria de la Nube y la teoría indica que en dos horas máximo est</w:t>
            </w:r>
            <w:r w:rsidR="00C8336C">
              <w:t>á</w:t>
            </w:r>
            <w:r>
              <w:t xml:space="preserve"> restaurada </w:t>
            </w:r>
            <w:r w:rsidR="00C8336C">
              <w:t xml:space="preserve">el </w:t>
            </w:r>
            <w:r>
              <w:t>100% (cien por ciento)</w:t>
            </w:r>
            <w:r w:rsidR="00C8336C">
              <w:t xml:space="preserve"> de </w:t>
            </w:r>
            <w:r>
              <w:t>la información</w:t>
            </w:r>
            <w:r w:rsidR="00C8336C">
              <w:t xml:space="preserve">. No obstante, nunca se ha realizado una prueba, solo en situ con la emergencia </w:t>
            </w:r>
            <w:r w:rsidR="008F5AF1">
              <w:t>en</w:t>
            </w:r>
            <w:r w:rsidR="00C8336C">
              <w:t xml:space="preserve"> la puerta.</w:t>
            </w:r>
          </w:p>
          <w:p w14:paraId="5F526130" w14:textId="49A67838" w:rsidR="00430AF8" w:rsidRDefault="003B4FDF" w:rsidP="00B576D5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Establecer </w:t>
            </w:r>
            <w:r w:rsidR="007E24FA">
              <w:t xml:space="preserve">un </w:t>
            </w:r>
            <w:proofErr w:type="spellStart"/>
            <w:r w:rsidR="007E24FA" w:rsidRPr="007E24FA">
              <w:rPr>
                <w:b/>
              </w:rPr>
              <w:t>D</w:t>
            </w:r>
            <w:r w:rsidR="007E24FA" w:rsidRPr="007E24FA">
              <w:rPr>
                <w:b/>
                <w:bCs/>
              </w:rPr>
              <w:t>isaster</w:t>
            </w:r>
            <w:proofErr w:type="spellEnd"/>
            <w:r w:rsidR="007E24FA" w:rsidRPr="007E24FA">
              <w:rPr>
                <w:b/>
                <w:bCs/>
              </w:rPr>
              <w:t xml:space="preserve"> </w:t>
            </w:r>
            <w:proofErr w:type="spellStart"/>
            <w:r w:rsidR="007E24FA" w:rsidRPr="007E24FA">
              <w:rPr>
                <w:b/>
                <w:bCs/>
              </w:rPr>
              <w:t>Recovery</w:t>
            </w:r>
            <w:proofErr w:type="spellEnd"/>
            <w:r w:rsidR="007E24FA" w:rsidRPr="007E24FA">
              <w:rPr>
                <w:b/>
                <w:bCs/>
              </w:rPr>
              <w:t xml:space="preserve"> Plan</w:t>
            </w:r>
            <w:r w:rsidR="007E24FA" w:rsidRPr="007E24FA">
              <w:rPr>
                <w:b/>
              </w:rPr>
              <w:t> (DRP)</w:t>
            </w:r>
            <w:r w:rsidR="007E24FA">
              <w:t xml:space="preserve">, es decir un Plan de Contingencia para responder ante un desastre </w:t>
            </w:r>
            <w:r w:rsidR="00AF5F31">
              <w:t>tecnológico</w:t>
            </w:r>
            <w:r>
              <w:t>.</w:t>
            </w:r>
            <w:r w:rsidR="00457333">
              <w:t xml:space="preserve"> (Que abarque otros riesgos como fallas eléctricas</w:t>
            </w:r>
            <w:r w:rsidR="00912348">
              <w:t>).</w:t>
            </w:r>
          </w:p>
        </w:tc>
      </w:tr>
      <w:tr w:rsidR="0065120D" w14:paraId="7FF560A6" w14:textId="77777777" w:rsidTr="002C07E3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655A" w14:textId="0AD09531" w:rsidR="001F3E49" w:rsidRPr="005313F5" w:rsidRDefault="007A587F" w:rsidP="00B576D5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5313F5">
              <w:rPr>
                <w:b/>
              </w:rPr>
              <w:t>Documentar y Diseño de manuales</w:t>
            </w:r>
            <w:r w:rsidR="001F3E49" w:rsidRPr="005313F5">
              <w:rPr>
                <w:b/>
              </w:rPr>
              <w:t>.</w:t>
            </w:r>
          </w:p>
          <w:p w14:paraId="534251E8" w14:textId="002CCAF8" w:rsidR="001F3E49" w:rsidRPr="001F3E49" w:rsidRDefault="001F3E49" w:rsidP="00B576D5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1F3E49">
              <w:t>Diseñar métodos procedimiento de los Sistemas Actuales y los que se proponen a programar.</w:t>
            </w:r>
          </w:p>
          <w:p w14:paraId="1C7FAFE4" w14:textId="11CA92E8" w:rsidR="001F3E49" w:rsidRDefault="001F3E49" w:rsidP="00B576D5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1F3E49">
              <w:t>Crear manuales de usuarios y sistemas.</w:t>
            </w:r>
          </w:p>
          <w:p w14:paraId="1753C4BF" w14:textId="36445F7D" w:rsidR="001F3E49" w:rsidRDefault="001F3E49" w:rsidP="00B576D5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1F3E49">
              <w:t>Contemplar planes de contingencias documentados.</w:t>
            </w:r>
          </w:p>
          <w:p w14:paraId="6B50CEF5" w14:textId="61F1A3EA" w:rsidR="007A587F" w:rsidRPr="007A587F" w:rsidRDefault="001F3E49" w:rsidP="00B576D5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1F3E49">
              <w:t>Documentar todos los sistemas y reportes diseñados.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9E1" w14:textId="10F693CA" w:rsidR="00CE238D" w:rsidRDefault="00CE238D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68E7" w14:textId="165962A7" w:rsidR="009F246D" w:rsidRPr="000751CD" w:rsidRDefault="00457333" w:rsidP="00457333">
            <w:pPr>
              <w:jc w:val="both"/>
              <w:rPr>
                <w:b/>
              </w:rPr>
            </w:pPr>
            <w:r w:rsidRPr="000751CD">
              <w:rPr>
                <w:b/>
              </w:rPr>
              <w:t>En este punto no se ha realizado ninguna tarea.</w:t>
            </w:r>
          </w:p>
        </w:tc>
      </w:tr>
      <w:tr w:rsidR="00F31775" w14:paraId="71E90EA8" w14:textId="77777777" w:rsidTr="002C07E3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10C3" w14:textId="77777777" w:rsidR="00F31775" w:rsidRDefault="00F31775" w:rsidP="00B576D5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Integración Contable</w:t>
            </w:r>
          </w:p>
          <w:p w14:paraId="1CADF93F" w14:textId="77777777" w:rsidR="00D65BA3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700D5629" w14:textId="77777777" w:rsidR="00D65BA3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5D41C938" w14:textId="486F4741" w:rsidR="00D65BA3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Agustín consultor externo NICOSOFT Manutención</w:t>
            </w:r>
          </w:p>
          <w:p w14:paraId="56134FF2" w14:textId="193F1110" w:rsidR="00D65BA3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237E628A" w14:textId="77777777" w:rsidR="00D65BA3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645BFA71" w14:textId="77777777" w:rsidR="00D65BA3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22BC25ED" w14:textId="70D6327E" w:rsidR="00D65BA3" w:rsidRPr="00D65BA3" w:rsidRDefault="00D65BA3" w:rsidP="00D6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B816" w14:textId="77777777" w:rsidR="00F31775" w:rsidRDefault="00F31775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F46D" w14:textId="2834076C" w:rsidR="00F31775" w:rsidRDefault="00F31775" w:rsidP="00B576D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Es un proceso que debe ser realizado entre las 8:00 p.m. y las 12:00 a.m</w:t>
            </w:r>
            <w:r w:rsidR="00320E1F">
              <w:t xml:space="preserve">. Debido a que coloca el sistema muy </w:t>
            </w:r>
            <w:r w:rsidR="00F278B8">
              <w:t xml:space="preserve">lento. (Ocho de la noche porque finca termina operaciones y antes de medianoche, porque inicia el </w:t>
            </w:r>
            <w:proofErr w:type="spellStart"/>
            <w:r w:rsidR="00F278B8">
              <w:t>Backup</w:t>
            </w:r>
            <w:proofErr w:type="spellEnd"/>
            <w:r w:rsidR="00F278B8">
              <w:t xml:space="preserve"> del día).</w:t>
            </w:r>
          </w:p>
          <w:p w14:paraId="78B808E5" w14:textId="77777777" w:rsidR="00320E1F" w:rsidRDefault="00320E1F" w:rsidP="00B576D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Debe descansar en el Gerente de Contabilidad.</w:t>
            </w:r>
          </w:p>
          <w:p w14:paraId="1D4D6A12" w14:textId="77777777" w:rsidR="00320E1F" w:rsidRDefault="00320E1F" w:rsidP="00B576D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No se tiene procedimiento para realizarlo, va de acuerdo con las transacciones que va cerrando Contabilidad y Administración.</w:t>
            </w:r>
          </w:p>
          <w:p w14:paraId="6E2DE64D" w14:textId="7C52A033" w:rsidR="00320E1F" w:rsidRDefault="00320E1F" w:rsidP="00B576D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En Administración son 19 </w:t>
            </w:r>
            <w:r w:rsidR="00942A62">
              <w:t xml:space="preserve">comprobantes </w:t>
            </w:r>
            <w:r>
              <w:t>de integración</w:t>
            </w:r>
            <w:r w:rsidR="00942A62">
              <w:t xml:space="preserve"> y en N</w:t>
            </w:r>
            <w:r w:rsidR="0066087C">
              <w:t>ó</w:t>
            </w:r>
            <w:r w:rsidR="00942A62">
              <w:t>mina son 23 comprobantes de integración</w:t>
            </w:r>
          </w:p>
        </w:tc>
      </w:tr>
    </w:tbl>
    <w:p w14:paraId="0C779534" w14:textId="38594CF9" w:rsidR="001271F4" w:rsidRDefault="001271F4" w:rsidP="00E46560">
      <w:pPr>
        <w:spacing w:line="240" w:lineRule="auto"/>
      </w:pPr>
    </w:p>
    <w:p w14:paraId="44F56037" w14:textId="1478FB45" w:rsidR="00F53FF3" w:rsidRPr="00F53FF3" w:rsidRDefault="00A30076" w:rsidP="00F53FF3">
      <w:pPr>
        <w:spacing w:line="240" w:lineRule="auto"/>
        <w:rPr>
          <w:rFonts w:asciiTheme="majorHAnsi" w:hAnsiTheme="majorHAnsi"/>
          <w:sz w:val="24"/>
          <w:szCs w:val="24"/>
        </w:rPr>
      </w:pPr>
      <w:r w:rsidRPr="00F53FF3">
        <w:rPr>
          <w:b/>
          <w:sz w:val="20"/>
          <w:szCs w:val="20"/>
        </w:rPr>
        <w:t>Actividades con mayor frecuencia</w:t>
      </w:r>
      <w:r w:rsidRPr="00F53FF3">
        <w:rPr>
          <w:b/>
        </w:rPr>
        <w:t>:</w:t>
      </w:r>
      <w:r w:rsidR="00F53FF3" w:rsidRPr="00F53FF3">
        <w:rPr>
          <w:rFonts w:asciiTheme="majorHAnsi" w:hAnsiTheme="majorHAnsi"/>
          <w:b/>
          <w:sz w:val="24"/>
          <w:szCs w:val="24"/>
        </w:rPr>
        <w:t xml:space="preserve"> </w:t>
      </w:r>
      <w:r w:rsidR="00F53FF3" w:rsidRPr="00F53FF3">
        <w:rPr>
          <w:rFonts w:asciiTheme="majorHAnsi" w:hAnsiTheme="majorHAnsi"/>
          <w:sz w:val="24"/>
          <w:szCs w:val="24"/>
        </w:rPr>
        <w:t>Información suministrada por el Sr. Saúl Lucena.</w:t>
      </w:r>
    </w:p>
    <w:p w14:paraId="3B28AB7A" w14:textId="273D7552" w:rsidR="00A30076" w:rsidRDefault="00A30076" w:rsidP="00E46560">
      <w:pPr>
        <w:spacing w:line="240" w:lineRule="auto"/>
        <w:rPr>
          <w:b/>
        </w:rPr>
      </w:pPr>
    </w:p>
    <w:p w14:paraId="7BCA8142" w14:textId="77777777" w:rsidR="00F53FF3" w:rsidRPr="00F53FF3" w:rsidRDefault="00F53FF3" w:rsidP="00E46560">
      <w:pPr>
        <w:spacing w:line="240" w:lineRule="auto"/>
        <w:rPr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7594"/>
        <w:gridCol w:w="1378"/>
      </w:tblGrid>
      <w:tr w:rsidR="00F53FF3" w:rsidRPr="00F53FF3" w14:paraId="5602821B" w14:textId="77777777" w:rsidTr="00F53FF3">
        <w:trPr>
          <w:jc w:val="center"/>
        </w:trPr>
        <w:tc>
          <w:tcPr>
            <w:tcW w:w="421" w:type="dxa"/>
          </w:tcPr>
          <w:p w14:paraId="290B100B" w14:textId="77777777" w:rsidR="00F53FF3" w:rsidRPr="00F53FF3" w:rsidRDefault="00F53FF3" w:rsidP="00131314">
            <w:pPr>
              <w:jc w:val="both"/>
              <w:rPr>
                <w:rFonts w:ascii="Arial" w:hAnsi="Arial" w:cs="Arial"/>
                <w:b/>
              </w:rPr>
            </w:pPr>
            <w:r w:rsidRPr="00F53FF3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7594" w:type="dxa"/>
          </w:tcPr>
          <w:p w14:paraId="28733C81" w14:textId="77777777" w:rsidR="00F53FF3" w:rsidRPr="00F53FF3" w:rsidRDefault="00F53FF3" w:rsidP="00131314">
            <w:pPr>
              <w:jc w:val="both"/>
              <w:rPr>
                <w:rFonts w:ascii="Arial" w:hAnsi="Arial" w:cs="Arial"/>
                <w:b/>
              </w:rPr>
            </w:pPr>
            <w:r w:rsidRPr="00F53FF3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335" w:type="dxa"/>
          </w:tcPr>
          <w:p w14:paraId="67E4F7C7" w14:textId="77777777" w:rsidR="00F53FF3" w:rsidRPr="00F53FF3" w:rsidRDefault="00F53FF3" w:rsidP="00131314">
            <w:pPr>
              <w:jc w:val="both"/>
              <w:rPr>
                <w:rFonts w:ascii="Arial" w:hAnsi="Arial" w:cs="Arial"/>
                <w:b/>
              </w:rPr>
            </w:pPr>
            <w:r w:rsidRPr="00F53FF3">
              <w:rPr>
                <w:rFonts w:ascii="Arial" w:hAnsi="Arial" w:cs="Arial"/>
                <w:b/>
              </w:rPr>
              <w:t>Frecuencia</w:t>
            </w:r>
          </w:p>
        </w:tc>
      </w:tr>
      <w:tr w:rsidR="00F53FF3" w:rsidRPr="00F53FF3" w14:paraId="1750B86B" w14:textId="77777777" w:rsidTr="00F53FF3">
        <w:trPr>
          <w:jc w:val="center"/>
        </w:trPr>
        <w:tc>
          <w:tcPr>
            <w:tcW w:w="421" w:type="dxa"/>
          </w:tcPr>
          <w:p w14:paraId="122510C7" w14:textId="77777777" w:rsidR="00F53FF3" w:rsidRPr="00F53FF3" w:rsidRDefault="00F53FF3" w:rsidP="00131314">
            <w:pPr>
              <w:jc w:val="both"/>
            </w:pPr>
          </w:p>
        </w:tc>
        <w:tc>
          <w:tcPr>
            <w:tcW w:w="7594" w:type="dxa"/>
          </w:tcPr>
          <w:p w14:paraId="330162E2" w14:textId="77777777" w:rsidR="00F53FF3" w:rsidRPr="00F53FF3" w:rsidRDefault="00F53FF3" w:rsidP="00131314">
            <w:pPr>
              <w:jc w:val="both"/>
            </w:pPr>
          </w:p>
        </w:tc>
        <w:tc>
          <w:tcPr>
            <w:tcW w:w="1335" w:type="dxa"/>
          </w:tcPr>
          <w:p w14:paraId="573B419B" w14:textId="77777777" w:rsidR="00F53FF3" w:rsidRPr="00F53FF3" w:rsidRDefault="00F53FF3" w:rsidP="00131314">
            <w:pPr>
              <w:jc w:val="both"/>
            </w:pPr>
          </w:p>
        </w:tc>
      </w:tr>
      <w:tr w:rsidR="00F53FF3" w:rsidRPr="00F53FF3" w14:paraId="47380C4B" w14:textId="77777777" w:rsidTr="00F53FF3">
        <w:trPr>
          <w:jc w:val="center"/>
        </w:trPr>
        <w:tc>
          <w:tcPr>
            <w:tcW w:w="421" w:type="dxa"/>
          </w:tcPr>
          <w:p w14:paraId="39462678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01</w:t>
            </w:r>
          </w:p>
        </w:tc>
        <w:tc>
          <w:tcPr>
            <w:tcW w:w="7594" w:type="dxa"/>
          </w:tcPr>
          <w:p w14:paraId="533E8935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 xml:space="preserve">Revisar </w:t>
            </w:r>
            <w:proofErr w:type="spellStart"/>
            <w:r w:rsidRPr="00F53FF3">
              <w:rPr>
                <w:rFonts w:ascii="Arial" w:hAnsi="Arial" w:cs="Arial"/>
              </w:rPr>
              <w:t>Backup</w:t>
            </w:r>
            <w:proofErr w:type="spellEnd"/>
            <w:r w:rsidRPr="00F53FF3">
              <w:rPr>
                <w:rFonts w:ascii="Arial" w:hAnsi="Arial" w:cs="Arial"/>
              </w:rPr>
              <w:t xml:space="preserve"> de Base de datos (Administración, Contabilidad y nomina) </w:t>
            </w:r>
          </w:p>
        </w:tc>
        <w:tc>
          <w:tcPr>
            <w:tcW w:w="1335" w:type="dxa"/>
          </w:tcPr>
          <w:p w14:paraId="21229843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Diario</w:t>
            </w:r>
          </w:p>
        </w:tc>
      </w:tr>
      <w:tr w:rsidR="00F53FF3" w:rsidRPr="00F53FF3" w14:paraId="48077806" w14:textId="77777777" w:rsidTr="00F53FF3">
        <w:trPr>
          <w:jc w:val="center"/>
        </w:trPr>
        <w:tc>
          <w:tcPr>
            <w:tcW w:w="421" w:type="dxa"/>
          </w:tcPr>
          <w:p w14:paraId="4C3C7DCD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02</w:t>
            </w:r>
          </w:p>
        </w:tc>
        <w:tc>
          <w:tcPr>
            <w:tcW w:w="7594" w:type="dxa"/>
          </w:tcPr>
          <w:p w14:paraId="47B2F22C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 xml:space="preserve">Revisar inconsistencia de los diferentes módulos de </w:t>
            </w:r>
            <w:proofErr w:type="spellStart"/>
            <w:r w:rsidRPr="00F53FF3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1335" w:type="dxa"/>
          </w:tcPr>
          <w:p w14:paraId="37014D83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Diario</w:t>
            </w:r>
          </w:p>
        </w:tc>
      </w:tr>
      <w:tr w:rsidR="00F53FF3" w:rsidRPr="00F53FF3" w14:paraId="412B0037" w14:textId="77777777" w:rsidTr="00F53FF3">
        <w:trPr>
          <w:jc w:val="center"/>
        </w:trPr>
        <w:tc>
          <w:tcPr>
            <w:tcW w:w="421" w:type="dxa"/>
          </w:tcPr>
          <w:p w14:paraId="61946B6C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03</w:t>
            </w:r>
          </w:p>
        </w:tc>
        <w:tc>
          <w:tcPr>
            <w:tcW w:w="7594" w:type="dxa"/>
          </w:tcPr>
          <w:p w14:paraId="15EA07FF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 xml:space="preserve">Revisar la tasa del BCV en los diferentes módulos de </w:t>
            </w:r>
            <w:proofErr w:type="spellStart"/>
            <w:r w:rsidRPr="00F53FF3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1335" w:type="dxa"/>
          </w:tcPr>
          <w:p w14:paraId="4E417B7B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Diario</w:t>
            </w:r>
          </w:p>
        </w:tc>
      </w:tr>
      <w:tr w:rsidR="00F53FF3" w:rsidRPr="00F53FF3" w14:paraId="62A0E3E6" w14:textId="77777777" w:rsidTr="00F53FF3">
        <w:trPr>
          <w:jc w:val="center"/>
        </w:trPr>
        <w:tc>
          <w:tcPr>
            <w:tcW w:w="421" w:type="dxa"/>
          </w:tcPr>
          <w:p w14:paraId="29B4125A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04</w:t>
            </w:r>
          </w:p>
        </w:tc>
        <w:tc>
          <w:tcPr>
            <w:tcW w:w="7594" w:type="dxa"/>
          </w:tcPr>
          <w:p w14:paraId="7C30CE66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 xml:space="preserve">Soporte y creación de Reportes </w:t>
            </w:r>
            <w:proofErr w:type="spellStart"/>
            <w:r w:rsidRPr="00F53FF3">
              <w:rPr>
                <w:rFonts w:ascii="Arial" w:hAnsi="Arial" w:cs="Arial"/>
              </w:rPr>
              <w:t>Profit</w:t>
            </w:r>
            <w:proofErr w:type="spellEnd"/>
            <w:r w:rsidRPr="00F53FF3">
              <w:rPr>
                <w:rFonts w:ascii="Arial" w:hAnsi="Arial" w:cs="Arial"/>
              </w:rPr>
              <w:t xml:space="preserve"> en los diferentes módulos</w:t>
            </w:r>
          </w:p>
        </w:tc>
        <w:tc>
          <w:tcPr>
            <w:tcW w:w="1335" w:type="dxa"/>
          </w:tcPr>
          <w:p w14:paraId="776B18BC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Diario</w:t>
            </w:r>
          </w:p>
        </w:tc>
      </w:tr>
      <w:tr w:rsidR="00F53FF3" w:rsidRPr="00F53FF3" w14:paraId="7FE3F072" w14:textId="77777777" w:rsidTr="00F53FF3">
        <w:trPr>
          <w:jc w:val="center"/>
        </w:trPr>
        <w:tc>
          <w:tcPr>
            <w:tcW w:w="421" w:type="dxa"/>
          </w:tcPr>
          <w:p w14:paraId="5153D548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05</w:t>
            </w:r>
          </w:p>
        </w:tc>
        <w:tc>
          <w:tcPr>
            <w:tcW w:w="7594" w:type="dxa"/>
          </w:tcPr>
          <w:p w14:paraId="182A061F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 xml:space="preserve">Soporte y creación de </w:t>
            </w:r>
            <w:proofErr w:type="spellStart"/>
            <w:r w:rsidRPr="00F53FF3">
              <w:rPr>
                <w:rFonts w:ascii="Arial" w:hAnsi="Arial" w:cs="Arial"/>
              </w:rPr>
              <w:t>Dashboard</w:t>
            </w:r>
            <w:proofErr w:type="spellEnd"/>
            <w:r w:rsidRPr="00F53FF3">
              <w:rPr>
                <w:rFonts w:ascii="Arial" w:hAnsi="Arial" w:cs="Arial"/>
              </w:rPr>
              <w:t xml:space="preserve"> a la medida</w:t>
            </w:r>
          </w:p>
        </w:tc>
        <w:tc>
          <w:tcPr>
            <w:tcW w:w="1335" w:type="dxa"/>
          </w:tcPr>
          <w:p w14:paraId="1F399A5F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Sin Definir</w:t>
            </w:r>
          </w:p>
        </w:tc>
      </w:tr>
      <w:tr w:rsidR="00F53FF3" w:rsidRPr="00F53FF3" w14:paraId="1CF5615C" w14:textId="77777777" w:rsidTr="00F53FF3">
        <w:trPr>
          <w:jc w:val="center"/>
        </w:trPr>
        <w:tc>
          <w:tcPr>
            <w:tcW w:w="421" w:type="dxa"/>
          </w:tcPr>
          <w:p w14:paraId="668C3F9F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06</w:t>
            </w:r>
          </w:p>
        </w:tc>
        <w:tc>
          <w:tcPr>
            <w:tcW w:w="7594" w:type="dxa"/>
          </w:tcPr>
          <w:p w14:paraId="2D719A7E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Revisar la instancia de Base de datos donde están todas las Bases de Datos.</w:t>
            </w:r>
          </w:p>
        </w:tc>
        <w:tc>
          <w:tcPr>
            <w:tcW w:w="1335" w:type="dxa"/>
          </w:tcPr>
          <w:p w14:paraId="7A40A48B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Diario</w:t>
            </w:r>
          </w:p>
        </w:tc>
      </w:tr>
      <w:tr w:rsidR="00F53FF3" w:rsidRPr="00F53FF3" w14:paraId="3368ABE0" w14:textId="77777777" w:rsidTr="00F53FF3">
        <w:trPr>
          <w:jc w:val="center"/>
        </w:trPr>
        <w:tc>
          <w:tcPr>
            <w:tcW w:w="421" w:type="dxa"/>
          </w:tcPr>
          <w:p w14:paraId="0CA4B974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07</w:t>
            </w:r>
          </w:p>
        </w:tc>
        <w:tc>
          <w:tcPr>
            <w:tcW w:w="7594" w:type="dxa"/>
          </w:tcPr>
          <w:p w14:paraId="266B3F01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Programaciones varias.</w:t>
            </w:r>
          </w:p>
        </w:tc>
        <w:tc>
          <w:tcPr>
            <w:tcW w:w="1335" w:type="dxa"/>
          </w:tcPr>
          <w:p w14:paraId="7B5CD51D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Sin Definir</w:t>
            </w:r>
          </w:p>
        </w:tc>
      </w:tr>
      <w:tr w:rsidR="00F53FF3" w:rsidRPr="00F53FF3" w14:paraId="460BFA24" w14:textId="77777777" w:rsidTr="00F53FF3">
        <w:trPr>
          <w:jc w:val="center"/>
        </w:trPr>
        <w:tc>
          <w:tcPr>
            <w:tcW w:w="421" w:type="dxa"/>
          </w:tcPr>
          <w:p w14:paraId="51969168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08</w:t>
            </w:r>
          </w:p>
        </w:tc>
        <w:tc>
          <w:tcPr>
            <w:tcW w:w="7594" w:type="dxa"/>
          </w:tcPr>
          <w:p w14:paraId="1855253D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Revisar las interfaces entre los diferentes sistemas.</w:t>
            </w:r>
          </w:p>
        </w:tc>
        <w:tc>
          <w:tcPr>
            <w:tcW w:w="1335" w:type="dxa"/>
          </w:tcPr>
          <w:p w14:paraId="15826290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Diario</w:t>
            </w:r>
          </w:p>
        </w:tc>
      </w:tr>
      <w:tr w:rsidR="00F53FF3" w:rsidRPr="00F53FF3" w14:paraId="1051558B" w14:textId="77777777" w:rsidTr="00F53FF3">
        <w:trPr>
          <w:jc w:val="center"/>
        </w:trPr>
        <w:tc>
          <w:tcPr>
            <w:tcW w:w="421" w:type="dxa"/>
          </w:tcPr>
          <w:p w14:paraId="54880A06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09</w:t>
            </w:r>
          </w:p>
        </w:tc>
        <w:tc>
          <w:tcPr>
            <w:tcW w:w="7594" w:type="dxa"/>
          </w:tcPr>
          <w:p w14:paraId="01F564F2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Ver tareas de actualización de programas a la medida.</w:t>
            </w:r>
          </w:p>
        </w:tc>
        <w:tc>
          <w:tcPr>
            <w:tcW w:w="1335" w:type="dxa"/>
          </w:tcPr>
          <w:p w14:paraId="3E2E4672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Diario</w:t>
            </w:r>
          </w:p>
        </w:tc>
      </w:tr>
      <w:tr w:rsidR="00F53FF3" w:rsidRPr="00F53FF3" w14:paraId="59B41F01" w14:textId="77777777" w:rsidTr="00F53FF3">
        <w:trPr>
          <w:jc w:val="center"/>
        </w:trPr>
        <w:tc>
          <w:tcPr>
            <w:tcW w:w="421" w:type="dxa"/>
          </w:tcPr>
          <w:p w14:paraId="1B4B5C9C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10</w:t>
            </w:r>
          </w:p>
        </w:tc>
        <w:tc>
          <w:tcPr>
            <w:tcW w:w="7594" w:type="dxa"/>
          </w:tcPr>
          <w:p w14:paraId="352C9F78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 xml:space="preserve">Soporte a aplicaciones administradas </w:t>
            </w:r>
            <w:proofErr w:type="spellStart"/>
            <w:r w:rsidRPr="00F53FF3">
              <w:rPr>
                <w:rFonts w:ascii="Arial" w:hAnsi="Arial" w:cs="Arial"/>
              </w:rPr>
              <w:t>profit</w:t>
            </w:r>
            <w:proofErr w:type="spellEnd"/>
            <w:r w:rsidRPr="00F53FF3">
              <w:rPr>
                <w:rFonts w:ascii="Arial" w:hAnsi="Arial" w:cs="Arial"/>
              </w:rPr>
              <w:t xml:space="preserve">, </w:t>
            </w:r>
            <w:proofErr w:type="spellStart"/>
            <w:r w:rsidRPr="00F53FF3">
              <w:rPr>
                <w:rFonts w:ascii="Arial" w:hAnsi="Arial" w:cs="Arial"/>
              </w:rPr>
              <w:t>kilosoft</w:t>
            </w:r>
            <w:proofErr w:type="spellEnd"/>
            <w:r w:rsidRPr="00F53FF3">
              <w:rPr>
                <w:rFonts w:ascii="Arial" w:hAnsi="Arial" w:cs="Arial"/>
              </w:rPr>
              <w:t xml:space="preserve">, despacho interno, </w:t>
            </w:r>
            <w:proofErr w:type="spellStart"/>
            <w:r w:rsidRPr="00F53FF3">
              <w:rPr>
                <w:rFonts w:ascii="Arial" w:hAnsi="Arial" w:cs="Arial"/>
              </w:rPr>
              <w:t>etc</w:t>
            </w:r>
            <w:proofErr w:type="spellEnd"/>
          </w:p>
        </w:tc>
        <w:tc>
          <w:tcPr>
            <w:tcW w:w="1335" w:type="dxa"/>
          </w:tcPr>
          <w:p w14:paraId="0BEE8D6C" w14:textId="77777777" w:rsidR="00F53FF3" w:rsidRPr="00F53FF3" w:rsidRDefault="00F53FF3" w:rsidP="00131314">
            <w:pPr>
              <w:jc w:val="both"/>
              <w:rPr>
                <w:rFonts w:ascii="Arial" w:hAnsi="Arial" w:cs="Arial"/>
              </w:rPr>
            </w:pPr>
            <w:r w:rsidRPr="00F53FF3">
              <w:rPr>
                <w:rFonts w:ascii="Arial" w:hAnsi="Arial" w:cs="Arial"/>
              </w:rPr>
              <w:t>Diario</w:t>
            </w:r>
          </w:p>
        </w:tc>
      </w:tr>
    </w:tbl>
    <w:p w14:paraId="7098D31B" w14:textId="77777777" w:rsidR="00A30076" w:rsidRPr="00F53FF3" w:rsidRDefault="00A30076" w:rsidP="00E46560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11E8C96D" w14:textId="77777777" w:rsidR="00F53FF3" w:rsidRDefault="00F53FF3" w:rsidP="00E46560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54EABF8D" w14:textId="76681489" w:rsidR="008C2B60" w:rsidRPr="00F53FF3" w:rsidRDefault="008C2B60" w:rsidP="00E4656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53FF3">
        <w:rPr>
          <w:rFonts w:asciiTheme="majorHAnsi" w:hAnsiTheme="majorHAnsi"/>
          <w:b/>
          <w:sz w:val="24"/>
          <w:szCs w:val="24"/>
        </w:rPr>
        <w:t>Observaciones:</w:t>
      </w:r>
    </w:p>
    <w:p w14:paraId="6F367EDD" w14:textId="6AADF575" w:rsidR="008C2B60" w:rsidRDefault="008C2B60" w:rsidP="008C2B60">
      <w:pPr>
        <w:pStyle w:val="Prrafodelista"/>
        <w:numPr>
          <w:ilvl w:val="0"/>
          <w:numId w:val="1"/>
        </w:numPr>
        <w:spacing w:line="240" w:lineRule="auto"/>
      </w:pPr>
      <w:r>
        <w:t>Se detallaron las Tareas para el siguiente levantamiento de Información, por la inexistencia de protocolos o procedimientos en el área de Tecnología e Información.</w:t>
      </w:r>
    </w:p>
    <w:p w14:paraId="68FFAAD1" w14:textId="179A5D27" w:rsidR="00327182" w:rsidRDefault="00327182" w:rsidP="00327182">
      <w:pPr>
        <w:spacing w:line="240" w:lineRule="auto"/>
      </w:pPr>
    </w:p>
    <w:p w14:paraId="17F45CF7" w14:textId="5A5A2ECD" w:rsidR="00327182" w:rsidRDefault="00327182" w:rsidP="00327182">
      <w:pPr>
        <w:spacing w:line="240" w:lineRule="auto"/>
        <w:rPr>
          <w:b/>
        </w:rPr>
      </w:pPr>
      <w:r w:rsidRPr="00327182">
        <w:rPr>
          <w:b/>
        </w:rPr>
        <w:t>Terminología:</w:t>
      </w:r>
    </w:p>
    <w:p w14:paraId="50C256B2" w14:textId="51AD7BC9" w:rsidR="00327182" w:rsidRDefault="00A43E12" w:rsidP="00B576D5">
      <w:pPr>
        <w:pStyle w:val="Prrafodelista"/>
        <w:numPr>
          <w:ilvl w:val="0"/>
          <w:numId w:val="16"/>
        </w:numPr>
        <w:spacing w:line="240" w:lineRule="auto"/>
      </w:pPr>
      <w:r w:rsidRPr="00A43E12">
        <w:t>Un </w:t>
      </w:r>
      <w:proofErr w:type="spellStart"/>
      <w:r w:rsidRPr="00A43E12">
        <w:rPr>
          <w:b/>
          <w:bCs/>
        </w:rPr>
        <w:t>Disaster</w:t>
      </w:r>
      <w:proofErr w:type="spellEnd"/>
      <w:r w:rsidRPr="00A43E12">
        <w:t> </w:t>
      </w:r>
      <w:proofErr w:type="spellStart"/>
      <w:r w:rsidRPr="00A43E12">
        <w:rPr>
          <w:b/>
          <w:bCs/>
        </w:rPr>
        <w:t>Recovery</w:t>
      </w:r>
      <w:proofErr w:type="spellEnd"/>
      <w:r w:rsidRPr="00A43E12">
        <w:t> </w:t>
      </w:r>
      <w:r w:rsidRPr="00A43E12">
        <w:rPr>
          <w:b/>
          <w:bCs/>
        </w:rPr>
        <w:t>plan</w:t>
      </w:r>
      <w:r w:rsidRPr="00A43E12">
        <w:t> o </w:t>
      </w:r>
      <w:r w:rsidRPr="00A43E12">
        <w:rPr>
          <w:b/>
          <w:bCs/>
        </w:rPr>
        <w:t>plan</w:t>
      </w:r>
      <w:r w:rsidRPr="00A43E12">
        <w:t> de </w:t>
      </w:r>
      <w:r w:rsidRPr="00A43E12">
        <w:rPr>
          <w:b/>
          <w:bCs/>
        </w:rPr>
        <w:t>recuperación</w:t>
      </w:r>
      <w:r w:rsidRPr="00A43E12">
        <w:t> ante desastres consiste en una serie de acciones y recursos que tienen el objetivo de servir como guía de actuación cuando se produce algún desastre que afecta a la infraestructura tecnológica de la empresa, permitiendo una actuación rápida y concisa que minimice los daños y permita recuperar la actividad con el menor coste y tiempo posible.</w:t>
      </w:r>
    </w:p>
    <w:p w14:paraId="0772A983" w14:textId="6D40BB6E" w:rsidR="00995297" w:rsidRPr="00A276BA" w:rsidRDefault="00995297" w:rsidP="00B576D5">
      <w:pPr>
        <w:pStyle w:val="Prrafodelista"/>
        <w:numPr>
          <w:ilvl w:val="0"/>
          <w:numId w:val="16"/>
        </w:numPr>
        <w:spacing w:line="240" w:lineRule="auto"/>
      </w:pPr>
      <w:r>
        <w:t xml:space="preserve">Indexa </w:t>
      </w:r>
      <w:proofErr w:type="spellStart"/>
      <w:r>
        <w:t>It</w:t>
      </w:r>
      <w:proofErr w:type="spellEnd"/>
      <w:r>
        <w:t xml:space="preserve"> Soluciones, </w:t>
      </w:r>
      <w:r w:rsidRPr="00995297">
        <w:rPr>
          <w:color w:val="222222"/>
          <w:shd w:val="clear" w:color="auto" w:fill="FFFFFF"/>
        </w:rPr>
        <w:t xml:space="preserve">empresa especializada en ofrecer servicios de Tecnologías de la Información, le ofrecemos llevar el área informática de su empresa de forma </w:t>
      </w:r>
      <w:proofErr w:type="spellStart"/>
      <w:r w:rsidRPr="00995297">
        <w:rPr>
          <w:color w:val="222222"/>
          <w:shd w:val="clear" w:color="auto" w:fill="FFFFFF"/>
        </w:rPr>
        <w:t>tercerizada</w:t>
      </w:r>
      <w:proofErr w:type="spellEnd"/>
      <w:r w:rsidRPr="00995297">
        <w:rPr>
          <w:color w:val="222222"/>
          <w:shd w:val="clear" w:color="auto" w:fill="FFFFFF"/>
        </w:rPr>
        <w:t>.</w:t>
      </w:r>
    </w:p>
    <w:p w14:paraId="7E04B7F8" w14:textId="77777777" w:rsidR="00A276BA" w:rsidRDefault="00A276BA" w:rsidP="00A276BA">
      <w:pPr>
        <w:spacing w:line="240" w:lineRule="auto"/>
        <w:rPr>
          <w:b/>
        </w:rPr>
      </w:pPr>
    </w:p>
    <w:p w14:paraId="01D09611" w14:textId="77777777" w:rsidR="00652BFE" w:rsidRPr="00995297" w:rsidRDefault="00652BFE" w:rsidP="00652BFE">
      <w:pPr>
        <w:spacing w:line="240" w:lineRule="auto"/>
      </w:pPr>
    </w:p>
    <w:sectPr w:rsidR="00652BFE" w:rsidRPr="00995297" w:rsidSect="00235145">
      <w:headerReference w:type="default" r:id="rId8"/>
      <w:footerReference w:type="default" r:id="rId9"/>
      <w:pgSz w:w="16838" w:h="11906" w:orient="landscape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903AB" w14:textId="77777777" w:rsidR="00B576D5" w:rsidRDefault="00B576D5" w:rsidP="000019D6">
      <w:pPr>
        <w:spacing w:line="240" w:lineRule="auto"/>
      </w:pPr>
      <w:r>
        <w:separator/>
      </w:r>
    </w:p>
  </w:endnote>
  <w:endnote w:type="continuationSeparator" w:id="0">
    <w:p w14:paraId="3D2E5821" w14:textId="77777777" w:rsidR="00B576D5" w:rsidRDefault="00B576D5" w:rsidP="00001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133303"/>
      <w:docPartObj>
        <w:docPartGallery w:val="Page Numbers (Bottom of Page)"/>
        <w:docPartUnique/>
      </w:docPartObj>
    </w:sdtPr>
    <w:sdtEndPr/>
    <w:sdtContent>
      <w:p w14:paraId="0E1B1233" w14:textId="77777777" w:rsidR="000019D6" w:rsidRDefault="000019D6">
        <w:pPr>
          <w:pStyle w:val="Piedepgina"/>
          <w:jc w:val="right"/>
        </w:pPr>
      </w:p>
      <w:p w14:paraId="16F80BDC" w14:textId="21942ECF" w:rsidR="000019D6" w:rsidRDefault="000019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F5D" w:rsidRPr="00585F5D">
          <w:rPr>
            <w:noProof/>
            <w:lang w:val="es-ES"/>
          </w:rPr>
          <w:t>6</w:t>
        </w:r>
        <w:r>
          <w:fldChar w:fldCharType="end"/>
        </w:r>
      </w:p>
    </w:sdtContent>
  </w:sdt>
  <w:p w14:paraId="0554319A" w14:textId="77777777" w:rsidR="000019D6" w:rsidRDefault="00001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C8C8B" w14:textId="77777777" w:rsidR="00B576D5" w:rsidRDefault="00B576D5" w:rsidP="000019D6">
      <w:pPr>
        <w:spacing w:line="240" w:lineRule="auto"/>
      </w:pPr>
      <w:r>
        <w:separator/>
      </w:r>
    </w:p>
  </w:footnote>
  <w:footnote w:type="continuationSeparator" w:id="0">
    <w:p w14:paraId="29B2BCF0" w14:textId="77777777" w:rsidR="00B576D5" w:rsidRDefault="00B576D5" w:rsidP="00001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EEED5" w14:textId="212D9025" w:rsidR="00CC4682" w:rsidRDefault="00CC4682">
    <w:pPr>
      <w:pStyle w:val="Encabezado"/>
    </w:pPr>
    <w:r>
      <w:rPr>
        <w:noProof/>
        <w:lang w:val="es-ES" w:eastAsia="es-ES"/>
      </w:rPr>
      <w:drawing>
        <wp:inline distT="0" distB="0" distL="0" distR="0" wp14:anchorId="59554B8E" wp14:editId="19D1D037">
          <wp:extent cx="1146175" cy="4146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414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7D7"/>
    <w:multiLevelType w:val="hybridMultilevel"/>
    <w:tmpl w:val="6998557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1B71"/>
    <w:multiLevelType w:val="hybridMultilevel"/>
    <w:tmpl w:val="CBF63DAE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1C8"/>
    <w:multiLevelType w:val="hybridMultilevel"/>
    <w:tmpl w:val="0E08962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C0EA6"/>
    <w:multiLevelType w:val="hybridMultilevel"/>
    <w:tmpl w:val="5C6AC51C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134C"/>
    <w:multiLevelType w:val="hybridMultilevel"/>
    <w:tmpl w:val="21A4185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202A1"/>
    <w:multiLevelType w:val="hybridMultilevel"/>
    <w:tmpl w:val="149AB33E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3598B"/>
    <w:multiLevelType w:val="hybridMultilevel"/>
    <w:tmpl w:val="CBB8FE4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F08FB"/>
    <w:multiLevelType w:val="hybridMultilevel"/>
    <w:tmpl w:val="79BCA5A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B40EE"/>
    <w:multiLevelType w:val="hybridMultilevel"/>
    <w:tmpl w:val="CBF63DAE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F5A37"/>
    <w:multiLevelType w:val="hybridMultilevel"/>
    <w:tmpl w:val="857A1926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17090"/>
    <w:multiLevelType w:val="hybridMultilevel"/>
    <w:tmpl w:val="FD4E57B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4C8"/>
    <w:multiLevelType w:val="hybridMultilevel"/>
    <w:tmpl w:val="CF32269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52C29"/>
    <w:multiLevelType w:val="hybridMultilevel"/>
    <w:tmpl w:val="A492EA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0515C"/>
    <w:multiLevelType w:val="hybridMultilevel"/>
    <w:tmpl w:val="FC2CBA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34A43"/>
    <w:multiLevelType w:val="hybridMultilevel"/>
    <w:tmpl w:val="709EE90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B3E1D"/>
    <w:multiLevelType w:val="hybridMultilevel"/>
    <w:tmpl w:val="5D2E04D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F780B"/>
    <w:multiLevelType w:val="hybridMultilevel"/>
    <w:tmpl w:val="3B30ED7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528EB"/>
    <w:multiLevelType w:val="hybridMultilevel"/>
    <w:tmpl w:val="066A65EA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0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14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4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F4"/>
    <w:rsid w:val="000019D6"/>
    <w:rsid w:val="000035D6"/>
    <w:rsid w:val="000064FC"/>
    <w:rsid w:val="00013D28"/>
    <w:rsid w:val="00033DF3"/>
    <w:rsid w:val="000424FF"/>
    <w:rsid w:val="00046B63"/>
    <w:rsid w:val="00064FC3"/>
    <w:rsid w:val="000751CD"/>
    <w:rsid w:val="00086433"/>
    <w:rsid w:val="000A09D2"/>
    <w:rsid w:val="000A42F7"/>
    <w:rsid w:val="000B349A"/>
    <w:rsid w:val="000B4DDD"/>
    <w:rsid w:val="000E7099"/>
    <w:rsid w:val="000F249C"/>
    <w:rsid w:val="000F7159"/>
    <w:rsid w:val="00117DB1"/>
    <w:rsid w:val="0012039D"/>
    <w:rsid w:val="00125AF1"/>
    <w:rsid w:val="001271F4"/>
    <w:rsid w:val="0012750D"/>
    <w:rsid w:val="001309B0"/>
    <w:rsid w:val="00142F2B"/>
    <w:rsid w:val="001466CC"/>
    <w:rsid w:val="001469F8"/>
    <w:rsid w:val="0015224B"/>
    <w:rsid w:val="00160C33"/>
    <w:rsid w:val="00161508"/>
    <w:rsid w:val="00166F32"/>
    <w:rsid w:val="00167402"/>
    <w:rsid w:val="001742AC"/>
    <w:rsid w:val="00175ECC"/>
    <w:rsid w:val="00183A10"/>
    <w:rsid w:val="00192D95"/>
    <w:rsid w:val="001B027B"/>
    <w:rsid w:val="001B5C61"/>
    <w:rsid w:val="001C6C94"/>
    <w:rsid w:val="001D1BF9"/>
    <w:rsid w:val="001D1CBF"/>
    <w:rsid w:val="001E0254"/>
    <w:rsid w:val="001E1C24"/>
    <w:rsid w:val="001E7439"/>
    <w:rsid w:val="001F3E49"/>
    <w:rsid w:val="002062B4"/>
    <w:rsid w:val="00212D96"/>
    <w:rsid w:val="00214787"/>
    <w:rsid w:val="0022107B"/>
    <w:rsid w:val="002212B2"/>
    <w:rsid w:val="00230028"/>
    <w:rsid w:val="00235145"/>
    <w:rsid w:val="0024509E"/>
    <w:rsid w:val="002578BC"/>
    <w:rsid w:val="00260CBA"/>
    <w:rsid w:val="0026364B"/>
    <w:rsid w:val="00271465"/>
    <w:rsid w:val="00282BFA"/>
    <w:rsid w:val="00295A95"/>
    <w:rsid w:val="002A10D1"/>
    <w:rsid w:val="002A1862"/>
    <w:rsid w:val="002A1967"/>
    <w:rsid w:val="002A35C9"/>
    <w:rsid w:val="002A776D"/>
    <w:rsid w:val="002B3A95"/>
    <w:rsid w:val="002C07E3"/>
    <w:rsid w:val="002F4085"/>
    <w:rsid w:val="002F5E6C"/>
    <w:rsid w:val="002F6E36"/>
    <w:rsid w:val="00301FDA"/>
    <w:rsid w:val="003041D3"/>
    <w:rsid w:val="00314F37"/>
    <w:rsid w:val="0031681F"/>
    <w:rsid w:val="00320E1F"/>
    <w:rsid w:val="00327182"/>
    <w:rsid w:val="00330B1E"/>
    <w:rsid w:val="003311EC"/>
    <w:rsid w:val="003350AF"/>
    <w:rsid w:val="00347E5D"/>
    <w:rsid w:val="00364216"/>
    <w:rsid w:val="00366714"/>
    <w:rsid w:val="00373353"/>
    <w:rsid w:val="0039349C"/>
    <w:rsid w:val="00393A23"/>
    <w:rsid w:val="00396CA1"/>
    <w:rsid w:val="003A0E39"/>
    <w:rsid w:val="003A2B6B"/>
    <w:rsid w:val="003A35AA"/>
    <w:rsid w:val="003A391E"/>
    <w:rsid w:val="003A3BCA"/>
    <w:rsid w:val="003B4FDF"/>
    <w:rsid w:val="003B61FE"/>
    <w:rsid w:val="003B772E"/>
    <w:rsid w:val="003B7B75"/>
    <w:rsid w:val="003C0A8C"/>
    <w:rsid w:val="003C5A67"/>
    <w:rsid w:val="003D6121"/>
    <w:rsid w:val="003E1510"/>
    <w:rsid w:val="003E5AC2"/>
    <w:rsid w:val="003E6024"/>
    <w:rsid w:val="003E7F2C"/>
    <w:rsid w:val="003F2D92"/>
    <w:rsid w:val="004056EB"/>
    <w:rsid w:val="00415F30"/>
    <w:rsid w:val="00420FC1"/>
    <w:rsid w:val="00422D77"/>
    <w:rsid w:val="00430AF8"/>
    <w:rsid w:val="00441312"/>
    <w:rsid w:val="0044534E"/>
    <w:rsid w:val="004552C8"/>
    <w:rsid w:val="00457333"/>
    <w:rsid w:val="00473EC9"/>
    <w:rsid w:val="00477C35"/>
    <w:rsid w:val="0048184B"/>
    <w:rsid w:val="004A0703"/>
    <w:rsid w:val="004A4615"/>
    <w:rsid w:val="004B50B5"/>
    <w:rsid w:val="004B5943"/>
    <w:rsid w:val="004C26A1"/>
    <w:rsid w:val="004C7C2E"/>
    <w:rsid w:val="004E0503"/>
    <w:rsid w:val="004E73A3"/>
    <w:rsid w:val="004F401F"/>
    <w:rsid w:val="004F6395"/>
    <w:rsid w:val="004F7532"/>
    <w:rsid w:val="00501818"/>
    <w:rsid w:val="00507E43"/>
    <w:rsid w:val="00520B79"/>
    <w:rsid w:val="00520C34"/>
    <w:rsid w:val="00523702"/>
    <w:rsid w:val="00524C1E"/>
    <w:rsid w:val="00526D45"/>
    <w:rsid w:val="00527E1A"/>
    <w:rsid w:val="0053060A"/>
    <w:rsid w:val="00530D20"/>
    <w:rsid w:val="005313F5"/>
    <w:rsid w:val="00545B0D"/>
    <w:rsid w:val="00556B26"/>
    <w:rsid w:val="00560055"/>
    <w:rsid w:val="0058247C"/>
    <w:rsid w:val="00585F5D"/>
    <w:rsid w:val="0058712B"/>
    <w:rsid w:val="00587224"/>
    <w:rsid w:val="0059335B"/>
    <w:rsid w:val="00595AE2"/>
    <w:rsid w:val="00597627"/>
    <w:rsid w:val="005A08B8"/>
    <w:rsid w:val="005A32E2"/>
    <w:rsid w:val="005A3BAE"/>
    <w:rsid w:val="005B3C0A"/>
    <w:rsid w:val="005B71A2"/>
    <w:rsid w:val="005D28ED"/>
    <w:rsid w:val="005F2CF4"/>
    <w:rsid w:val="00606B55"/>
    <w:rsid w:val="00611302"/>
    <w:rsid w:val="00614E5E"/>
    <w:rsid w:val="00620058"/>
    <w:rsid w:val="00626147"/>
    <w:rsid w:val="00632075"/>
    <w:rsid w:val="0063483D"/>
    <w:rsid w:val="00640BB8"/>
    <w:rsid w:val="0065120D"/>
    <w:rsid w:val="00652BFE"/>
    <w:rsid w:val="00654D92"/>
    <w:rsid w:val="0066087C"/>
    <w:rsid w:val="006714E0"/>
    <w:rsid w:val="00673629"/>
    <w:rsid w:val="00680237"/>
    <w:rsid w:val="00687F40"/>
    <w:rsid w:val="00693419"/>
    <w:rsid w:val="00697636"/>
    <w:rsid w:val="006B47DD"/>
    <w:rsid w:val="006D6D74"/>
    <w:rsid w:val="006E76AA"/>
    <w:rsid w:val="006F2B2A"/>
    <w:rsid w:val="006F2C41"/>
    <w:rsid w:val="00716290"/>
    <w:rsid w:val="00716CF7"/>
    <w:rsid w:val="0072142A"/>
    <w:rsid w:val="00722FD8"/>
    <w:rsid w:val="00723A60"/>
    <w:rsid w:val="00726355"/>
    <w:rsid w:val="007274FE"/>
    <w:rsid w:val="00730188"/>
    <w:rsid w:val="00747F6A"/>
    <w:rsid w:val="007604EB"/>
    <w:rsid w:val="00763B6B"/>
    <w:rsid w:val="00772D2D"/>
    <w:rsid w:val="00777C43"/>
    <w:rsid w:val="007913A1"/>
    <w:rsid w:val="007A1544"/>
    <w:rsid w:val="007A587F"/>
    <w:rsid w:val="007B0BBD"/>
    <w:rsid w:val="007C1615"/>
    <w:rsid w:val="007C6841"/>
    <w:rsid w:val="007D58AC"/>
    <w:rsid w:val="007D7BC5"/>
    <w:rsid w:val="007E24FA"/>
    <w:rsid w:val="007E425A"/>
    <w:rsid w:val="007F2699"/>
    <w:rsid w:val="00810359"/>
    <w:rsid w:val="00822744"/>
    <w:rsid w:val="00826F31"/>
    <w:rsid w:val="008329BE"/>
    <w:rsid w:val="00833DF0"/>
    <w:rsid w:val="00843ECB"/>
    <w:rsid w:val="008632B8"/>
    <w:rsid w:val="00870C85"/>
    <w:rsid w:val="00871AC2"/>
    <w:rsid w:val="00872C85"/>
    <w:rsid w:val="00884F44"/>
    <w:rsid w:val="008B147A"/>
    <w:rsid w:val="008B41E1"/>
    <w:rsid w:val="008B5216"/>
    <w:rsid w:val="008C2B60"/>
    <w:rsid w:val="008D2D93"/>
    <w:rsid w:val="008D7203"/>
    <w:rsid w:val="008D725B"/>
    <w:rsid w:val="008D78AE"/>
    <w:rsid w:val="008E0569"/>
    <w:rsid w:val="008F4B81"/>
    <w:rsid w:val="008F5AF1"/>
    <w:rsid w:val="00912348"/>
    <w:rsid w:val="0091468E"/>
    <w:rsid w:val="009165C5"/>
    <w:rsid w:val="00925B53"/>
    <w:rsid w:val="00935019"/>
    <w:rsid w:val="00937ED4"/>
    <w:rsid w:val="0094051A"/>
    <w:rsid w:val="00942A62"/>
    <w:rsid w:val="00943C77"/>
    <w:rsid w:val="00950EB6"/>
    <w:rsid w:val="00982D49"/>
    <w:rsid w:val="00995297"/>
    <w:rsid w:val="009A1189"/>
    <w:rsid w:val="009B0848"/>
    <w:rsid w:val="009B6B85"/>
    <w:rsid w:val="009B6D76"/>
    <w:rsid w:val="009C54DB"/>
    <w:rsid w:val="009E63AB"/>
    <w:rsid w:val="009F1DC7"/>
    <w:rsid w:val="009F246D"/>
    <w:rsid w:val="009F29C5"/>
    <w:rsid w:val="00A012D1"/>
    <w:rsid w:val="00A20CAD"/>
    <w:rsid w:val="00A276BA"/>
    <w:rsid w:val="00A30076"/>
    <w:rsid w:val="00A336A4"/>
    <w:rsid w:val="00A41095"/>
    <w:rsid w:val="00A43E12"/>
    <w:rsid w:val="00A50E73"/>
    <w:rsid w:val="00A52FBE"/>
    <w:rsid w:val="00A53599"/>
    <w:rsid w:val="00A550B3"/>
    <w:rsid w:val="00A91B42"/>
    <w:rsid w:val="00AB2C22"/>
    <w:rsid w:val="00AC012E"/>
    <w:rsid w:val="00AC36E8"/>
    <w:rsid w:val="00AC5DD9"/>
    <w:rsid w:val="00AD348E"/>
    <w:rsid w:val="00AE2668"/>
    <w:rsid w:val="00AE3FF1"/>
    <w:rsid w:val="00AF4416"/>
    <w:rsid w:val="00AF4A7D"/>
    <w:rsid w:val="00AF5F31"/>
    <w:rsid w:val="00AF6D1A"/>
    <w:rsid w:val="00B25195"/>
    <w:rsid w:val="00B4563F"/>
    <w:rsid w:val="00B576D5"/>
    <w:rsid w:val="00B60C99"/>
    <w:rsid w:val="00B6521A"/>
    <w:rsid w:val="00B735A2"/>
    <w:rsid w:val="00B87546"/>
    <w:rsid w:val="00B87F62"/>
    <w:rsid w:val="00B91E42"/>
    <w:rsid w:val="00BA0FC3"/>
    <w:rsid w:val="00BA41FE"/>
    <w:rsid w:val="00BA608D"/>
    <w:rsid w:val="00BB00EA"/>
    <w:rsid w:val="00BB4E99"/>
    <w:rsid w:val="00BE31C7"/>
    <w:rsid w:val="00BF3167"/>
    <w:rsid w:val="00C02E4C"/>
    <w:rsid w:val="00C03E74"/>
    <w:rsid w:val="00C23DC1"/>
    <w:rsid w:val="00C24423"/>
    <w:rsid w:val="00C313C9"/>
    <w:rsid w:val="00C330A2"/>
    <w:rsid w:val="00C368D2"/>
    <w:rsid w:val="00C3727D"/>
    <w:rsid w:val="00C450E9"/>
    <w:rsid w:val="00C45D20"/>
    <w:rsid w:val="00C50CA4"/>
    <w:rsid w:val="00C56C61"/>
    <w:rsid w:val="00C8336C"/>
    <w:rsid w:val="00C8734C"/>
    <w:rsid w:val="00C93451"/>
    <w:rsid w:val="00C968CA"/>
    <w:rsid w:val="00CA19DF"/>
    <w:rsid w:val="00CA5B11"/>
    <w:rsid w:val="00CB03EA"/>
    <w:rsid w:val="00CB23CB"/>
    <w:rsid w:val="00CB407E"/>
    <w:rsid w:val="00CB4F8E"/>
    <w:rsid w:val="00CC4682"/>
    <w:rsid w:val="00CD3EE8"/>
    <w:rsid w:val="00CD68E3"/>
    <w:rsid w:val="00CE238D"/>
    <w:rsid w:val="00CE3459"/>
    <w:rsid w:val="00CF47F0"/>
    <w:rsid w:val="00D00AF3"/>
    <w:rsid w:val="00D13F82"/>
    <w:rsid w:val="00D14986"/>
    <w:rsid w:val="00D15395"/>
    <w:rsid w:val="00D1788B"/>
    <w:rsid w:val="00D24F12"/>
    <w:rsid w:val="00D427EE"/>
    <w:rsid w:val="00D44413"/>
    <w:rsid w:val="00D55F08"/>
    <w:rsid w:val="00D65BA3"/>
    <w:rsid w:val="00D90C6C"/>
    <w:rsid w:val="00D937F3"/>
    <w:rsid w:val="00D96E74"/>
    <w:rsid w:val="00DA2CDA"/>
    <w:rsid w:val="00DB1432"/>
    <w:rsid w:val="00DC4079"/>
    <w:rsid w:val="00DC4E86"/>
    <w:rsid w:val="00DD3D2F"/>
    <w:rsid w:val="00DD4B93"/>
    <w:rsid w:val="00DF4B43"/>
    <w:rsid w:val="00E00B38"/>
    <w:rsid w:val="00E01CB1"/>
    <w:rsid w:val="00E01FE4"/>
    <w:rsid w:val="00E07309"/>
    <w:rsid w:val="00E207FB"/>
    <w:rsid w:val="00E21E73"/>
    <w:rsid w:val="00E41001"/>
    <w:rsid w:val="00E46560"/>
    <w:rsid w:val="00E62918"/>
    <w:rsid w:val="00E659D9"/>
    <w:rsid w:val="00E86F9A"/>
    <w:rsid w:val="00E93214"/>
    <w:rsid w:val="00E960DF"/>
    <w:rsid w:val="00EB0EEF"/>
    <w:rsid w:val="00EB57A0"/>
    <w:rsid w:val="00EC6268"/>
    <w:rsid w:val="00EE3A35"/>
    <w:rsid w:val="00EF04C9"/>
    <w:rsid w:val="00EF229D"/>
    <w:rsid w:val="00EF6460"/>
    <w:rsid w:val="00F13C68"/>
    <w:rsid w:val="00F206D0"/>
    <w:rsid w:val="00F25D3B"/>
    <w:rsid w:val="00F278B8"/>
    <w:rsid w:val="00F31775"/>
    <w:rsid w:val="00F31EF2"/>
    <w:rsid w:val="00F4194A"/>
    <w:rsid w:val="00F53FF3"/>
    <w:rsid w:val="00F5582A"/>
    <w:rsid w:val="00F654B4"/>
    <w:rsid w:val="00F76E7E"/>
    <w:rsid w:val="00F94F2A"/>
    <w:rsid w:val="00F95060"/>
    <w:rsid w:val="00FA31D5"/>
    <w:rsid w:val="00FB4E1A"/>
    <w:rsid w:val="00FB4E78"/>
    <w:rsid w:val="00FC15FC"/>
    <w:rsid w:val="00FC1C65"/>
    <w:rsid w:val="00FD1E87"/>
    <w:rsid w:val="00FD5B32"/>
    <w:rsid w:val="00FE006C"/>
    <w:rsid w:val="00FE0535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933CED"/>
  <w15:docId w15:val="{88960459-9319-4B66-BCBB-43486A76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1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C2B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070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019D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9D6"/>
  </w:style>
  <w:style w:type="paragraph" w:styleId="Piedepgina">
    <w:name w:val="footer"/>
    <w:basedOn w:val="Normal"/>
    <w:link w:val="PiedepginaCar"/>
    <w:uiPriority w:val="99"/>
    <w:unhideWhenUsed/>
    <w:rsid w:val="000019D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9D6"/>
  </w:style>
  <w:style w:type="paragraph" w:styleId="Textodeglobo">
    <w:name w:val="Balloon Text"/>
    <w:basedOn w:val="Normal"/>
    <w:link w:val="TextodegloboCar"/>
    <w:uiPriority w:val="99"/>
    <w:semiHidden/>
    <w:unhideWhenUsed/>
    <w:rsid w:val="002351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14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53FF3"/>
    <w:pPr>
      <w:spacing w:line="240" w:lineRule="auto"/>
    </w:pPr>
    <w:rPr>
      <w:rFonts w:asciiTheme="minorHAnsi" w:eastAsiaTheme="minorHAnsi" w:hAnsiTheme="minorHAnsi" w:cstheme="minorBidi"/>
      <w:lang w:val="es-V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CF6CB-991E-4933-AFEE-E85A4A04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6</Pages>
  <Words>1601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Jesus Santana</cp:lastModifiedBy>
  <cp:revision>179</cp:revision>
  <cp:lastPrinted>2022-07-15T20:05:00Z</cp:lastPrinted>
  <dcterms:created xsi:type="dcterms:W3CDTF">2022-07-15T15:46:00Z</dcterms:created>
  <dcterms:modified xsi:type="dcterms:W3CDTF">2022-07-28T14:18:00Z</dcterms:modified>
</cp:coreProperties>
</file>