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MEJA WebStore — API &amp; Job-Queue Contracts</w:t>
      </w:r>
    </w:p>
    <w:p>
      <w:r>
        <w:rPr>
          <w:b/>
        </w:rPr>
        <w:t>Document type:</w:t>
      </w:r>
      <w:r>
        <w:t xml:space="preserve"> Integration contract spec (for the CRM/engineering teams)</w:t>
      </w:r>
    </w:p>
    <w:p>
      <w:r>
        <w:rPr>
          <w:b/>
        </w:rPr>
        <w:t>Version:</w:t>
      </w:r>
      <w:r>
        <w:t xml:space="preserve"> 1.0 (Draft)</w:t>
      </w:r>
    </w:p>
    <w:p>
      <w:r>
        <w:rPr>
          <w:b/>
        </w:rPr>
        <w:t>Date:</w:t>
      </w:r>
      <w:r>
        <w:t xml:space="preserve"> 2026-06-13</w:t>
      </w:r>
    </w:p>
    <w:p>
      <w:r>
        <w:rPr>
          <w:b/>
        </w:rPr>
        <w:t>Machine-readable spec:</w:t>
      </w:r>
      <w:r>
        <w:t xml:space="preserve"> </w:t>
      </w:r>
      <w:r>
        <w:rPr>
          <w:color w:val="1A4F8A"/>
          <w:u w:val="single"/>
        </w:rPr>
        <w:t>`../api/openapi.yaml`</w:t>
      </w:r>
      <w:r>
        <w:t xml:space="preserve"> (OpenAPI 3.1)</w:t>
      </w:r>
    </w:p>
    <w:p>
      <w:r>
        <w:rPr>
          <w:b/>
        </w:rPr>
        <w:t>Context:</w:t>
      </w:r>
      <w:r>
        <w:t xml:space="preserve"> </w:t>
      </w:r>
      <w:r>
        <w:rPr>
          <w:color w:val="1A4F8A"/>
          <w:u w:val="single"/>
        </w:rPr>
        <w:t>`05-Integration-Context.md`</w:t>
      </w:r>
      <w:r>
        <w:t xml:space="preserve"> · </w:t>
      </w:r>
      <w:r>
        <w:rPr>
          <w:color w:val="1A4F8A"/>
          <w:u w:val="single"/>
        </w:rPr>
        <w:t>`01-Master-Plan.md` §6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0. Principle</w:t>
      </w:r>
    </w:p>
    <w:p>
      <w:r>
        <w:t xml:space="preserve">Integration is coordinated by </w:t>
      </w:r>
      <w:r>
        <w:rPr>
          <w:b/>
        </w:rPr>
        <w:t>MEJA‑CRM</w:t>
      </w:r>
      <w:r>
        <w:t xml:space="preserve"> (the hub) via its </w:t>
      </w:r>
      <w:r>
        <w:rPr>
          <w:b/>
        </w:rPr>
        <w:t>typed job queue</w:t>
      </w:r>
      <w:r>
        <w:t xml:space="preserve"> (</w:t>
      </w:r>
      <w:r>
        <w:rPr>
          <w:rFonts w:ascii="Consolas" w:hAnsi="Consolas"/>
          <w:sz w:val="19"/>
        </w:rPr>
        <w:t>integration_jobs</w:t>
      </w:r>
      <w:r>
        <w:t xml:space="preserve">) plus </w:t>
      </w:r>
      <w:r>
        <w:rPr>
          <w:b/>
        </w:rPr>
        <w:t>Shopify order webhooks</w:t>
      </w:r>
      <w:r>
        <w:t xml:space="preserve">. No system calls another's internals directly. There are </w:t>
      </w:r>
      <w:r>
        <w:rPr>
          <w:b/>
        </w:rPr>
        <w:t>four contracts</w:t>
      </w:r>
      <w:r>
        <w:t>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  <w:t>#</w:t>
            </w:r>
          </w:p>
        </w:tc>
        <w:tc>
          <w:tcPr>
            <w:tcW w:type="dxa" w:w="2412"/>
          </w:tcPr>
          <w:p>
            <w:r>
              <w:rPr>
                <w:b/>
              </w:rPr>
              <w:t>Contract</w:t>
            </w:r>
          </w:p>
        </w:tc>
        <w:tc>
          <w:tcPr>
            <w:tcW w:type="dxa" w:w="2412"/>
          </w:tcPr>
          <w:p>
            <w:r>
              <w:rPr>
                <w:b/>
              </w:rPr>
              <w:t>Direction</w:t>
            </w:r>
          </w:p>
        </w:tc>
        <w:tc>
          <w:tcPr>
            <w:tcW w:type="dxa" w:w="2412"/>
          </w:tcPr>
          <w:p>
            <w:r>
              <w:rPr>
                <w:b/>
              </w:rPr>
              <w:t>Transport</w:t>
            </w:r>
          </w:p>
        </w:tc>
      </w:tr>
      <w:tr>
        <w:tc>
          <w:tcPr>
            <w:tcW w:type="dxa" w:w="2412"/>
          </w:tcPr>
          <w:p>
            <w:r>
              <w:t>C1</w:t>
            </w:r>
          </w:p>
        </w:tc>
        <w:tc>
          <w:tcPr>
            <w:tcW w:type="dxa" w:w="2412"/>
          </w:tcPr>
          <w:p>
            <w:r>
              <w:rPr>
                <w:b/>
              </w:rPr>
              <w:t>Job queue</w:t>
            </w:r>
            <w:r>
              <w:t xml:space="preserve"> (worker + producer)</w:t>
            </w:r>
          </w:p>
        </w:tc>
        <w:tc>
          <w:tcPr>
            <w:tcW w:type="dxa" w:w="2412"/>
          </w:tcPr>
          <w:p>
            <w:r>
              <w:t>CRM ⇄ workers</w:t>
            </w:r>
          </w:p>
        </w:tc>
        <w:tc>
          <w:tcPr>
            <w:tcW w:type="dxa" w:w="2412"/>
          </w:tcPr>
          <w:p>
            <w:r>
              <w:t xml:space="preserve">REST, bearer </w:t>
            </w:r>
            <w:r>
              <w:rPr>
                <w:rFonts w:ascii="Consolas" w:hAnsi="Consolas"/>
                <w:sz w:val="19"/>
              </w:rPr>
              <w:t>JOBS_WORKER_TOKEN</w:t>
            </w:r>
          </w:p>
        </w:tc>
      </w:tr>
      <w:tr>
        <w:tc>
          <w:tcPr>
            <w:tcW w:type="dxa" w:w="2412"/>
          </w:tcPr>
          <w:p>
            <w:r>
              <w:t>C2</w:t>
            </w:r>
          </w:p>
        </w:tc>
        <w:tc>
          <w:tcPr>
            <w:tcW w:type="dxa" w:w="2412"/>
          </w:tcPr>
          <w:p>
            <w:r>
              <w:rPr>
                <w:b/>
              </w:rPr>
              <w:t>`shopify_push`</w:t>
            </w:r>
            <w:r>
              <w:t xml:space="preserve"> (publish listing)</w:t>
            </w:r>
          </w:p>
        </w:tc>
        <w:tc>
          <w:tcPr>
            <w:tcW w:type="dxa" w:w="2412"/>
          </w:tcPr>
          <w:p>
            <w:r>
              <w:t>CRM → Shopify</w:t>
            </w:r>
          </w:p>
        </w:tc>
        <w:tc>
          <w:tcPr>
            <w:tcW w:type="dxa" w:w="2412"/>
          </w:tcPr>
          <w:p>
            <w:r>
              <w:t>job kind → Shopify Admin API</w:t>
            </w:r>
          </w:p>
        </w:tc>
      </w:tr>
      <w:tr>
        <w:tc>
          <w:tcPr>
            <w:tcW w:type="dxa" w:w="2412"/>
          </w:tcPr>
          <w:p>
            <w:r>
              <w:t>C3</w:t>
            </w:r>
          </w:p>
        </w:tc>
        <w:tc>
          <w:tcPr>
            <w:tcW w:type="dxa" w:w="2412"/>
          </w:tcPr>
          <w:p>
            <w:r>
              <w:rPr>
                <w:b/>
              </w:rPr>
              <w:t>Order ingestion</w:t>
            </w:r>
          </w:p>
        </w:tc>
        <w:tc>
          <w:tcPr>
            <w:tcW w:type="dxa" w:w="2412"/>
          </w:tcPr>
          <w:p>
            <w:r>
              <w:t>Shopify → CRM</w:t>
            </w:r>
          </w:p>
        </w:tc>
        <w:tc>
          <w:tcPr>
            <w:tcW w:type="dxa" w:w="2412"/>
          </w:tcPr>
          <w:p>
            <w:r>
              <w:t xml:space="preserve">webhook (HMAC) → </w:t>
            </w:r>
            <w:r>
              <w:rPr>
                <w:rFonts w:ascii="Consolas" w:hAnsi="Consolas"/>
                <w:sz w:val="19"/>
              </w:rPr>
              <w:t>store_orders</w:t>
            </w:r>
          </w:p>
        </w:tc>
      </w:tr>
      <w:tr>
        <w:tc>
          <w:tcPr>
            <w:tcW w:type="dxa" w:w="2412"/>
          </w:tcPr>
          <w:p>
            <w:r>
              <w:t>C4</w:t>
            </w:r>
          </w:p>
        </w:tc>
        <w:tc>
          <w:tcPr>
            <w:tcW w:type="dxa" w:w="2412"/>
          </w:tcPr>
          <w:p>
            <w:r>
              <w:rPr>
                <w:b/>
              </w:rPr>
              <w:t>Render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render_4k</w:t>
            </w:r>
            <w:r>
              <w:t xml:space="preserve"> / build plan)</w:t>
            </w:r>
          </w:p>
        </w:tc>
        <w:tc>
          <w:tcPr>
            <w:tcW w:type="dxa" w:w="2412"/>
          </w:tcPr>
          <w:p>
            <w:r>
              <w:t>CRM → 4kGraphics</w:t>
            </w:r>
          </w:p>
        </w:tc>
        <w:tc>
          <w:tcPr>
            <w:tcW w:type="dxa" w:w="2412"/>
          </w:tcPr>
          <w:p>
            <w:r>
              <w:rPr>
                <w:rFonts w:ascii="Consolas" w:hAnsi="Consolas"/>
                <w:sz w:val="19"/>
              </w:rPr>
              <w:t>POST /v1/render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/v1/buildplan</w:t>
            </w:r>
          </w:p>
        </w:tc>
      </w:tr>
    </w:tbl>
    <w:p/>
    <w:p>
      <w:pPr>
        <w:pBdr>
          <w:bottom w:val="single" w:sz="6" w:space="1" w:color="BBBBBB"/>
        </w:pBdr>
      </w:pPr>
    </w:p>
    <w:p>
      <w:pPr>
        <w:pStyle w:val="Heading2"/>
      </w:pPr>
      <w:r>
        <w:t>1. The job queue (C1)</w:t>
      </w:r>
    </w:p>
    <w:p>
      <w:r>
        <w:t xml:space="preserve">The existing CRM contract: </w:t>
      </w:r>
      <w:r>
        <w:rPr>
          <w:b/>
        </w:rPr>
        <w:t>enqueue → atomic claim (`SKIP LOCKED`) → complete → fail-with-requeue (≤3×) → reap-stuck.</w:t>
      </w:r>
    </w:p>
    <w:p>
      <w:pPr>
        <w:pStyle w:val="ListBullet"/>
      </w:pPr>
      <w:r>
        <w:rPr>
          <w:b/>
        </w:rPr>
        <w:t>Worker API:</w:t>
      </w:r>
      <w:r>
        <w:t xml:space="preserve"> </w:t>
      </w:r>
      <w:r>
        <w:rPr>
          <w:rFonts w:ascii="Consolas" w:hAnsi="Consolas"/>
          <w:sz w:val="19"/>
        </w:rPr>
        <w:t>POST /api/jobs/claim</w:t>
      </w:r>
      <w:r>
        <w:t xml:space="preserve"> (claim next of given kinds), </w:t>
      </w:r>
      <w:r>
        <w:rPr>
          <w:rFonts w:ascii="Consolas" w:hAnsi="Consolas"/>
          <w:sz w:val="19"/>
        </w:rPr>
        <w:t>POST /api/jobs/{id}</w:t>
      </w:r>
      <w:r>
        <w:t xml:space="preserve"> (report </w:t>
      </w:r>
      <w:r>
        <w:rPr>
          <w:rFonts w:ascii="Consolas" w:hAnsi="Consolas"/>
          <w:sz w:val="19"/>
        </w:rPr>
        <w:t>complete</w:t>
      </w:r>
      <w:r>
        <w:t>/</w:t>
      </w:r>
      <w:r>
        <w:rPr>
          <w:rFonts w:ascii="Consolas" w:hAnsi="Consolas"/>
          <w:sz w:val="19"/>
        </w:rPr>
        <w:t>failed</w:t>
      </w:r>
      <w:r>
        <w:t xml:space="preserve">). Bearer </w:t>
      </w:r>
      <w:r>
        <w:rPr>
          <w:rFonts w:ascii="Consolas" w:hAnsi="Consolas"/>
          <w:sz w:val="19"/>
        </w:rPr>
        <w:t>JOBS_WORKER_TOKEN</w:t>
      </w:r>
      <w:r>
        <w:t>.</w:t>
      </w:r>
    </w:p>
    <w:p>
      <w:pPr>
        <w:pStyle w:val="ListBullet"/>
      </w:pPr>
      <w:r>
        <w:rPr>
          <w:b/>
        </w:rPr>
        <w:t>Producer API:</w:t>
      </w:r>
      <w:r>
        <w:t xml:space="preserve"> </w:t>
      </w:r>
      <w:r>
        <w:rPr>
          <w:rFonts w:ascii="Consolas" w:hAnsi="Consolas"/>
          <w:sz w:val="19"/>
        </w:rPr>
        <w:t>POST /api/jobs</w:t>
      </w:r>
      <w:r>
        <w:t xml:space="preserve"> with </w:t>
      </w:r>
      <w:r>
        <w:rPr>
          <w:rFonts w:ascii="Consolas" w:hAnsi="Consolas"/>
          <w:sz w:val="19"/>
        </w:rPr>
        <w:t>{kind, idempotency_key, payload}</w:t>
      </w:r>
      <w:r>
        <w:t>.</w:t>
      </w:r>
    </w:p>
    <w:p>
      <w:pPr>
        <w:pStyle w:val="ListBullet"/>
      </w:pPr>
      <w:r>
        <w:rPr>
          <w:b/>
        </w:rPr>
        <w:t>Kinds:</w:t>
      </w:r>
      <w:r>
        <w:t xml:space="preserve"> </w:t>
      </w:r>
      <w:r>
        <w:rPr>
          <w:rFonts w:ascii="Consolas" w:hAnsi="Consolas"/>
          <w:sz w:val="19"/>
        </w:rPr>
        <w:t>render_4k</w:t>
      </w:r>
      <w:r>
        <w:t xml:space="preserve"> · </w:t>
      </w:r>
      <w:r>
        <w:rPr>
          <w:rFonts w:ascii="Consolas" w:hAnsi="Consolas"/>
          <w:sz w:val="19"/>
        </w:rPr>
        <w:t>atelier_import</w:t>
      </w:r>
      <w:r>
        <w:t xml:space="preserve"> · </w:t>
      </w:r>
      <w:r>
        <w:rPr>
          <w:b/>
        </w:rPr>
        <w:t>`shopify_push`</w:t>
      </w:r>
      <w:r>
        <w:t xml:space="preserve"> (new for the store).</w:t>
      </w:r>
    </w:p>
    <w:p>
      <w:pPr>
        <w:pStyle w:val="ListBullet"/>
      </w:pPr>
      <w:r>
        <w:rPr>
          <w:b/>
        </w:rPr>
        <w:t>Materialization:</w:t>
      </w:r>
      <w:r>
        <w:t xml:space="preserve"> results apply on completion only — a failed job is </w:t>
      </w:r>
      <w:r>
        <w:rPr>
          <w:b/>
        </w:rPr>
        <w:t>never half-built</w:t>
      </w:r>
      <w:r>
        <w:t xml:space="preserve"> (e.g., </w:t>
      </w:r>
      <w:r>
        <w:rPr>
          <w:rFonts w:ascii="Consolas" w:hAnsi="Consolas"/>
          <w:sz w:val="19"/>
        </w:rPr>
        <w:t>atelier_import</w:t>
      </w:r>
      <w:r>
        <w:t xml:space="preserve"> builds a draft product; </w:t>
      </w:r>
      <w:r>
        <w:rPr>
          <w:rFonts w:ascii="Consolas" w:hAnsi="Consolas"/>
          <w:sz w:val="19"/>
        </w:rPr>
        <w:t>render_4k</w:t>
      </w:r>
      <w:r>
        <w:t xml:space="preserve"> records the image into </w:t>
      </w:r>
      <w:r>
        <w:rPr>
          <w:rFonts w:ascii="Consolas" w:hAnsi="Consolas"/>
          <w:sz w:val="19"/>
        </w:rPr>
        <w:t>drive_files</w:t>
      </w:r>
      <w:r>
        <w:t>).</w:t>
      </w:r>
    </w:p>
    <w:p>
      <w:r>
        <w:rPr>
          <w:i/>
          <w:color w:val="666666"/>
          <w:sz w:val="18"/>
        </w:rPr>
        <w:t>Diagram (Mermaid source — renders as a diagram on GitHub):</w:t>
      </w:r>
    </w:p>
    <w:p>
      <w:pPr>
        <w:shd w:val="clear" w:color="auto" w:fill="F4F4F2"/>
        <w:ind w:left="216" w:right="216"/>
      </w:pPr>
      <w:r>
        <w:rPr>
          <w:rFonts w:ascii="Consolas" w:hAnsi="Consolas"/>
          <w:sz w:val="18"/>
        </w:rPr>
        <w:t>sequenceDiagram</w:t>
      </w:r>
      <w:r>
        <w:br/>
      </w:r>
      <w:r>
        <w:rPr>
          <w:rFonts w:ascii="Consolas" w:hAnsi="Consolas"/>
          <w:sz w:val="18"/>
        </w:rPr>
        <w:t xml:space="preserve">    participant P as Producer (CRM)</w:t>
      </w:r>
      <w:r>
        <w:br/>
      </w:r>
      <w:r>
        <w:rPr>
          <w:rFonts w:ascii="Consolas" w:hAnsi="Consolas"/>
          <w:sz w:val="18"/>
        </w:rPr>
        <w:t xml:space="preserve">    participant Q as integration_jobs</w:t>
      </w:r>
      <w:r>
        <w:br/>
      </w:r>
      <w:r>
        <w:rPr>
          <w:rFonts w:ascii="Consolas" w:hAnsi="Consolas"/>
          <w:sz w:val="18"/>
        </w:rPr>
        <w:t xml:space="preserve">    participant W as Worker</w:t>
      </w:r>
      <w:r>
        <w:br/>
      </w:r>
      <w:r>
        <w:rPr>
          <w:rFonts w:ascii="Consolas" w:hAnsi="Consolas"/>
          <w:sz w:val="18"/>
        </w:rPr>
        <w:t xml:space="preserve">    P-&gt;&gt;Q: enqueue(kind, idempotency_key, payload)</w:t>
      </w:r>
      <w:r>
        <w:br/>
      </w:r>
      <w:r>
        <w:rPr>
          <w:rFonts w:ascii="Consolas" w:hAnsi="Consolas"/>
          <w:sz w:val="18"/>
        </w:rPr>
        <w:t xml:space="preserve">    W-&gt;&gt;Q: POST /api/jobs/claim {kinds}</w:t>
      </w:r>
      <w:r>
        <w:br/>
      </w:r>
      <w:r>
        <w:rPr>
          <w:rFonts w:ascii="Consolas" w:hAnsi="Consolas"/>
          <w:sz w:val="18"/>
        </w:rPr>
        <w:t xml:space="preserve">    Q--&gt;&gt;W: job (lease held)</w:t>
      </w:r>
      <w:r>
        <w:br/>
      </w:r>
      <w:r>
        <w:rPr>
          <w:rFonts w:ascii="Consolas" w:hAnsi="Consolas"/>
          <w:sz w:val="18"/>
        </w:rPr>
        <w:t xml:space="preserve">    W-&gt;&gt;W: do work</w:t>
      </w:r>
      <w:r>
        <w:br/>
      </w:r>
      <w:r>
        <w:rPr>
          <w:rFonts w:ascii="Consolas" w:hAnsi="Consolas"/>
          <w:sz w:val="18"/>
        </w:rPr>
        <w:t xml:space="preserve">    W-&gt;&gt;Q: POST /api/jobs/{id} {status, result}</w:t>
      </w:r>
      <w:r>
        <w:br/>
      </w:r>
      <w:r>
        <w:rPr>
          <w:rFonts w:ascii="Consolas" w:hAnsi="Consolas"/>
          <w:sz w:val="18"/>
        </w:rPr>
        <w:t xml:space="preserve">    Q-&gt;&gt;Q: materialize result (or requeue ≤3x → reap)</w:t>
      </w:r>
    </w:p>
    <w:p>
      <w:pPr>
        <w:pStyle w:val="Heading2"/>
      </w:pPr>
      <w:r>
        <w:t xml:space="preserve">2. Publish a listing — </w:t>
      </w:r>
      <w:r>
        <w:rPr>
          <w:rFonts w:ascii="Consolas" w:hAnsi="Consolas"/>
          <w:sz w:val="19"/>
        </w:rPr>
        <w:t>shopify_push</w:t>
      </w:r>
      <w:r>
        <w:t xml:space="preserve"> (C2)</w:t>
      </w:r>
    </w:p>
    <w:p>
      <w:r>
        <w:t xml:space="preserve">Producer on an </w:t>
      </w:r>
      <w:r>
        <w:rPr>
          <w:b/>
        </w:rPr>
        <w:t>accepted quote</w:t>
      </w:r>
      <w:r>
        <w:t xml:space="preserve"> ("List on Shopify"). Payload: </w:t>
      </w:r>
      <w:r>
        <w:rPr>
          <w:rFonts w:ascii="Consolas" w:hAnsi="Consolas"/>
          <w:sz w:val="19"/>
        </w:rPr>
        <w:t>quoteId</w:t>
      </w:r>
      <w:r>
        <w:t xml:space="preserve"> (idempotency key), </w:t>
      </w:r>
      <w:r>
        <w:rPr>
          <w:rFonts w:ascii="Consolas" w:hAnsi="Consolas"/>
          <w:sz w:val="19"/>
        </w:rPr>
        <w:t>listingKind</w:t>
      </w:r>
      <w:r>
        <w:t xml:space="preserve"> (</w:t>
      </w:r>
      <w:r>
        <w:rPr>
          <w:rFonts w:ascii="Consolas" w:hAnsi="Consolas"/>
          <w:sz w:val="19"/>
        </w:rPr>
        <w:t>catalog</w:t>
      </w:r>
      <w:r>
        <w:t>/</w:t>
      </w:r>
      <w:r>
        <w:rPr>
          <w:rFonts w:ascii="Consolas" w:hAnsi="Consolas"/>
          <w:sz w:val="19"/>
        </w:rPr>
        <w:t>private</w:t>
      </w:r>
      <w:r>
        <w:t>/</w:t>
      </w:r>
      <w:r>
        <w:rPr>
          <w:rFonts w:ascii="Consolas" w:hAnsi="Consolas"/>
          <w:sz w:val="19"/>
        </w:rPr>
        <w:t>shelf_template</w:t>
      </w:r>
      <w:r>
        <w:t xml:space="preserve">), </w:t>
      </w:r>
      <w:r>
        <w:rPr>
          <w:rFonts w:ascii="Consolas" w:hAnsi="Consolas"/>
          <w:sz w:val="19"/>
        </w:rPr>
        <w:t>productType</w:t>
      </w:r>
      <w:r>
        <w:t xml:space="preserve">, </w:t>
      </w:r>
      <w:r>
        <w:rPr>
          <w:rFonts w:ascii="Consolas" w:hAnsi="Consolas"/>
          <w:sz w:val="19"/>
        </w:rPr>
        <w:t>price</w:t>
      </w:r>
      <w:r>
        <w:t xml:space="preserve"> (CRM-computed), </w:t>
      </w:r>
      <w:r>
        <w:rPr>
          <w:rFonts w:ascii="Consolas" w:hAnsi="Consolas"/>
          <w:sz w:val="19"/>
        </w:rPr>
        <w:t>options</w:t>
      </w:r>
      <w:r>
        <w:t xml:space="preserve">, </w:t>
      </w:r>
      <w:r>
        <w:rPr>
          <w:rFonts w:ascii="Consolas" w:hAnsi="Consolas"/>
          <w:sz w:val="19"/>
        </w:rPr>
        <w:t>render4kUrl</w:t>
      </w:r>
      <w:r>
        <w:t xml:space="preserve">, </w:t>
      </w:r>
      <w:r>
        <w:rPr>
          <w:rFonts w:ascii="Consolas" w:hAnsi="Consolas"/>
          <w:sz w:val="19"/>
        </w:rPr>
        <w:t>customerScope</w:t>
      </w:r>
      <w:r>
        <w:t xml:space="preserve"> (public, or private with </w:t>
      </w:r>
      <w:r>
        <w:rPr>
          <w:rFonts w:ascii="Consolas" w:hAnsi="Consolas"/>
          <w:sz w:val="19"/>
        </w:rPr>
        <w:t>signedUrl</w:t>
      </w:r>
      <w:r>
        <w:t>+</w:t>
      </w:r>
      <w:r>
        <w:rPr>
          <w:rFonts w:ascii="Consolas" w:hAnsi="Consolas"/>
          <w:sz w:val="19"/>
        </w:rPr>
        <w:t>expiresAt</w:t>
      </w:r>
      <w:r>
        <w:t>).</w:t>
      </w:r>
    </w:p>
    <w:p>
      <w:pPr>
        <w:pStyle w:val="ListBullet"/>
      </w:pPr>
      <w:r>
        <w:t xml:space="preserve">Creates/updates a </w:t>
      </w:r>
      <w:r>
        <w:rPr>
          <w:b/>
        </w:rPr>
        <w:t>base product</w:t>
      </w:r>
      <w:r>
        <w:t xml:space="preserve"> in Shopify (Admin API) — </w:t>
      </w:r>
      <w:r>
        <w:rPr>
          <w:b/>
        </w:rPr>
        <w:t>never</w:t>
      </w:r>
      <w:r>
        <w:t xml:space="preserve"> per-combination variants (§5.4).</w:t>
      </w:r>
    </w:p>
    <w:p>
      <w:pPr>
        <w:pStyle w:val="ListBullet"/>
      </w:pPr>
      <w:r>
        <w:rPr>
          <w:b/>
        </w:rPr>
        <w:t>Configured line price</w:t>
      </w:r>
      <w:r>
        <w:t xml:space="preserve"> is set server-side via </w:t>
      </w:r>
      <w:r>
        <w:rPr>
          <w:b/>
        </w:rPr>
        <w:t>Cart Transform Function</w:t>
      </w:r>
      <w:r>
        <w:t xml:space="preserve"> (Plus) or </w:t>
      </w:r>
      <w:r>
        <w:rPr>
          <w:b/>
        </w:rPr>
        <w:t>Draft Orders</w:t>
      </w:r>
      <w:r>
        <w:t xml:space="preserve"> (D10).</w:t>
      </w:r>
    </w:p>
    <w:p>
      <w:pPr>
        <w:pStyle w:val="ListBullet"/>
      </w:pPr>
      <w:r>
        <w:t xml:space="preserve">Private listings get </w:t>
      </w:r>
      <w:r>
        <w:rPr>
          <w:rFonts w:ascii="Consolas" w:hAnsi="Consolas"/>
          <w:sz w:val="19"/>
        </w:rPr>
        <w:t>visibility=private</w:t>
      </w:r>
      <w:r>
        <w:t xml:space="preserve"> metafield + signed expiring access (D5).</w:t>
      </w:r>
    </w:p>
    <w:p>
      <w:pPr>
        <w:pStyle w:val="ListBullet"/>
      </w:pPr>
      <w:r>
        <w:t xml:space="preserve">Powers Workflows </w:t>
      </w:r>
      <w:r>
        <w:rPr>
          <w:b/>
        </w:rPr>
        <w:t>B / D / F</w:t>
      </w:r>
      <w:r>
        <w:t>.</w:t>
      </w:r>
    </w:p>
    <w:p>
      <w:pPr>
        <w:pStyle w:val="Heading2"/>
      </w:pPr>
      <w:r>
        <w:t>3. Order ingestion (C3)</w:t>
      </w:r>
    </w:p>
    <w:p>
      <w:r>
        <w:rPr>
          <w:rFonts w:ascii="Consolas" w:hAnsi="Consolas"/>
          <w:sz w:val="19"/>
        </w:rPr>
        <w:t>POST /webhooks/shopify/orders</w:t>
      </w:r>
      <w:r>
        <w:t xml:space="preserve"> handles </w:t>
      </w:r>
      <w:r>
        <w:rPr>
          <w:rFonts w:ascii="Consolas" w:hAnsi="Consolas"/>
          <w:sz w:val="19"/>
        </w:rPr>
        <w:t>orders/create|paid|fulfilled</w:t>
      </w:r>
      <w:r>
        <w:t xml:space="preserve">, </w:t>
      </w:r>
      <w:r>
        <w:rPr>
          <w:b/>
        </w:rPr>
        <w:t>HMAC-verified</w:t>
      </w:r>
      <w:r>
        <w:t xml:space="preserve">, </w:t>
      </w:r>
      <w:r>
        <w:rPr>
          <w:b/>
        </w:rPr>
        <w:t>idempotent on Shopify order id</w:t>
      </w:r>
      <w:r>
        <w:t>.</w:t>
      </w:r>
    </w:p>
    <w:p>
      <w:pPr>
        <w:pStyle w:val="ListBullet"/>
      </w:pPr>
      <w:r>
        <w:t xml:space="preserve">Writes </w:t>
      </w:r>
      <w:r>
        <w:rPr>
          <w:rFonts w:ascii="Consolas" w:hAnsi="Consolas"/>
          <w:sz w:val="19"/>
        </w:rPr>
        <w:t>store_orders</w:t>
      </w:r>
      <w:r>
        <w:t xml:space="preserve"> + </w:t>
      </w:r>
      <w:r>
        <w:rPr>
          <w:rFonts w:ascii="Consolas" w:hAnsi="Consolas"/>
          <w:sz w:val="19"/>
        </w:rPr>
        <w:t>order_lines</w:t>
      </w:r>
      <w:r>
        <w:t xml:space="preserve">; </w:t>
      </w:r>
      <w:r>
        <w:rPr>
          <w:b/>
        </w:rPr>
        <w:t>line-item properties carry `configId` + config snapshot + `render4kUrl`</w:t>
      </w:r>
      <w:r>
        <w:t>.</w:t>
      </w:r>
    </w:p>
    <w:p>
      <w:pPr>
        <w:pStyle w:val="ListBullet"/>
      </w:pPr>
      <w:r>
        <w:t xml:space="preserve">Quote-linked → mark quote </w:t>
      </w:r>
      <w:r>
        <w:rPr>
          <w:b/>
        </w:rPr>
        <w:t>won</w:t>
      </w:r>
      <w:r>
        <w:t xml:space="preserve"> + generate a </w:t>
      </w:r>
      <w:r>
        <w:rPr>
          <w:b/>
        </w:rPr>
        <w:t>work order</w:t>
      </w:r>
      <w:r>
        <w:t xml:space="preserve"> (frozen </w:t>
      </w:r>
      <w:r>
        <w:rPr>
          <w:rFonts w:ascii="Consolas" w:hAnsi="Consolas"/>
          <w:sz w:val="19"/>
        </w:rPr>
        <w:t>cut_parts</w:t>
      </w:r>
      <w:r>
        <w:t xml:space="preserve">). No-quote buyer → </w:t>
      </w:r>
      <w:r>
        <w:rPr>
          <w:b/>
        </w:rPr>
        <w:t>auto-create CRM customer</w:t>
      </w:r>
      <w:r>
        <w:t>.</w:t>
      </w:r>
    </w:p>
    <w:p>
      <w:pPr>
        <w:pStyle w:val="ListBullet"/>
      </w:pPr>
      <w:r>
        <w:t xml:space="preserve">Powers Workflow </w:t>
      </w:r>
      <w:r>
        <w:rPr>
          <w:b/>
        </w:rPr>
        <w:t>H</w:t>
      </w:r>
      <w:r>
        <w:t>; review invite (</w:t>
      </w:r>
      <w:r>
        <w:rPr>
          <w:rFonts w:ascii="Consolas" w:hAnsi="Consolas"/>
          <w:sz w:val="19"/>
        </w:rPr>
        <w:t>review_request</w:t>
      </w:r>
      <w:r>
        <w:t xml:space="preserve">) fires after </w:t>
      </w:r>
      <w:r>
        <w:rPr>
          <w:rFonts w:ascii="Consolas" w:hAnsi="Consolas"/>
          <w:sz w:val="19"/>
        </w:rPr>
        <w:t>orders/fulfilled</w:t>
      </w:r>
      <w:r>
        <w:t xml:space="preserve"> (Workflow I).</w:t>
      </w:r>
    </w:p>
    <w:p>
      <w:pPr>
        <w:pStyle w:val="Heading2"/>
      </w:pPr>
      <w:r>
        <w:t>4. Render &amp; build plan (C4)</w:t>
      </w:r>
    </w:p>
    <w:p>
      <w:r>
        <w:t>4kGraphics service (persistent host):</w:t>
      </w:r>
    </w:p>
    <w:p>
      <w:pPr>
        <w:pStyle w:val="ListBullet"/>
      </w:pPr>
      <w:r>
        <w:rPr>
          <w:rFonts w:ascii="Consolas" w:hAnsi="Consolas"/>
          <w:sz w:val="19"/>
        </w:rPr>
        <w:t>POST /v1/render</w:t>
      </w:r>
      <w:r>
        <w:t xml:space="preserve"> </w:t>
      </w:r>
      <w:r>
        <w:rPr>
          <w:rFonts w:ascii="Consolas" w:hAnsi="Consolas"/>
          <w:sz w:val="19"/>
        </w:rPr>
        <w:t>{spec, material, lighting, textureSize}</w:t>
      </w:r>
      <w:r>
        <w:t xml:space="preserve"> → </w:t>
      </w:r>
      <w:r>
        <w:rPr>
          <w:b/>
        </w:rPr>
        <w:t>4K PNG</w:t>
      </w:r>
      <w:r>
        <w:t>.</w:t>
      </w:r>
    </w:p>
    <w:p>
      <w:pPr>
        <w:pStyle w:val="ListBullet"/>
      </w:pPr>
      <w:r>
        <w:rPr>
          <w:rFonts w:ascii="Consolas" w:hAnsi="Consolas"/>
          <w:sz w:val="19"/>
        </w:rPr>
        <w:t>POST /v1/buildplan</w:t>
      </w:r>
      <w:r>
        <w:t xml:space="preserve"> </w:t>
      </w:r>
      <w:r>
        <w:rPr>
          <w:rFonts w:ascii="Consolas" w:hAnsi="Consolas"/>
          <w:sz w:val="19"/>
        </w:rPr>
        <w:t>{spec}</w:t>
      </w:r>
      <w:r>
        <w:t xml:space="preserve"> → </w:t>
      </w:r>
      <w:r>
        <w:rPr>
          <w:b/>
        </w:rPr>
        <w:t>BuildPlan JSON</w:t>
      </w:r>
      <w:r>
        <w:t xml:space="preserve"> (cut list, hardware, tools, steps, board-feet, shop-hours).</w:t>
      </w:r>
    </w:p>
    <w:p>
      <w:pPr>
        <w:pStyle w:val="ListBullet"/>
      </w:pPr>
      <w:r>
        <w:rPr>
          <w:b/>
        </w:rPr>
        <w:t>`spec`</w:t>
      </w:r>
      <w:r>
        <w:t xml:space="preserve"> is plain JSON in </w:t>
      </w:r>
      <w:r>
        <w:rPr>
          <w:b/>
        </w:rPr>
        <w:t>millimeters</w:t>
      </w:r>
      <w:r>
        <w:t xml:space="preserve">; </w:t>
      </w:r>
      <w:r>
        <w:rPr>
          <w:rFonts w:ascii="Consolas" w:hAnsi="Consolas"/>
          <w:sz w:val="19"/>
        </w:rPr>
        <w:t>kind ∈ {drawerbox, drawerunit, door, drawerfront, cabinet, bookshelf, table, endtable}</w:t>
      </w:r>
      <w:r>
        <w:t>.</w:t>
      </w:r>
    </w:p>
    <w:p>
      <w:pPr>
        <w:pStyle w:val="ListBullet"/>
      </w:pPr>
      <w:r>
        <w:t xml:space="preserve">The embedded engine also renders client-side previews + </w:t>
      </w:r>
      <w:r>
        <w:rPr>
          <w:rFonts w:ascii="Consolas" w:hAnsi="Consolas"/>
          <w:sz w:val="19"/>
        </w:rPr>
        <w:t>renderSnapshot()</w:t>
      </w:r>
      <w:r>
        <w:t>/</w:t>
      </w:r>
      <w:r>
        <w:rPr>
          <w:rFonts w:ascii="Consolas" w:hAnsi="Consolas"/>
          <w:sz w:val="19"/>
        </w:rPr>
        <w:t>getBuildPlan()</w:t>
      </w:r>
      <w:r>
        <w:t xml:space="preserve"> — server </w:t>
      </w:r>
      <w:r>
        <w:rPr>
          <w:rFonts w:ascii="Consolas" w:hAnsi="Consolas"/>
          <w:sz w:val="19"/>
        </w:rPr>
        <w:t>render_4k</w:t>
      </w:r>
      <w:r>
        <w:t xml:space="preserve"> is for PDP/order assets. Powers Workflow </w:t>
      </w:r>
      <w:r>
        <w:rPr>
          <w:b/>
        </w:rPr>
        <w:t>G</w:t>
      </w:r>
      <w:r>
        <w:t>.</w:t>
      </w:r>
    </w:p>
    <w:p>
      <w:pPr>
        <w:pStyle w:val="ListBullet"/>
      </w:pPr>
      <w:r>
        <w:rPr>
          <w:b/>
        </w:rPr>
        <w:t>Render and cut list share one part layout</w:t>
      </w:r>
      <w:r>
        <w:t xml:space="preserve"> — they can never disagree.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5. Cross-cutting rules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Concern</w:t>
            </w:r>
          </w:p>
        </w:tc>
        <w:tc>
          <w:tcPr>
            <w:tcW w:type="dxa" w:w="4824"/>
          </w:tcPr>
          <w:p>
            <w:r>
              <w:rPr>
                <w:b/>
              </w:rPr>
              <w:t>Rule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Auth</w:t>
            </w:r>
          </w:p>
        </w:tc>
        <w:tc>
          <w:tcPr>
            <w:tcW w:type="dxa" w:w="4824"/>
          </w:tcPr>
          <w:p>
            <w:r>
              <w:t xml:space="preserve">Workers: bearer </w:t>
            </w:r>
            <w:r>
              <w:rPr>
                <w:rFonts w:ascii="Consolas" w:hAnsi="Consolas"/>
                <w:sz w:val="19"/>
              </w:rPr>
              <w:t>JOBS_WORKER_TOKEN</w:t>
            </w:r>
            <w:r>
              <w:t>. Shopify webhooks: HMAC-SHA256 of raw body. Shopify Admin: OAuth. Private listings/render assets: short-lived signed URLs.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Idempotency</w:t>
            </w:r>
          </w:p>
        </w:tc>
        <w:tc>
          <w:tcPr>
            <w:tcW w:type="dxa" w:w="4824"/>
          </w:tcPr>
          <w:p>
            <w:r>
              <w:rPr>
                <w:rFonts w:ascii="Consolas" w:hAnsi="Consolas"/>
                <w:sz w:val="19"/>
              </w:rPr>
              <w:t>shopify_push</w:t>
            </w:r>
            <w:r>
              <w:t xml:space="preserve"> on </w:t>
            </w:r>
            <w:r>
              <w:rPr>
                <w:rFonts w:ascii="Consolas" w:hAnsi="Consolas"/>
                <w:sz w:val="19"/>
              </w:rPr>
              <w:t>quoteId</w:t>
            </w:r>
            <w:r>
              <w:t xml:space="preserve">; webhooks on order id; </w:t>
            </w:r>
            <w:r>
              <w:rPr>
                <w:rFonts w:ascii="Consolas" w:hAnsi="Consolas"/>
                <w:sz w:val="19"/>
              </w:rPr>
              <w:t>render_4k</w:t>
            </w:r>
            <w:r>
              <w:t xml:space="preserve"> on a config hash (cache reuse).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Pricing authority</w:t>
            </w:r>
          </w:p>
        </w:tc>
        <w:tc>
          <w:tcPr>
            <w:tcW w:type="dxa" w:w="4824"/>
          </w:tcPr>
          <w:p>
            <w:r>
              <w:rPr>
                <w:b/>
              </w:rPr>
              <w:t>CRM pricing engine only</w:t>
            </w:r>
            <w:r>
              <w:t xml:space="preserve"> (D4). The store never computes price.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Versioning</w:t>
            </w:r>
          </w:p>
        </w:tc>
        <w:tc>
          <w:tcPr>
            <w:tcW w:type="dxa" w:w="4824"/>
          </w:tcPr>
          <w:p>
            <w:r>
              <w:t xml:space="preserve">Every contract is </w:t>
            </w:r>
            <w:r>
              <w:rPr>
                <w:rFonts w:ascii="Consolas" w:hAnsi="Consolas"/>
                <w:sz w:val="19"/>
              </w:rPr>
              <w:t>v1</w:t>
            </w:r>
            <w:r>
              <w:t>-prefixed; breaking changes ship a new version with a published deprecation window.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Reliability</w:t>
            </w:r>
          </w:p>
        </w:tc>
        <w:tc>
          <w:tcPr>
            <w:tcW w:type="dxa" w:w="4824"/>
          </w:tcPr>
          <w:p>
            <w:r>
              <w:t>Idempotent consumers; failed jobs requeue ≤3× then reap-stuck; correlation-ID tracing end-to-end.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Money/IDs</w:t>
            </w:r>
          </w:p>
        </w:tc>
        <w:tc>
          <w:tcPr>
            <w:tcW w:type="dxa" w:w="4824"/>
          </w:tcPr>
          <w:p>
            <w:r>
              <w:rPr>
                <w:rFonts w:ascii="Consolas" w:hAnsi="Consolas"/>
                <w:sz w:val="19"/>
              </w:rPr>
              <w:t>numeric(12,2)</w:t>
            </w:r>
            <w:r>
              <w:t xml:space="preserve"> (minor units over the wire), </w:t>
            </w:r>
            <w:r>
              <w:rPr>
                <w:rFonts w:ascii="Consolas" w:hAnsi="Consolas"/>
                <w:sz w:val="19"/>
              </w:rPr>
              <w:t>uuid</w:t>
            </w:r>
            <w:r>
              <w:t xml:space="preserve"> PKs, </w:t>
            </w:r>
            <w:r>
              <w:rPr>
                <w:rFonts w:ascii="Consolas" w:hAnsi="Consolas"/>
                <w:sz w:val="19"/>
              </w:rPr>
              <w:t>timestamptz</w:t>
            </w:r>
            <w:r>
              <w:t xml:space="preserve"> audit columns (CRM ERD).</w:t>
            </w:r>
          </w:p>
        </w:tc>
      </w:tr>
    </w:tbl>
    <w:p/>
    <w:p>
      <w:pPr>
        <w:pStyle w:val="Heading2"/>
      </w:pPr>
      <w:r>
        <w:t>6. Open items for the CRM team</w:t>
      </w:r>
    </w:p>
    <w:p>
      <w:pPr>
        <w:pStyle w:val="ListNumber"/>
      </w:pPr>
      <w:r>
        <w:t xml:space="preserve">Confirm </w:t>
      </w:r>
      <w:r>
        <w:rPr>
          <w:rFonts w:ascii="Consolas" w:hAnsi="Consolas"/>
          <w:sz w:val="19"/>
        </w:rPr>
        <w:t>shopify_push</w:t>
      </w:r>
      <w:r>
        <w:t xml:space="preserve"> is added as a job kind (Phase 7/8 in progress).</w:t>
      </w:r>
    </w:p>
    <w:p>
      <w:pPr>
        <w:pStyle w:val="ListNumber"/>
      </w:pPr>
      <w:r>
        <w:t>Confirm Cart Transform Function vs Draft Orders split (D10) for self-serve vs quote-pushed lines.</w:t>
      </w:r>
    </w:p>
    <w:p>
      <w:pPr>
        <w:pStyle w:val="ListNumber"/>
      </w:pPr>
      <w:r>
        <w:t>Confirm the render service host + callback/websocket channel for 4K-ready push to the storefront.</w:t>
      </w:r>
    </w:p>
    <w:p>
      <w:pPr>
        <w:pStyle w:val="ListNumber"/>
      </w:pPr>
      <w:r>
        <w:t xml:space="preserve">Confirm </w:t>
      </w:r>
      <w:r>
        <w:rPr>
          <w:rFonts w:ascii="Consolas" w:hAnsi="Consolas"/>
          <w:sz w:val="19"/>
        </w:rPr>
        <w:t>review_request</w:t>
      </w:r>
      <w:r>
        <w:t xml:space="preserve"> trigger + reviews-app ingestion (D13).</w:t>
      </w:r>
    </w:p>
    <w:p>
      <w:pPr>
        <w:pBdr>
          <w:bottom w:val="single" w:sz="6" w:space="1" w:color="BBBBBB"/>
        </w:pBdr>
      </w:pPr>
    </w:p>
    <w:p>
      <w:r>
        <w:rPr>
          <w:i/>
        </w:rPr>
        <w:t>End of API &amp; Job-Queue Contracts (Draft v1.0). Pair with `api/openapi.yaml`.</w:t>
      </w:r>
    </w:p>
    <w:sectPr w:rsidR="00FC693F" w:rsidRPr="0006063C" w:rsidSect="00034616">
      <w:footerReference w:type="default" r:id="rId9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6"/>
      </w:rPr>
      <w:t>MEJA Designs WebStore — Draft for approval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