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MEJA Designs WebStore — UI Design Standard</w:t>
      </w:r>
    </w:p>
    <w:p>
      <w:r>
        <w:rPr>
          <w:b/>
        </w:rPr>
        <w:t>Document type:</w:t>
      </w:r>
      <w:r>
        <w:t xml:space="preserve"> Design system + 10 design iterations (for approval)</w:t>
      </w:r>
    </w:p>
    <w:p>
      <w:r>
        <w:rPr>
          <w:b/>
        </w:rPr>
        <w:t>Version:</w:t>
      </w:r>
      <w:r>
        <w:t xml:space="preserve"> 0.1 (Draft)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Companion:</w:t>
      </w:r>
      <w:r>
        <w:t xml:space="preserve"> Open </w:t>
      </w:r>
      <w:r>
        <w:rPr>
          <w:color w:val="1A4F8A"/>
          <w:u w:val="single"/>
        </w:rPr>
        <w:t>`../mockups/index.html`</w:t>
      </w:r>
      <w:r>
        <w:t xml:space="preserve"> in a browser to </w:t>
      </w:r>
      <w:r>
        <w:rPr>
          <w:i/>
        </w:rPr>
        <w:t>see</w:t>
      </w:r>
      <w:r>
        <w:t xml:space="preserve"> the 10 iterations.</w:t>
      </w:r>
    </w:p>
    <w:p>
      <w:r>
        <w:rPr>
          <w:b/>
        </w:rPr>
        <w:t>Status:</w:t>
      </w:r>
      <w:r>
        <w:t xml:space="preserve"> 🟡 Draft — awaiting approval of </w:t>
      </w:r>
      <w:r>
        <w:rPr>
          <w:b/>
        </w:rPr>
        <w:t>one primary iteration</w:t>
      </w:r>
      <w:r>
        <w:t xml:space="preserve"> (Decision D2).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Purpose &amp; how to use this</w:t>
      </w:r>
    </w:p>
    <w:p>
      <w:r>
        <w:t xml:space="preserve">This document defines </w:t>
      </w:r>
      <w:r>
        <w:rPr>
          <w:b/>
        </w:rPr>
        <w:t>one design system</w:t>
      </w:r>
      <w:r>
        <w:t xml:space="preserve"> with </w:t>
      </w:r>
      <w:r>
        <w:rPr>
          <w:b/>
        </w:rPr>
        <w:t>interchangeable visual "iterations."</w:t>
      </w:r>
      <w:r>
        <w:t xml:space="preserve"> The </w:t>
      </w:r>
      <w:r>
        <w:rPr>
          <w:i/>
        </w:rPr>
        <w:t>structure</w:t>
      </w:r>
      <w:r>
        <w:t xml:space="preserve"> (layouts, components, grid, behavior, accessibility) is shared across all ten; each </w:t>
      </w:r>
      <w:r>
        <w:rPr>
          <w:b/>
        </w:rPr>
        <w:t>iteration</w:t>
      </w:r>
      <w:r>
        <w:t xml:space="preserve"> is a distinct </w:t>
      </w:r>
      <w:r>
        <w:rPr>
          <w:b/>
        </w:rPr>
        <w:t>visual direction</w:t>
      </w:r>
      <w:r>
        <w:t xml:space="preserve"> (palette, type, texture, motion, imagery treatment) applied to that same structure.</w:t>
      </w:r>
    </w:p>
    <w:p>
      <w:r>
        <w:rPr>
          <w:b/>
        </w:rPr>
        <w:t>Your job at this stage:</w:t>
      </w:r>
      <w:r>
        <w:t xml:space="preserve"> review the 10 iterations (§7) — in the doc and in the live gallery — and approve </w:t>
      </w:r>
      <w:r>
        <w:rPr>
          <w:b/>
        </w:rPr>
        <w:t>one primary direction</w:t>
      </w:r>
      <w:r>
        <w:t xml:space="preserve"> (plus any accents to borrow). Everything else here is the standard we build on once a direction is chosen.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Brand foundations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Foundation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Essence</w:t>
            </w:r>
          </w:p>
        </w:tc>
        <w:tc>
          <w:tcPr>
            <w:tcW w:type="dxa" w:w="4824"/>
          </w:tcPr>
          <w:p>
            <w:r>
              <w:t>Handcrafted • warm • precise • considered. Wood as the hero material.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Tone</w:t>
            </w:r>
          </w:p>
        </w:tc>
        <w:tc>
          <w:tcPr>
            <w:tcW w:type="dxa" w:w="4824"/>
          </w:tcPr>
          <w:p>
            <w:r>
              <w:t>Confident, calm, expert. We make heirloom pieces, not mass goods.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Promise</w:t>
            </w:r>
          </w:p>
        </w:tc>
        <w:tc>
          <w:tcPr>
            <w:tcW w:type="dxa" w:w="4824"/>
          </w:tcPr>
          <w:p>
            <w:r>
              <w:t>"Designed with you, made for your space." (configurability is the brand.)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Personality dial</w:t>
            </w:r>
          </w:p>
        </w:tc>
        <w:tc>
          <w:tcPr>
            <w:tcW w:type="dxa" w:w="4824"/>
          </w:tcPr>
          <w:p>
            <w:r>
              <w:t>Artisanal ←——●——→ Modern. We sit center-warm; iterations slide this dial.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Do</w:t>
            </w:r>
          </w:p>
        </w:tc>
        <w:tc>
          <w:tcPr>
            <w:tcW w:type="dxa" w:w="4824"/>
          </w:tcPr>
          <w:p>
            <w:r>
              <w:t>Show real wood grain, scale cues, the making process, the 3D/4K capability.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Don't</w:t>
            </w:r>
          </w:p>
        </w:tc>
        <w:tc>
          <w:tcPr>
            <w:tcW w:type="dxa" w:w="4824"/>
          </w:tcPr>
          <w:p>
            <w:r>
              <w:t>Look like a generic dropship store; bury the configurator; hide price logic.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2. Design tokens (system-wide)</w:t>
      </w:r>
    </w:p>
    <w:p>
      <w:r>
        <w:t xml:space="preserve">Tokens are the contract between design and code. Each </w:t>
      </w:r>
      <w:r>
        <w:rPr>
          <w:b/>
        </w:rPr>
        <w:t>iteration overrides the *values</w:t>
      </w:r>
      <w:r>
        <w:rPr>
          <w:i/>
        </w:rPr>
        <w:t xml:space="preserve"> (esp. color &amp; type); the </w:t>
      </w:r>
      <w:r>
        <w:rPr>
          <w:i/>
        </w:rPr>
        <w:t xml:space="preserve">token </w:t>
      </w:r>
      <w:r>
        <w:t>names</w:t>
      </w:r>
      <w:r>
        <w:rPr>
          <w:i/>
        </w:rPr>
        <w:t xml:space="preserve"> never change</w:t>
      </w:r>
      <w:r>
        <w:t>*, so swapping directions is a theme change, not a rebuild.</w:t>
      </w:r>
    </w:p>
    <w:p>
      <w:pPr>
        <w:pStyle w:val="Heading3"/>
      </w:pPr>
      <w:r>
        <w:t>2.1 Color (token roles — values set per iteration)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--color-bg            /* page background            */</w:t>
      </w:r>
      <w:r>
        <w:br/>
      </w:r>
      <w:r>
        <w:rPr>
          <w:rFonts w:ascii="Consolas" w:hAnsi="Consolas"/>
          <w:sz w:val="18"/>
        </w:rPr>
        <w:t>--color-surface       /* cards, panels              */</w:t>
      </w:r>
      <w:r>
        <w:br/>
      </w:r>
      <w:r>
        <w:rPr>
          <w:rFonts w:ascii="Consolas" w:hAnsi="Consolas"/>
          <w:sz w:val="18"/>
        </w:rPr>
        <w:t>--color-ink           /* primary text               */</w:t>
      </w:r>
      <w:r>
        <w:br/>
      </w:r>
      <w:r>
        <w:rPr>
          <w:rFonts w:ascii="Consolas" w:hAnsi="Consolas"/>
          <w:sz w:val="18"/>
        </w:rPr>
        <w:t>--color-ink-muted     /* secondary text             */</w:t>
      </w:r>
      <w:r>
        <w:br/>
      </w:r>
      <w:r>
        <w:rPr>
          <w:rFonts w:ascii="Consolas" w:hAnsi="Consolas"/>
          <w:sz w:val="18"/>
        </w:rPr>
        <w:t>--color-line          /* borders/dividers           */</w:t>
      </w:r>
      <w:r>
        <w:br/>
      </w:r>
      <w:r>
        <w:rPr>
          <w:rFonts w:ascii="Consolas" w:hAnsi="Consolas"/>
          <w:sz w:val="18"/>
        </w:rPr>
        <w:t>--color-brand         /* primary brand accent       */</w:t>
      </w:r>
      <w:r>
        <w:br/>
      </w:r>
      <w:r>
        <w:rPr>
          <w:rFonts w:ascii="Consolas" w:hAnsi="Consolas"/>
          <w:sz w:val="18"/>
        </w:rPr>
        <w:t>--color-brand-contrast/* text on brand              */</w:t>
      </w:r>
      <w:r>
        <w:br/>
      </w:r>
      <w:r>
        <w:rPr>
          <w:rFonts w:ascii="Consolas" w:hAnsi="Consolas"/>
          <w:sz w:val="18"/>
        </w:rPr>
        <w:t>--color-accent        /* secondary accent           */</w:t>
      </w:r>
      <w:r>
        <w:br/>
      </w:r>
      <w:r>
        <w:rPr>
          <w:rFonts w:ascii="Consolas" w:hAnsi="Consolas"/>
          <w:sz w:val="18"/>
        </w:rPr>
        <w:t>--color-success / --color-warning / --color-danger</w:t>
      </w:r>
      <w:r>
        <w:br/>
      </w:r>
      <w:r>
        <w:rPr>
          <w:rFonts w:ascii="Consolas" w:hAnsi="Consolas"/>
          <w:sz w:val="18"/>
        </w:rPr>
        <w:t>--color-focus         /* focus ring (AA visible)    */</w:t>
      </w:r>
    </w:p>
    <w:p>
      <w:pPr>
        <w:pStyle w:val="Heading3"/>
      </w:pPr>
      <w:r>
        <w:t>2.2 Typography (roles)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--font-display   /* hero/headlines               */</w:t>
      </w:r>
      <w:r>
        <w:br/>
      </w:r>
      <w:r>
        <w:rPr>
          <w:rFonts w:ascii="Consolas" w:hAnsi="Consolas"/>
          <w:sz w:val="18"/>
        </w:rPr>
        <w:t>--font-text      /* body/UI                      */</w:t>
      </w:r>
      <w:r>
        <w:br/>
      </w:r>
      <w:r>
        <w:rPr>
          <w:rFonts w:ascii="Consolas" w:hAnsi="Consolas"/>
          <w:sz w:val="18"/>
        </w:rPr>
        <w:t>--font-mono      /* price math, SKUs, specs      */</w:t>
      </w:r>
      <w:r>
        <w:br/>
      </w:r>
      <w:r>
        <w:rPr>
          <w:rFonts w:ascii="Consolas" w:hAnsi="Consolas"/>
          <w:sz w:val="18"/>
        </w:rPr>
        <w:t>Scale (rem): 0.75 0.875 1 1.125 1.25 1.5 2 2.5 3.25 4.25</w:t>
      </w:r>
      <w:r>
        <w:br/>
      </w:r>
      <w:r>
        <w:rPr>
          <w:rFonts w:ascii="Consolas" w:hAnsi="Consolas"/>
          <w:sz w:val="18"/>
        </w:rPr>
        <w:t>Line-height: tight 1.1 · normal 1.5 · relaxed 1.7</w:t>
      </w:r>
    </w:p>
    <w:p>
      <w:pPr>
        <w:pStyle w:val="Heading3"/>
      </w:pPr>
      <w:r>
        <w:t>2.3 Space, radius, elevation, motion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--space: 4 8 12 16 24 32 48 64 96 (px, 4-based scale)</w:t>
      </w:r>
      <w:r>
        <w:br/>
      </w:r>
      <w:r>
        <w:rPr>
          <w:rFonts w:ascii="Consolas" w:hAnsi="Consolas"/>
          <w:sz w:val="18"/>
        </w:rPr>
        <w:t>--radius: 0 4 8 16 999(pill)</w:t>
      </w:r>
      <w:r>
        <w:br/>
      </w:r>
      <w:r>
        <w:rPr>
          <w:rFonts w:ascii="Consolas" w:hAnsi="Consolas"/>
          <w:sz w:val="18"/>
        </w:rPr>
        <w:t>--shadow: sm / md / lg (soft, low-contrast; "lifted paper")</w:t>
      </w:r>
      <w:r>
        <w:br/>
      </w:r>
      <w:r>
        <w:rPr>
          <w:rFonts w:ascii="Consolas" w:hAnsi="Consolas"/>
          <w:sz w:val="18"/>
        </w:rPr>
        <w:t>--ease: standard cubic-bezier(.2,0,0,1) · duration 120/200/320ms</w:t>
      </w:r>
      <w:r>
        <w:br/>
      </w:r>
      <w:r>
        <w:rPr>
          <w:rFonts w:ascii="Consolas" w:hAnsi="Consolas"/>
          <w:sz w:val="18"/>
        </w:rPr>
        <w:t>--container: 1280px max; gutters 16/24/32 at sm/md/lg</w:t>
      </w:r>
    </w:p>
    <w:p>
      <w:pPr>
        <w:pStyle w:val="Heading3"/>
      </w:pPr>
      <w:r>
        <w:t>2.4 Grid &amp; breakpoints</w:t>
      </w:r>
    </w:p>
    <w:p>
      <w:pPr>
        <w:pStyle w:val="ListBullet"/>
      </w:pPr>
      <w:r>
        <w:rPr>
          <w:b/>
        </w:rPr>
        <w:t>12-column</w:t>
      </w:r>
      <w:r>
        <w:t xml:space="preserve"> fluid grid; 8px baseline rhythm.</w:t>
      </w:r>
    </w:p>
    <w:p>
      <w:pPr>
        <w:pStyle w:val="ListBullet"/>
      </w:pPr>
      <w:r>
        <w:t xml:space="preserve">Breakpoints: </w:t>
      </w:r>
      <w:r>
        <w:rPr>
          <w:rFonts w:ascii="Consolas" w:hAnsi="Consolas"/>
          <w:sz w:val="19"/>
        </w:rPr>
        <w:t>sm 480 · md 768 · lg 1024 · xl 1280 · 2xl 1536</w:t>
      </w:r>
      <w:r>
        <w:t>.</w:t>
      </w:r>
    </w:p>
    <w:p>
      <w:pPr>
        <w:pStyle w:val="ListBullet"/>
      </w:pPr>
      <w:r>
        <w:t xml:space="preserve">Configurator uses a </w:t>
      </w:r>
      <w:r>
        <w:rPr>
          <w:b/>
        </w:rPr>
        <w:t>split canvas</w:t>
      </w:r>
      <w:r>
        <w:t>: ≥lg = viewer left / controls right; &lt;lg = stacked (viewer top, sticky control bar bottom).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Core components (shared library)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Notes / states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App header</w:t>
            </w:r>
          </w:p>
        </w:tc>
        <w:tc>
          <w:tcPr>
            <w:tcW w:type="dxa" w:w="4824"/>
          </w:tcPr>
          <w:p>
            <w:r>
              <w:t>Logo, primary nav, search, account, cart. Sticky, condenses on scroll.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Mega-menu / collection nav</w:t>
            </w:r>
          </w:p>
        </w:tc>
        <w:tc>
          <w:tcPr>
            <w:tcW w:type="dxa" w:w="4824"/>
          </w:tcPr>
          <w:p>
            <w:r>
              <w:t>Styles (Tile, Art Back, …), Shop by room, Custom (Atelier3d entry).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Product card</w:t>
            </w:r>
          </w:p>
        </w:tc>
        <w:tc>
          <w:tcPr>
            <w:tcW w:type="dxa" w:w="4824"/>
          </w:tcPr>
          <w:p>
            <w:r>
              <w:t>Image, title, from-price, style tag, "Configure" vs "Buy" affordance.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PDP gallery</w:t>
            </w:r>
          </w:p>
        </w:tc>
        <w:tc>
          <w:tcPr>
            <w:tcW w:type="dxa" w:w="4824"/>
          </w:tcPr>
          <w:p>
            <w:r>
              <w:t>Photo set + (when applicable) live render thumbnail.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Configurator panel</w:t>
            </w:r>
          </w:p>
        </w:tc>
        <w:tc>
          <w:tcPr>
            <w:tcW w:type="dxa" w:w="4824"/>
          </w:tcPr>
          <w:p>
            <w:r>
              <w:t>Grouped option controls; live price; validity/constraint messaging.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Option controls</w:t>
            </w:r>
          </w:p>
        </w:tc>
        <w:tc>
          <w:tcPr>
            <w:tcW w:type="dxa" w:w="4824"/>
          </w:tcPr>
          <w:p>
            <w:r>
              <w:t>Swatches (wood/finish), segmented (style), steppers (dimensions), toggles, asset pickers (back art). Locked = read-only chip.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4K render viewer</w:t>
            </w:r>
          </w:p>
        </w:tc>
        <w:tc>
          <w:tcPr>
            <w:tcW w:type="dxa" w:w="4824"/>
          </w:tcPr>
          <w:p>
            <w:r>
              <w:t>Zoom, pan, AR/fullscreen, "rendering…" → "4K ready" state.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Price block</w:t>
            </w:r>
          </w:p>
        </w:tc>
        <w:tc>
          <w:tcPr>
            <w:tcW w:type="dxa" w:w="4824"/>
          </w:tcPr>
          <w:p>
            <w:r>
              <w:t xml:space="preserve">Live total, </w:t>
            </w:r>
            <w:r>
              <w:rPr>
                <w:rFonts w:ascii="Consolas" w:hAnsi="Consolas"/>
                <w:sz w:val="19"/>
              </w:rPr>
              <w:t>--font-mono</w:t>
            </w:r>
            <w:r>
              <w:t>, expandable breakdown.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Quote/Private banner</w:t>
            </w:r>
          </w:p>
        </w:tc>
        <w:tc>
          <w:tcPr>
            <w:tcW w:type="dxa" w:w="4824"/>
          </w:tcPr>
          <w:p>
            <w:r>
              <w:t>"Prepared for {name} · expires {date}" on private/hybrid PDPs.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Cart line</w:t>
            </w:r>
          </w:p>
        </w:tc>
        <w:tc>
          <w:tcPr>
            <w:tcW w:type="dxa" w:w="4824"/>
          </w:tcPr>
          <w:p>
            <w:r>
              <w:t>Thumbnail (render), config summary, edit link.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Buttons</w:t>
            </w:r>
          </w:p>
        </w:tc>
        <w:tc>
          <w:tcPr>
            <w:tcW w:type="dxa" w:w="4824"/>
          </w:tcPr>
          <w:p>
            <w:r>
              <w:t>primary / secondary / ghost / destructive; loading &amp; disabled states.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Forms &amp; inputs</w:t>
            </w:r>
          </w:p>
        </w:tc>
        <w:tc>
          <w:tcPr>
            <w:tcW w:type="dxa" w:w="4824"/>
          </w:tcPr>
          <w:p>
            <w:r>
              <w:t>Labels always visible; inline validation; error + helper text.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Empty / loading / error</w:t>
            </w:r>
          </w:p>
        </w:tc>
        <w:tc>
          <w:tcPr>
            <w:tcW w:type="dxa" w:w="4824"/>
          </w:tcPr>
          <w:p>
            <w:r>
              <w:t>Skeletons for cards &amp; viewer; friendly empty states.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Toasts &amp; dialogs</w:t>
            </w:r>
          </w:p>
        </w:tc>
        <w:tc>
          <w:tcPr>
            <w:tcW w:type="dxa" w:w="4824"/>
          </w:tcPr>
          <w:p>
            <w:r>
              <w:t>Non-blocking confirmations; modal only for destructive/auth.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4. Page layout blueprints (shared across iterations)</w:t>
      </w:r>
    </w:p>
    <w:p>
      <w:pPr>
        <w:pStyle w:val="IntenseQuote"/>
        <w:ind w:left="432"/>
      </w:pPr>
      <w:r>
        <w:rPr>
          <w:i/>
        </w:rPr>
        <w:t xml:space="preserve">These are the </w:t>
      </w:r>
      <w:r>
        <w:rPr>
          <w:b/>
          <w:i/>
        </w:rPr>
        <w:t>structural</w:t>
      </w:r>
      <w:r>
        <w:rPr>
          <w:i/>
        </w:rPr>
        <w:t xml:space="preserve"> layouts. Iterations restyle them; they do not restructure them.</w:t>
      </w:r>
    </w:p>
    <w:p>
      <w:pPr>
        <w:pStyle w:val="Heading3"/>
      </w:pPr>
      <w:r>
        <w:t>4.1 Home</w:t>
      </w:r>
    </w:p>
    <w:p>
      <w:r>
        <w:t>Hero (brand + "Design yours" CTA) → featured styles (Tile / Art Back / …) → "How custom works" (3 steps: Configure → Preview in 4K → We craft it) → shop-by-room → social proof → newsletter/footer.</w:t>
      </w:r>
    </w:p>
    <w:p>
      <w:pPr>
        <w:pStyle w:val="Heading3"/>
      </w:pPr>
      <w:r>
        <w:t>4.2 Collection</w:t>
      </w:r>
    </w:p>
    <w:p>
      <w:r>
        <w:t>Filter rail (style, room, size, wood, finish, price) + sortable responsive grid + quick-view; "Configure" badge on configurable items.</w:t>
      </w:r>
    </w:p>
    <w:p>
      <w:pPr>
        <w:pStyle w:val="Heading3"/>
      </w:pPr>
      <w:r>
        <w:t>4.3 Product (ready-made)</w:t>
      </w:r>
    </w:p>
    <w:p>
      <w:r>
        <w:t>Gallery left / details right; variant picker; add-to-cart; specs; care; related.</w:t>
      </w:r>
    </w:p>
    <w:p>
      <w:pPr>
        <w:pStyle w:val="Heading3"/>
      </w:pPr>
      <w:r>
        <w:t>4.4 Configurator (</w:t>
      </w:r>
      <w:r>
        <w:rPr>
          <w:rFonts w:ascii="Consolas" w:hAnsi="Consolas"/>
          <w:sz w:val="19"/>
        </w:rPr>
        <w:t>/configure/...</w:t>
      </w:r>
      <w:r>
        <w:t>)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>│ header                                          │</w:t>
      </w:r>
      <w:r>
        <w:br/>
      </w:r>
      <w:r>
        <w:rPr>
          <w:rFonts w:ascii="Consolas" w:hAnsi="Consolas"/>
          <w:sz w:val="18"/>
        </w:rPr>
        <w:t>├───────────────────────┬─────────────────────────┤</w:t>
      </w:r>
      <w:r>
        <w:br/>
      </w:r>
      <w:r>
        <w:rPr>
          <w:rFonts w:ascii="Consolas" w:hAnsi="Consolas"/>
          <w:sz w:val="18"/>
        </w:rPr>
        <w:t>│                       │  Style: [Tile][Art Back] │</w:t>
      </w:r>
      <w:r>
        <w:br/>
      </w:r>
      <w:r>
        <w:rPr>
          <w:rFonts w:ascii="Consolas" w:hAnsi="Consolas"/>
          <w:sz w:val="18"/>
        </w:rPr>
        <w:t>│   4K / WebGL VIEWER    │  Dimensions  ▭▭▭         │</w:t>
      </w:r>
      <w:r>
        <w:br/>
      </w:r>
      <w:r>
        <w:rPr>
          <w:rFonts w:ascii="Consolas" w:hAnsi="Consolas"/>
          <w:sz w:val="18"/>
        </w:rPr>
        <w:t>│   (rotate · zoom · AR) │  Wood swatches ● ● ●     │</w:t>
      </w:r>
      <w:r>
        <w:br/>
      </w:r>
      <w:r>
        <w:rPr>
          <w:rFonts w:ascii="Consolas" w:hAnsi="Consolas"/>
          <w:sz w:val="18"/>
        </w:rPr>
        <w:t>│                       │  Finish ● ●              │</w:t>
      </w:r>
      <w:r>
        <w:br/>
      </w:r>
      <w:r>
        <w:rPr>
          <w:rFonts w:ascii="Consolas" w:hAnsi="Consolas"/>
          <w:sz w:val="18"/>
        </w:rPr>
        <w:t>│   [render4k] [AR]      │  Back art  [pick]        │</w:t>
      </w:r>
      <w:r>
        <w:br/>
      </w:r>
      <w:r>
        <w:rPr>
          <w:rFonts w:ascii="Consolas" w:hAnsi="Consolas"/>
          <w:sz w:val="18"/>
        </w:rPr>
        <w:t>│                       │  ───────────────────     │</w:t>
      </w:r>
      <w:r>
        <w:br/>
      </w:r>
      <w:r>
        <w:rPr>
          <w:rFonts w:ascii="Consolas" w:hAnsi="Consolas"/>
          <w:sz w:val="18"/>
        </w:rPr>
        <w:t>│                       │  Price  $248  (▼ details)│</w:t>
      </w:r>
      <w:r>
        <w:br/>
      </w:r>
      <w:r>
        <w:rPr>
          <w:rFonts w:ascii="Consolas" w:hAnsi="Consolas"/>
          <w:sz w:val="18"/>
        </w:rPr>
        <w:t>│                       │  [ Add to cart ]         │</w:t>
      </w:r>
      <w:r>
        <w:br/>
      </w:r>
      <w:r>
        <w:rPr>
          <w:rFonts w:ascii="Consolas" w:hAnsi="Consolas"/>
          <w:sz w:val="18"/>
        </w:rPr>
        <w:t>└───────────────────────┴─────────────────────────┘</w:t>
      </w:r>
    </w:p>
    <w:p>
      <w:r>
        <w:t xml:space="preserve">≥lg split; &lt;lg stacks viewer on top with a </w:t>
      </w:r>
      <w:r>
        <w:rPr>
          <w:b/>
        </w:rPr>
        <w:t>sticky price+CTA bar</w:t>
      </w:r>
      <w:r>
        <w:t>.</w:t>
      </w:r>
    </w:p>
    <w:p>
      <w:pPr>
        <w:pStyle w:val="Heading3"/>
      </w:pPr>
      <w:r>
        <w:t>4.5 Private / hybrid listing (</w:t>
      </w:r>
      <w:r>
        <w:rPr>
          <w:rFonts w:ascii="Consolas" w:hAnsi="Consolas"/>
          <w:sz w:val="19"/>
        </w:rPr>
        <w:t>/q/:token</w:t>
      </w:r>
      <w:r>
        <w:t>)</w:t>
      </w:r>
    </w:p>
    <w:p>
      <w:r>
        <w:t xml:space="preserve">Same as configurator/PDP </w:t>
      </w:r>
      <w:r>
        <w:rPr>
          <w:b/>
        </w:rPr>
        <w:t>plus</w:t>
      </w:r>
      <w:r>
        <w:t xml:space="preserve"> a "Prepared for you" banner, expiry, locked options shown read-only, editable options interactive (hybrid).</w:t>
      </w:r>
    </w:p>
    <w:p>
      <w:pPr>
        <w:pStyle w:val="Heading3"/>
      </w:pPr>
      <w:r>
        <w:t>4.6 Cart → Checkout</w:t>
      </w:r>
    </w:p>
    <w:p>
      <w:r>
        <w:t xml:space="preserve">Cart shows render thumbnail + config summary per line; checkout is </w:t>
      </w:r>
      <w:r>
        <w:rPr>
          <w:b/>
        </w:rPr>
        <w:t>Shopify-native</w:t>
      </w:r>
      <w:r>
        <w:t>.</w:t>
      </w:r>
    </w:p>
    <w:p>
      <w:pPr>
        <w:pStyle w:val="Heading3"/>
      </w:pPr>
      <w:r>
        <w:t>4.7 Account</w:t>
      </w:r>
    </w:p>
    <w:p>
      <w:r>
        <w:t xml:space="preserve">Orders, </w:t>
      </w:r>
      <w:r>
        <w:rPr>
          <w:b/>
        </w:rPr>
        <w:t>saved configurations</w:t>
      </w:r>
      <w:r>
        <w:t xml:space="preserve">, </w:t>
      </w:r>
      <w:r>
        <w:rPr>
          <w:b/>
        </w:rPr>
        <w:t>my quotes</w:t>
      </w:r>
      <w:r>
        <w:t xml:space="preserve"> (active private/hybrid listings).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Motion &amp; interaction principles</w:t>
      </w:r>
    </w:p>
    <w:p>
      <w:pPr>
        <w:pStyle w:val="ListBullet"/>
      </w:pPr>
      <w:r>
        <w:rPr>
          <w:b/>
        </w:rPr>
        <w:t>Purposeful, not decorative.</w:t>
      </w:r>
      <w:r>
        <w:t xml:space="preserve"> Motion explains state (render progress, option applied, price change).</w:t>
      </w:r>
    </w:p>
    <w:p>
      <w:pPr>
        <w:pStyle w:val="ListBullet"/>
      </w:pPr>
      <w:r>
        <w:rPr>
          <w:b/>
        </w:rPr>
        <w:t>Respect `prefers-reduced-motion`.</w:t>
      </w:r>
      <w:r>
        <w:t xml:space="preserve"> Provide instant equivalents.</w:t>
      </w:r>
    </w:p>
    <w:p>
      <w:pPr>
        <w:pStyle w:val="ListBullet"/>
      </w:pPr>
      <w:r>
        <w:rPr>
          <w:b/>
        </w:rPr>
        <w:t>Optimistic UI</w:t>
      </w:r>
      <w:r>
        <w:t xml:space="preserve"> for option changes; reconcile price/validity from rules engine.</w:t>
      </w:r>
    </w:p>
    <w:p>
      <w:pPr>
        <w:pStyle w:val="ListBullet"/>
      </w:pPr>
      <w:r>
        <w:rPr>
          <w:b/>
        </w:rPr>
        <w:t>Never trap the user</w:t>
      </w:r>
      <w:r>
        <w:t xml:space="preserve"> waiting on a 4K render — preview stays interactive.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Accessibility &amp; responsive standard (non-negotiable, all iterations)</w:t>
      </w:r>
    </w:p>
    <w:p>
      <w:pPr>
        <w:pStyle w:val="ListBullet"/>
      </w:pPr>
      <w:r>
        <w:rPr>
          <w:b/>
        </w:rPr>
        <w:t>WCAG 2.2 AA</w:t>
      </w:r>
      <w:r>
        <w:t>: contrast ≥ 4.5:1 text / 3:1 large; visible focus rings; 44px min targets.</w:t>
      </w:r>
    </w:p>
    <w:p>
      <w:pPr>
        <w:pStyle w:val="ListBullet"/>
      </w:pPr>
      <w:r>
        <w:rPr>
          <w:b/>
        </w:rPr>
        <w:t>Keyboard</w:t>
      </w:r>
      <w:r>
        <w:t>: full configurator operability; logical focus order; skip links.</w:t>
      </w:r>
    </w:p>
    <w:p>
      <w:pPr>
        <w:pStyle w:val="ListBullet"/>
      </w:pPr>
      <w:r>
        <w:rPr>
          <w:b/>
        </w:rPr>
        <w:t>Screen readers</w:t>
      </w:r>
      <w:r>
        <w:t>: option groups labelled; live region announces price/render changes; render viewer has text/spec fallback.</w:t>
      </w:r>
    </w:p>
    <w:p>
      <w:pPr>
        <w:pStyle w:val="ListBullet"/>
      </w:pPr>
      <w:r>
        <w:rPr>
          <w:b/>
        </w:rPr>
        <w:t>Responsive</w:t>
      </w:r>
      <w:r>
        <w:t>: mobile-first; no horizontal scroll; sticky CTA on small screens.</w:t>
      </w:r>
    </w:p>
    <w:p>
      <w:pPr>
        <w:pStyle w:val="ListBullet"/>
      </w:pPr>
      <w:r>
        <w:rPr>
          <w:b/>
        </w:rPr>
        <w:t>Performance budget</w:t>
      </w:r>
      <w:r>
        <w:t>: hero/preview never block on 4K; images responsive + lazy.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The 10 design iterations (FOR APPROVAL)</w:t>
      </w:r>
    </w:p>
    <w:p>
      <w:r>
        <w:t xml:space="preserve">Each iteration = the same system, a different soul. For each: </w:t>
      </w:r>
      <w:r>
        <w:rPr>
          <w:b/>
        </w:rPr>
        <w:t>concept</w:t>
      </w:r>
      <w:r>
        <w:t xml:space="preserve">, </w:t>
      </w:r>
      <w:r>
        <w:rPr>
          <w:b/>
        </w:rPr>
        <w:t>palette</w:t>
      </w:r>
      <w:r>
        <w:t xml:space="preserve">, </w:t>
      </w:r>
      <w:r>
        <w:rPr>
          <w:b/>
        </w:rPr>
        <w:t>type</w:t>
      </w:r>
      <w:r>
        <w:t xml:space="preserve">, </w:t>
      </w:r>
      <w:r>
        <w:rPr>
          <w:b/>
        </w:rPr>
        <w:t>layout/texture signature</w:t>
      </w:r>
      <w:r>
        <w:t xml:space="preserve">, </w:t>
      </w:r>
      <w:r>
        <w:rPr>
          <w:b/>
        </w:rPr>
        <w:t>best for</w:t>
      </w:r>
      <w:r>
        <w:t xml:space="preserve">, and </w:t>
      </w:r>
      <w:r>
        <w:rPr>
          <w:b/>
        </w:rPr>
        <w:t>trade-off</w:t>
      </w:r>
      <w:r>
        <w:t xml:space="preserve">. See them live in </w:t>
      </w:r>
      <w:r>
        <w:rPr>
          <w:color w:val="1A4F8A"/>
          <w:u w:val="single"/>
        </w:rPr>
        <w:t>`../mockups/index.html`</w:t>
      </w:r>
      <w:r>
        <w:t>.</w:t>
      </w:r>
    </w:p>
    <w:p>
      <w:pPr>
        <w:pStyle w:val="IntenseQuote"/>
        <w:ind w:left="432"/>
      </w:pPr>
      <w:r>
        <w:rPr>
          <w:b/>
          <w:i/>
        </w:rPr>
        <w:t>Reading the palettes:</w:t>
      </w:r>
      <w:r>
        <w:rPr>
          <w:i/>
        </w:rPr>
        <w:t xml:space="preserve"> values are starting points; all are tuned to pass AA before build.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Iteration 1 — "Atelier Gallery"</w:t>
      </w:r>
    </w:p>
    <w:p>
      <w:pPr>
        <w:pStyle w:val="ListBullet"/>
      </w:pPr>
      <w:r>
        <w:rPr>
          <w:b/>
        </w:rPr>
        <w:t>Concept:</w:t>
      </w:r>
      <w:r>
        <w:t xml:space="preserve"> Museum-grade minimalism. The product is the artwork; the UI disappears.</w:t>
      </w:r>
    </w:p>
    <w:p>
      <w:pPr>
        <w:pStyle w:val="ListBullet"/>
      </w:pPr>
      <w:r>
        <w:rPr>
          <w:b/>
        </w:rPr>
        <w:t>Palette:</w:t>
      </w:r>
      <w:r>
        <w:t xml:space="preserve"> Gallery white </w:t>
      </w:r>
      <w:r>
        <w:rPr>
          <w:rFonts w:ascii="Consolas" w:hAnsi="Consolas"/>
          <w:sz w:val="19"/>
        </w:rPr>
        <w:t>#FAF9F6</w:t>
      </w:r>
      <w:r>
        <w:t xml:space="preserve">, ink </w:t>
      </w:r>
      <w:r>
        <w:rPr>
          <w:rFonts w:ascii="Consolas" w:hAnsi="Consolas"/>
          <w:sz w:val="19"/>
        </w:rPr>
        <w:t>#1A1A1A</w:t>
      </w:r>
      <w:r>
        <w:t xml:space="preserve">, muted </w:t>
      </w:r>
      <w:r>
        <w:rPr>
          <w:rFonts w:ascii="Consolas" w:hAnsi="Consolas"/>
          <w:sz w:val="19"/>
        </w:rPr>
        <w:t>#6B6B6B</w:t>
      </w:r>
      <w:r>
        <w:t xml:space="preserve">, brand walnut </w:t>
      </w:r>
      <w:r>
        <w:rPr>
          <w:rFonts w:ascii="Consolas" w:hAnsi="Consolas"/>
          <w:sz w:val="19"/>
        </w:rPr>
        <w:t>#6B4A2B</w:t>
      </w:r>
      <w:r>
        <w:t xml:space="preserve">, line </w:t>
      </w:r>
      <w:r>
        <w:rPr>
          <w:rFonts w:ascii="Consolas" w:hAnsi="Consolas"/>
          <w:sz w:val="19"/>
        </w:rPr>
        <w:t>#E7E3DC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Display serif (e.g., a refined transitional serif) + clean grotesque body; mono for specs.</w:t>
      </w:r>
    </w:p>
    <w:p>
      <w:pPr>
        <w:pStyle w:val="ListBullet"/>
      </w:pPr>
      <w:r>
        <w:rPr>
          <w:b/>
        </w:rPr>
        <w:t>Signature:</w:t>
      </w:r>
      <w:r>
        <w:t xml:space="preserve"> Enormous whitespace, hairline rules, centered hero, slow fades, oversized product imagery.</w:t>
      </w:r>
    </w:p>
    <w:p>
      <w:pPr>
        <w:pStyle w:val="ListBullet"/>
      </w:pPr>
      <w:r>
        <w:rPr>
          <w:b/>
        </w:rPr>
        <w:t>Best for:</w:t>
      </w:r>
      <w:r>
        <w:t xml:space="preserve"> Premium positioning; lets 4K renders shine.</w:t>
      </w:r>
    </w:p>
    <w:p>
      <w:pPr>
        <w:pStyle w:val="ListBullet"/>
      </w:pPr>
      <w:r>
        <w:rPr>
          <w:b/>
        </w:rPr>
        <w:t>Trade-off:</w:t>
      </w:r>
      <w:r>
        <w:t xml:space="preserve"> Can feel sparse; needs excellent photography/renders to carry it.</w:t>
      </w:r>
    </w:p>
    <w:p>
      <w:pPr>
        <w:pStyle w:val="Heading3"/>
      </w:pPr>
      <w:r>
        <w:t>Iteration 2 — "Warm Workshop"</w:t>
      </w:r>
    </w:p>
    <w:p>
      <w:pPr>
        <w:pStyle w:val="ListBullet"/>
      </w:pPr>
      <w:r>
        <w:rPr>
          <w:b/>
        </w:rPr>
        <w:t>Concept:</w:t>
      </w:r>
      <w:r>
        <w:t xml:space="preserve"> The maker's bench. Tactile, honest, handcrafted.</w:t>
      </w:r>
    </w:p>
    <w:p>
      <w:pPr>
        <w:pStyle w:val="ListBullet"/>
      </w:pPr>
      <w:r>
        <w:rPr>
          <w:b/>
        </w:rPr>
        <w:t>Palette:</w:t>
      </w:r>
      <w:r>
        <w:t xml:space="preserve"> Kraft </w:t>
      </w:r>
      <w:r>
        <w:rPr>
          <w:rFonts w:ascii="Consolas" w:hAnsi="Consolas"/>
          <w:sz w:val="19"/>
        </w:rPr>
        <w:t>#EFE7D8</w:t>
      </w:r>
      <w:r>
        <w:t xml:space="preserve">, ink </w:t>
      </w:r>
      <w:r>
        <w:rPr>
          <w:rFonts w:ascii="Consolas" w:hAnsi="Consolas"/>
          <w:sz w:val="19"/>
        </w:rPr>
        <w:t>#2B2117</w:t>
      </w:r>
      <w:r>
        <w:t xml:space="preserve">, brand amber </w:t>
      </w:r>
      <w:r>
        <w:rPr>
          <w:rFonts w:ascii="Consolas" w:hAnsi="Consolas"/>
          <w:sz w:val="19"/>
        </w:rPr>
        <w:t>#B8742A</w:t>
      </w:r>
      <w:r>
        <w:t xml:space="preserve">, sage </w:t>
      </w:r>
      <w:r>
        <w:rPr>
          <w:rFonts w:ascii="Consolas" w:hAnsi="Consolas"/>
          <w:sz w:val="19"/>
        </w:rPr>
        <w:t>#7C8466</w:t>
      </w:r>
      <w:r>
        <w:t xml:space="preserve">, line </w:t>
      </w:r>
      <w:r>
        <w:rPr>
          <w:rFonts w:ascii="Consolas" w:hAnsi="Consolas"/>
          <w:sz w:val="19"/>
        </w:rPr>
        <w:t>#D8CBB3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Humanist serif headlines + humanist sans body; hand-drawn accent marks.</w:t>
      </w:r>
    </w:p>
    <w:p>
      <w:pPr>
        <w:pStyle w:val="ListBullet"/>
      </w:pPr>
      <w:r>
        <w:rPr>
          <w:b/>
        </w:rPr>
        <w:t>Signature:</w:t>
      </w:r>
      <w:r>
        <w:t xml:space="preserve"> Paper/wood textures, stamp-like badges, process photography, warm shadows.</w:t>
      </w:r>
    </w:p>
    <w:p>
      <w:pPr>
        <w:pStyle w:val="ListBullet"/>
      </w:pPr>
      <w:r>
        <w:rPr>
          <w:b/>
        </w:rPr>
        <w:t>Best for:</w:t>
      </w:r>
      <w:r>
        <w:t xml:space="preserve"> Storytelling, artisanal trust, "made by hand" narrative.</w:t>
      </w:r>
    </w:p>
    <w:p>
      <w:pPr>
        <w:pStyle w:val="ListBullet"/>
      </w:pPr>
      <w:r>
        <w:rPr>
          <w:b/>
        </w:rPr>
        <w:t>Trade-off:</w:t>
      </w:r>
      <w:r>
        <w:t xml:space="preserve"> Texture must be restrained to keep the configurator legible.</w:t>
      </w:r>
    </w:p>
    <w:p>
      <w:pPr>
        <w:pStyle w:val="Heading3"/>
      </w:pPr>
      <w:r>
        <w:t>Iteration 3 — "Modern Luxe"</w:t>
      </w:r>
    </w:p>
    <w:p>
      <w:pPr>
        <w:pStyle w:val="ListBullet"/>
      </w:pPr>
      <w:r>
        <w:rPr>
          <w:b/>
        </w:rPr>
        <w:t>Concept:</w:t>
      </w:r>
      <w:r>
        <w:t xml:space="preserve"> Editorial luxury. Dark, quiet, expensive.</w:t>
      </w:r>
    </w:p>
    <w:p>
      <w:pPr>
        <w:pStyle w:val="ListBullet"/>
      </w:pPr>
      <w:r>
        <w:rPr>
          <w:b/>
        </w:rPr>
        <w:t>Palette:</w:t>
      </w:r>
      <w:r>
        <w:t xml:space="preserve"> Espresso </w:t>
      </w:r>
      <w:r>
        <w:rPr>
          <w:rFonts w:ascii="Consolas" w:hAnsi="Consolas"/>
          <w:sz w:val="19"/>
        </w:rPr>
        <w:t>#171411</w:t>
      </w:r>
      <w:r>
        <w:t xml:space="preserve">, surface </w:t>
      </w:r>
      <w:r>
        <w:rPr>
          <w:rFonts w:ascii="Consolas" w:hAnsi="Consolas"/>
          <w:sz w:val="19"/>
        </w:rPr>
        <w:t>#211C17</w:t>
      </w:r>
      <w:r>
        <w:t xml:space="preserve">, ink </w:t>
      </w:r>
      <w:r>
        <w:rPr>
          <w:rFonts w:ascii="Consolas" w:hAnsi="Consolas"/>
          <w:sz w:val="19"/>
        </w:rPr>
        <w:t>#F3EEE6</w:t>
      </w:r>
      <w:r>
        <w:t xml:space="preserve">, brand brass </w:t>
      </w:r>
      <w:r>
        <w:rPr>
          <w:rFonts w:ascii="Consolas" w:hAnsi="Consolas"/>
          <w:sz w:val="19"/>
        </w:rPr>
        <w:t>#C9A227</w:t>
      </w:r>
      <w:r>
        <w:t xml:space="preserve">, line </w:t>
      </w:r>
      <w:r>
        <w:rPr>
          <w:rFonts w:ascii="Consolas" w:hAnsi="Consolas"/>
          <w:sz w:val="19"/>
        </w:rPr>
        <w:t>#3A332B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High-contrast display serif + tight modern sans; brass-on-dark accents.</w:t>
      </w:r>
    </w:p>
    <w:p>
      <w:pPr>
        <w:pStyle w:val="ListBullet"/>
      </w:pPr>
      <w:r>
        <w:rPr>
          <w:b/>
        </w:rPr>
        <w:t>Signature:</w:t>
      </w:r>
      <w:r>
        <w:t xml:space="preserve"> Dark canvas, gold hairlines, generous margins, cinematic product lighting.</w:t>
      </w:r>
    </w:p>
    <w:p>
      <w:pPr>
        <w:pStyle w:val="ListBullet"/>
      </w:pPr>
      <w:r>
        <w:rPr>
          <w:b/>
        </w:rPr>
        <w:t>Best for:</w:t>
      </w:r>
      <w:r>
        <w:t xml:space="preserve"> High-ticket custom pieces; pairs beautifully with 4K hero renders.</w:t>
      </w:r>
    </w:p>
    <w:p>
      <w:pPr>
        <w:pStyle w:val="ListBullet"/>
      </w:pPr>
      <w:r>
        <w:rPr>
          <w:b/>
        </w:rPr>
        <w:t>Trade-off:</w:t>
      </w:r>
      <w:r>
        <w:t xml:space="preserve"> Dark UI needs careful contrast tuning for forms/configurator.</w:t>
      </w:r>
    </w:p>
    <w:p>
      <w:pPr>
        <w:pStyle w:val="Heading3"/>
      </w:pPr>
      <w:r>
        <w:t>Iteration 4 — "Scandi Light"</w:t>
      </w:r>
    </w:p>
    <w:p>
      <w:pPr>
        <w:pStyle w:val="ListBullet"/>
      </w:pPr>
      <w:r>
        <w:rPr>
          <w:b/>
        </w:rPr>
        <w:t>Concept:</w:t>
      </w:r>
      <w:r>
        <w:t xml:space="preserve"> Functional, airy, calm. Form follows function.</w:t>
      </w:r>
    </w:p>
    <w:p>
      <w:pPr>
        <w:pStyle w:val="ListBullet"/>
      </w:pPr>
      <w:r>
        <w:rPr>
          <w:b/>
        </w:rPr>
        <w:t>Palette:</w:t>
      </w:r>
      <w:r>
        <w:t xml:space="preserve"> Snow </w:t>
      </w:r>
      <w:r>
        <w:rPr>
          <w:rFonts w:ascii="Consolas" w:hAnsi="Consolas"/>
          <w:sz w:val="19"/>
        </w:rPr>
        <w:t>#FFFFFF</w:t>
      </w:r>
      <w:r>
        <w:t xml:space="preserve">, mist </w:t>
      </w:r>
      <w:r>
        <w:rPr>
          <w:rFonts w:ascii="Consolas" w:hAnsi="Consolas"/>
          <w:sz w:val="19"/>
        </w:rPr>
        <w:t>#F2F4F3</w:t>
      </w:r>
      <w:r>
        <w:t xml:space="preserve">, ink </w:t>
      </w:r>
      <w:r>
        <w:rPr>
          <w:rFonts w:ascii="Consolas" w:hAnsi="Consolas"/>
          <w:sz w:val="19"/>
        </w:rPr>
        <w:t>#222826</w:t>
      </w:r>
      <w:r>
        <w:t xml:space="preserve">, brand birch </w:t>
      </w:r>
      <w:r>
        <w:rPr>
          <w:rFonts w:ascii="Consolas" w:hAnsi="Consolas"/>
          <w:sz w:val="19"/>
        </w:rPr>
        <w:t>#C9B79C</w:t>
      </w:r>
      <w:r>
        <w:t xml:space="preserve">, accent slate </w:t>
      </w:r>
      <w:r>
        <w:rPr>
          <w:rFonts w:ascii="Consolas" w:hAnsi="Consolas"/>
          <w:sz w:val="19"/>
        </w:rPr>
        <w:t>#5B6B73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Geometric sans throughout; light weights; lots of air.</w:t>
      </w:r>
    </w:p>
    <w:p>
      <w:pPr>
        <w:pStyle w:val="ListBullet"/>
      </w:pPr>
      <w:r>
        <w:rPr>
          <w:b/>
        </w:rPr>
        <w:t>Signature:</w:t>
      </w:r>
      <w:r>
        <w:t xml:space="preserve"> Light woods, soft grids, rounded radii, gentle shadows, lifestyle-in-bright-rooms.</w:t>
      </w:r>
    </w:p>
    <w:p>
      <w:pPr>
        <w:pStyle w:val="ListBullet"/>
      </w:pPr>
      <w:r>
        <w:rPr>
          <w:b/>
        </w:rPr>
        <w:t>Best for:</w:t>
      </w:r>
      <w:r>
        <w:t xml:space="preserve"> Broad appeal, clarity, fast comprehension of configurable options.</w:t>
      </w:r>
    </w:p>
    <w:p>
      <w:pPr>
        <w:pStyle w:val="ListBullet"/>
      </w:pPr>
      <w:r>
        <w:rPr>
          <w:b/>
        </w:rPr>
        <w:t>Trade-off:</w:t>
      </w:r>
      <w:r>
        <w:t xml:space="preserve"> Risk of feeling generic without strong photography/brand marks.</w:t>
      </w:r>
    </w:p>
    <w:p>
      <w:pPr>
        <w:pStyle w:val="Heading3"/>
      </w:pPr>
      <w:r>
        <w:t>Iteration 5 — "Bold Editorial"</w:t>
      </w:r>
    </w:p>
    <w:p>
      <w:pPr>
        <w:pStyle w:val="ListBullet"/>
      </w:pPr>
      <w:r>
        <w:rPr>
          <w:b/>
        </w:rPr>
        <w:t>Concept:</w:t>
      </w:r>
      <w:r>
        <w:t xml:space="preserve"> Magazine energy. Big type, confident layout, asymmetric.</w:t>
      </w:r>
    </w:p>
    <w:p>
      <w:pPr>
        <w:pStyle w:val="ListBullet"/>
      </w:pPr>
      <w:r>
        <w:rPr>
          <w:b/>
        </w:rPr>
        <w:t>Palette:</w:t>
      </w:r>
      <w:r>
        <w:t xml:space="preserve"> Bone </w:t>
      </w:r>
      <w:r>
        <w:rPr>
          <w:rFonts w:ascii="Consolas" w:hAnsi="Consolas"/>
          <w:sz w:val="19"/>
        </w:rPr>
        <w:t>#F5F2EC</w:t>
      </w:r>
      <w:r>
        <w:t xml:space="preserve">, ink </w:t>
      </w:r>
      <w:r>
        <w:rPr>
          <w:rFonts w:ascii="Consolas" w:hAnsi="Consolas"/>
          <w:sz w:val="19"/>
        </w:rPr>
        <w:t>#111</w:t>
      </w:r>
      <w:r>
        <w:t xml:space="preserve">, brand vermilion </w:t>
      </w:r>
      <w:r>
        <w:rPr>
          <w:rFonts w:ascii="Consolas" w:hAnsi="Consolas"/>
          <w:sz w:val="19"/>
        </w:rPr>
        <w:t>#D7492B</w:t>
      </w:r>
      <w:r>
        <w:t xml:space="preserve">, ink-blue </w:t>
      </w:r>
      <w:r>
        <w:rPr>
          <w:rFonts w:ascii="Consolas" w:hAnsi="Consolas"/>
          <w:sz w:val="19"/>
        </w:rPr>
        <w:t>#1F2A44</w:t>
      </w:r>
      <w:r>
        <w:t xml:space="preserve">, line </w:t>
      </w:r>
      <w:r>
        <w:rPr>
          <w:rFonts w:ascii="Consolas" w:hAnsi="Consolas"/>
          <w:sz w:val="19"/>
        </w:rPr>
        <w:t>#E3DDD2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Oversized display + tight tracking; sans body; numerals as graphics.</w:t>
      </w:r>
    </w:p>
    <w:p>
      <w:pPr>
        <w:pStyle w:val="ListBullet"/>
      </w:pPr>
      <w:r>
        <w:rPr>
          <w:b/>
        </w:rPr>
        <w:t>Signature:</w:t>
      </w:r>
      <w:r>
        <w:t xml:space="preserve"> Asymmetric grids, full-bleed type, editorial captions, strong color blocks.</w:t>
      </w:r>
    </w:p>
    <w:p>
      <w:pPr>
        <w:pStyle w:val="ListBullet"/>
      </w:pPr>
      <w:r>
        <w:rPr>
          <w:b/>
        </w:rPr>
        <w:t>Best for:</w:t>
      </w:r>
      <w:r>
        <w:t xml:space="preserve"> Marketing-led, drops/collections, a brand with a point of view.</w:t>
      </w:r>
    </w:p>
    <w:p>
      <w:pPr>
        <w:pStyle w:val="ListBullet"/>
      </w:pPr>
      <w:r>
        <w:rPr>
          <w:b/>
        </w:rPr>
        <w:t>Trade-off:</w:t>
      </w:r>
      <w:r>
        <w:t xml:space="preserve"> Strong personality must not overpower the configurator's clarity.</w:t>
      </w:r>
    </w:p>
    <w:p>
      <w:pPr>
        <w:pStyle w:val="Heading3"/>
      </w:pPr>
      <w:r>
        <w:t>Iteration 6 — "Tech Configurator-First"</w:t>
      </w:r>
    </w:p>
    <w:p>
      <w:pPr>
        <w:pStyle w:val="ListBullet"/>
      </w:pPr>
      <w:r>
        <w:rPr>
          <w:b/>
        </w:rPr>
        <w:t>Concept:</w:t>
      </w:r>
      <w:r>
        <w:t xml:space="preserve"> The configurator </w:t>
      </w:r>
      <w:r>
        <w:rPr>
          <w:i/>
        </w:rPr>
        <w:t>is</w:t>
      </w:r>
      <w:r>
        <w:t xml:space="preserve"> the homepage. Product-as-software.</w:t>
      </w:r>
    </w:p>
    <w:p>
      <w:pPr>
        <w:pStyle w:val="ListBullet"/>
      </w:pPr>
      <w:r>
        <w:rPr>
          <w:b/>
        </w:rPr>
        <w:t>Palette:</w:t>
      </w:r>
      <w:r>
        <w:t xml:space="preserve"> Graphite </w:t>
      </w:r>
      <w:r>
        <w:rPr>
          <w:rFonts w:ascii="Consolas" w:hAnsi="Consolas"/>
          <w:sz w:val="19"/>
        </w:rPr>
        <w:t>#15171A</w:t>
      </w:r>
      <w:r>
        <w:t xml:space="preserve">, surface </w:t>
      </w:r>
      <w:r>
        <w:rPr>
          <w:rFonts w:ascii="Consolas" w:hAnsi="Consolas"/>
          <w:sz w:val="19"/>
        </w:rPr>
        <w:t>#1E2125</w:t>
      </w:r>
      <w:r>
        <w:t xml:space="preserve">, ink </w:t>
      </w:r>
      <w:r>
        <w:rPr>
          <w:rFonts w:ascii="Consolas" w:hAnsi="Consolas"/>
          <w:sz w:val="19"/>
        </w:rPr>
        <w:t>#EAECEE</w:t>
      </w:r>
      <w:r>
        <w:t xml:space="preserve">, brand cyan </w:t>
      </w:r>
      <w:r>
        <w:rPr>
          <w:rFonts w:ascii="Consolas" w:hAnsi="Consolas"/>
          <w:sz w:val="19"/>
        </w:rPr>
        <w:t>#2FB6C9</w:t>
      </w:r>
      <w:r>
        <w:t xml:space="preserve">, line </w:t>
      </w:r>
      <w:r>
        <w:rPr>
          <w:rFonts w:ascii="Consolas" w:hAnsi="Consolas"/>
          <w:sz w:val="19"/>
        </w:rPr>
        <w:t>#2C3036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Precise neo-grotesque + mono for all numerics; UI-dense but tidy.</w:t>
      </w:r>
    </w:p>
    <w:p>
      <w:pPr>
        <w:pStyle w:val="ListBullet"/>
      </w:pPr>
      <w:r>
        <w:rPr>
          <w:b/>
        </w:rPr>
        <w:t>Signature:</w:t>
      </w:r>
      <w:r>
        <w:t xml:space="preserve"> Dashboard panels, live readouts, segmented controls, keyboard hints, dark "app" feel.</w:t>
      </w:r>
    </w:p>
    <w:p>
      <w:pPr>
        <w:pStyle w:val="ListBullet"/>
      </w:pPr>
      <w:r>
        <w:rPr>
          <w:b/>
        </w:rPr>
        <w:t>Best for:</w:t>
      </w:r>
      <w:r>
        <w:t xml:space="preserve"> Showcasing Atelier3d + live 4K as the core differentiator.</w:t>
      </w:r>
    </w:p>
    <w:p>
      <w:pPr>
        <w:pStyle w:val="ListBullet"/>
      </w:pPr>
      <w:r>
        <w:rPr>
          <w:b/>
        </w:rPr>
        <w:t>Trade-off:</w:t>
      </w:r>
      <w:r>
        <w:t xml:space="preserve"> Leans "tool" over "warmth"; needs lifestyle moments to stay human.</w:t>
      </w:r>
    </w:p>
    <w:p>
      <w:pPr>
        <w:pStyle w:val="Heading3"/>
      </w:pPr>
      <w:r>
        <w:t>Iteration 7 — "Organic Botanical"</w:t>
      </w:r>
    </w:p>
    <w:p>
      <w:pPr>
        <w:pStyle w:val="ListBullet"/>
      </w:pPr>
      <w:r>
        <w:rPr>
          <w:b/>
        </w:rPr>
        <w:t>Concept:</w:t>
      </w:r>
      <w:r>
        <w:t xml:space="preserve"> Nature-led warmth. Wood + plants + light.</w:t>
      </w:r>
    </w:p>
    <w:p>
      <w:pPr>
        <w:pStyle w:val="ListBullet"/>
      </w:pPr>
      <w:r>
        <w:rPr>
          <w:b/>
        </w:rPr>
        <w:t>Palette:</w:t>
      </w:r>
      <w:r>
        <w:t xml:space="preserve"> Linen </w:t>
      </w:r>
      <w:r>
        <w:rPr>
          <w:rFonts w:ascii="Consolas" w:hAnsi="Consolas"/>
          <w:sz w:val="19"/>
        </w:rPr>
        <w:t>#F3EFE6</w:t>
      </w:r>
      <w:r>
        <w:t xml:space="preserve">, ink </w:t>
      </w:r>
      <w:r>
        <w:rPr>
          <w:rFonts w:ascii="Consolas" w:hAnsi="Consolas"/>
          <w:sz w:val="19"/>
        </w:rPr>
        <w:t>#23291F</w:t>
      </w:r>
      <w:r>
        <w:t xml:space="preserve">, brand moss </w:t>
      </w:r>
      <w:r>
        <w:rPr>
          <w:rFonts w:ascii="Consolas" w:hAnsi="Consolas"/>
          <w:sz w:val="19"/>
        </w:rPr>
        <w:t>#4F6B3A</w:t>
      </w:r>
      <w:r>
        <w:t xml:space="preserve">, terracotta </w:t>
      </w:r>
      <w:r>
        <w:rPr>
          <w:rFonts w:ascii="Consolas" w:hAnsi="Consolas"/>
          <w:sz w:val="19"/>
        </w:rPr>
        <w:t>#B5673E</w:t>
      </w:r>
      <w:r>
        <w:t xml:space="preserve">, line </w:t>
      </w:r>
      <w:r>
        <w:rPr>
          <w:rFonts w:ascii="Consolas" w:hAnsi="Consolas"/>
          <w:sz w:val="19"/>
        </w:rPr>
        <w:t>#DAD3C2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Soft serif headlines + humanist sans; leaf/curve accents.</w:t>
      </w:r>
    </w:p>
    <w:p>
      <w:pPr>
        <w:pStyle w:val="ListBullet"/>
      </w:pPr>
      <w:r>
        <w:rPr>
          <w:b/>
        </w:rPr>
        <w:t>Signature:</w:t>
      </w:r>
      <w:r>
        <w:t xml:space="preserve"> Organic shapes, botanical styling in lifestyle shots, earthy gradients.</w:t>
      </w:r>
    </w:p>
    <w:p>
      <w:pPr>
        <w:pStyle w:val="ListBullet"/>
      </w:pPr>
      <w:r>
        <w:rPr>
          <w:b/>
        </w:rPr>
        <w:t>Best for:</w:t>
      </w:r>
      <w:r>
        <w:t xml:space="preserve"> Home-décor emotional appeal, sustainability story.</w:t>
      </w:r>
    </w:p>
    <w:p>
      <w:pPr>
        <w:pStyle w:val="ListBullet"/>
      </w:pPr>
      <w:r>
        <w:rPr>
          <w:b/>
        </w:rPr>
        <w:t>Trade-off:</w:t>
      </w:r>
      <w:r>
        <w:t xml:space="preserve"> Must keep organic shapes from interfering with grid/legibility.</w:t>
      </w:r>
    </w:p>
    <w:p>
      <w:pPr>
        <w:pStyle w:val="Heading3"/>
      </w:pPr>
      <w:r>
        <w:t>Iteration 8 — "Heritage Craft"</w:t>
      </w:r>
    </w:p>
    <w:p>
      <w:pPr>
        <w:pStyle w:val="ListBullet"/>
      </w:pPr>
      <w:r>
        <w:rPr>
          <w:b/>
        </w:rPr>
        <w:t>Concept:</w:t>
      </w:r>
      <w:r>
        <w:t xml:space="preserve"> Timeless workshop heritage; trademark-quality, classic.</w:t>
      </w:r>
    </w:p>
    <w:p>
      <w:pPr>
        <w:pStyle w:val="ListBullet"/>
      </w:pPr>
      <w:r>
        <w:rPr>
          <w:b/>
        </w:rPr>
        <w:t>Palette:</w:t>
      </w:r>
      <w:r>
        <w:t xml:space="preserve"> Parchment </w:t>
      </w:r>
      <w:r>
        <w:rPr>
          <w:rFonts w:ascii="Consolas" w:hAnsi="Consolas"/>
          <w:sz w:val="19"/>
        </w:rPr>
        <w:t>#EFE9DC</w:t>
      </w:r>
      <w:r>
        <w:t xml:space="preserve">, ink </w:t>
      </w:r>
      <w:r>
        <w:rPr>
          <w:rFonts w:ascii="Consolas" w:hAnsi="Consolas"/>
          <w:sz w:val="19"/>
        </w:rPr>
        <w:t>#2A2620</w:t>
      </w:r>
      <w:r>
        <w:t xml:space="preserve">, brand oxblood </w:t>
      </w:r>
      <w:r>
        <w:rPr>
          <w:rFonts w:ascii="Consolas" w:hAnsi="Consolas"/>
          <w:sz w:val="19"/>
        </w:rPr>
        <w:t>#7B3B34</w:t>
      </w:r>
      <w:r>
        <w:t xml:space="preserve">, brass </w:t>
      </w:r>
      <w:r>
        <w:rPr>
          <w:rFonts w:ascii="Consolas" w:hAnsi="Consolas"/>
          <w:sz w:val="19"/>
        </w:rPr>
        <w:t>#A8852C</w:t>
      </w:r>
      <w:r>
        <w:t xml:space="preserve">, line </w:t>
      </w:r>
      <w:r>
        <w:rPr>
          <w:rFonts w:ascii="Consolas" w:hAnsi="Consolas"/>
          <w:sz w:val="19"/>
        </w:rPr>
        <w:t>#D5CBB6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Classic serif (old-style) + small-caps labels; engraved feel.</w:t>
      </w:r>
    </w:p>
    <w:p>
      <w:pPr>
        <w:pStyle w:val="ListBullet"/>
      </w:pPr>
      <w:r>
        <w:rPr>
          <w:b/>
        </w:rPr>
        <w:t>Signature:</w:t>
      </w:r>
      <w:r>
        <w:t xml:space="preserve"> Crests/monograms, rule-lined sections, letterpress textures, archival photography.</w:t>
      </w:r>
    </w:p>
    <w:p>
      <w:pPr>
        <w:pStyle w:val="ListBullet"/>
      </w:pPr>
      <w:r>
        <w:rPr>
          <w:b/>
        </w:rPr>
        <w:t>Best for:</w:t>
      </w:r>
      <w:r>
        <w:t xml:space="preserve"> Legacy/trust, gifting, premium heritage narrative.</w:t>
      </w:r>
    </w:p>
    <w:p>
      <w:pPr>
        <w:pStyle w:val="ListBullet"/>
      </w:pPr>
      <w:r>
        <w:rPr>
          <w:b/>
        </w:rPr>
        <w:t>Trade-off:</w:t>
      </w:r>
      <w:r>
        <w:t xml:space="preserve"> Can read "old" if not balanced with modern spacing/motion.</w:t>
      </w:r>
    </w:p>
    <w:p>
      <w:pPr>
        <w:pStyle w:val="Heading3"/>
      </w:pPr>
      <w:r>
        <w:t>Iteration 9 — "Minimal Mono"</w:t>
      </w:r>
    </w:p>
    <w:p>
      <w:pPr>
        <w:pStyle w:val="ListBullet"/>
      </w:pPr>
      <w:r>
        <w:rPr>
          <w:b/>
        </w:rPr>
        <w:t>Concept:</w:t>
      </w:r>
      <w:r>
        <w:t xml:space="preserve"> Type-driven, near-monochrome, ruthless clarity.</w:t>
      </w:r>
    </w:p>
    <w:p>
      <w:pPr>
        <w:pStyle w:val="ListBullet"/>
      </w:pPr>
      <w:r>
        <w:rPr>
          <w:b/>
        </w:rPr>
        <w:t>Palette:</w:t>
      </w:r>
      <w:r>
        <w:t xml:space="preserve"> Paper </w:t>
      </w:r>
      <w:r>
        <w:rPr>
          <w:rFonts w:ascii="Consolas" w:hAnsi="Consolas"/>
          <w:sz w:val="19"/>
        </w:rPr>
        <w:t>#FFFFFF</w:t>
      </w:r>
      <w:r>
        <w:t xml:space="preserve">, ink </w:t>
      </w:r>
      <w:r>
        <w:rPr>
          <w:rFonts w:ascii="Consolas" w:hAnsi="Consolas"/>
          <w:sz w:val="19"/>
        </w:rPr>
        <w:t>#0A0A0A</w:t>
      </w:r>
      <w:r>
        <w:t xml:space="preserve">, grey scale only, single brand hairline accent </w:t>
      </w:r>
      <w:r>
        <w:rPr>
          <w:rFonts w:ascii="Consolas" w:hAnsi="Consolas"/>
          <w:sz w:val="19"/>
        </w:rPr>
        <w:t>#0A0A0A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One superb sans across weights; mono for data; no decoration.</w:t>
      </w:r>
    </w:p>
    <w:p>
      <w:pPr>
        <w:pStyle w:val="ListBullet"/>
      </w:pPr>
      <w:r>
        <w:rPr>
          <w:b/>
        </w:rPr>
        <w:t>Signature:</w:t>
      </w:r>
      <w:r>
        <w:t xml:space="preserve"> Black/white, strict grid, type hierarchy does all the work, micro-interactions only.</w:t>
      </w:r>
    </w:p>
    <w:p>
      <w:pPr>
        <w:pStyle w:val="ListBullet"/>
      </w:pPr>
      <w:r>
        <w:rPr>
          <w:b/>
        </w:rPr>
        <w:t>Best for:</w:t>
      </w:r>
      <w:r>
        <w:t xml:space="preserve"> Ultra-modern, design-savvy audience; cheapest to keep consistent.</w:t>
      </w:r>
    </w:p>
    <w:p>
      <w:pPr>
        <w:pStyle w:val="ListBullet"/>
      </w:pPr>
      <w:r>
        <w:rPr>
          <w:b/>
        </w:rPr>
        <w:t>Trade-off:</w:t>
      </w:r>
      <w:r>
        <w:t xml:space="preserve"> Little warmth; relies entirely on imagery + copy for emotion.</w:t>
      </w:r>
    </w:p>
    <w:p>
      <w:pPr>
        <w:pStyle w:val="Heading3"/>
      </w:pPr>
      <w:r>
        <w:t>Iteration 10 — "Showroom 3D Immersive"</w:t>
      </w:r>
    </w:p>
    <w:p>
      <w:pPr>
        <w:pStyle w:val="ListBullet"/>
      </w:pPr>
      <w:r>
        <w:rPr>
          <w:b/>
        </w:rPr>
        <w:t>Concept:</w:t>
      </w:r>
      <w:r>
        <w:t xml:space="preserve"> Walk-through showroom. Full-bleed 3D scenes; the piece lives in a space.</w:t>
      </w:r>
    </w:p>
    <w:p>
      <w:pPr>
        <w:pStyle w:val="ListBullet"/>
      </w:pPr>
      <w:r>
        <w:rPr>
          <w:b/>
        </w:rPr>
        <w:t>Palette:</w:t>
      </w:r>
      <w:r>
        <w:t xml:space="preserve"> Near-black stage </w:t>
      </w:r>
      <w:r>
        <w:rPr>
          <w:rFonts w:ascii="Consolas" w:hAnsi="Consolas"/>
          <w:sz w:val="19"/>
        </w:rPr>
        <w:t>#0E0F12</w:t>
      </w:r>
      <w:r>
        <w:t xml:space="preserve">, ink </w:t>
      </w:r>
      <w:r>
        <w:rPr>
          <w:rFonts w:ascii="Consolas" w:hAnsi="Consolas"/>
          <w:sz w:val="19"/>
        </w:rPr>
        <w:t>#F4F5F7</w:t>
      </w:r>
      <w:r>
        <w:t xml:space="preserve">, brand warm-white </w:t>
      </w:r>
      <w:r>
        <w:rPr>
          <w:rFonts w:ascii="Consolas" w:hAnsi="Consolas"/>
          <w:sz w:val="19"/>
        </w:rPr>
        <w:t>#EDE7DB</w:t>
      </w:r>
      <w:r>
        <w:t xml:space="preserve">, accent amber </w:t>
      </w:r>
      <w:r>
        <w:rPr>
          <w:rFonts w:ascii="Consolas" w:hAnsi="Consolas"/>
          <w:sz w:val="19"/>
        </w:rPr>
        <w:t>#E0A458</w:t>
      </w:r>
      <w:r>
        <w:t xml:space="preserve">, line </w:t>
      </w:r>
      <w:r>
        <w:rPr>
          <w:rFonts w:ascii="Consolas" w:hAnsi="Consolas"/>
          <w:sz w:val="19"/>
        </w:rPr>
        <w:t>#23262B</w:t>
      </w:r>
      <w:r>
        <w:t>.</w:t>
      </w:r>
    </w:p>
    <w:p>
      <w:pPr>
        <w:pStyle w:val="ListBullet"/>
      </w:pPr>
      <w:r>
        <w:rPr>
          <w:b/>
        </w:rPr>
        <w:t>Type:</w:t>
      </w:r>
      <w:r>
        <w:t xml:space="preserve"> Cinematic display + clean sans HUD; mono overlays for specs.</w:t>
      </w:r>
    </w:p>
    <w:p>
      <w:pPr>
        <w:pStyle w:val="ListBullet"/>
      </w:pPr>
      <w:r>
        <w:rPr>
          <w:b/>
        </w:rPr>
        <w:t>Signature:</w:t>
      </w:r>
      <w:r>
        <w:t xml:space="preserve"> Immersive scenes, scene transitions, floating HUD controls, 4K renders as backdrops, AR-forward.</w:t>
      </w:r>
    </w:p>
    <w:p>
      <w:pPr>
        <w:pStyle w:val="ListBullet"/>
      </w:pPr>
      <w:r>
        <w:rPr>
          <w:b/>
        </w:rPr>
        <w:t>Best for:</w:t>
      </w:r>
      <w:r>
        <w:t xml:space="preserve"> Maximizing the 4K render + Atelier3d "wow"; flagship differentiator.</w:t>
      </w:r>
    </w:p>
    <w:p>
      <w:pPr>
        <w:pStyle w:val="ListBullet"/>
      </w:pPr>
      <w:r>
        <w:rPr>
          <w:b/>
        </w:rPr>
        <w:t>Trade-off:</w:t>
      </w:r>
      <w:r>
        <w:t xml:space="preserve"> Heaviest to build/perform; needs the render pipeline mature (Phase 3+).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7.1 Comparison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#</w:t>
            </w:r>
          </w:p>
        </w:tc>
        <w:tc>
          <w:tcPr>
            <w:tcW w:type="dxa" w:w="1378"/>
          </w:tcPr>
          <w:p>
            <w:r>
              <w:rPr>
                <w:b/>
              </w:rPr>
              <w:t>Iteration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Mood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Warmth</w:t>
            </w:r>
          </w:p>
        </w:tc>
        <w:tc>
          <w:tcPr>
            <w:tcW w:type="dxa" w:w="1378"/>
          </w:tcPr>
          <w:p>
            <w:r>
              <w:rPr>
                <w:b/>
              </w:rPr>
              <w:t>"Wow"</w:t>
            </w:r>
          </w:p>
        </w:tc>
        <w:tc>
          <w:tcPr>
            <w:tcW w:type="dxa" w:w="1378"/>
          </w:tcPr>
          <w:p>
            <w:r>
              <w:rPr>
                <w:b/>
              </w:rPr>
              <w:t>Build effort</w:t>
            </w:r>
          </w:p>
        </w:tc>
        <w:tc>
          <w:tcPr>
            <w:tcW w:type="dxa" w:w="1378"/>
          </w:tcPr>
          <w:p>
            <w:r>
              <w:rPr>
                <w:b/>
              </w:rPr>
              <w:t>Configurator fit</w:t>
            </w:r>
          </w:p>
        </w:tc>
      </w:tr>
      <w:tr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Atelier Gallery</w:t>
            </w:r>
          </w:p>
        </w:tc>
        <w:tc>
          <w:tcPr>
            <w:tcW w:type="dxa" w:w="1378"/>
          </w:tcPr>
          <w:p>
            <w:r>
              <w:t>Premium minimal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Warm Workshop</w:t>
            </w:r>
          </w:p>
        </w:tc>
        <w:tc>
          <w:tcPr>
            <w:tcW w:type="dxa" w:w="1378"/>
          </w:tcPr>
          <w:p>
            <w:r>
              <w:t>Artisanal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Modern Luxe</w:t>
            </w:r>
          </w:p>
        </w:tc>
        <w:tc>
          <w:tcPr>
            <w:tcW w:type="dxa" w:w="1378"/>
          </w:tcPr>
          <w:p>
            <w:r>
              <w:t>Dark luxury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Scandi Light</w:t>
            </w:r>
          </w:p>
        </w:tc>
        <w:tc>
          <w:tcPr>
            <w:tcW w:type="dxa" w:w="1378"/>
          </w:tcPr>
          <w:p>
            <w:r>
              <w:t>Calm functional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5</w:t>
            </w:r>
          </w:p>
        </w:tc>
        <w:tc>
          <w:tcPr>
            <w:tcW w:type="dxa" w:w="1378"/>
          </w:tcPr>
          <w:p>
            <w:r>
              <w:t>Bold Editorial</w:t>
            </w:r>
          </w:p>
        </w:tc>
        <w:tc>
          <w:tcPr>
            <w:tcW w:type="dxa" w:w="1378"/>
          </w:tcPr>
          <w:p>
            <w:r>
              <w:t>Magazine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6</w:t>
            </w:r>
          </w:p>
        </w:tc>
        <w:tc>
          <w:tcPr>
            <w:tcW w:type="dxa" w:w="1378"/>
          </w:tcPr>
          <w:p>
            <w:r>
              <w:t>Tech Configurator-First</w:t>
            </w:r>
          </w:p>
        </w:tc>
        <w:tc>
          <w:tcPr>
            <w:tcW w:type="dxa" w:w="1378"/>
          </w:tcPr>
          <w:p>
            <w:r>
              <w:t>App-like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7</w:t>
            </w:r>
          </w:p>
        </w:tc>
        <w:tc>
          <w:tcPr>
            <w:tcW w:type="dxa" w:w="1378"/>
          </w:tcPr>
          <w:p>
            <w:r>
              <w:t>Organic Botanical</w:t>
            </w:r>
          </w:p>
        </w:tc>
        <w:tc>
          <w:tcPr>
            <w:tcW w:type="dxa" w:w="1378"/>
          </w:tcPr>
          <w:p>
            <w:r>
              <w:t>Natural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8</w:t>
            </w:r>
          </w:p>
        </w:tc>
        <w:tc>
          <w:tcPr>
            <w:tcW w:type="dxa" w:w="1378"/>
          </w:tcPr>
          <w:p>
            <w:r>
              <w:t>Heritage Craft</w:t>
            </w:r>
          </w:p>
        </w:tc>
        <w:tc>
          <w:tcPr>
            <w:tcW w:type="dxa" w:w="1378"/>
          </w:tcPr>
          <w:p>
            <w:r>
              <w:t>Classic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</w:tr>
      <w:tr>
        <w:tc>
          <w:tcPr>
            <w:tcW w:type="dxa" w:w="1378"/>
          </w:tcPr>
          <w:p>
            <w:r>
              <w:t>9</w:t>
            </w:r>
          </w:p>
        </w:tc>
        <w:tc>
          <w:tcPr>
            <w:tcW w:type="dxa" w:w="1378"/>
          </w:tcPr>
          <w:p>
            <w:r>
              <w:t>Minimal Mono</w:t>
            </w:r>
          </w:p>
        </w:tc>
        <w:tc>
          <w:tcPr>
            <w:tcW w:type="dxa" w:w="1378"/>
          </w:tcPr>
          <w:p>
            <w:r>
              <w:t>Stark modern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●○○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Showroom 3D Immersive</w:t>
            </w:r>
          </w:p>
        </w:tc>
        <w:tc>
          <w:tcPr>
            <w:tcW w:type="dxa" w:w="1378"/>
          </w:tcPr>
          <w:p>
            <w:r>
              <w:t>Cinematic</w:t>
            </w:r>
          </w:p>
        </w:tc>
        <w:tc>
          <w:tcPr>
            <w:tcW w:type="dxa" w:w="1378"/>
          </w:tcPr>
          <w:p>
            <w:r>
              <w:t>●●○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  <w:tc>
          <w:tcPr>
            <w:tcW w:type="dxa" w:w="1378"/>
          </w:tcPr>
          <w:p>
            <w:r>
              <w:t>●●●</w:t>
            </w:r>
          </w:p>
        </w:tc>
      </w:tr>
    </w:tbl>
    <w:p/>
    <w:p>
      <w:r>
        <w:rPr>
          <w:b/>
        </w:rPr>
        <w:t>Recommendation (Decision D2):</w:t>
      </w:r>
      <w:r>
        <w:t xml:space="preserve"> lead with </w:t>
      </w:r>
      <w:r>
        <w:rPr>
          <w:b/>
        </w:rPr>
        <w:t>#1 Atelier Gallery</w:t>
      </w:r>
      <w:r>
        <w:t xml:space="preserve"> or </w:t>
      </w:r>
      <w:r>
        <w:rPr>
          <w:b/>
        </w:rPr>
        <w:t>#3 Modern Luxe</w:t>
      </w:r>
      <w:r>
        <w:t xml:space="preserve"> for brand warmth + premium feel, and </w:t>
      </w:r>
      <w:r>
        <w:rPr>
          <w:b/>
        </w:rPr>
        <w:t>borrow #6/#10 patterns</w:t>
      </w:r>
      <w:r>
        <w:t xml:space="preserve"> for the configurator and 4K viewer. Final call is yours.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From iteration to build</w:t>
      </w:r>
    </w:p>
    <w:p>
      <w:r>
        <w:t>Once a primary iteration is approved:</w:t>
      </w:r>
    </w:p>
    <w:p>
      <w:pPr>
        <w:pStyle w:val="ListNumber"/>
      </w:pPr>
      <w:r>
        <w:t xml:space="preserve">Lock token </w:t>
      </w:r>
      <w:r>
        <w:rPr>
          <w:i/>
        </w:rPr>
        <w:t>values</w:t>
      </w:r>
      <w:r>
        <w:t xml:space="preserve"> for that direction (color/type/texture).</w:t>
      </w:r>
    </w:p>
    <w:p>
      <w:pPr>
        <w:pStyle w:val="ListNumber"/>
      </w:pPr>
      <w:r>
        <w:t>Apply to the shared component library + page blueprints.</w:t>
      </w:r>
    </w:p>
    <w:p>
      <w:pPr>
        <w:pStyle w:val="ListNumber"/>
      </w:pPr>
      <w:r>
        <w:t>Produce a high-fidelity prototype of Home + Collection + Configurator + Private listing.</w:t>
      </w:r>
    </w:p>
    <w:p>
      <w:pPr>
        <w:pStyle w:val="ListNumber"/>
      </w:pPr>
      <w:r>
        <w:t>Accessibility + performance pass against §6 before engineering hand-off.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UI Design Standard (Draft v0.1). Please approve one primary iteration (and any accents) — Decision D2.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Draft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