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MEJA Designs WebStore — Master Plan</w:t>
      </w:r>
    </w:p>
    <w:p>
      <w:r>
        <w:rPr>
          <w:b/>
        </w:rPr>
        <w:t>Document type:</w:t>
      </w:r>
      <w:r>
        <w:t xml:space="preserve"> Complex implementation plan (for approval)</w:t>
      </w:r>
    </w:p>
    <w:p>
      <w:r>
        <w:rPr>
          <w:b/>
        </w:rPr>
        <w:t>Version:</w:t>
      </w:r>
      <w:r>
        <w:t xml:space="preserve"> 0.1 (Draft)</w:t>
      </w:r>
    </w:p>
    <w:p>
      <w:r>
        <w:rPr>
          <w:b/>
        </w:rPr>
        <w:t>Date:</w:t>
      </w:r>
      <w:r>
        <w:t xml:space="preserve"> 2026-06-13</w:t>
      </w:r>
    </w:p>
    <w:p>
      <w:r>
        <w:rPr>
          <w:b/>
        </w:rPr>
        <w:t>Owner:</w:t>
      </w:r>
      <w:r>
        <w:t xml:space="preserve"> MEJA Designs</w:t>
      </w:r>
    </w:p>
    <w:p>
      <w:r>
        <w:rPr>
          <w:b/>
        </w:rPr>
        <w:t>Status:</w:t>
      </w:r>
      <w:r>
        <w:t xml:space="preserve"> 🟡 Draft — awaiting approval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0. How to read this document</w:t>
      </w:r>
    </w:p>
    <w:p>
      <w:r>
        <w:t xml:space="preserve">This is the </w:t>
      </w:r>
      <w:r>
        <w:rPr>
          <w:b/>
        </w:rPr>
        <w:t>single source of truth</w:t>
      </w:r>
      <w:r>
        <w:t xml:space="preserve"> for the new mejadesigns.com store. It is organized top-down: vision → scope → architecture → the four integrations → data model → product taxonomy → workflows (summarized; full detail in </w:t>
      </w:r>
      <w:r>
        <w:rPr>
          <w:color w:val="1A4F8A"/>
          <w:u w:val="single"/>
        </w:rPr>
        <w:t>`03-Product-Workflows.md`</w:t>
      </w:r>
      <w:r>
        <w:t xml:space="preserve">) → non-functionals → roadmap → cost → risk → KPIs → </w:t>
      </w:r>
      <w:r>
        <w:rPr>
          <w:b/>
        </w:rPr>
        <w:t>open decisions you need to approve</w:t>
      </w:r>
      <w:r>
        <w:t>.</w:t>
      </w:r>
    </w:p>
    <w:p>
      <w:r>
        <w:t xml:space="preserve">Everything marked </w:t>
      </w:r>
      <w:r>
        <w:rPr>
          <w:b/>
        </w:rPr>
        <w:t>🔵 DECISION</w:t>
      </w:r>
      <w:r>
        <w:t xml:space="preserve"> is a choice that needs your sign-off; they are collected in §16.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Executive summary</w:t>
      </w:r>
    </w:p>
    <w:p>
      <w:r>
        <w:t xml:space="preserve">MEJA Designs sells </w:t>
      </w:r>
      <w:r>
        <w:rPr>
          <w:b/>
        </w:rPr>
        <w:t>handcrafted wood wall art, décor, and made-to-order pieces</w:t>
      </w:r>
      <w:r>
        <w:t xml:space="preserve"> — most notably a line of </w:t>
      </w:r>
      <w:r>
        <w:rPr>
          <w:b/>
        </w:rPr>
        <w:t>shelves</w:t>
      </w:r>
      <w:r>
        <w:t xml:space="preserve"> offered in multiple styles (</w:t>
      </w:r>
      <w:r>
        <w:rPr>
          <w:b/>
        </w:rPr>
        <w:t>Tile</w:t>
      </w:r>
      <w:r>
        <w:t xml:space="preserve">, </w:t>
      </w:r>
      <w:r>
        <w:rPr>
          <w:b/>
        </w:rPr>
        <w:t>Art Back</w:t>
      </w:r>
      <w:r>
        <w:t xml:space="preserve">, and more). Today the catalog is largely fixed listings. The business is increasingly </w:t>
      </w:r>
      <w:r>
        <w:rPr>
          <w:b/>
        </w:rPr>
        <w:t>quote-driven and customized</w:t>
      </w:r>
      <w:r>
        <w:t xml:space="preserve">: a customer wants </w:t>
      </w:r>
      <w:r>
        <w:rPr>
          <w:i/>
        </w:rPr>
        <w:t>their</w:t>
      </w:r>
      <w:r>
        <w:t xml:space="preserve"> size, wood, finish, and layout.</w:t>
      </w:r>
    </w:p>
    <w:p>
      <w:r>
        <w:t xml:space="preserve">The new store turns mejadesigns.com into a </w:t>
      </w:r>
      <w:r>
        <w:rPr>
          <w:b/>
        </w:rPr>
        <w:t>configurable commerce platform</w:t>
      </w:r>
      <w:r>
        <w:t xml:space="preserve"> that supports four product modes simultaneously:</w:t>
      </w:r>
    </w:p>
    <w:p>
      <w:pPr>
        <w:pStyle w:val="ListNumber"/>
      </w:pPr>
      <w:r>
        <w:rPr>
          <w:b/>
        </w:rPr>
        <w:t>Ready-made listings</w:t>
      </w:r>
      <w:r>
        <w:t xml:space="preserve"> — buy-now catalog products.</w:t>
      </w:r>
    </w:p>
    <w:p>
      <w:pPr>
        <w:pStyle w:val="ListNumber"/>
      </w:pPr>
      <w:r>
        <w:rPr>
          <w:b/>
        </w:rPr>
        <w:t>Private (unlisted) listings</w:t>
      </w:r>
      <w:r>
        <w:t xml:space="preserve"> — a specific quote pushed from </w:t>
      </w:r>
      <w:r>
        <w:rPr>
          <w:b/>
        </w:rPr>
        <w:t>MEJA‑CRM</w:t>
      </w:r>
      <w:r>
        <w:t xml:space="preserve"> to one customer, not shown in public navigation.</w:t>
      </w:r>
    </w:p>
    <w:p>
      <w:pPr>
        <w:pStyle w:val="ListNumber"/>
      </w:pPr>
      <w:r>
        <w:rPr>
          <w:b/>
        </w:rPr>
        <w:t>Configurable products</w:t>
      </w:r>
      <w:r>
        <w:t xml:space="preserve"> — the customer selects options (style, size, wood, finish, mounting); price recalculates live. Shelves are the flagship here (Tile / Art Back / hybrid / others).</w:t>
      </w:r>
    </w:p>
    <w:p>
      <w:pPr>
        <w:pStyle w:val="ListNumber"/>
      </w:pPr>
      <w:r>
        <w:rPr>
          <w:b/>
        </w:rPr>
        <w:t>Custom build-out (Atelier3d)</w:t>
      </w:r>
      <w:r>
        <w:t xml:space="preserve"> — the customer designs a bespoke piece in a 3D configurator with </w:t>
      </w:r>
      <w:r>
        <w:rPr>
          <w:b/>
        </w:rPr>
        <w:t>live 4K rendering</w:t>
      </w:r>
      <w:r>
        <w:t>, then checks out.</w:t>
      </w:r>
    </w:p>
    <w:p>
      <w:r>
        <w:t xml:space="preserve">A </w:t>
      </w:r>
      <w:r>
        <w:rPr>
          <w:b/>
        </w:rPr>
        <w:t>hybrid mode</w:t>
      </w:r>
      <w:r>
        <w:t xml:space="preserve"> spans #2 and #3: MEJA‑CRM pushes a </w:t>
      </w:r>
      <w:r>
        <w:rPr>
          <w:i/>
        </w:rPr>
        <w:t>private, pre-customized</w:t>
      </w:r>
      <w:r>
        <w:t xml:space="preserve"> listing, </w:t>
      </w:r>
      <w:r>
        <w:rPr>
          <w:b/>
        </w:rPr>
        <w:t>but the customer can still change selected options</w:t>
      </w:r>
      <w:r>
        <w:t xml:space="preserve"> before buying.</w:t>
      </w:r>
    </w:p>
    <w:p>
      <w:r>
        <w:t xml:space="preserve">All systems talk over </w:t>
      </w:r>
      <w:r>
        <w:rPr>
          <w:b/>
        </w:rPr>
        <w:t>APIs</w:t>
      </w:r>
      <w:r>
        <w:t xml:space="preserve"> through a thin </w:t>
      </w:r>
      <w:r>
        <w:rPr>
          <w:b/>
        </w:rPr>
        <w:t>Integration Layer</w:t>
      </w:r>
      <w:r>
        <w:t xml:space="preserve">, with </w:t>
      </w:r>
      <w:r>
        <w:rPr>
          <w:b/>
        </w:rPr>
        <w:t>Shopify</w:t>
      </w:r>
      <w:r>
        <w:t xml:space="preserve"> as the commerce system of record.</w:t>
      </w:r>
    </w:p>
    <w:p>
      <w:r>
        <w:rPr>
          <w:b/>
        </w:rPr>
        <w:t>Recommended approach:</w:t>
      </w:r>
      <w:r>
        <w:t xml:space="preserve"> a </w:t>
      </w:r>
      <w:r>
        <w:rPr>
          <w:b/>
        </w:rPr>
        <w:t>hybrid-headless</w:t>
      </w:r>
      <w:r>
        <w:t xml:space="preserve"> build — Shopify owns commerce (catalog, cart, checkout, orders, payments, customers); a custom storefront renders rich product/configurator experiences and hosts the Atelier3d + 4K rendering surfaces. This balances Shopify's reliability and PCI-compliant checkout with the UX freedom that live 3D/4K configuration demands. </w:t>
      </w:r>
      <w:r>
        <w:rPr>
          <w:i/>
        </w:rPr>
        <w:t>(See §16, Decision D1 for alternatives.)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2. Goals &amp; non-goals</w:t>
      </w:r>
    </w:p>
    <w:p>
      <w:pPr>
        <w:pStyle w:val="Heading3"/>
      </w:pPr>
      <w:r>
        <w:t>2.1 Goals</w:t>
      </w:r>
    </w:p>
    <w:p>
      <w:pPr>
        <w:pStyle w:val="ListBullet"/>
      </w:pPr>
      <w:r>
        <w:rPr>
          <w:b/>
        </w:rPr>
        <w:t>G1</w:t>
      </w:r>
      <w:r>
        <w:t xml:space="preserve"> — Sell ready-made, private/unlisted, configurable, and custom (Atelier3d) products from one storefront and one checkout.</w:t>
      </w:r>
    </w:p>
    <w:p>
      <w:pPr>
        <w:pStyle w:val="ListBullet"/>
      </w:pPr>
      <w:r>
        <w:rPr>
          <w:b/>
        </w:rPr>
        <w:t>G2</w:t>
      </w:r>
      <w:r>
        <w:t xml:space="preserve"> — Let MEJA‑CRM </w:t>
      </w:r>
      <w:r>
        <w:rPr>
          <w:b/>
        </w:rPr>
        <w:t>push quotes</w:t>
      </w:r>
      <w:r>
        <w:t xml:space="preserve"> as private or hybrid listings, with correct pricing, options, and customer scoping.</w:t>
      </w:r>
    </w:p>
    <w:p>
      <w:pPr>
        <w:pStyle w:val="ListBullet"/>
      </w:pPr>
      <w:r>
        <w:rPr>
          <w:b/>
        </w:rPr>
        <w:t>G3</w:t>
      </w:r>
      <w:r>
        <w:t xml:space="preserve"> — Give customers </w:t>
      </w:r>
      <w:r>
        <w:rPr>
          <w:b/>
        </w:rPr>
        <w:t>live option selection</w:t>
      </w:r>
      <w:r>
        <w:t xml:space="preserve"> with </w:t>
      </w:r>
      <w:r>
        <w:rPr>
          <w:b/>
        </w:rPr>
        <w:t>real-time price</w:t>
      </w:r>
      <w:r>
        <w:t xml:space="preserve"> updates and </w:t>
      </w:r>
      <w:r>
        <w:rPr>
          <w:b/>
        </w:rPr>
        <w:t>4K-quality</w:t>
      </w:r>
      <w:r>
        <w:t xml:space="preserve"> visualization.</w:t>
      </w:r>
    </w:p>
    <w:p>
      <w:pPr>
        <w:pStyle w:val="ListBullet"/>
      </w:pPr>
      <w:r>
        <w:rPr>
          <w:b/>
        </w:rPr>
        <w:t>G4</w:t>
      </w:r>
      <w:r>
        <w:t xml:space="preserve"> — Provide a </w:t>
      </w:r>
      <w:r>
        <w:rPr>
          <w:b/>
        </w:rPr>
        <w:t>documented, versioned API contract</w:t>
      </w:r>
      <w:r>
        <w:t xml:space="preserve"> between Shopify, MEJA‑CRM, Atelier3d, and the render engine.</w:t>
      </w:r>
    </w:p>
    <w:p>
      <w:pPr>
        <w:pStyle w:val="ListBullet"/>
      </w:pPr>
      <w:r>
        <w:rPr>
          <w:b/>
        </w:rPr>
        <w:t>G5</w:t>
      </w:r>
      <w:r>
        <w:t xml:space="preserve"> — Establish a </w:t>
      </w:r>
      <w:r>
        <w:rPr>
          <w:b/>
        </w:rPr>
        <w:t>UI Design Standard</w:t>
      </w:r>
      <w:r>
        <w:t xml:space="preserve"> the brand can grow on (see </w:t>
      </w:r>
      <w:r>
        <w:rPr>
          <w:color w:val="1A4F8A"/>
          <w:u w:val="single"/>
        </w:rPr>
        <w:t>`02-UI-Design-Standard.md`</w:t>
      </w:r>
      <w:r>
        <w:t>).</w:t>
      </w:r>
    </w:p>
    <w:p>
      <w:pPr>
        <w:pStyle w:val="ListBullet"/>
      </w:pPr>
      <w:r>
        <w:rPr>
          <w:b/>
        </w:rPr>
        <w:t>G6</w:t>
      </w:r>
      <w:r>
        <w:t xml:space="preserve"> — Preserve SEO, brand equity, and existing customer accounts during cutover.</w:t>
      </w:r>
    </w:p>
    <w:p>
      <w:pPr>
        <w:pStyle w:val="Heading3"/>
      </w:pPr>
      <w:r>
        <w:t>2.2 Non-goals (this phase)</w:t>
      </w:r>
    </w:p>
    <w:p>
      <w:pPr>
        <w:pStyle w:val="ListBullet"/>
      </w:pPr>
      <w:r>
        <w:t>Building MEJA‑CRM itself (we integrate with it; we assume it exposes/consumes APIs).</w:t>
      </w:r>
    </w:p>
    <w:p>
      <w:pPr>
        <w:pStyle w:val="ListBullet"/>
      </w:pPr>
      <w:r>
        <w:t>Replacing Shopify checkout or becoming a payment processor.</w:t>
      </w:r>
    </w:p>
    <w:p>
      <w:pPr>
        <w:pStyle w:val="ListBullet"/>
      </w:pPr>
      <w:r>
        <w:t>Marketplace/multi-vendor features.</w:t>
      </w:r>
    </w:p>
    <w:p>
      <w:pPr>
        <w:pStyle w:val="ListBullet"/>
      </w:pPr>
      <w:r>
        <w:t>A native mobile app (the storefront is responsive PWA-capable).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Current-state review</w:t>
      </w:r>
    </w:p>
    <w:p>
      <w:pPr>
        <w:pStyle w:val="IntenseQuote"/>
        <w:ind w:left="432"/>
      </w:pPr>
      <w:r>
        <w:rPr>
          <w:i/>
        </w:rPr>
        <w:t xml:space="preserve">The live sites (mejadesigns.com / .net) are bot-protected, so this review is assembled from public search results and the brief. </w:t>
      </w:r>
      <w:r>
        <w:rPr>
          <w:b/>
          <w:i/>
        </w:rPr>
        <w:t>Action A0:</w:t>
      </w:r>
      <w:r>
        <w:rPr>
          <w:i/>
        </w:rPr>
        <w:t xml:space="preserve"> confirm/correct this inventory before finalizing scope.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Current state (assessed)</w:t>
            </w:r>
          </w:p>
        </w:tc>
      </w:tr>
      <w:tr>
        <w:tc>
          <w:tcPr>
            <w:tcW w:type="dxa" w:w="4824"/>
          </w:tcPr>
          <w:p>
            <w:r>
              <w:t>Brand</w:t>
            </w:r>
          </w:p>
        </w:tc>
        <w:tc>
          <w:tcPr>
            <w:tcW w:type="dxa" w:w="4824"/>
          </w:tcPr>
          <w:p>
            <w:r>
              <w:t>MEJA Designs — handmade wood wall art, home/office décor, personalized gifts, custom drawer boxes.</w:t>
            </w:r>
          </w:p>
        </w:tc>
      </w:tr>
      <w:tr>
        <w:tc>
          <w:tcPr>
            <w:tcW w:type="dxa" w:w="4824"/>
          </w:tcPr>
          <w:p>
            <w:r>
              <w:t>Platform</w:t>
            </w:r>
          </w:p>
        </w:tc>
        <w:tc>
          <w:tcPr>
            <w:tcW w:type="dxa" w:w="4824"/>
          </w:tcPr>
          <w:p>
            <w:r>
              <w:t xml:space="preserve">Shopify (URL patterns like </w:t>
            </w:r>
            <w:r>
              <w:rPr>
                <w:rFonts w:ascii="Consolas" w:hAnsi="Consolas"/>
                <w:sz w:val="19"/>
              </w:rPr>
              <w:t>/pages/faq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/listing/...</w:t>
            </w:r>
            <w:r>
              <w:t xml:space="preserve"> and Etsy presence).</w:t>
            </w:r>
          </w:p>
        </w:tc>
      </w:tr>
      <w:tr>
        <w:tc>
          <w:tcPr>
            <w:tcW w:type="dxa" w:w="4824"/>
          </w:tcPr>
          <w:p>
            <w:r>
              <w:t>Catalog</w:t>
            </w:r>
          </w:p>
        </w:tc>
        <w:tc>
          <w:tcPr>
            <w:tcW w:type="dxa" w:w="4824"/>
          </w:tcPr>
          <w:p>
            <w:r>
              <w:t>Fixed listings; made-to-order via messages/Etsy; limited self-serve customization.</w:t>
            </w:r>
          </w:p>
        </w:tc>
      </w:tr>
      <w:tr>
        <w:tc>
          <w:tcPr>
            <w:tcW w:type="dxa" w:w="4824"/>
          </w:tcPr>
          <w:p>
            <w:r>
              <w:t>Shelves</w:t>
            </w:r>
          </w:p>
        </w:tc>
        <w:tc>
          <w:tcPr>
            <w:tcW w:type="dxa" w:w="4824"/>
          </w:tcPr>
          <w:p>
            <w:r>
              <w:t xml:space="preserve">Sold in styles incl. </w:t>
            </w:r>
            <w:r>
              <w:rPr>
                <w:b/>
              </w:rPr>
              <w:t>Tile</w:t>
            </w:r>
            <w:r>
              <w:t xml:space="preserve"> and </w:t>
            </w:r>
            <w:r>
              <w:rPr>
                <w:b/>
              </w:rPr>
              <w:t>Art Back</w:t>
            </w:r>
            <w:r>
              <w:t>; sizing/finish handled manually.</w:t>
            </w:r>
          </w:p>
        </w:tc>
      </w:tr>
      <w:tr>
        <w:tc>
          <w:tcPr>
            <w:tcW w:type="dxa" w:w="4824"/>
          </w:tcPr>
          <w:p>
            <w:r>
              <w:t>Quoting</w:t>
            </w:r>
          </w:p>
        </w:tc>
        <w:tc>
          <w:tcPr>
            <w:tcW w:type="dxa" w:w="4824"/>
          </w:tcPr>
          <w:p>
            <w:r>
              <w:t xml:space="preserve">Handled outside the store (the future </w:t>
            </w:r>
            <w:r>
              <w:rPr>
                <w:b/>
              </w:rPr>
              <w:t>MEJA‑CRM</w:t>
            </w:r>
            <w:r>
              <w:t xml:space="preserve"> centralizes this).</w:t>
            </w:r>
          </w:p>
        </w:tc>
      </w:tr>
      <w:tr>
        <w:tc>
          <w:tcPr>
            <w:tcW w:type="dxa" w:w="4824"/>
          </w:tcPr>
          <w:p>
            <w:r>
              <w:t>Visualization</w:t>
            </w:r>
          </w:p>
        </w:tc>
        <w:tc>
          <w:tcPr>
            <w:tcW w:type="dxa" w:w="4824"/>
          </w:tcPr>
          <w:p>
            <w:r>
              <w:t>Static product photography; no live 3D/4K configuration.</w:t>
            </w:r>
          </w:p>
        </w:tc>
      </w:tr>
      <w:tr>
        <w:tc>
          <w:tcPr>
            <w:tcW w:type="dxa" w:w="4824"/>
          </w:tcPr>
          <w:p>
            <w:r>
              <w:t>Gaps</w:t>
            </w:r>
          </w:p>
        </w:tc>
        <w:tc>
          <w:tcPr>
            <w:tcW w:type="dxa" w:w="4824"/>
          </w:tcPr>
          <w:p>
            <w:r>
              <w:t>No self-serve configurator, no private/unlisted quote listings, no live rendering, no documented system integration.</w:t>
            </w:r>
          </w:p>
        </w:tc>
      </w:tr>
    </w:tbl>
    <w:p/>
    <w:p>
      <w:r>
        <w:rPr>
          <w:b/>
        </w:rPr>
        <w:t>Implication:</w:t>
      </w:r>
      <w:r>
        <w:t xml:space="preserve"> the new store is not a re-skin — it adds </w:t>
      </w:r>
      <w:r>
        <w:rPr>
          <w:i/>
        </w:rPr>
        <w:t>configurable commerce</w:t>
      </w:r>
      <w:r>
        <w:t xml:space="preserve">, </w:t>
      </w:r>
      <w:r>
        <w:rPr>
          <w:i/>
        </w:rPr>
        <w:t>quote-to-listing automation</w:t>
      </w:r>
      <w:r>
        <w:t xml:space="preserve">, and </w:t>
      </w:r>
      <w:r>
        <w:rPr>
          <w:i/>
        </w:rPr>
        <w:t>3D/4K visualization</w:t>
      </w:r>
      <w:r>
        <w:t xml:space="preserve"> on top of a Shopify foundation.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4. Product taxonomy &amp; terminology</w:t>
      </w:r>
    </w:p>
    <w:p>
      <w:r>
        <w:t>A precise vocabulary so every team means the same thing.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TD</w:t>
      </w:r>
      <w:r>
        <w:br/>
      </w:r>
      <w:r>
        <w:rPr>
          <w:rFonts w:ascii="Consolas" w:hAnsi="Consolas"/>
          <w:sz w:val="18"/>
        </w:rPr>
        <w:t xml:space="preserve">    A[MEJA Product Catalog] --&gt; B[Ready-Made Listing]</w:t>
      </w:r>
      <w:r>
        <w:br/>
      </w:r>
      <w:r>
        <w:rPr>
          <w:rFonts w:ascii="Consolas" w:hAnsi="Consolas"/>
          <w:sz w:val="18"/>
        </w:rPr>
        <w:t xml:space="preserve">    A --&gt; C[Private / Unlisted Listing]</w:t>
      </w:r>
      <w:r>
        <w:br/>
      </w:r>
      <w:r>
        <w:rPr>
          <w:rFonts w:ascii="Consolas" w:hAnsi="Consolas"/>
          <w:sz w:val="18"/>
        </w:rPr>
        <w:t xml:space="preserve">    A --&gt; D[Configurable Product]</w:t>
      </w:r>
      <w:r>
        <w:br/>
      </w:r>
      <w:r>
        <w:rPr>
          <w:rFonts w:ascii="Consolas" w:hAnsi="Consolas"/>
          <w:sz w:val="18"/>
        </w:rPr>
        <w:t xml:space="preserve">    A --&gt; E[Custom Build-Out · Atelier3d]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C --&gt; C1[Pushed from MEJA-CRM&lt;br/&gt;scoped to one customer]</w:t>
      </w:r>
      <w:r>
        <w:br/>
      </w:r>
      <w:r>
        <w:rPr>
          <w:rFonts w:ascii="Consolas" w:hAnsi="Consolas"/>
          <w:sz w:val="18"/>
        </w:rPr>
        <w:t xml:space="preserve">    D --&gt; D1[Style: Tile]</w:t>
      </w:r>
      <w:r>
        <w:br/>
      </w:r>
      <w:r>
        <w:rPr>
          <w:rFonts w:ascii="Consolas" w:hAnsi="Consolas"/>
          <w:sz w:val="18"/>
        </w:rPr>
        <w:t xml:space="preserve">    D --&gt; D2[Style: Art Back]</w:t>
      </w:r>
      <w:r>
        <w:br/>
      </w:r>
      <w:r>
        <w:rPr>
          <w:rFonts w:ascii="Consolas" w:hAnsi="Consolas"/>
          <w:sz w:val="18"/>
        </w:rPr>
        <w:t xml:space="preserve">    D --&gt; D3[Style: Other / future]</w:t>
      </w:r>
      <w:r>
        <w:br/>
      </w:r>
      <w:r>
        <w:rPr>
          <w:rFonts w:ascii="Consolas" w:hAnsi="Consolas"/>
          <w:sz w:val="18"/>
        </w:rPr>
        <w:t xml:space="preserve">    D --&gt; D4[Hybrid: CRM-seeded but&lt;br/&gt;customer can still adjust options]</w:t>
      </w:r>
      <w:r>
        <w:br/>
      </w:r>
      <w:r>
        <w:rPr>
          <w:rFonts w:ascii="Consolas" w:hAnsi="Consolas"/>
          <w:sz w:val="18"/>
        </w:rPr>
        <w:t xml:space="preserve">    E --&gt; E1[3D configured piece&lt;br/&gt;+ live 4K render]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412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Visibility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Pricing source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Ready-Made Listing</w:t>
            </w:r>
          </w:p>
        </w:tc>
        <w:tc>
          <w:tcPr>
            <w:tcW w:type="dxa" w:w="2412"/>
          </w:tcPr>
          <w:p>
            <w:r>
              <w:t>Standard catalog product, fixed or simple variants.</w:t>
            </w:r>
          </w:p>
        </w:tc>
        <w:tc>
          <w:tcPr>
            <w:tcW w:type="dxa" w:w="2412"/>
          </w:tcPr>
          <w:p>
            <w:r>
              <w:t>Public</w:t>
            </w:r>
          </w:p>
        </w:tc>
        <w:tc>
          <w:tcPr>
            <w:tcW w:type="dxa" w:w="2412"/>
          </w:tcPr>
          <w:p>
            <w:r>
              <w:t>Shopify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Private / Unlisted Listing</w:t>
            </w:r>
          </w:p>
        </w:tc>
        <w:tc>
          <w:tcPr>
            <w:tcW w:type="dxa" w:w="2412"/>
          </w:tcPr>
          <w:p>
            <w:r>
              <w:t>A quote materialized as a product, reachable only via signed link / customer account.</w:t>
            </w:r>
          </w:p>
        </w:tc>
        <w:tc>
          <w:tcPr>
            <w:tcW w:type="dxa" w:w="2412"/>
          </w:tcPr>
          <w:p>
            <w:r>
              <w:t>Hidden from nav, search, sitemap</w:t>
            </w:r>
          </w:p>
        </w:tc>
        <w:tc>
          <w:tcPr>
            <w:tcW w:type="dxa" w:w="2412"/>
          </w:tcPr>
          <w:p>
            <w:r>
              <w:t>MEJA‑CRM (locked)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Configurable Product</w:t>
            </w:r>
          </w:p>
        </w:tc>
        <w:tc>
          <w:tcPr>
            <w:tcW w:type="dxa" w:w="2412"/>
          </w:tcPr>
          <w:p>
            <w:r>
              <w:t>Customer-driven options recompute SKU + price.</w:t>
            </w:r>
          </w:p>
        </w:tc>
        <w:tc>
          <w:tcPr>
            <w:tcW w:type="dxa" w:w="2412"/>
          </w:tcPr>
          <w:p>
            <w:r>
              <w:t>Public</w:t>
            </w:r>
          </w:p>
        </w:tc>
        <w:tc>
          <w:tcPr>
            <w:tcW w:type="dxa" w:w="2412"/>
          </w:tcPr>
          <w:p>
            <w:r>
              <w:t>Pricing rules engine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Hybrid Listing</w:t>
            </w:r>
          </w:p>
        </w:tc>
        <w:tc>
          <w:tcPr>
            <w:tcW w:type="dxa" w:w="2412"/>
          </w:tcPr>
          <w:p>
            <w:r>
              <w:t xml:space="preserve">CRM seeds a configuration </w:t>
            </w:r>
            <w:r>
              <w:rPr>
                <w:b/>
              </w:rPr>
              <w:t>and</w:t>
            </w:r>
            <w:r>
              <w:t xml:space="preserve"> leaves chosen options editable.</w:t>
            </w:r>
          </w:p>
        </w:tc>
        <w:tc>
          <w:tcPr>
            <w:tcW w:type="dxa" w:w="2412"/>
          </w:tcPr>
          <w:p>
            <w:r>
              <w:t>Private or public</w:t>
            </w:r>
          </w:p>
        </w:tc>
        <w:tc>
          <w:tcPr>
            <w:tcW w:type="dxa" w:w="2412"/>
          </w:tcPr>
          <w:p>
            <w:r>
              <w:t>CRM baseline + rules for editable options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Custom Build-Out</w:t>
            </w:r>
          </w:p>
        </w:tc>
        <w:tc>
          <w:tcPr>
            <w:tcW w:type="dxa" w:w="2412"/>
          </w:tcPr>
          <w:p>
            <w:r>
              <w:t>Atelier3d session designs a bespoke piece; 4K render; quote → cart.</w:t>
            </w:r>
          </w:p>
        </w:tc>
        <w:tc>
          <w:tcPr>
            <w:tcW w:type="dxa" w:w="2412"/>
          </w:tcPr>
          <w:p>
            <w:r>
              <w:t>Public entry, private result</w:t>
            </w:r>
          </w:p>
        </w:tc>
        <w:tc>
          <w:tcPr>
            <w:tcW w:type="dxa" w:w="2412"/>
          </w:tcPr>
          <w:p>
            <w:r>
              <w:t>Atelier3d BOM → pricing rules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Shelf Style</w:t>
            </w:r>
          </w:p>
        </w:tc>
        <w:tc>
          <w:tcPr>
            <w:tcW w:type="dxa" w:w="2412"/>
          </w:tcPr>
          <w:p>
            <w:r>
              <w:t xml:space="preserve">A configurable product family. </w:t>
            </w:r>
            <w:r>
              <w:rPr>
                <w:b/>
              </w:rPr>
              <w:t>Tile</w:t>
            </w:r>
            <w:r>
              <w:t xml:space="preserve"> and </w:t>
            </w:r>
            <w:r>
              <w:rPr>
                <w:b/>
              </w:rPr>
              <w:t>Art Back</w:t>
            </w:r>
            <w:r>
              <w:t xml:space="preserve"> are the two primary styles; the system is </w:t>
            </w:r>
            <w:r>
              <w:rPr>
                <w:b/>
              </w:rPr>
              <w:t>not limited to two</w:t>
            </w:r>
            <w:r>
              <w:t xml:space="preserve"> (e.g., Floating, Ledge, Grid, Modular are future styles).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—</w:t>
            </w:r>
          </w:p>
        </w:tc>
      </w:tr>
    </w:tbl>
    <w:p/>
    <w:p>
      <w:pPr>
        <w:pStyle w:val="IntenseQuote"/>
        <w:ind w:left="432"/>
      </w:pPr>
      <w:r>
        <w:rPr>
          <w:b/>
          <w:i/>
        </w:rPr>
        <w:t>Design principle:</w:t>
      </w:r>
      <w:r>
        <w:rPr>
          <w:i/>
        </w:rPr>
        <w:t xml:space="preserve"> </w:t>
      </w:r>
      <w:r>
        <w:rPr>
          <w:i/>
        </w:rPr>
        <w:t>Style</w:t>
      </w:r>
      <w:r>
        <w:rPr>
          <w:i/>
        </w:rPr>
        <w:t xml:space="preserve"> is data, not code. Adding a new shelf style (or an entirely new configurable family) is a catalog/configuration change, never a redeploy.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5. System architecture (recommended)</w:t>
      </w:r>
    </w:p>
    <w:p>
      <w:pPr>
        <w:pStyle w:val="Heading3"/>
      </w:pPr>
      <w:r>
        <w:t>5.1 Context diagram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subgraph Customer</w:t>
      </w:r>
      <w:r>
        <w:br/>
      </w:r>
      <w:r>
        <w:rPr>
          <w:rFonts w:ascii="Consolas" w:hAnsi="Consolas"/>
          <w:sz w:val="18"/>
        </w:rPr>
        <w:t xml:space="preserve">      U[Shopper / Account holder]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subgraph Storefront["Storefront (hybrid-headless)"]</w:t>
      </w:r>
      <w:r>
        <w:br/>
      </w:r>
      <w:r>
        <w:rPr>
          <w:rFonts w:ascii="Consolas" w:hAnsi="Consolas"/>
          <w:sz w:val="18"/>
        </w:rPr>
        <w:t xml:space="preserve">      SF[Custom Storefront&lt;br/&gt;Hydrogen/Remix or Next.js]</w:t>
      </w:r>
      <w:r>
        <w:br/>
      </w:r>
      <w:r>
        <w:rPr>
          <w:rFonts w:ascii="Consolas" w:hAnsi="Consolas"/>
          <w:sz w:val="18"/>
        </w:rPr>
        <w:t xml:space="preserve">      CFG[Atelier3d Configurator&lt;br/&gt;embedded surface]</w:t>
      </w:r>
      <w:r>
        <w:br/>
      </w:r>
      <w:r>
        <w:rPr>
          <w:rFonts w:ascii="Consolas" w:hAnsi="Consolas"/>
          <w:sz w:val="18"/>
        </w:rPr>
        <w:t xml:space="preserve">      RV[4K Render Viewer]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subgraph IL["Integration Layer (middleware)"]</w:t>
      </w:r>
      <w:r>
        <w:br/>
      </w:r>
      <w:r>
        <w:rPr>
          <w:rFonts w:ascii="Consolas" w:hAnsi="Consolas"/>
          <w:sz w:val="18"/>
        </w:rPr>
        <w:t xml:space="preserve">      API[API Gateway]</w:t>
      </w:r>
      <w:r>
        <w:br/>
      </w:r>
      <w:r>
        <w:rPr>
          <w:rFonts w:ascii="Consolas" w:hAnsi="Consolas"/>
          <w:sz w:val="18"/>
        </w:rPr>
        <w:t xml:space="preserve">      Q[Event/Webhook Bus]</w:t>
      </w:r>
      <w:r>
        <w:br/>
      </w:r>
      <w:r>
        <w:rPr>
          <w:rFonts w:ascii="Consolas" w:hAnsi="Consolas"/>
          <w:sz w:val="18"/>
        </w:rPr>
        <w:t xml:space="preserve">      MAP[Pricing &amp; Mapping Service]</w:t>
      </w:r>
      <w:r>
        <w:br/>
      </w:r>
      <w:r>
        <w:rPr>
          <w:rFonts w:ascii="Consolas" w:hAnsi="Consolas"/>
          <w:sz w:val="18"/>
        </w:rPr>
        <w:t xml:space="preserve">      JOB[Render Job Orchestrator]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subgraph Shopify</w:t>
      </w:r>
      <w:r>
        <w:br/>
      </w:r>
      <w:r>
        <w:rPr>
          <w:rFonts w:ascii="Consolas" w:hAnsi="Consolas"/>
          <w:sz w:val="18"/>
        </w:rPr>
        <w:t xml:space="preserve">      ST[Storefront API]</w:t>
      </w:r>
      <w:r>
        <w:br/>
      </w:r>
      <w:r>
        <w:rPr>
          <w:rFonts w:ascii="Consolas" w:hAnsi="Consolas"/>
          <w:sz w:val="18"/>
        </w:rPr>
        <w:t xml:space="preserve">      AD[Admin API]</w:t>
      </w:r>
      <w:r>
        <w:br/>
      </w:r>
      <w:r>
        <w:rPr>
          <w:rFonts w:ascii="Consolas" w:hAnsi="Consolas"/>
          <w:sz w:val="18"/>
        </w:rPr>
        <w:t xml:space="preserve">      CO[Checkout]</w:t>
      </w:r>
      <w:r>
        <w:br/>
      </w:r>
      <w:r>
        <w:rPr>
          <w:rFonts w:ascii="Consolas" w:hAnsi="Consolas"/>
          <w:sz w:val="18"/>
        </w:rPr>
        <w:t xml:space="preserve">      WH[(Webhooks)]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CRM[MEJA-CRM Quoting Platform]</w:t>
      </w:r>
      <w:r>
        <w:br/>
      </w:r>
      <w:r>
        <w:rPr>
          <w:rFonts w:ascii="Consolas" w:hAnsi="Consolas"/>
          <w:sz w:val="18"/>
        </w:rPr>
        <w:t xml:space="preserve">    A3D[Atelier3d Service + Config API]</w:t>
      </w:r>
      <w:r>
        <w:br/>
      </w:r>
      <w:r>
        <w:rPr>
          <w:rFonts w:ascii="Consolas" w:hAnsi="Consolas"/>
          <w:sz w:val="18"/>
        </w:rPr>
        <w:t xml:space="preserve">    R4K[4K Rendering Engine]</w:t>
      </w:r>
      <w:r>
        <w:br/>
      </w:r>
      <w:r>
        <w:rPr>
          <w:rFonts w:ascii="Consolas" w:hAnsi="Consolas"/>
          <w:sz w:val="18"/>
        </w:rPr>
        <w:t xml:space="preserve">    CDN[(Media/CDN)]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U --&gt; SF</w:t>
      </w:r>
      <w:r>
        <w:br/>
      </w:r>
      <w:r>
        <w:rPr>
          <w:rFonts w:ascii="Consolas" w:hAnsi="Consolas"/>
          <w:sz w:val="18"/>
        </w:rPr>
        <w:t xml:space="preserve">    SF &lt;--&gt; CFG</w:t>
      </w:r>
      <w:r>
        <w:br/>
      </w:r>
      <w:r>
        <w:rPr>
          <w:rFonts w:ascii="Consolas" w:hAnsi="Consolas"/>
          <w:sz w:val="18"/>
        </w:rPr>
        <w:t xml:space="preserve">    CFG --&gt; RV</w:t>
      </w:r>
      <w:r>
        <w:br/>
      </w:r>
      <w:r>
        <w:rPr>
          <w:rFonts w:ascii="Consolas" w:hAnsi="Consolas"/>
          <w:sz w:val="18"/>
        </w:rPr>
        <w:t xml:space="preserve">    SF &lt;--&gt; ST</w:t>
      </w:r>
      <w:r>
        <w:br/>
      </w:r>
      <w:r>
        <w:rPr>
          <w:rFonts w:ascii="Consolas" w:hAnsi="Consolas"/>
          <w:sz w:val="18"/>
        </w:rPr>
        <w:t xml:space="preserve">    SF --&gt; CO</w:t>
      </w:r>
      <w:r>
        <w:br/>
      </w:r>
      <w:r>
        <w:rPr>
          <w:rFonts w:ascii="Consolas" w:hAnsi="Consolas"/>
          <w:sz w:val="18"/>
        </w:rPr>
        <w:t xml:space="preserve">    SF &lt;--&gt; API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API &lt;--&gt; MAP</w:t>
      </w:r>
      <w:r>
        <w:br/>
      </w:r>
      <w:r>
        <w:rPr>
          <w:rFonts w:ascii="Consolas" w:hAnsi="Consolas"/>
          <w:sz w:val="18"/>
        </w:rPr>
        <w:t xml:space="preserve">    API &lt;--&gt; CRM</w:t>
      </w:r>
      <w:r>
        <w:br/>
      </w:r>
      <w:r>
        <w:rPr>
          <w:rFonts w:ascii="Consolas" w:hAnsi="Consolas"/>
          <w:sz w:val="18"/>
        </w:rPr>
        <w:t xml:space="preserve">    CFG &lt;--&gt; A3D</w:t>
      </w:r>
      <w:r>
        <w:br/>
      </w:r>
      <w:r>
        <w:rPr>
          <w:rFonts w:ascii="Consolas" w:hAnsi="Consolas"/>
          <w:sz w:val="18"/>
        </w:rPr>
        <w:t xml:space="preserve">    JOB --&gt; R4K</w:t>
      </w:r>
      <w:r>
        <w:br/>
      </w:r>
      <w:r>
        <w:rPr>
          <w:rFonts w:ascii="Consolas" w:hAnsi="Consolas"/>
          <w:sz w:val="18"/>
        </w:rPr>
        <w:t xml:space="preserve">    R4K --&gt; CDN</w:t>
      </w:r>
      <w:r>
        <w:br/>
      </w:r>
      <w:r>
        <w:rPr>
          <w:rFonts w:ascii="Consolas" w:hAnsi="Consolas"/>
          <w:sz w:val="18"/>
        </w:rPr>
        <w:t xml:space="preserve">    RV --&gt; CDN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CRM &lt;--&gt; Q</w:t>
      </w:r>
      <w:r>
        <w:br/>
      </w:r>
      <w:r>
        <w:rPr>
          <w:rFonts w:ascii="Consolas" w:hAnsi="Consolas"/>
          <w:sz w:val="18"/>
        </w:rPr>
        <w:t xml:space="preserve">    Q &lt;--&gt; AD</w:t>
      </w:r>
      <w:r>
        <w:br/>
      </w:r>
      <w:r>
        <w:rPr>
          <w:rFonts w:ascii="Consolas" w:hAnsi="Consolas"/>
          <w:sz w:val="18"/>
        </w:rPr>
        <w:t xml:space="preserve">    Shopify -. order/customer events .-&gt; WH --&gt; Q</w:t>
      </w:r>
      <w:r>
        <w:br/>
      </w:r>
      <w:r>
        <w:rPr>
          <w:rFonts w:ascii="Consolas" w:hAnsi="Consolas"/>
          <w:sz w:val="18"/>
        </w:rPr>
        <w:t xml:space="preserve">    MAP &lt;--&gt; AD</w:t>
      </w:r>
    </w:p>
    <w:p>
      <w:pPr>
        <w:pStyle w:val="Heading3"/>
      </w:pPr>
      <w:r>
        <w:t>5.2 Layers &amp; responsibilities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Example tech (illustrative)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Storefront</w:t>
            </w:r>
          </w:p>
        </w:tc>
        <w:tc>
          <w:tcPr>
            <w:tcW w:type="dxa" w:w="3216"/>
          </w:tcPr>
          <w:p>
            <w:r>
              <w:t>Renders pages, configurator, render viewer; reads catalog via Storefront API; sends to Shopify checkout.</w:t>
            </w:r>
          </w:p>
        </w:tc>
        <w:tc>
          <w:tcPr>
            <w:tcW w:type="dxa" w:w="3216"/>
          </w:tcPr>
          <w:p>
            <w:r>
              <w:t xml:space="preserve">Shopify Hydrogen/Remix on Oxygen, </w:t>
            </w:r>
            <w:r>
              <w:rPr>
                <w:b/>
              </w:rPr>
              <w:t>or</w:t>
            </w:r>
            <w:r>
              <w:t xml:space="preserve"> Next.js; React; TypeScript.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Integration Layer</w:t>
            </w:r>
          </w:p>
        </w:tc>
        <w:tc>
          <w:tcPr>
            <w:tcW w:type="dxa" w:w="3216"/>
          </w:tcPr>
          <w:p>
            <w:r>
              <w:t>The glue: auth, mapping, pricing, webhook fan-out, render orchestration, idempotency, retries.</w:t>
            </w:r>
          </w:p>
        </w:tc>
        <w:tc>
          <w:tcPr>
            <w:tcW w:type="dxa" w:w="3216"/>
          </w:tcPr>
          <w:p>
            <w:r>
              <w:t>Node/TypeScript service; queue (e.g., SQS/PubSub); Postgres for mapping/state.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Shopify (system of record)</w:t>
            </w:r>
          </w:p>
        </w:tc>
        <w:tc>
          <w:tcPr>
            <w:tcW w:type="dxa" w:w="3216"/>
          </w:tcPr>
          <w:p>
            <w:r>
              <w:t>Catalog, variants, inventory, cart, checkout, orders, customers, payments, taxes.</w:t>
            </w:r>
          </w:p>
        </w:tc>
        <w:tc>
          <w:tcPr>
            <w:tcW w:type="dxa" w:w="3216"/>
          </w:tcPr>
          <w:p>
            <w:r>
              <w:t>Shopify Plus recommended for scripting/checkout extensibility.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MEJA‑CRM</w:t>
            </w:r>
          </w:p>
        </w:tc>
        <w:tc>
          <w:tcPr>
            <w:tcW w:type="dxa" w:w="3216"/>
          </w:tcPr>
          <w:p>
            <w:r>
              <w:t>Quote authoring; pushes private/hybrid listings; receives order status.</w:t>
            </w:r>
          </w:p>
        </w:tc>
        <w:tc>
          <w:tcPr>
            <w:tcW w:type="dxa" w:w="3216"/>
          </w:tcPr>
          <w:p>
            <w:r>
              <w:t>External; integrates via REST + webhooks.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Atelier3d</w:t>
            </w:r>
          </w:p>
        </w:tc>
        <w:tc>
          <w:tcPr>
            <w:tcW w:type="dxa" w:w="3216"/>
          </w:tcPr>
          <w:p>
            <w:r>
              <w:t>3D configuration logic, scene/state, BOM output.</w:t>
            </w:r>
          </w:p>
        </w:tc>
        <w:tc>
          <w:tcPr>
            <w:tcW w:type="dxa" w:w="3216"/>
          </w:tcPr>
          <w:p>
            <w:r>
              <w:t>Embedded SDK + Config API.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4K Render Engine</w:t>
            </w:r>
          </w:p>
        </w:tc>
        <w:tc>
          <w:tcPr>
            <w:tcW w:type="dxa" w:w="3216"/>
          </w:tcPr>
          <w:p>
            <w:r>
              <w:t>High-resolution render jobs from configuration state.</w:t>
            </w:r>
          </w:p>
        </w:tc>
        <w:tc>
          <w:tcPr>
            <w:tcW w:type="dxa" w:w="3216"/>
          </w:tcPr>
          <w:p>
            <w:r>
              <w:t>Async job API → CDN asset URLs.</w:t>
            </w:r>
          </w:p>
        </w:tc>
      </w:tr>
    </w:tbl>
    <w:p/>
    <w:p>
      <w:pPr>
        <w:pStyle w:val="Heading3"/>
      </w:pPr>
      <w:r>
        <w:t>5.3 Why hybrid-headless (recommendation rationale)</w:t>
      </w:r>
    </w:p>
    <w:p>
      <w:pPr>
        <w:pStyle w:val="ListBullet"/>
      </w:pPr>
      <w:r>
        <w:rPr>
          <w:b/>
        </w:rPr>
        <w:t>Live 4K + 3D</w:t>
      </w:r>
      <w:r>
        <w:t xml:space="preserve"> needs a custom canvas, async render handling, and viewer UX that a stock Liquid theme constrains.</w:t>
      </w:r>
    </w:p>
    <w:p>
      <w:pPr>
        <w:pStyle w:val="ListBullet"/>
      </w:pPr>
      <w:r>
        <w:rPr>
          <w:b/>
        </w:rPr>
        <w:t>Private/hybrid listings</w:t>
      </w:r>
      <w:r>
        <w:t xml:space="preserve"> need fine-grained, customer-scoped visibility and signed access that's cleaner in a custom storefront.</w:t>
      </w:r>
    </w:p>
    <w:p>
      <w:pPr>
        <w:pStyle w:val="ListBullet"/>
      </w:pPr>
      <w:r>
        <w:rPr>
          <w:b/>
        </w:rPr>
        <w:t>Shopify checkout stays native</w:t>
      </w:r>
      <w:r>
        <w:t xml:space="preserve"> → PCI scope, fraud, taxes, and payments remain Shopify's problem, not ours.</w:t>
      </w:r>
    </w:p>
    <w:p>
      <w:pPr>
        <w:pStyle w:val="ListBullet"/>
      </w:pPr>
      <w:r>
        <w:t xml:space="preserve">We can </w:t>
      </w:r>
      <w:r>
        <w:rPr>
          <w:b/>
        </w:rPr>
        <w:t>start native + apps</w:t>
      </w:r>
      <w:r>
        <w:t xml:space="preserve"> for speed and </w:t>
      </w:r>
      <w:r>
        <w:rPr>
          <w:b/>
        </w:rPr>
        <w:t>graduate pages to headless</w:t>
      </w:r>
      <w:r>
        <w:t xml:space="preserve"> (see Decision D1 and the phased roadmap).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6. API integration specification</w:t>
      </w:r>
    </w:p>
    <w:p>
      <w:r>
        <w:t xml:space="preserve">All cross-system calls go through the </w:t>
      </w:r>
      <w:r>
        <w:rPr>
          <w:b/>
        </w:rPr>
        <w:t>Integration Layer</w:t>
      </w:r>
      <w:r>
        <w:t>. No system calls another's internals directly; this gives us one place for auth, logging, retries, idempotency, and versioning.</w:t>
      </w:r>
    </w:p>
    <w:p>
      <w:pPr>
        <w:pStyle w:val="Heading3"/>
      </w:pPr>
      <w:r>
        <w:t>6.1 Integration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From → To</w:t>
            </w:r>
          </w:p>
        </w:tc>
        <w:tc>
          <w:tcPr>
            <w:tcW w:type="dxa" w:w="2412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Transport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Key operations</w:t>
            </w:r>
          </w:p>
        </w:tc>
      </w:tr>
      <w:tr>
        <w:tc>
          <w:tcPr>
            <w:tcW w:type="dxa" w:w="2412"/>
          </w:tcPr>
          <w:p>
            <w:r>
              <w:t>Storefront → Shopify</w:t>
            </w:r>
          </w:p>
        </w:tc>
        <w:tc>
          <w:tcPr>
            <w:tcW w:type="dxa" w:w="2412"/>
          </w:tcPr>
          <w:p>
            <w:r>
              <w:t>sync</w:t>
            </w:r>
          </w:p>
        </w:tc>
        <w:tc>
          <w:tcPr>
            <w:tcW w:type="dxa" w:w="2412"/>
          </w:tcPr>
          <w:p>
            <w:r>
              <w:t>Storefront API (GraphQL)</w:t>
            </w:r>
          </w:p>
        </w:tc>
        <w:tc>
          <w:tcPr>
            <w:tcW w:type="dxa" w:w="2412"/>
          </w:tcPr>
          <w:p>
            <w:r>
              <w:t>read products/collections, create cart, go to checkout</w:t>
            </w:r>
          </w:p>
        </w:tc>
      </w:tr>
      <w:tr>
        <w:tc>
          <w:tcPr>
            <w:tcW w:type="dxa" w:w="2412"/>
          </w:tcPr>
          <w:p>
            <w:r>
              <w:t>Integration Layer → Shopify</w:t>
            </w:r>
          </w:p>
        </w:tc>
        <w:tc>
          <w:tcPr>
            <w:tcW w:type="dxa" w:w="2412"/>
          </w:tcPr>
          <w:p>
            <w:r>
              <w:t>sync</w:t>
            </w:r>
          </w:p>
        </w:tc>
        <w:tc>
          <w:tcPr>
            <w:tcW w:type="dxa" w:w="2412"/>
          </w:tcPr>
          <w:p>
            <w:r>
              <w:t>Admin API (GraphQL/REST)</w:t>
            </w:r>
          </w:p>
        </w:tc>
        <w:tc>
          <w:tcPr>
            <w:tcW w:type="dxa" w:w="2412"/>
          </w:tcPr>
          <w:p>
            <w:r>
              <w:t>create/update products &amp; variants, set metafields, manage publications/visibility</w:t>
            </w:r>
          </w:p>
        </w:tc>
      </w:tr>
      <w:tr>
        <w:tc>
          <w:tcPr>
            <w:tcW w:type="dxa" w:w="2412"/>
          </w:tcPr>
          <w:p>
            <w:r>
              <w:t>Shopify → Integration Layer</w:t>
            </w:r>
          </w:p>
        </w:tc>
        <w:tc>
          <w:tcPr>
            <w:tcW w:type="dxa" w:w="2412"/>
          </w:tcPr>
          <w:p>
            <w:r>
              <w:t>async</w:t>
            </w:r>
          </w:p>
        </w:tc>
        <w:tc>
          <w:tcPr>
            <w:tcW w:type="dxa" w:w="2412"/>
          </w:tcPr>
          <w:p>
            <w:r>
              <w:t>Webhooks</w:t>
            </w:r>
          </w:p>
        </w:tc>
        <w:tc>
          <w:tcPr>
            <w:tcW w:type="dxa" w:w="2412"/>
          </w:tcPr>
          <w:p>
            <w:r>
              <w:rPr>
                <w:rFonts w:ascii="Consolas" w:hAnsi="Consolas"/>
                <w:sz w:val="19"/>
              </w:rPr>
              <w:t>orders/create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orders/paid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orders/fulfilled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customers/*</w:t>
            </w:r>
          </w:p>
        </w:tc>
      </w:tr>
      <w:tr>
        <w:tc>
          <w:tcPr>
            <w:tcW w:type="dxa" w:w="2412"/>
          </w:tcPr>
          <w:p>
            <w:r>
              <w:t>MEJA‑CRM → Integration Layer</w:t>
            </w:r>
          </w:p>
        </w:tc>
        <w:tc>
          <w:tcPr>
            <w:tcW w:type="dxa" w:w="2412"/>
          </w:tcPr>
          <w:p>
            <w:r>
              <w:t>async + sync</w:t>
            </w:r>
          </w:p>
        </w:tc>
        <w:tc>
          <w:tcPr>
            <w:tcW w:type="dxa" w:w="2412"/>
          </w:tcPr>
          <w:p>
            <w:r>
              <w:t>Webhook + REST</w:t>
            </w:r>
          </w:p>
        </w:tc>
        <w:tc>
          <w:tcPr>
            <w:tcW w:type="dxa" w:w="2412"/>
          </w:tcPr>
          <w:p>
            <w:r>
              <w:t>push quote → create private/hybrid listing; price updates; expirations</w:t>
            </w:r>
          </w:p>
        </w:tc>
      </w:tr>
      <w:tr>
        <w:tc>
          <w:tcPr>
            <w:tcW w:type="dxa" w:w="2412"/>
          </w:tcPr>
          <w:p>
            <w:r>
              <w:t>Integration Layer → MEJA‑CRM</w:t>
            </w:r>
          </w:p>
        </w:tc>
        <w:tc>
          <w:tcPr>
            <w:tcW w:type="dxa" w:w="2412"/>
          </w:tcPr>
          <w:p>
            <w:r>
              <w:t>sync</w:t>
            </w:r>
          </w:p>
        </w:tc>
        <w:tc>
          <w:tcPr>
            <w:tcW w:type="dxa" w:w="2412"/>
          </w:tcPr>
          <w:p>
            <w:r>
              <w:t>REST</w:t>
            </w:r>
          </w:p>
        </w:tc>
        <w:tc>
          <w:tcPr>
            <w:tcW w:type="dxa" w:w="2412"/>
          </w:tcPr>
          <w:p>
            <w:r>
              <w:t>acknowledge listing creation; send order status; reconcile</w:t>
            </w:r>
          </w:p>
        </w:tc>
      </w:tr>
      <w:tr>
        <w:tc>
          <w:tcPr>
            <w:tcW w:type="dxa" w:w="2412"/>
          </w:tcPr>
          <w:p>
            <w:r>
              <w:t>Storefront ↔ Atelier3d</w:t>
            </w:r>
          </w:p>
        </w:tc>
        <w:tc>
          <w:tcPr>
            <w:tcW w:type="dxa" w:w="2412"/>
          </w:tcPr>
          <w:p>
            <w:r>
              <w:t>sync</w:t>
            </w:r>
          </w:p>
        </w:tc>
        <w:tc>
          <w:tcPr>
            <w:tcW w:type="dxa" w:w="2412"/>
          </w:tcPr>
          <w:p>
            <w:r>
              <w:t>Embedded SDK + Config API</w:t>
            </w:r>
          </w:p>
        </w:tc>
        <w:tc>
          <w:tcPr>
            <w:tcW w:type="dxa" w:w="2412"/>
          </w:tcPr>
          <w:p>
            <w:r>
              <w:t>start/resume session, read option model, emit configuration + BOM</w:t>
            </w:r>
          </w:p>
        </w:tc>
      </w:tr>
      <w:tr>
        <w:tc>
          <w:tcPr>
            <w:tcW w:type="dxa" w:w="2412"/>
          </w:tcPr>
          <w:p>
            <w:r>
              <w:t>Integration Layer → 4K Render</w:t>
            </w:r>
          </w:p>
        </w:tc>
        <w:tc>
          <w:tcPr>
            <w:tcW w:type="dxa" w:w="2412"/>
          </w:tcPr>
          <w:p>
            <w:r>
              <w:t>async</w:t>
            </w:r>
          </w:p>
        </w:tc>
        <w:tc>
          <w:tcPr>
            <w:tcW w:type="dxa" w:w="2412"/>
          </w:tcPr>
          <w:p>
            <w:r>
              <w:t>Job API</w:t>
            </w:r>
          </w:p>
        </w:tc>
        <w:tc>
          <w:tcPr>
            <w:tcW w:type="dxa" w:w="2412"/>
          </w:tcPr>
          <w:p>
            <w:r>
              <w:t>submit render job (config state) → poll/callback → CDN URL</w:t>
            </w:r>
          </w:p>
        </w:tc>
      </w:tr>
      <w:tr>
        <w:tc>
          <w:tcPr>
            <w:tcW w:type="dxa" w:w="2412"/>
          </w:tcPr>
          <w:p>
            <w:r>
              <w:t>4K Render → CDN</w:t>
            </w:r>
          </w:p>
        </w:tc>
        <w:tc>
          <w:tcPr>
            <w:tcW w:type="dxa" w:w="2412"/>
          </w:tcPr>
          <w:p>
            <w:r>
              <w:t>one-way</w:t>
            </w:r>
          </w:p>
        </w:tc>
        <w:tc>
          <w:tcPr>
            <w:tcW w:type="dxa" w:w="2412"/>
          </w:tcPr>
          <w:p>
            <w:r>
              <w:t>upload</w:t>
            </w:r>
          </w:p>
        </w:tc>
        <w:tc>
          <w:tcPr>
            <w:tcW w:type="dxa" w:w="2412"/>
          </w:tcPr>
          <w:p>
            <w:r>
              <w:t>store rendered hi-res assets</w:t>
            </w:r>
          </w:p>
        </w:tc>
      </w:tr>
    </w:tbl>
    <w:p/>
    <w:p>
      <w:pPr>
        <w:pStyle w:val="Heading3"/>
      </w:pPr>
      <w:r>
        <w:t>6.2 Canonical objects (Integration Layer vocabulary)</w:t>
      </w:r>
    </w:p>
    <w:p>
      <w:r>
        <w:rPr>
          <w:i/>
          <w:color w:val="666666"/>
          <w:sz w:val="18"/>
        </w:rPr>
        <w:t>Code (jsonc):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// A configuration captured from configurator or CRM</w:t>
      </w:r>
      <w:r>
        <w:br/>
      </w: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"configurationId": "cfg_01H...",          // idempotency key</w:t>
      </w:r>
      <w:r>
        <w:br/>
      </w:r>
      <w:r>
        <w:rPr>
          <w:rFonts w:ascii="Consolas" w:hAnsi="Consolas"/>
          <w:sz w:val="18"/>
        </w:rPr>
        <w:t xml:space="preserve">  "source": "atelier3d | crm | storefront",</w:t>
      </w:r>
      <w:r>
        <w:br/>
      </w:r>
      <w:r>
        <w:rPr>
          <w:rFonts w:ascii="Consolas" w:hAnsi="Consolas"/>
          <w:sz w:val="18"/>
        </w:rPr>
        <w:t xml:space="preserve">  "productFamily": "shelf",</w:t>
      </w:r>
      <w:r>
        <w:br/>
      </w:r>
      <w:r>
        <w:rPr>
          <w:rFonts w:ascii="Consolas" w:hAnsi="Consolas"/>
          <w:sz w:val="18"/>
        </w:rPr>
        <w:t xml:space="preserve">  "style": "tile | art_back | floating | ...",</w:t>
      </w:r>
      <w:r>
        <w:br/>
      </w:r>
      <w:r>
        <w:rPr>
          <w:rFonts w:ascii="Consolas" w:hAnsi="Consolas"/>
          <w:sz w:val="18"/>
        </w:rPr>
        <w:t xml:space="preserve">  "options": {                               // selected, validated against the option model</w:t>
      </w:r>
      <w:r>
        <w:br/>
      </w:r>
      <w:r>
        <w:rPr>
          <w:rFonts w:ascii="Consolas" w:hAnsi="Consolas"/>
          <w:sz w:val="18"/>
        </w:rPr>
        <w:t xml:space="preserve">    "width_in": 36, "height_in": 12, "depth_in": 6,</w:t>
      </w:r>
      <w:r>
        <w:br/>
      </w:r>
      <w:r>
        <w:rPr>
          <w:rFonts w:ascii="Consolas" w:hAnsi="Consolas"/>
          <w:sz w:val="18"/>
        </w:rPr>
        <w:t xml:space="preserve">    "wood": "walnut", "finish": "matte",</w:t>
      </w:r>
      <w:r>
        <w:br/>
      </w:r>
      <w:r>
        <w:rPr>
          <w:rFonts w:ascii="Consolas" w:hAnsi="Consolas"/>
          <w:sz w:val="18"/>
        </w:rPr>
        <w:t xml:space="preserve">    "tileCount": 9, "backArt": "asset_123", "mount": "floating"</w:t>
      </w:r>
      <w:r>
        <w:br/>
      </w:r>
      <w:r>
        <w:rPr>
          <w:rFonts w:ascii="Consolas" w:hAnsi="Consolas"/>
          <w:sz w:val="18"/>
        </w:rPr>
        <w:t xml:space="preserve">  },</w:t>
      </w:r>
      <w:r>
        <w:br/>
      </w:r>
      <w:r>
        <w:rPr>
          <w:rFonts w:ascii="Consolas" w:hAnsi="Consolas"/>
          <w:sz w:val="18"/>
        </w:rPr>
        <w:t xml:space="preserve">  "bom": [ { "sku": "WAL-BLANK", "qty": 1 }, { "sku": "TILE-3x3", "qty": 9 } ],</w:t>
      </w:r>
      <w:r>
        <w:br/>
      </w:r>
      <w:r>
        <w:rPr>
          <w:rFonts w:ascii="Consolas" w:hAnsi="Consolas"/>
          <w:sz w:val="18"/>
        </w:rPr>
        <w:t xml:space="preserve">  "price": { "currency": "USD", "amount": 24800, "breakdown": [/* line items */] },</w:t>
      </w:r>
      <w:r>
        <w:br/>
      </w:r>
      <w:r>
        <w:rPr>
          <w:rFonts w:ascii="Consolas" w:hAnsi="Consolas"/>
          <w:sz w:val="18"/>
        </w:rPr>
        <w:t xml:space="preserve">  "render": { "previewUrl": "https://cdn/.../preview.webp",</w:t>
      </w:r>
      <w:r>
        <w:br/>
      </w:r>
      <w:r>
        <w:rPr>
          <w:rFonts w:ascii="Consolas" w:hAnsi="Consolas"/>
          <w:sz w:val="18"/>
        </w:rPr>
        <w:t xml:space="preserve">              "render4kUrl": "https://cdn/.../4k.webp", "status": "ready" },</w:t>
      </w:r>
      <w:r>
        <w:br/>
      </w:r>
      <w:r>
        <w:rPr>
          <w:rFonts w:ascii="Consolas" w:hAnsi="Consolas"/>
          <w:sz w:val="18"/>
        </w:rPr>
        <w:t xml:space="preserve">  "customerScope": { "type": "public | private", "customerId": "cus_..." },</w:t>
      </w:r>
      <w:r>
        <w:br/>
      </w:r>
      <w:r>
        <w:rPr>
          <w:rFonts w:ascii="Consolas" w:hAnsi="Consolas"/>
          <w:sz w:val="18"/>
        </w:rPr>
        <w:t xml:space="preserve">  "expiresAt": "2026-07-13T00:00:00Z"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6.3 Quote-to-listing push (MEJA‑CRM → store)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participant CRM as MEJA-CRM</w:t>
      </w:r>
      <w:r>
        <w:br/>
      </w:r>
      <w:r>
        <w:rPr>
          <w:rFonts w:ascii="Consolas" w:hAnsi="Consolas"/>
          <w:sz w:val="18"/>
        </w:rPr>
        <w:t xml:space="preserve">    participant IL as Integration Layer</w:t>
      </w:r>
      <w:r>
        <w:br/>
      </w:r>
      <w:r>
        <w:rPr>
          <w:rFonts w:ascii="Consolas" w:hAnsi="Consolas"/>
          <w:sz w:val="18"/>
        </w:rPr>
        <w:t xml:space="preserve">    participant SH as Shopify Admin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CRM-&gt;&gt;IL: POST /quotes/push (quote + options + price + scope)</w:t>
      </w:r>
      <w:r>
        <w:br/>
      </w:r>
      <w:r>
        <w:rPr>
          <w:rFonts w:ascii="Consolas" w:hAnsi="Consolas"/>
          <w:sz w:val="18"/>
        </w:rPr>
        <w:t xml:space="preserve">    IL-&gt;&gt;IL: Validate against option model; idempotency check</w:t>
      </w:r>
      <w:r>
        <w:br/>
      </w:r>
      <w:r>
        <w:rPr>
          <w:rFonts w:ascii="Consolas" w:hAnsi="Consolas"/>
          <w:sz w:val="18"/>
        </w:rPr>
        <w:t xml:space="preserve">    IL-&gt;&gt;SH: Create product + variants + metafields (visibility=private)</w:t>
      </w:r>
      <w:r>
        <w:br/>
      </w:r>
      <w:r>
        <w:rPr>
          <w:rFonts w:ascii="Consolas" w:hAnsi="Consolas"/>
          <w:sz w:val="18"/>
        </w:rPr>
        <w:t xml:space="preserve">    SH--&gt;&gt;IL: productId, variantIds</w:t>
      </w:r>
      <w:r>
        <w:br/>
      </w:r>
      <w:r>
        <w:rPr>
          <w:rFonts w:ascii="Consolas" w:hAnsi="Consolas"/>
          <w:sz w:val="18"/>
        </w:rPr>
        <w:t xml:space="preserve">    IL-&gt;&gt;IL: Store mapping (quoteId ↔ productId), signed access token</w:t>
      </w:r>
      <w:r>
        <w:br/>
      </w:r>
      <w:r>
        <w:rPr>
          <w:rFonts w:ascii="Consolas" w:hAnsi="Consolas"/>
          <w:sz w:val="18"/>
        </w:rPr>
        <w:t xml:space="preserve">    IL--&gt;&gt;CRM: 201 { productId, privateUrl, expiresAt }</w:t>
      </w:r>
      <w:r>
        <w:br/>
      </w:r>
      <w:r>
        <w:rPr>
          <w:rFonts w:ascii="Consolas" w:hAnsi="Consolas"/>
          <w:sz w:val="18"/>
        </w:rPr>
        <w:t xml:space="preserve">    Note over ST: Customer opens signed private URL</w:t>
      </w:r>
      <w:r>
        <w:br/>
      </w:r>
      <w:r>
        <w:rPr>
          <w:rFonts w:ascii="Consolas" w:hAnsi="Consolas"/>
          <w:sz w:val="18"/>
        </w:rPr>
        <w:t xml:space="preserve">    ST-&gt;&gt;SH: Storefront API: fetch private product by token</w:t>
      </w:r>
      <w:r>
        <w:br/>
      </w:r>
      <w:r>
        <w:rPr>
          <w:rFonts w:ascii="Consolas" w:hAnsi="Consolas"/>
          <w:sz w:val="18"/>
        </w:rPr>
        <w:t xml:space="preserve">    ST--&gt;&gt;ST: Render listing (editable options if hybrid)</w:t>
      </w:r>
    </w:p>
    <w:p>
      <w:r>
        <w:rPr>
          <w:b/>
        </w:rPr>
        <w:t>Rules:</w:t>
      </w:r>
    </w:p>
    <w:p>
      <w:pPr>
        <w:pStyle w:val="ListBullet"/>
      </w:pPr>
      <w:r>
        <w:rPr>
          <w:b/>
        </w:rPr>
        <w:t>Idempotency:</w:t>
      </w:r>
      <w:r>
        <w:t xml:space="preserve"> </w:t>
      </w:r>
      <w:r>
        <w:rPr>
          <w:rFonts w:ascii="Consolas" w:hAnsi="Consolas"/>
          <w:sz w:val="19"/>
        </w:rPr>
        <w:t>quoteId</w:t>
      </w:r>
      <w:r>
        <w:t xml:space="preserve"> is the dedupe key; re-push updates, never duplicates.</w:t>
      </w:r>
    </w:p>
    <w:p>
      <w:pPr>
        <w:pStyle w:val="ListBullet"/>
      </w:pPr>
      <w:r>
        <w:rPr>
          <w:b/>
        </w:rPr>
        <w:t>Locked vs. editable:</w:t>
      </w:r>
      <w:r>
        <w:t xml:space="preserve"> CRM marks each option </w:t>
      </w:r>
      <w:r>
        <w:rPr>
          <w:rFonts w:ascii="Consolas" w:hAnsi="Consolas"/>
          <w:sz w:val="19"/>
        </w:rPr>
        <w:t>locked:true|false</w:t>
      </w:r>
      <w:r>
        <w:t xml:space="preserve">. Locked options render read-only; unlocked render as editable controls (this is what makes a listing </w:t>
      </w:r>
      <w:r>
        <w:rPr>
          <w:i/>
        </w:rPr>
        <w:t>hybrid</w:t>
      </w:r>
      <w:r>
        <w:t>).</w:t>
      </w:r>
    </w:p>
    <w:p>
      <w:pPr>
        <w:pStyle w:val="ListBullet"/>
      </w:pPr>
      <w:r>
        <w:rPr>
          <w:b/>
        </w:rPr>
        <w:t>Visibility:</w:t>
      </w:r>
      <w:r>
        <w:t xml:space="preserve"> private listings get </w:t>
      </w:r>
      <w:r>
        <w:rPr>
          <w:rFonts w:ascii="Consolas" w:hAnsi="Consolas"/>
          <w:sz w:val="19"/>
        </w:rPr>
        <w:t>metafield: visibility=private</w:t>
      </w:r>
      <w:r>
        <w:t xml:space="preserve">, excluded from collections, search, sitemap, and require a </w:t>
      </w:r>
      <w:r>
        <w:rPr>
          <w:b/>
        </w:rPr>
        <w:t>signed, expiring access token</w:t>
      </w:r>
      <w:r>
        <w:t xml:space="preserve"> or logged-in scoped customer.</w:t>
      </w:r>
    </w:p>
    <w:p>
      <w:pPr>
        <w:pStyle w:val="ListBullet"/>
      </w:pPr>
      <w:r>
        <w:rPr>
          <w:b/>
        </w:rPr>
        <w:t>Pricing authority:</w:t>
      </w:r>
      <w:r>
        <w:t xml:space="preserve"> for private/locked options, CRM price is authoritative; for editable options, the </w:t>
      </w:r>
      <w:r>
        <w:rPr>
          <w:b/>
        </w:rPr>
        <w:t>Pricing Rules Engine</w:t>
      </w:r>
      <w:r>
        <w:t xml:space="preserve"> recomputes deltas.</w:t>
      </w:r>
    </w:p>
    <w:p>
      <w:pPr>
        <w:pStyle w:val="Heading3"/>
      </w:pPr>
      <w:r>
        <w:t>6.4 Live 4K rendering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participant CFG as Atelier3d (in storefront)</w:t>
      </w:r>
      <w:r>
        <w:br/>
      </w:r>
      <w:r>
        <w:rPr>
          <w:rFonts w:ascii="Consolas" w:hAnsi="Consolas"/>
          <w:sz w:val="18"/>
        </w:rPr>
        <w:t xml:space="preserve">    participant IL as Integration Layer</w:t>
      </w:r>
      <w:r>
        <w:br/>
      </w:r>
      <w:r>
        <w:rPr>
          <w:rFonts w:ascii="Consolas" w:hAnsi="Consolas"/>
          <w:sz w:val="18"/>
        </w:rPr>
        <w:t xml:space="preserve">    participant R as 4K Render Engine</w:t>
      </w:r>
      <w:r>
        <w:br/>
      </w:r>
      <w:r>
        <w:rPr>
          <w:rFonts w:ascii="Consolas" w:hAnsi="Consolas"/>
          <w:sz w:val="18"/>
        </w:rPr>
        <w:t xml:space="preserve">    participant CDN as CDN</w:t>
      </w:r>
      <w:r>
        <w:br/>
      </w:r>
      <w:r>
        <w:rPr>
          <w:rFonts w:ascii="Consolas" w:hAnsi="Consolas"/>
          <w:sz w:val="18"/>
        </w:rPr>
        <w:t xml:space="preserve">    participant V as Render Viewer</w:t>
      </w:r>
      <w:r>
        <w:br/>
      </w:r>
      <w:r>
        <w:rPr>
          <w:rFonts w:ascii="Consolas" w:hAnsi="Consolas"/>
          <w:sz w:val="18"/>
        </w:rPr>
        <w:t xml:space="preserve">    CFG-&gt;&gt;V: Real-time low-latency preview (WebGL)</w:t>
      </w:r>
      <w:r>
        <w:br/>
      </w:r>
      <w:r>
        <w:rPr>
          <w:rFonts w:ascii="Consolas" w:hAnsi="Consolas"/>
          <w:sz w:val="18"/>
        </w:rPr>
        <w:t xml:space="preserve">    Note over CFG,V: Interactive preview is instant (client-side)</w:t>
      </w:r>
      <w:r>
        <w:br/>
      </w:r>
      <w:r>
        <w:rPr>
          <w:rFonts w:ascii="Consolas" w:hAnsi="Consolas"/>
          <w:sz w:val="18"/>
        </w:rPr>
        <w:t xml:space="preserve">    CFG-&gt;&gt;IL: Debounced "render4k" (configuration state)</w:t>
      </w:r>
      <w:r>
        <w:br/>
      </w:r>
      <w:r>
        <w:rPr>
          <w:rFonts w:ascii="Consolas" w:hAnsi="Consolas"/>
          <w:sz w:val="18"/>
        </w:rPr>
        <w:t xml:space="preserve">    IL-&gt;&gt;R: Submit job (state, camera, lighting)</w:t>
      </w:r>
      <w:r>
        <w:br/>
      </w:r>
      <w:r>
        <w:rPr>
          <w:rFonts w:ascii="Consolas" w:hAnsi="Consolas"/>
          <w:sz w:val="18"/>
        </w:rPr>
        <w:t xml:space="preserve">    R--&gt;&gt;IL: jobId (accepted)</w:t>
      </w:r>
      <w:r>
        <w:br/>
      </w:r>
      <w:r>
        <w:rPr>
          <w:rFonts w:ascii="Consolas" w:hAnsi="Consolas"/>
          <w:sz w:val="18"/>
        </w:rPr>
        <w:t xml:space="preserve">    R-&gt;&gt;CDN: Upload 4K asset on completion</w:t>
      </w:r>
      <w:r>
        <w:br/>
      </w:r>
      <w:r>
        <w:rPr>
          <w:rFonts w:ascii="Consolas" w:hAnsi="Consolas"/>
          <w:sz w:val="18"/>
        </w:rPr>
        <w:t xml:space="preserve">    R--&gt;&gt;IL: callback { jobId, url, status }</w:t>
      </w:r>
      <w:r>
        <w:br/>
      </w:r>
      <w:r>
        <w:rPr>
          <w:rFonts w:ascii="Consolas" w:hAnsi="Consolas"/>
          <w:sz w:val="18"/>
        </w:rPr>
        <w:t xml:space="preserve">    IL--&gt;&gt;V: push (websocket) { url }</w:t>
      </w:r>
      <w:r>
        <w:br/>
      </w:r>
      <w:r>
        <w:rPr>
          <w:rFonts w:ascii="Consolas" w:hAnsi="Consolas"/>
          <w:sz w:val="18"/>
        </w:rPr>
        <w:t xml:space="preserve">    V-&gt;&gt;CDN: Load 4K image progressively</w:t>
      </w:r>
    </w:p>
    <w:p>
      <w:pPr>
        <w:pStyle w:val="ListBullet"/>
      </w:pPr>
      <w:r>
        <w:rPr>
          <w:b/>
        </w:rPr>
        <w:t>Two-tier visualization:</w:t>
      </w:r>
      <w:r>
        <w:t xml:space="preserve"> instant client-side </w:t>
      </w:r>
      <w:r>
        <w:rPr>
          <w:b/>
        </w:rPr>
        <w:t>WebGL preview</w:t>
      </w:r>
      <w:r>
        <w:t xml:space="preserve"> for interactivity; </w:t>
      </w:r>
      <w:r>
        <w:rPr>
          <w:b/>
        </w:rPr>
        <w:t>server-side 4K</w:t>
      </w:r>
      <w:r>
        <w:t xml:space="preserve"> for hero shots, PDP, and order records. Never block interaction on the 4K job.</w:t>
      </w:r>
    </w:p>
    <w:p>
      <w:pPr>
        <w:pStyle w:val="ListBullet"/>
      </w:pPr>
      <w:r>
        <w:rPr>
          <w:b/>
        </w:rPr>
        <w:t>Caching:</w:t>
      </w:r>
      <w:r>
        <w:t xml:space="preserve"> key 4K assets by a hash of the configuration so identical configs reuse renders.</w:t>
      </w:r>
    </w:p>
    <w:p>
      <w:pPr>
        <w:pStyle w:val="ListBullet"/>
      </w:pPr>
      <w:r>
        <w:rPr>
          <w:b/>
        </w:rPr>
        <w:t>Order capture:</w:t>
      </w:r>
      <w:r>
        <w:t xml:space="preserve"> the chosen config's 4K URL + BOM are attached to the order line item (Shopify metafields/line-item properties) so production and the customer see exactly what was bought.</w:t>
      </w:r>
    </w:p>
    <w:p>
      <w:pPr>
        <w:pStyle w:val="Heading3"/>
      </w:pPr>
      <w:r>
        <w:t>6.5 Auth, versioning, reliability</w:t>
      </w:r>
    </w:p>
    <w:p>
      <w:pPr>
        <w:pStyle w:val="ListBullet"/>
      </w:pPr>
      <w:r>
        <w:rPr>
          <w:b/>
        </w:rPr>
        <w:t>Auth:</w:t>
      </w:r>
      <w:r>
        <w:t xml:space="preserve"> OAuth2 client-credentials / signed webhooks (HMAC) between systems; short-lived signed URLs for private listings and render assets.</w:t>
      </w:r>
    </w:p>
    <w:p>
      <w:pPr>
        <w:pStyle w:val="ListBullet"/>
      </w:pPr>
      <w:r>
        <w:rPr>
          <w:b/>
        </w:rPr>
        <w:t>Versioning:</w:t>
      </w:r>
      <w:r>
        <w:t xml:space="preserve"> every external contract is </w:t>
      </w:r>
      <w:r>
        <w:rPr>
          <w:rFonts w:ascii="Consolas" w:hAnsi="Consolas"/>
          <w:sz w:val="19"/>
        </w:rPr>
        <w:t>v1</w:t>
      </w:r>
      <w:r>
        <w:t>-prefixed; breaking changes ship a new version, old version deprecated on a published schedule.</w:t>
      </w:r>
    </w:p>
    <w:p>
      <w:pPr>
        <w:pStyle w:val="ListBullet"/>
      </w:pPr>
      <w:r>
        <w:rPr>
          <w:b/>
        </w:rPr>
        <w:t>Reliability:</w:t>
      </w:r>
      <w:r>
        <w:t xml:space="preserve"> all async consumers are </w:t>
      </w:r>
      <w:r>
        <w:rPr>
          <w:b/>
        </w:rPr>
        <w:t>idempotent</w:t>
      </w:r>
      <w:r>
        <w:t xml:space="preserve">; failed webhooks go to a </w:t>
      </w:r>
      <w:r>
        <w:rPr>
          <w:b/>
        </w:rPr>
        <w:t>dead-letter queue</w:t>
      </w:r>
      <w:r>
        <w:t xml:space="preserve"> with retry + alerting; every cross-system call is correlation-ID traced.</w:t>
      </w:r>
    </w:p>
    <w:p>
      <w:pPr>
        <w:pStyle w:val="ListBullet"/>
      </w:pPr>
      <w:r>
        <w:rPr>
          <w:b/>
        </w:rPr>
        <w:t>Secrets:</w:t>
      </w:r>
      <w:r>
        <w:t xml:space="preserve"> stored in a managed secret store; never in the storefront bundle.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7. Data model (essentials)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erDiagram</w:t>
      </w:r>
      <w:r>
        <w:br/>
      </w:r>
      <w:r>
        <w:rPr>
          <w:rFonts w:ascii="Consolas" w:hAnsi="Consolas"/>
          <w:sz w:val="18"/>
        </w:rPr>
        <w:t xml:space="preserve">    PRODUCT ||--o{ VARIANT : has</w:t>
      </w:r>
      <w:r>
        <w:br/>
      </w:r>
      <w:r>
        <w:rPr>
          <w:rFonts w:ascii="Consolas" w:hAnsi="Consolas"/>
          <w:sz w:val="18"/>
        </w:rPr>
        <w:t xml:space="preserve">    PRODUCT ||--o{ OPTION_MODEL : "configured by"</w:t>
      </w:r>
      <w:r>
        <w:br/>
      </w:r>
      <w:r>
        <w:rPr>
          <w:rFonts w:ascii="Consolas" w:hAnsi="Consolas"/>
          <w:sz w:val="18"/>
        </w:rPr>
        <w:t xml:space="preserve">    PRODUCT }o--|| VISIBILITY : "scoped by"</w:t>
      </w:r>
      <w:r>
        <w:br/>
      </w:r>
      <w:r>
        <w:rPr>
          <w:rFonts w:ascii="Consolas" w:hAnsi="Consolas"/>
          <w:sz w:val="18"/>
        </w:rPr>
        <w:t xml:space="preserve">    QUOTE ||--|| PRODUCT : "materializes as"</w:t>
      </w:r>
      <w:r>
        <w:br/>
      </w:r>
      <w:r>
        <w:rPr>
          <w:rFonts w:ascii="Consolas" w:hAnsi="Consolas"/>
          <w:sz w:val="18"/>
        </w:rPr>
        <w:t xml:space="preserve">    CONFIGURATION ||--|| RENDER_ASSET : "produces"</w:t>
      </w:r>
      <w:r>
        <w:br/>
      </w:r>
      <w:r>
        <w:rPr>
          <w:rFonts w:ascii="Consolas" w:hAnsi="Consolas"/>
          <w:sz w:val="18"/>
        </w:rPr>
        <w:t xml:space="preserve">    CONFIGURATION }o--|| PRICING_RULESET : "priced by"</w:t>
      </w:r>
      <w:r>
        <w:br/>
      </w:r>
      <w:r>
        <w:rPr>
          <w:rFonts w:ascii="Consolas" w:hAnsi="Consolas"/>
          <w:sz w:val="18"/>
        </w:rPr>
        <w:t xml:space="preserve">    ORDER ||--o{ ORDER_LINE : contains</w:t>
      </w:r>
      <w:r>
        <w:br/>
      </w:r>
      <w:r>
        <w:rPr>
          <w:rFonts w:ascii="Consolas" w:hAnsi="Consolas"/>
          <w:sz w:val="18"/>
        </w:rPr>
        <w:t xml:space="preserve">    ORDER_LINE }o--|| CONFIGURATION : "snapshot of"</w:t>
      </w:r>
      <w:r>
        <w:br/>
      </w:r>
      <w:r>
        <w:rPr>
          <w:rFonts w:ascii="Consolas" w:hAnsi="Consolas"/>
          <w:sz w:val="18"/>
        </w:rPr>
        <w:t xml:space="preserve"> </w:t>
      </w:r>
      <w:r>
        <w:br/>
      </w:r>
      <w:r>
        <w:rPr>
          <w:rFonts w:ascii="Consolas" w:hAnsi="Consolas"/>
          <w:sz w:val="18"/>
        </w:rPr>
        <w:t xml:space="preserve">    PRODUCT { string shopifyId; string family; string style; string visibility }</w:t>
      </w:r>
      <w:r>
        <w:br/>
      </w:r>
      <w:r>
        <w:rPr>
          <w:rFonts w:ascii="Consolas" w:hAnsi="Consolas"/>
          <w:sz w:val="18"/>
        </w:rPr>
        <w:t xml:space="preserve">    OPTION_MODEL { json options; json constraints; json dependencies }</w:t>
      </w:r>
      <w:r>
        <w:br/>
      </w:r>
      <w:r>
        <w:rPr>
          <w:rFonts w:ascii="Consolas" w:hAnsi="Consolas"/>
          <w:sz w:val="18"/>
        </w:rPr>
        <w:t xml:space="preserve">    QUOTE { string crmQuoteId; string customerId; string status; date expiresAt }</w:t>
      </w:r>
      <w:r>
        <w:br/>
      </w:r>
      <w:r>
        <w:rPr>
          <w:rFonts w:ascii="Consolas" w:hAnsi="Consolas"/>
          <w:sz w:val="18"/>
        </w:rPr>
        <w:t xml:space="preserve">    CONFIGURATION { string configId; json options; json bom; money price }</w:t>
      </w:r>
      <w:r>
        <w:br/>
      </w:r>
      <w:r>
        <w:rPr>
          <w:rFonts w:ascii="Consolas" w:hAnsi="Consolas"/>
          <w:sz w:val="18"/>
        </w:rPr>
        <w:t xml:space="preserve">    RENDER_ASSET { string previewUrl; string render4kUrl; string status }</w:t>
      </w:r>
      <w:r>
        <w:br/>
      </w:r>
      <w:r>
        <w:rPr>
          <w:rFonts w:ascii="Consolas" w:hAnsi="Consolas"/>
          <w:sz w:val="18"/>
        </w:rPr>
        <w:t xml:space="preserve">    PRICING_RULESET { string id; json baseRates; json modifiers }</w:t>
      </w:r>
    </w:p>
    <w:p>
      <w:pPr>
        <w:pStyle w:val="ListBullet"/>
      </w:pPr>
      <w:r>
        <w:rPr>
          <w:b/>
        </w:rPr>
        <w:t>Shopify holds</w:t>
      </w:r>
      <w:r>
        <w:t xml:space="preserve"> products, variants, inventory, orders, customers (system of record).</w:t>
      </w:r>
    </w:p>
    <w:p>
      <w:pPr>
        <w:pStyle w:val="ListBullet"/>
      </w:pPr>
      <w:r>
        <w:rPr>
          <w:b/>
        </w:rPr>
        <w:t>Integration Layer DB holds</w:t>
      </w:r>
      <w:r>
        <w:t xml:space="preserve"> the </w:t>
      </w:r>
      <w:r>
        <w:rPr>
          <w:i/>
        </w:rPr>
        <w:t>mapping &amp; state</w:t>
      </w:r>
      <w:r>
        <w:t xml:space="preserve"> Shopify can't model well: option models, configurations, render-job state, quote↔product links, pricing rulesets, signed-access tokens.</w:t>
      </w:r>
    </w:p>
    <w:p>
      <w:pPr>
        <w:pStyle w:val="ListBullet"/>
      </w:pPr>
      <w:r>
        <w:rPr>
          <w:b/>
        </w:rPr>
        <w:t>Metafields</w:t>
      </w:r>
      <w:r>
        <w:t xml:space="preserve"> carry per-product config schema, visibility flags, and per-line-item config snapshots into Shopify so back-office/fulfillment can see them.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8. Storefront information architecture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Page type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type="dxa" w:w="3216"/>
          </w:tcPr>
          <w:p>
            <w:r>
              <w:t>Home</w:t>
            </w:r>
          </w:p>
        </w:tc>
        <w:tc>
          <w:tcPr>
            <w:tcW w:type="dxa" w:w="3216"/>
          </w:tcPr>
          <w:p>
            <w:r>
              <w:t>Brand story, featured collections, configurator entry, social proof.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/collections/:handle</w:t>
            </w:r>
          </w:p>
        </w:tc>
        <w:tc>
          <w:tcPr>
            <w:tcW w:type="dxa" w:w="3216"/>
          </w:tcPr>
          <w:p>
            <w:r>
              <w:t>Collection / catalog</w:t>
            </w:r>
          </w:p>
        </w:tc>
        <w:tc>
          <w:tcPr>
            <w:tcW w:type="dxa" w:w="3216"/>
          </w:tcPr>
          <w:p>
            <w:r>
              <w:t>Filter, sort, quick-view.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/products/:handle</w:t>
            </w:r>
          </w:p>
        </w:tc>
        <w:tc>
          <w:tcPr>
            <w:tcW w:type="dxa" w:w="3216"/>
          </w:tcPr>
          <w:p>
            <w:r>
              <w:t>Product (ready-made)</w:t>
            </w:r>
          </w:p>
        </w:tc>
        <w:tc>
          <w:tcPr>
            <w:tcW w:type="dxa" w:w="3216"/>
          </w:tcPr>
          <w:p>
            <w:r>
              <w:t>Standard PDP.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/configure/:family/:style?</w:t>
            </w:r>
          </w:p>
        </w:tc>
        <w:tc>
          <w:tcPr>
            <w:tcW w:type="dxa" w:w="3216"/>
          </w:tcPr>
          <w:p>
            <w:r>
              <w:t>Configurator</w:t>
            </w:r>
          </w:p>
        </w:tc>
        <w:tc>
          <w:tcPr>
            <w:tcW w:type="dxa" w:w="3216"/>
          </w:tcPr>
          <w:p>
            <w:r>
              <w:t>Atelier3d surface + option panel + 4K viewer + live price.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/q/:signedToken</w:t>
            </w:r>
          </w:p>
        </w:tc>
        <w:tc>
          <w:tcPr>
            <w:tcW w:type="dxa" w:w="3216"/>
          </w:tcPr>
          <w:p>
            <w:r>
              <w:t>Private/hybrid listing</w:t>
            </w:r>
          </w:p>
        </w:tc>
        <w:tc>
          <w:tcPr>
            <w:tcW w:type="dxa" w:w="3216"/>
          </w:tcPr>
          <w:p>
            <w:r>
              <w:t>Quote-backed PDP; editable options if hybrid; expiry aware.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/cart</w:t>
            </w:r>
          </w:p>
        </w:tc>
        <w:tc>
          <w:tcPr>
            <w:tcW w:type="dxa" w:w="3216"/>
          </w:tcPr>
          <w:p>
            <w:r>
              <w:t>Cart</w:t>
            </w:r>
          </w:p>
        </w:tc>
        <w:tc>
          <w:tcPr>
            <w:tcW w:type="dxa" w:w="3216"/>
          </w:tcPr>
          <w:p>
            <w:r>
              <w:t>Shows config snapshot + render thumbnail per line.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/account</w:t>
            </w:r>
          </w:p>
        </w:tc>
        <w:tc>
          <w:tcPr>
            <w:tcW w:type="dxa" w:w="3216"/>
          </w:tcPr>
          <w:p>
            <w:r>
              <w:t>Account</w:t>
            </w:r>
          </w:p>
        </w:tc>
        <w:tc>
          <w:tcPr>
            <w:tcW w:type="dxa" w:w="3216"/>
          </w:tcPr>
          <w:p>
            <w:r>
              <w:t>Orders, saved configurations, private quotes.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/account/quotes</w:t>
            </w:r>
          </w:p>
        </w:tc>
        <w:tc>
          <w:tcPr>
            <w:tcW w:type="dxa" w:w="3216"/>
          </w:tcPr>
          <w:p>
            <w:r>
              <w:t>My quotes</w:t>
            </w:r>
          </w:p>
        </w:tc>
        <w:tc>
          <w:tcPr>
            <w:tcW w:type="dxa" w:w="3216"/>
          </w:tcPr>
          <w:p>
            <w:r>
              <w:t>Active private/hybrid listings pushed from CRM.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9"/>
              </w:rPr>
              <w:t>/pages/*</w:t>
            </w:r>
          </w:p>
        </w:tc>
        <w:tc>
          <w:tcPr>
            <w:tcW w:type="dxa" w:w="3216"/>
          </w:tcPr>
          <w:p>
            <w:r>
              <w:t>Content</w:t>
            </w:r>
          </w:p>
        </w:tc>
        <w:tc>
          <w:tcPr>
            <w:tcW w:type="dxa" w:w="3216"/>
          </w:tcPr>
          <w:p>
            <w:r>
              <w:t>About, FAQ, care, shipping, warranty.</w:t>
            </w:r>
          </w:p>
        </w:tc>
      </w:tr>
      <w:tr>
        <w:tc>
          <w:tcPr>
            <w:tcW w:type="dxa" w:w="3216"/>
          </w:tcPr>
          <w:p>
            <w:r>
              <w:t>Checkout</w:t>
            </w:r>
          </w:p>
        </w:tc>
        <w:tc>
          <w:tcPr>
            <w:tcW w:type="dxa" w:w="3216"/>
          </w:tcPr>
          <w:p>
            <w:r>
              <w:t>Shopify-hosted</w:t>
            </w:r>
          </w:p>
        </w:tc>
        <w:tc>
          <w:tcPr>
            <w:tcW w:type="dxa" w:w="3216"/>
          </w:tcPr>
          <w:p>
            <w:r>
              <w:t>Native, PCI-scoped.</w:t>
            </w:r>
          </w:p>
        </w:tc>
      </w:tr>
    </w:tbl>
    <w:p/>
    <w:p>
      <w:r>
        <w:t xml:space="preserve">Full layouts, components, and the </w:t>
      </w:r>
      <w:r>
        <w:rPr>
          <w:b/>
        </w:rPr>
        <w:t>10 design iterations</w:t>
      </w:r>
      <w:r>
        <w:t xml:space="preserve"> are in </w:t>
      </w:r>
      <w:r>
        <w:rPr>
          <w:color w:val="1A4F8A"/>
          <w:u w:val="single"/>
        </w:rPr>
        <w:t>`02-UI-Design-Standard.md`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9. Product workflows (summary)</w:t>
      </w:r>
    </w:p>
    <w:p>
      <w:r>
        <w:t xml:space="preserve">Each product type's full sequence diagram and step list is in </w:t>
      </w:r>
      <w:r>
        <w:rPr>
          <w:color w:val="1A4F8A"/>
          <w:u w:val="single"/>
        </w:rPr>
        <w:t>`03-Product-Workflows.md`</w:t>
      </w:r>
      <w:r>
        <w:t>. At a glance: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Product type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1608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608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1608"/>
          </w:tcPr>
          <w:p>
            <w:r>
              <w:rPr>
                <w:b/>
              </w:rPr>
              <w:t>Visualization</w:t>
            </w:r>
          </w:p>
        </w:tc>
        <w:tc>
          <w:tcPr>
            <w:tcW w:type="dxa" w:w="1608"/>
          </w:tcPr>
          <w:p>
            <w:r>
              <w:rPr>
                <w:b/>
              </w:rPr>
              <w:t>Checkout</w:t>
            </w:r>
          </w:p>
        </w:tc>
      </w:tr>
      <w:tr>
        <w:tc>
          <w:tcPr>
            <w:tcW w:type="dxa" w:w="1608"/>
          </w:tcPr>
          <w:p>
            <w:r>
              <w:t>Ready-made</w:t>
            </w:r>
          </w:p>
        </w:tc>
        <w:tc>
          <w:tcPr>
            <w:tcW w:type="dxa" w:w="1608"/>
          </w:tcPr>
          <w:p>
            <w:r>
              <w:t>Collection/PDP</w:t>
            </w:r>
          </w:p>
        </w:tc>
        <w:tc>
          <w:tcPr>
            <w:tcW w:type="dxa" w:w="1608"/>
          </w:tcPr>
          <w:p>
            <w:r>
              <w:t>none/simple variants</w:t>
            </w:r>
          </w:p>
        </w:tc>
        <w:tc>
          <w:tcPr>
            <w:tcW w:type="dxa" w:w="1608"/>
          </w:tcPr>
          <w:p>
            <w:r>
              <w:t>Shopify</w:t>
            </w:r>
          </w:p>
        </w:tc>
        <w:tc>
          <w:tcPr>
            <w:tcW w:type="dxa" w:w="1608"/>
          </w:tcPr>
          <w:p>
            <w:r>
              <w:t>product photos</w:t>
            </w:r>
          </w:p>
        </w:tc>
        <w:tc>
          <w:tcPr>
            <w:tcW w:type="dxa" w:w="1608"/>
          </w:tcPr>
          <w:p>
            <w:r>
              <w:t>native</w:t>
            </w:r>
          </w:p>
        </w:tc>
      </w:tr>
      <w:tr>
        <w:tc>
          <w:tcPr>
            <w:tcW w:type="dxa" w:w="1608"/>
          </w:tcPr>
          <w:p>
            <w:r>
              <w:t>Private/unlisted</w:t>
            </w:r>
          </w:p>
        </w:tc>
        <w:tc>
          <w:tcPr>
            <w:tcW w:type="dxa" w:w="1608"/>
          </w:tcPr>
          <w:p>
            <w:r>
              <w:t>Signed link / account</w:t>
            </w:r>
          </w:p>
        </w:tc>
        <w:tc>
          <w:tcPr>
            <w:tcW w:type="dxa" w:w="1608"/>
          </w:tcPr>
          <w:p>
            <w:r>
              <w:t>locked</w:t>
            </w:r>
          </w:p>
        </w:tc>
        <w:tc>
          <w:tcPr>
            <w:tcW w:type="dxa" w:w="1608"/>
          </w:tcPr>
          <w:p>
            <w:r>
              <w:t>CRM</w:t>
            </w:r>
          </w:p>
        </w:tc>
        <w:tc>
          <w:tcPr>
            <w:tcW w:type="dxa" w:w="1608"/>
          </w:tcPr>
          <w:p>
            <w:r>
              <w:t>CRM-provided/render</w:t>
            </w:r>
          </w:p>
        </w:tc>
        <w:tc>
          <w:tcPr>
            <w:tcW w:type="dxa" w:w="1608"/>
          </w:tcPr>
          <w:p>
            <w:r>
              <w:t>native</w:t>
            </w:r>
          </w:p>
        </w:tc>
      </w:tr>
      <w:tr>
        <w:tc>
          <w:tcPr>
            <w:tcW w:type="dxa" w:w="1608"/>
          </w:tcPr>
          <w:p>
            <w:r>
              <w:t>Configurable (shelves)</w:t>
            </w:r>
          </w:p>
        </w:tc>
        <w:tc>
          <w:tcPr>
            <w:tcW w:type="dxa" w:w="1608"/>
          </w:tcPr>
          <w:p>
            <w:r>
              <w:t>Configurator</w:t>
            </w:r>
          </w:p>
        </w:tc>
        <w:tc>
          <w:tcPr>
            <w:tcW w:type="dxa" w:w="1608"/>
          </w:tcPr>
          <w:p>
            <w:r>
              <w:t>full options</w:t>
            </w:r>
          </w:p>
        </w:tc>
        <w:tc>
          <w:tcPr>
            <w:tcW w:type="dxa" w:w="1608"/>
          </w:tcPr>
          <w:p>
            <w:r>
              <w:t>rules engine</w:t>
            </w:r>
          </w:p>
        </w:tc>
        <w:tc>
          <w:tcPr>
            <w:tcW w:type="dxa" w:w="1608"/>
          </w:tcPr>
          <w:p>
            <w:r>
              <w:t>WebGL + 4K</w:t>
            </w:r>
          </w:p>
        </w:tc>
        <w:tc>
          <w:tcPr>
            <w:tcW w:type="dxa" w:w="1608"/>
          </w:tcPr>
          <w:p>
            <w:r>
              <w:t>native</w:t>
            </w:r>
          </w:p>
        </w:tc>
      </w:tr>
      <w:tr>
        <w:tc>
          <w:tcPr>
            <w:tcW w:type="dxa" w:w="1608"/>
          </w:tcPr>
          <w:p>
            <w:r>
              <w:t>Hybrid</w:t>
            </w:r>
          </w:p>
        </w:tc>
        <w:tc>
          <w:tcPr>
            <w:tcW w:type="dxa" w:w="1608"/>
          </w:tcPr>
          <w:p>
            <w:r>
              <w:t>Signed link / account</w:t>
            </w:r>
          </w:p>
        </w:tc>
        <w:tc>
          <w:tcPr>
            <w:tcW w:type="dxa" w:w="1608"/>
          </w:tcPr>
          <w:p>
            <w:r>
              <w:t>partial (editable)</w:t>
            </w:r>
          </w:p>
        </w:tc>
        <w:tc>
          <w:tcPr>
            <w:tcW w:type="dxa" w:w="1608"/>
          </w:tcPr>
          <w:p>
            <w:r>
              <w:t>CRM + rules</w:t>
            </w:r>
          </w:p>
        </w:tc>
        <w:tc>
          <w:tcPr>
            <w:tcW w:type="dxa" w:w="1608"/>
          </w:tcPr>
          <w:p>
            <w:r>
              <w:t>render</w:t>
            </w:r>
          </w:p>
        </w:tc>
        <w:tc>
          <w:tcPr>
            <w:tcW w:type="dxa" w:w="1608"/>
          </w:tcPr>
          <w:p>
            <w:r>
              <w:t>native</w:t>
            </w:r>
          </w:p>
        </w:tc>
      </w:tr>
      <w:tr>
        <w:tc>
          <w:tcPr>
            <w:tcW w:type="dxa" w:w="1608"/>
          </w:tcPr>
          <w:p>
            <w:r>
              <w:t>Custom (Atelier3d)</w:t>
            </w:r>
          </w:p>
        </w:tc>
        <w:tc>
          <w:tcPr>
            <w:tcW w:type="dxa" w:w="1608"/>
          </w:tcPr>
          <w:p>
            <w:r>
              <w:t>Configurator</w:t>
            </w:r>
          </w:p>
        </w:tc>
        <w:tc>
          <w:tcPr>
            <w:tcW w:type="dxa" w:w="1608"/>
          </w:tcPr>
          <w:p>
            <w:r>
              <w:t>bespoke 3D</w:t>
            </w:r>
          </w:p>
        </w:tc>
        <w:tc>
          <w:tcPr>
            <w:tcW w:type="dxa" w:w="1608"/>
          </w:tcPr>
          <w:p>
            <w:r>
              <w:t>BOM → rules</w:t>
            </w:r>
          </w:p>
        </w:tc>
        <w:tc>
          <w:tcPr>
            <w:tcW w:type="dxa" w:w="1608"/>
          </w:tcPr>
          <w:p>
            <w:r>
              <w:t>WebGL + 4K</w:t>
            </w:r>
          </w:p>
        </w:tc>
        <w:tc>
          <w:tcPr>
            <w:tcW w:type="dxa" w:w="1608"/>
          </w:tcPr>
          <w:p>
            <w:r>
              <w:t>native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10. Non-functional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4824"/>
          </w:tcPr>
          <w:p>
            <w:r>
              <w:t>LCP &lt; 2.5s on PDP/collection (4K loads progressively, never blocks); configurator interaction &lt; 100ms client-side.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824"/>
          </w:tcPr>
          <w:p>
            <w:r>
              <w:t>Storefront 99.9%; checkout inherits Shopify SLA; render engine degradation must not block buying (fallback to WebGL preview).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Accessibility</w:t>
            </w:r>
          </w:p>
        </w:tc>
        <w:tc>
          <w:tcPr>
            <w:tcW w:type="dxa" w:w="4824"/>
          </w:tcPr>
          <w:p>
            <w:r>
              <w:t>WCAG 2.2 AA across storefront; configurator keyboard-operable with non-visual fallbacks.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SEO</w:t>
            </w:r>
          </w:p>
        </w:tc>
        <w:tc>
          <w:tcPr>
            <w:tcW w:type="dxa" w:w="4824"/>
          </w:tcPr>
          <w:p>
            <w:r>
              <w:t>SSR for public pages; clean URLs; structured data; private listings excluded from indexing.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4824"/>
          </w:tcPr>
          <w:p>
            <w:r>
              <w:t>Signed/expiring private URLs; HMAC webhooks; least-privilege API tokens; no secrets in client bundle.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Privacy</w:t>
            </w:r>
          </w:p>
        </w:tc>
        <w:tc>
          <w:tcPr>
            <w:tcW w:type="dxa" w:w="4824"/>
          </w:tcPr>
          <w:p>
            <w:r>
              <w:t>Customer-scoped private listings never leak across accounts; PII stays in Shopify/CRM, not the storefront cache.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Observability</w:t>
            </w:r>
          </w:p>
        </w:tc>
        <w:tc>
          <w:tcPr>
            <w:tcW w:type="dxa" w:w="4824"/>
          </w:tcPr>
          <w:p>
            <w:r>
              <w:t>Correlation IDs end-to-end; dashboards for render queue depth, webhook DLQ, push success rate.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i18n/currency</w:t>
            </w:r>
          </w:p>
        </w:tc>
        <w:tc>
          <w:tcPr>
            <w:tcW w:type="dxa" w:w="4824"/>
          </w:tcPr>
          <w:p>
            <w:r>
              <w:t>Architecture supports Shopify Markets (multi-currency) even if launch is single-region.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11. Phased roadmap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gantt</w:t>
      </w:r>
      <w:r>
        <w:br/>
      </w:r>
      <w:r>
        <w:rPr>
          <w:rFonts w:ascii="Consolas" w:hAnsi="Consolas"/>
          <w:sz w:val="18"/>
        </w:rPr>
        <w:t xml:space="preserve">    title MEJA WebStore — Phased Delivery</w:t>
      </w:r>
      <w:r>
        <w:br/>
      </w:r>
      <w:r>
        <w:rPr>
          <w:rFonts w:ascii="Consolas" w:hAnsi="Consolas"/>
          <w:sz w:val="18"/>
        </w:rPr>
        <w:t xml:space="preserve">    dateFormat YYYY-MM-DD</w:t>
      </w:r>
      <w:r>
        <w:br/>
      </w:r>
      <w:r>
        <w:rPr>
          <w:rFonts w:ascii="Consolas" w:hAnsi="Consolas"/>
          <w:sz w:val="18"/>
        </w:rPr>
        <w:t xml:space="preserve">    axisFormat %b</w:t>
      </w:r>
      <w:r>
        <w:br/>
      </w:r>
      <w:r>
        <w:rPr>
          <w:rFonts w:ascii="Consolas" w:hAnsi="Consolas"/>
          <w:sz w:val="18"/>
        </w:rPr>
        <w:t xml:space="preserve">    section Phase 0 — Foundations</w:t>
      </w:r>
      <w:r>
        <w:br/>
      </w:r>
      <w:r>
        <w:rPr>
          <w:rFonts w:ascii="Consolas" w:hAnsi="Consolas"/>
          <w:sz w:val="18"/>
        </w:rPr>
        <w:t xml:space="preserve">    Discovery &amp; current-state audit      :p0a, 2026-06-16, 14d</w:t>
      </w:r>
      <w:r>
        <w:br/>
      </w:r>
      <w:r>
        <w:rPr>
          <w:rFonts w:ascii="Consolas" w:hAnsi="Consolas"/>
          <w:sz w:val="18"/>
        </w:rPr>
        <w:t xml:space="preserve">    UI direction approval (10 iterations):p0b, after p0a, 10d</w:t>
      </w:r>
      <w:r>
        <w:br/>
      </w:r>
      <w:r>
        <w:rPr>
          <w:rFonts w:ascii="Consolas" w:hAnsi="Consolas"/>
          <w:sz w:val="18"/>
        </w:rPr>
        <w:t xml:space="preserve">    API contracts v1 frozen              :p0c, after p0a, 14d</w:t>
      </w:r>
      <w:r>
        <w:br/>
      </w:r>
      <w:r>
        <w:rPr>
          <w:rFonts w:ascii="Consolas" w:hAnsi="Consolas"/>
          <w:sz w:val="18"/>
        </w:rPr>
        <w:t xml:space="preserve">    section Phase 1 — Commerce + CRM push</w:t>
      </w:r>
      <w:r>
        <w:br/>
      </w:r>
      <w:r>
        <w:rPr>
          <w:rFonts w:ascii="Consolas" w:hAnsi="Consolas"/>
          <w:sz w:val="18"/>
        </w:rPr>
        <w:t xml:space="preserve">    Storefront skeleton + design system  :p1a, after p0b, 28d</w:t>
      </w:r>
      <w:r>
        <w:br/>
      </w:r>
      <w:r>
        <w:rPr>
          <w:rFonts w:ascii="Consolas" w:hAnsi="Consolas"/>
          <w:sz w:val="18"/>
        </w:rPr>
        <w:t xml:space="preserve">    Integration Layer + Shopify sync     :p1b, after p0c, 28d</w:t>
      </w:r>
      <w:r>
        <w:br/>
      </w:r>
      <w:r>
        <w:rPr>
          <w:rFonts w:ascii="Consolas" w:hAnsi="Consolas"/>
          <w:sz w:val="18"/>
        </w:rPr>
        <w:t xml:space="preserve">    Private/hybrid listing push          :p1c, after p1b, 21d</w:t>
      </w:r>
      <w:r>
        <w:br/>
      </w:r>
      <w:r>
        <w:rPr>
          <w:rFonts w:ascii="Consolas" w:hAnsi="Consolas"/>
          <w:sz w:val="18"/>
        </w:rPr>
        <w:t xml:space="preserve">    section Phase 2 — Configurable shelves</w:t>
      </w:r>
      <w:r>
        <w:br/>
      </w:r>
      <w:r>
        <w:rPr>
          <w:rFonts w:ascii="Consolas" w:hAnsi="Consolas"/>
          <w:sz w:val="18"/>
        </w:rPr>
        <w:t xml:space="preserve">    Option model + pricing rules engine  :p2a, after p1a, 28d</w:t>
      </w:r>
      <w:r>
        <w:br/>
      </w:r>
      <w:r>
        <w:rPr>
          <w:rFonts w:ascii="Consolas" w:hAnsi="Consolas"/>
          <w:sz w:val="18"/>
        </w:rPr>
        <w:t xml:space="preserve">    Tile &amp; Art Back configurators        :p2b, after p2a, 28d</w:t>
      </w:r>
      <w:r>
        <w:br/>
      </w:r>
      <w:r>
        <w:rPr>
          <w:rFonts w:ascii="Consolas" w:hAnsi="Consolas"/>
          <w:sz w:val="18"/>
        </w:rPr>
        <w:t xml:space="preserve">    section Phase 3 — Atelier3d + 4K</w:t>
      </w:r>
      <w:r>
        <w:br/>
      </w:r>
      <w:r>
        <w:rPr>
          <w:rFonts w:ascii="Consolas" w:hAnsi="Consolas"/>
          <w:sz w:val="18"/>
        </w:rPr>
        <w:t xml:space="preserve">    Atelier3d embed + config capture      :p3a, after p2b, 28d</w:t>
      </w:r>
      <w:r>
        <w:br/>
      </w:r>
      <w:r>
        <w:rPr>
          <w:rFonts w:ascii="Consolas" w:hAnsi="Consolas"/>
          <w:sz w:val="18"/>
        </w:rPr>
        <w:t xml:space="preserve">    4K render orchestration + viewer     :p3b, after p3a, 21d</w:t>
      </w:r>
      <w:r>
        <w:br/>
      </w:r>
      <w:r>
        <w:rPr>
          <w:rFonts w:ascii="Consolas" w:hAnsi="Consolas"/>
          <w:sz w:val="18"/>
        </w:rPr>
        <w:t xml:space="preserve">    section Phase 4 — Hardening &amp; launch</w:t>
      </w:r>
      <w:r>
        <w:br/>
      </w:r>
      <w:r>
        <w:rPr>
          <w:rFonts w:ascii="Consolas" w:hAnsi="Consolas"/>
          <w:sz w:val="18"/>
        </w:rPr>
        <w:t xml:space="preserve">    Perf/a11y/SEO + cutover              :p4a, after p3b, 21d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"Done" means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0 — Foundations</w:t>
            </w:r>
          </w:p>
        </w:tc>
        <w:tc>
          <w:tcPr>
            <w:tcW w:type="dxa" w:w="3216"/>
          </w:tcPr>
          <w:p>
            <w:r>
              <w:t>Approved direction + frozen contracts.</w:t>
            </w:r>
          </w:p>
        </w:tc>
        <w:tc>
          <w:tcPr>
            <w:tcW w:type="dxa" w:w="3216"/>
          </w:tcPr>
          <w:p>
            <w:r>
              <w:t>UI iteration chosen; API v1 signed off; current-state confirmed.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1 — Commerce + CRM push</w:t>
            </w:r>
          </w:p>
        </w:tc>
        <w:tc>
          <w:tcPr>
            <w:tcW w:type="dxa" w:w="3216"/>
          </w:tcPr>
          <w:p>
            <w:r>
              <w:t>Sell ready-made; CRM can push private/hybrid listings.</w:t>
            </w:r>
          </w:p>
        </w:tc>
        <w:tc>
          <w:tcPr>
            <w:tcW w:type="dxa" w:w="3216"/>
          </w:tcPr>
          <w:p>
            <w:r>
              <w:t>A real quote pushes to a working private PDP and checks out.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2 — Configurable shelves</w:t>
            </w:r>
          </w:p>
        </w:tc>
        <w:tc>
          <w:tcPr>
            <w:tcW w:type="dxa" w:w="3216"/>
          </w:tcPr>
          <w:p>
            <w:r>
              <w:t>Self-serve Tile/Art Back with live price.</w:t>
            </w:r>
          </w:p>
        </w:tc>
        <w:tc>
          <w:tcPr>
            <w:tcW w:type="dxa" w:w="3216"/>
          </w:tcPr>
          <w:p>
            <w:r>
              <w:t>Customer configures a shelf and buys; price matches rules.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3 — Atelier3d + 4K</w:t>
            </w:r>
          </w:p>
        </w:tc>
        <w:tc>
          <w:tcPr>
            <w:tcW w:type="dxa" w:w="3216"/>
          </w:tcPr>
          <w:p>
            <w:r>
              <w:t>Bespoke design with live 4K.</w:t>
            </w:r>
          </w:p>
        </w:tc>
        <w:tc>
          <w:tcPr>
            <w:tcW w:type="dxa" w:w="3216"/>
          </w:tcPr>
          <w:p>
            <w:r>
              <w:t>Custom piece designed in 3D, 4K render attached to order.</w:t>
            </w:r>
          </w:p>
        </w:tc>
      </w:tr>
      <w:tr>
        <w:tc>
          <w:tcPr>
            <w:tcW w:type="dxa" w:w="3216"/>
          </w:tcPr>
          <w:p>
            <w:r>
              <w:rPr>
                <w:b/>
              </w:rPr>
              <w:t>4 — Hardening &amp; launch</w:t>
            </w:r>
          </w:p>
        </w:tc>
        <w:tc>
          <w:tcPr>
            <w:tcW w:type="dxa" w:w="3216"/>
          </w:tcPr>
          <w:p>
            <w:r>
              <w:t>Production cutover.</w:t>
            </w:r>
          </w:p>
        </w:tc>
        <w:tc>
          <w:tcPr>
            <w:tcW w:type="dxa" w:w="3216"/>
          </w:tcPr>
          <w:p>
            <w:r>
              <w:t>NFRs met; SEO preserved; rollback plan tested.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12. Team &amp; cost (planning placeholders)</w:t>
      </w:r>
    </w:p>
    <w:p>
      <w:pPr>
        <w:pStyle w:val="IntenseQuote"/>
        <w:ind w:left="432"/>
      </w:pPr>
      <w:r>
        <w:rPr>
          <w:b/>
          <w:i/>
        </w:rPr>
        <w:t>Action A1:</w:t>
      </w:r>
      <w:r>
        <w:rPr>
          <w:i/>
        </w:rPr>
        <w:t xml:space="preserve"> replace with real vendor quotes/headcount. These are planning placeholders only.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Phase focus</w:t>
            </w:r>
          </w:p>
        </w:tc>
      </w:tr>
      <w:tr>
        <w:tc>
          <w:tcPr>
            <w:tcW w:type="dxa" w:w="4824"/>
          </w:tcPr>
          <w:p>
            <w:r>
              <w:t>Solution architect</w:t>
            </w:r>
          </w:p>
        </w:tc>
        <w:tc>
          <w:tcPr>
            <w:tcW w:type="dxa" w:w="4824"/>
          </w:tcPr>
          <w:p>
            <w:r>
              <w:t>All phases (part-time)</w:t>
            </w:r>
          </w:p>
        </w:tc>
      </w:tr>
      <w:tr>
        <w:tc>
          <w:tcPr>
            <w:tcW w:type="dxa" w:w="4824"/>
          </w:tcPr>
          <w:p>
            <w:r>
              <w:t>Storefront engineer(s)</w:t>
            </w:r>
          </w:p>
        </w:tc>
        <w:tc>
          <w:tcPr>
            <w:tcW w:type="dxa" w:w="4824"/>
          </w:tcPr>
          <w:p>
            <w:r>
              <w:t>P1–P4</w:t>
            </w:r>
          </w:p>
        </w:tc>
      </w:tr>
      <w:tr>
        <w:tc>
          <w:tcPr>
            <w:tcW w:type="dxa" w:w="4824"/>
          </w:tcPr>
          <w:p>
            <w:r>
              <w:t>Integration/backend engineer(s)</w:t>
            </w:r>
          </w:p>
        </w:tc>
        <w:tc>
          <w:tcPr>
            <w:tcW w:type="dxa" w:w="4824"/>
          </w:tcPr>
          <w:p>
            <w:r>
              <w:t>P1–P3</w:t>
            </w:r>
          </w:p>
        </w:tc>
      </w:tr>
      <w:tr>
        <w:tc>
          <w:tcPr>
            <w:tcW w:type="dxa" w:w="4824"/>
          </w:tcPr>
          <w:p>
            <w:r>
              <w:t>3D/graphics engineer</w:t>
            </w:r>
          </w:p>
        </w:tc>
        <w:tc>
          <w:tcPr>
            <w:tcW w:type="dxa" w:w="4824"/>
          </w:tcPr>
          <w:p>
            <w:r>
              <w:t>P3</w:t>
            </w:r>
          </w:p>
        </w:tc>
      </w:tr>
      <w:tr>
        <w:tc>
          <w:tcPr>
            <w:tcW w:type="dxa" w:w="4824"/>
          </w:tcPr>
          <w:p>
            <w:r>
              <w:t>UI/UX designer</w:t>
            </w:r>
          </w:p>
        </w:tc>
        <w:tc>
          <w:tcPr>
            <w:tcW w:type="dxa" w:w="4824"/>
          </w:tcPr>
          <w:p>
            <w:r>
              <w:t>P0–P2</w:t>
            </w:r>
          </w:p>
        </w:tc>
      </w:tr>
      <w:tr>
        <w:tc>
          <w:tcPr>
            <w:tcW w:type="dxa" w:w="4824"/>
          </w:tcPr>
          <w:p>
            <w:r>
              <w:t>QA</w:t>
            </w:r>
          </w:p>
        </w:tc>
        <w:tc>
          <w:tcPr>
            <w:tcW w:type="dxa" w:w="4824"/>
          </w:tcPr>
          <w:p>
            <w:r>
              <w:t>P1–P4</w:t>
            </w:r>
          </w:p>
        </w:tc>
      </w:tr>
      <w:tr>
        <w:tc>
          <w:tcPr>
            <w:tcW w:type="dxa" w:w="4824"/>
          </w:tcPr>
          <w:p>
            <w:r>
              <w:t>Project lead</w:t>
            </w:r>
          </w:p>
        </w:tc>
        <w:tc>
          <w:tcPr>
            <w:tcW w:type="dxa" w:w="4824"/>
          </w:tcPr>
          <w:p>
            <w:r>
              <w:t>All</w:t>
            </w:r>
          </w:p>
        </w:tc>
      </w:tr>
    </w:tbl>
    <w:p/>
    <w:p>
      <w:r>
        <w:t xml:space="preserve">Recurring cost drivers to budget: </w:t>
      </w:r>
      <w:r>
        <w:rPr>
          <w:b/>
        </w:rPr>
        <w:t>Shopify (Plus tier — TBD)</w:t>
      </w:r>
      <w:r>
        <w:t>, Atelier3d licensing, 4K render compute + CDN egress, Integration Layer hosting, and monitoring.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13. Risks &amp; mitigations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93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93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93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1930"/>
          </w:tcPr>
          <w:p>
            <w:r>
              <w:t>R1</w:t>
            </w:r>
          </w:p>
        </w:tc>
        <w:tc>
          <w:tcPr>
            <w:tcW w:type="dxa" w:w="1930"/>
          </w:tcPr>
          <w:p>
            <w:r>
              <w:t>Atelier3d / render-engine API capabilities unknown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rPr>
                <w:b/>
              </w:rPr>
              <w:t>Spike in Phase 0</w:t>
            </w:r>
            <w:r>
              <w:t>; design Integration Layer to swap providers; abstract behind our own config/render interface.</w:t>
            </w:r>
          </w:p>
        </w:tc>
      </w:tr>
      <w:tr>
        <w:tc>
          <w:tcPr>
            <w:tcW w:type="dxa" w:w="1930"/>
          </w:tcPr>
          <w:p>
            <w:r>
              <w:t>R2</w:t>
            </w:r>
          </w:p>
        </w:tc>
        <w:tc>
          <w:tcPr>
            <w:tcW w:type="dxa" w:w="1930"/>
          </w:tcPr>
          <w:p>
            <w:r>
              <w:t>4K render latency hurts UX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Two-tier (instant WebGL + async 4K); cache by config hash; never block checkout.</w:t>
            </w:r>
          </w:p>
        </w:tc>
      </w:tr>
      <w:tr>
        <w:tc>
          <w:tcPr>
            <w:tcW w:type="dxa" w:w="1930"/>
          </w:tcPr>
          <w:p>
            <w:r>
              <w:t>R3</w:t>
            </w:r>
          </w:p>
        </w:tc>
        <w:tc>
          <w:tcPr>
            <w:tcW w:type="dxa" w:w="1930"/>
          </w:tcPr>
          <w:p>
            <w:r>
              <w:t>Private-listing leakage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Signed expiring URLs + customer scoping + exclusion from index; security review.</w:t>
            </w:r>
          </w:p>
        </w:tc>
      </w:tr>
      <w:tr>
        <w:tc>
          <w:tcPr>
            <w:tcW w:type="dxa" w:w="1930"/>
          </w:tcPr>
          <w:p>
            <w:r>
              <w:t>R4</w:t>
            </w:r>
          </w:p>
        </w:tc>
        <w:tc>
          <w:tcPr>
            <w:tcW w:type="dxa" w:w="1930"/>
          </w:tcPr>
          <w:p>
            <w:r>
              <w:t>Pricing drift between CRM and rules engine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Single pricing authority per option; reconciliation job; CRM price locked for locked options.</w:t>
            </w:r>
          </w:p>
        </w:tc>
      </w:tr>
      <w:tr>
        <w:tc>
          <w:tcPr>
            <w:tcW w:type="dxa" w:w="1930"/>
          </w:tcPr>
          <w:p>
            <w:r>
              <w:t>R5</w:t>
            </w:r>
          </w:p>
        </w:tc>
        <w:tc>
          <w:tcPr>
            <w:tcW w:type="dxa" w:w="1930"/>
          </w:tcPr>
          <w:p>
            <w:r>
              <w:t>Headless complexity/cost overruns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>Hybrid path: start native+apps, graduate pages; staged budget gates.</w:t>
            </w:r>
          </w:p>
        </w:tc>
      </w:tr>
      <w:tr>
        <w:tc>
          <w:tcPr>
            <w:tcW w:type="dxa" w:w="1930"/>
          </w:tcPr>
          <w:p>
            <w:r>
              <w:t>R6</w:t>
            </w:r>
          </w:p>
        </w:tc>
        <w:tc>
          <w:tcPr>
            <w:tcW w:type="dxa" w:w="1930"/>
          </w:tcPr>
          <w:p>
            <w:r>
              <w:t>SEO/traffic loss at cutover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301 map, parity audit, staged rollout, monitoring.</w:t>
            </w:r>
          </w:p>
        </w:tc>
      </w:tr>
      <w:tr>
        <w:tc>
          <w:tcPr>
            <w:tcW w:type="dxa" w:w="1930"/>
          </w:tcPr>
          <w:p>
            <w:r>
              <w:t>R7</w:t>
            </w:r>
          </w:p>
        </w:tc>
        <w:tc>
          <w:tcPr>
            <w:tcW w:type="dxa" w:w="1930"/>
          </w:tcPr>
          <w:p>
            <w:r>
              <w:t>Catalog can't model "styles as data"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Med</w:t>
            </w:r>
          </w:p>
        </w:tc>
        <w:tc>
          <w:tcPr>
            <w:tcW w:type="dxa" w:w="1930"/>
          </w:tcPr>
          <w:p>
            <w:r>
              <w:t>Metafield-driven option models; no code change to add a style.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14. KPIs / success metrics</w:t>
      </w:r>
    </w:p>
    <w:p>
      <w:pPr>
        <w:pStyle w:val="ListBullet"/>
      </w:pPr>
      <w:r>
        <w:rPr>
          <w:b/>
        </w:rPr>
        <w:t>Configurator conversion rate</w:t>
      </w:r>
      <w:r>
        <w:t xml:space="preserve"> (sessions → add-to-cart).</w:t>
      </w:r>
    </w:p>
    <w:p>
      <w:pPr>
        <w:pStyle w:val="ListBullet"/>
      </w:pPr>
      <w:r>
        <w:rPr>
          <w:b/>
        </w:rPr>
        <w:t>Quote-to-order rate</w:t>
      </w:r>
      <w:r>
        <w:t xml:space="preserve"> for CRM-pushed private/hybrid listings.</w:t>
      </w:r>
    </w:p>
    <w:p>
      <w:pPr>
        <w:pStyle w:val="ListBullet"/>
      </w:pPr>
      <w:r>
        <w:rPr>
          <w:b/>
        </w:rPr>
        <w:t>Time-to-publish</w:t>
      </w:r>
      <w:r>
        <w:t xml:space="preserve"> a pushed quote (target: seconds, automated).</w:t>
      </w:r>
    </w:p>
    <w:p>
      <w:pPr>
        <w:pStyle w:val="ListBullet"/>
      </w:pPr>
      <w:r>
        <w:rPr>
          <w:b/>
        </w:rPr>
        <w:t>Render success rate</w:t>
      </w:r>
      <w:r>
        <w:t xml:space="preserve"> and median 4K render time.</w:t>
      </w:r>
    </w:p>
    <w:p>
      <w:pPr>
        <w:pStyle w:val="ListBullet"/>
      </w:pPr>
      <w:r>
        <w:rPr>
          <w:b/>
        </w:rPr>
        <w:t>PDP performance</w:t>
      </w:r>
      <w:r>
        <w:t xml:space="preserve"> (LCP) and </w:t>
      </w:r>
      <w:r>
        <w:rPr>
          <w:b/>
        </w:rPr>
        <w:t>accessibility</w:t>
      </w:r>
      <w:r>
        <w:t xml:space="preserve"> (automated AA pass rate).</w:t>
      </w:r>
    </w:p>
    <w:p>
      <w:pPr>
        <w:pStyle w:val="ListBullet"/>
      </w:pPr>
      <w:r>
        <w:rPr>
          <w:b/>
        </w:rPr>
        <w:t>Revenue mix</w:t>
      </w:r>
      <w:r>
        <w:t xml:space="preserve"> across the four product modes.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15. Assumptions &amp; dependencies</w:t>
      </w:r>
    </w:p>
    <w:p>
      <w:pPr>
        <w:pStyle w:val="ListBullet"/>
      </w:pPr>
      <w:r>
        <w:t xml:space="preserve">MEJA‑CRM </w:t>
      </w:r>
      <w:r>
        <w:rPr>
          <w:b/>
        </w:rPr>
        <w:t>exposes/consumes REST + webhooks</w:t>
      </w:r>
      <w:r>
        <w:t xml:space="preserve"> (or will, by Phase 1).</w:t>
      </w:r>
    </w:p>
    <w:p>
      <w:pPr>
        <w:pStyle w:val="ListBullet"/>
      </w:pPr>
      <w:r>
        <w:t xml:space="preserve">Atelier3d provides an </w:t>
      </w:r>
      <w:r>
        <w:rPr>
          <w:b/>
        </w:rPr>
        <w:t>embeddable SDK</w:t>
      </w:r>
      <w:r>
        <w:t xml:space="preserve"> and a </w:t>
      </w:r>
      <w:r>
        <w:rPr>
          <w:b/>
        </w:rPr>
        <w:t>configuration/BOM API</w:t>
      </w:r>
      <w:r>
        <w:t>.</w:t>
      </w:r>
    </w:p>
    <w:p>
      <w:pPr>
        <w:pStyle w:val="ListBullet"/>
      </w:pPr>
      <w:r>
        <w:t xml:space="preserve">The 4K engine offers an </w:t>
      </w:r>
      <w:r>
        <w:rPr>
          <w:b/>
        </w:rPr>
        <w:t>async job API</w:t>
      </w:r>
      <w:r>
        <w:t xml:space="preserve"> with callbacks and CDN delivery.</w:t>
      </w:r>
    </w:p>
    <w:p>
      <w:pPr>
        <w:pStyle w:val="ListBullet"/>
      </w:pPr>
      <w:r>
        <w:t xml:space="preserve">Shopify plan supports the needed </w:t>
      </w:r>
      <w:r>
        <w:rPr>
          <w:b/>
        </w:rPr>
        <w:t>API limits, metafields, and checkout extensibility</w:t>
      </w:r>
      <w:r>
        <w:t xml:space="preserve"> (likely Plus).</w:t>
      </w:r>
    </w:p>
    <w:p>
      <w:pPr>
        <w:pStyle w:val="ListBullet"/>
      </w:pPr>
      <w:r>
        <w:t>Brand assets (logo, fonts, photography) are available for the design system.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16. 🔵 Open decisions for approval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ID</w:t>
            </w:r>
          </w:p>
        </w:tc>
        <w:tc>
          <w:tcPr>
            <w:tcW w:type="dxa" w:w="2412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D1</w:t>
            </w:r>
          </w:p>
        </w:tc>
        <w:tc>
          <w:tcPr>
            <w:tcW w:type="dxa" w:w="2412"/>
          </w:tcPr>
          <w:p>
            <w:r>
              <w:t>Storefront architecture</w:t>
            </w:r>
          </w:p>
        </w:tc>
        <w:tc>
          <w:tcPr>
            <w:tcW w:type="dxa" w:w="2412"/>
          </w:tcPr>
          <w:p>
            <w:r>
              <w:t xml:space="preserve">(a) Native Shopify theme + apps · (b) </w:t>
            </w:r>
            <w:r>
              <w:rPr>
                <w:b/>
              </w:rPr>
              <w:t>Hybrid-headless</w:t>
            </w:r>
            <w:r>
              <w:t xml:space="preserve"> · (c) Full headless (Hydrogen/Oxygen)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(b) Hybrid-headless</w:t>
            </w:r>
            <w:r>
              <w:t xml:space="preserve"> — start native where possible, headless for configurator/4K pages.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D2</w:t>
            </w:r>
          </w:p>
        </w:tc>
        <w:tc>
          <w:tcPr>
            <w:tcW w:type="dxa" w:w="2412"/>
          </w:tcPr>
          <w:p>
            <w:r>
              <w:t>Primary UI iteration</w:t>
            </w:r>
          </w:p>
        </w:tc>
        <w:tc>
          <w:tcPr>
            <w:tcW w:type="dxa" w:w="2412"/>
          </w:tcPr>
          <w:p>
            <w:r>
              <w:t xml:space="preserve">One of the 10 in </w:t>
            </w:r>
            <w:r>
              <w:rPr>
                <w:color w:val="1A4F8A"/>
                <w:u w:val="single"/>
              </w:rPr>
              <w:t>`02-UI-Design-Standard.md`</w:t>
            </w:r>
          </w:p>
        </w:tc>
        <w:tc>
          <w:tcPr>
            <w:tcW w:type="dxa" w:w="2412"/>
          </w:tcPr>
          <w:p>
            <w:r>
              <w:t xml:space="preserve">Shortlist </w:t>
            </w:r>
            <w:r>
              <w:rPr>
                <w:b/>
              </w:rPr>
              <w:t>#1 Atelier Gallery</w:t>
            </w:r>
            <w:r>
              <w:t xml:space="preserve">, </w:t>
            </w:r>
            <w:r>
              <w:rPr>
                <w:b/>
              </w:rPr>
              <w:t>#3 Modern Luxe</w:t>
            </w:r>
            <w:r>
              <w:t xml:space="preserve">, </w:t>
            </w:r>
            <w:r>
              <w:rPr>
                <w:b/>
              </w:rPr>
              <w:t>#10 Showroom 3D Immersive</w:t>
            </w:r>
            <w:r>
              <w:t>; pick one + accents.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D3</w:t>
            </w:r>
          </w:p>
        </w:tc>
        <w:tc>
          <w:tcPr>
            <w:tcW w:type="dxa" w:w="2412"/>
          </w:tcPr>
          <w:p>
            <w:r>
              <w:t>Shopify tier</w:t>
            </w:r>
          </w:p>
        </w:tc>
        <w:tc>
          <w:tcPr>
            <w:tcW w:type="dxa" w:w="2412"/>
          </w:tcPr>
          <w:p>
            <w:r>
              <w:t xml:space="preserve">Standard/Advanced vs </w:t>
            </w:r>
            <w:r>
              <w:rPr>
                <w:b/>
              </w:rPr>
              <w:t>Plus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Plus</w:t>
            </w:r>
            <w:r>
              <w:t xml:space="preserve"> if checkout extensibility / scripting / volume warrant.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D4</w:t>
            </w:r>
          </w:p>
        </w:tc>
        <w:tc>
          <w:tcPr>
            <w:tcW w:type="dxa" w:w="2412"/>
          </w:tcPr>
          <w:p>
            <w:r>
              <w:t>Pricing authority model</w:t>
            </w:r>
          </w:p>
        </w:tc>
        <w:tc>
          <w:tcPr>
            <w:tcW w:type="dxa" w:w="2412"/>
          </w:tcPr>
          <w:p>
            <w:r>
              <w:t xml:space="preserve">CRM-only / Rules-only / </w:t>
            </w:r>
            <w:r>
              <w:rPr>
                <w:b/>
              </w:rPr>
              <w:t>Hybrid per-option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Hybrid per-option</w:t>
            </w:r>
            <w:r>
              <w:t xml:space="preserve"> (locked=CRM, editable=rules).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D5</w:t>
            </w:r>
          </w:p>
        </w:tc>
        <w:tc>
          <w:tcPr>
            <w:tcW w:type="dxa" w:w="2412"/>
          </w:tcPr>
          <w:p>
            <w:r>
              <w:t>Private-listing access</w:t>
            </w:r>
          </w:p>
        </w:tc>
        <w:tc>
          <w:tcPr>
            <w:tcW w:type="dxa" w:w="2412"/>
          </w:tcPr>
          <w:p>
            <w:r>
              <w:t>Signed expiring URL / account-gated / both</w:t>
            </w:r>
          </w:p>
        </w:tc>
        <w:tc>
          <w:tcPr>
            <w:tcW w:type="dxa" w:w="2412"/>
          </w:tcPr>
          <w:p>
            <w:r>
              <w:rPr>
                <w:b/>
              </w:rPr>
              <w:t>Both</w:t>
            </w:r>
            <w:r>
              <w:t xml:space="preserve"> (signed URL </w:t>
            </w:r>
            <w:r>
              <w:rPr>
                <w:i/>
              </w:rPr>
              <w:t>and</w:t>
            </w:r>
            <w:r>
              <w:t xml:space="preserve"> customer scope).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D6</w:t>
            </w:r>
          </w:p>
        </w:tc>
        <w:tc>
          <w:tcPr>
            <w:tcW w:type="dxa" w:w="2412"/>
          </w:tcPr>
          <w:p>
            <w:r>
              <w:t>Phase 1 scope</w:t>
            </w:r>
          </w:p>
        </w:tc>
        <w:tc>
          <w:tcPr>
            <w:tcW w:type="dxa" w:w="2412"/>
          </w:tcPr>
          <w:p>
            <w:r>
              <w:t>Commerce only vs Commerce + CRM push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Commerce + CRM push</w:t>
            </w:r>
            <w:r>
              <w:t xml:space="preserve"> (highest business value early).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D7</w:t>
            </w:r>
          </w:p>
        </w:tc>
        <w:tc>
          <w:tcPr>
            <w:tcW w:type="dxa" w:w="2412"/>
          </w:tcPr>
          <w:p>
            <w:r>
              <w:t>Render fallback policy</w:t>
            </w:r>
          </w:p>
        </w:tc>
        <w:tc>
          <w:tcPr>
            <w:tcW w:type="dxa" w:w="2412"/>
          </w:tcPr>
          <w:p>
            <w:r>
              <w:t xml:space="preserve">Block on 4K vs </w:t>
            </w:r>
            <w:r>
              <w:rPr>
                <w:b/>
              </w:rPr>
              <w:t>WebGL-first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WebGL-first</w:t>
            </w:r>
            <w:r>
              <w:t>, 4K async, never block.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D8</w:t>
            </w:r>
          </w:p>
        </w:tc>
        <w:tc>
          <w:tcPr>
            <w:tcW w:type="dxa" w:w="2412"/>
          </w:tcPr>
          <w:p>
            <w:r>
              <w:t>New shelf styles beyond Tile/Art Back at launch?</w:t>
            </w:r>
          </w:p>
        </w:tc>
        <w:tc>
          <w:tcPr>
            <w:tcW w:type="dxa" w:w="2412"/>
          </w:tcPr>
          <w:p>
            <w:r>
              <w:t>which, if any</w:t>
            </w:r>
          </w:p>
        </w:tc>
        <w:tc>
          <w:tcPr>
            <w:tcW w:type="dxa" w:w="2412"/>
          </w:tcPr>
          <w:p>
            <w:r>
              <w:t>Confirm launch styles; system supports unlimited via data.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17. Appendices</w:t>
      </w:r>
    </w:p>
    <w:p>
      <w:pPr>
        <w:pStyle w:val="ListBullet"/>
      </w:pPr>
      <w:r>
        <w:rPr>
          <w:b/>
        </w:rPr>
        <w:t>A. Glossary</w:t>
      </w:r>
      <w:r>
        <w:t xml:space="preserve"> — see §4 table.</w:t>
      </w:r>
    </w:p>
    <w:p>
      <w:pPr>
        <w:pStyle w:val="ListBullet"/>
      </w:pPr>
      <w:r>
        <w:rPr>
          <w:b/>
        </w:rPr>
        <w:t>B. API objects</w:t>
      </w:r>
      <w:r>
        <w:t xml:space="preserve"> — see §6.2.</w:t>
      </w:r>
    </w:p>
    <w:p>
      <w:pPr>
        <w:pStyle w:val="ListBullet"/>
      </w:pPr>
      <w:r>
        <w:rPr>
          <w:b/>
        </w:rPr>
        <w:t>C. Diagrams</w:t>
      </w:r>
      <w:r>
        <w:t xml:space="preserve"> — Mermaid sources are inline; rendered automatically on GitHub.</w:t>
      </w:r>
    </w:p>
    <w:p>
      <w:pPr>
        <w:pStyle w:val="ListBullet"/>
      </w:pPr>
      <w:r>
        <w:rPr>
          <w:b/>
        </w:rPr>
        <w:t>D. Related docs</w:t>
      </w:r>
      <w:r>
        <w:t xml:space="preserve"> — </w:t>
      </w:r>
      <w:r>
        <w:rPr>
          <w:color w:val="1A4F8A"/>
          <w:u w:val="single"/>
        </w:rPr>
        <w:t>UI Design Standard</w:t>
      </w:r>
      <w:r>
        <w:t xml:space="preserve">, </w:t>
      </w:r>
      <w:r>
        <w:rPr>
          <w:color w:val="1A4F8A"/>
          <w:u w:val="single"/>
        </w:rPr>
        <w:t>Product Workflows</w:t>
      </w:r>
      <w:r>
        <w:t xml:space="preserve">, </w:t>
      </w:r>
      <w:r>
        <w:rPr>
          <w:color w:val="1A4F8A"/>
          <w:u w:val="single"/>
        </w:rPr>
        <w:t>Mockups</w:t>
      </w:r>
      <w:r>
        <w:t>.</w:t>
      </w:r>
    </w:p>
    <w:p>
      <w:pPr>
        <w:pBdr>
          <w:bottom w:val="single" w:sz="6" w:space="1" w:color="BBBBBB"/>
        </w:pBdr>
      </w:pPr>
    </w:p>
    <w:p>
      <w:r>
        <w:rPr>
          <w:i/>
        </w:rPr>
        <w:t>End of Master Plan (Draft v0.1). Please review §16 and approve or annotate.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MEJA Designs WebStore — Draft for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