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A058" w14:textId="77777777" w:rsidR="00C866EB" w:rsidRDefault="00C866EB" w:rsidP="00C866EB">
      <w:pPr>
        <w:pStyle w:val="Titel"/>
      </w:pPr>
      <w:r>
        <w:t>Projektauftrag</w:t>
      </w:r>
    </w:p>
    <w:p w14:paraId="6F5F3B0A" w14:textId="5A4B068A" w:rsidR="00C866EB" w:rsidRDefault="00C866EB" w:rsidP="00C866EB"/>
    <w:p w14:paraId="0B46B5FA" w14:textId="77777777" w:rsidR="00213C9B" w:rsidRPr="00054688" w:rsidRDefault="00213C9B" w:rsidP="00C866EB"/>
    <w:p w14:paraId="3368DE34" w14:textId="77777777" w:rsidR="00C866EB" w:rsidRDefault="00C866E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59"/>
        <w:gridCol w:w="6397"/>
      </w:tblGrid>
      <w:tr w:rsidR="00C866EB" w:rsidRPr="005F0F80" w14:paraId="464BF2A8" w14:textId="77777777" w:rsidTr="004A1489">
        <w:trPr>
          <w:cantSplit/>
        </w:trPr>
        <w:tc>
          <w:tcPr>
            <w:tcW w:w="2659" w:type="dxa"/>
            <w:shd w:val="solid" w:color="D9D9D9" w:fill="auto"/>
          </w:tcPr>
          <w:p w14:paraId="59213633" w14:textId="77777777" w:rsidR="00C866EB" w:rsidRPr="00DB6A6D" w:rsidRDefault="00C866EB" w:rsidP="00C866EB">
            <w:pPr>
              <w:spacing w:before="60" w:after="60"/>
              <w:rPr>
                <w:b/>
              </w:rPr>
            </w:pPr>
            <w:r w:rsidRPr="00DB6A6D">
              <w:rPr>
                <w:b/>
              </w:rPr>
              <w:t>Projekttitel:</w:t>
            </w:r>
          </w:p>
        </w:tc>
        <w:tc>
          <w:tcPr>
            <w:tcW w:w="6397" w:type="dxa"/>
          </w:tcPr>
          <w:p w14:paraId="6A291D0A" w14:textId="79252689" w:rsidR="00C866EB" w:rsidRPr="005F0F80" w:rsidRDefault="00E73824" w:rsidP="00C866EB">
            <w:pPr>
              <w:spacing w:before="60" w:after="60"/>
            </w:pPr>
            <w:r>
              <w:t>Feedback-App</w:t>
            </w:r>
          </w:p>
        </w:tc>
      </w:tr>
      <w:tr w:rsidR="00C866EB" w:rsidRPr="005F0F80" w14:paraId="1F9D976D" w14:textId="77777777" w:rsidTr="004A1489">
        <w:trPr>
          <w:cantSplit/>
        </w:trPr>
        <w:tc>
          <w:tcPr>
            <w:tcW w:w="2659" w:type="dxa"/>
            <w:shd w:val="solid" w:color="D9D9D9" w:fill="auto"/>
          </w:tcPr>
          <w:p w14:paraId="07BC9A31" w14:textId="77777777" w:rsidR="00C866EB" w:rsidRDefault="00C866EB" w:rsidP="00C866EB">
            <w:pPr>
              <w:spacing w:before="60" w:after="60"/>
              <w:rPr>
                <w:b/>
              </w:rPr>
            </w:pPr>
            <w:r>
              <w:rPr>
                <w:b/>
              </w:rPr>
              <w:t>Projektart:</w:t>
            </w:r>
          </w:p>
        </w:tc>
        <w:tc>
          <w:tcPr>
            <w:tcW w:w="6397" w:type="dxa"/>
          </w:tcPr>
          <w:p w14:paraId="6973EED0" w14:textId="4D8065D3" w:rsidR="00C866EB" w:rsidRPr="005F0F80" w:rsidRDefault="006B4FDC" w:rsidP="00C866EB">
            <w:pPr>
              <w:spacing w:before="60" w:after="60"/>
            </w:pPr>
            <w:r>
              <w:t>IT-Projekt</w:t>
            </w:r>
          </w:p>
        </w:tc>
      </w:tr>
      <w:tr w:rsidR="00C866EB" w:rsidRPr="005F0F80" w14:paraId="580B4885" w14:textId="77777777" w:rsidTr="004A1489">
        <w:trPr>
          <w:cantSplit/>
        </w:trPr>
        <w:tc>
          <w:tcPr>
            <w:tcW w:w="2659" w:type="dxa"/>
            <w:shd w:val="solid" w:color="D9D9D9" w:fill="auto"/>
          </w:tcPr>
          <w:p w14:paraId="7BC6FFB8" w14:textId="77777777" w:rsidR="00C866EB" w:rsidRPr="00DB6A6D" w:rsidRDefault="00C866EB" w:rsidP="00C866EB">
            <w:pPr>
              <w:spacing w:before="60" w:after="60"/>
              <w:rPr>
                <w:b/>
              </w:rPr>
            </w:pPr>
            <w:r>
              <w:rPr>
                <w:b/>
              </w:rPr>
              <w:t>Projektleiter/in:</w:t>
            </w:r>
          </w:p>
        </w:tc>
        <w:tc>
          <w:tcPr>
            <w:tcW w:w="6397" w:type="dxa"/>
          </w:tcPr>
          <w:p w14:paraId="1C4D2EDB" w14:textId="1C500D84" w:rsidR="00C866EB" w:rsidRPr="005F0F80" w:rsidRDefault="00E73824" w:rsidP="00C866EB">
            <w:pPr>
              <w:spacing w:before="60" w:after="60"/>
            </w:pPr>
            <w:r>
              <w:t>Mirzet Sakonjic</w:t>
            </w:r>
          </w:p>
        </w:tc>
      </w:tr>
      <w:tr w:rsidR="00C866EB" w:rsidRPr="005F0F80" w14:paraId="3F48A093" w14:textId="77777777" w:rsidTr="004A1489">
        <w:trPr>
          <w:cantSplit/>
        </w:trPr>
        <w:tc>
          <w:tcPr>
            <w:tcW w:w="2659" w:type="dxa"/>
            <w:shd w:val="solid" w:color="D9D9D9" w:fill="auto"/>
          </w:tcPr>
          <w:p w14:paraId="469F221E" w14:textId="77777777" w:rsidR="00C866EB" w:rsidRPr="00DB6A6D" w:rsidRDefault="00C866EB" w:rsidP="00C866EB">
            <w:pPr>
              <w:spacing w:before="60" w:after="60"/>
              <w:rPr>
                <w:b/>
              </w:rPr>
            </w:pPr>
            <w:r>
              <w:rPr>
                <w:b/>
              </w:rPr>
              <w:t>Projektdauer:</w:t>
            </w:r>
          </w:p>
        </w:tc>
        <w:tc>
          <w:tcPr>
            <w:tcW w:w="6397" w:type="dxa"/>
          </w:tcPr>
          <w:p w14:paraId="61ECC458" w14:textId="5CE85C8A" w:rsidR="00C866EB" w:rsidRDefault="00C866EB" w:rsidP="00C866EB">
            <w:pPr>
              <w:tabs>
                <w:tab w:val="left" w:pos="2302"/>
              </w:tabs>
              <w:spacing w:before="60" w:after="60"/>
            </w:pPr>
            <w:r>
              <w:t xml:space="preserve">Geplanter Beginn: </w:t>
            </w:r>
            <w:r>
              <w:tab/>
            </w:r>
            <w:r w:rsidR="00EA1CD0">
              <w:t>22</w:t>
            </w:r>
            <w:r w:rsidR="004A1489">
              <w:t>.0</w:t>
            </w:r>
            <w:r w:rsidR="00EA1CD0">
              <w:t>4</w:t>
            </w:r>
            <w:r w:rsidR="004A1489">
              <w:t>.2021</w:t>
            </w:r>
          </w:p>
          <w:p w14:paraId="53354FF1" w14:textId="17994BA3" w:rsidR="00C866EB" w:rsidRPr="005F0F80" w:rsidRDefault="00C866EB" w:rsidP="00C866EB">
            <w:pPr>
              <w:tabs>
                <w:tab w:val="left" w:pos="2302"/>
              </w:tabs>
              <w:spacing w:before="60" w:after="60"/>
            </w:pPr>
            <w:r>
              <w:t xml:space="preserve">Geplantes Ende: </w:t>
            </w:r>
            <w:r>
              <w:tab/>
            </w:r>
            <w:r w:rsidR="00EA1CD0">
              <w:t>31</w:t>
            </w:r>
            <w:r w:rsidR="004A1489">
              <w:t>.0</w:t>
            </w:r>
            <w:r w:rsidR="00EA1CD0">
              <w:t>3</w:t>
            </w:r>
            <w:r w:rsidR="004A1489">
              <w:t>.202</w:t>
            </w:r>
            <w:r w:rsidR="00EA1CD0">
              <w:t>2</w:t>
            </w:r>
          </w:p>
        </w:tc>
      </w:tr>
      <w:tr w:rsidR="00C866EB" w:rsidRPr="005F0F80" w14:paraId="4815A4FE" w14:textId="77777777" w:rsidTr="004A1489">
        <w:trPr>
          <w:cantSplit/>
        </w:trPr>
        <w:tc>
          <w:tcPr>
            <w:tcW w:w="2659" w:type="dxa"/>
            <w:shd w:val="solid" w:color="D9D9D9" w:fill="auto"/>
          </w:tcPr>
          <w:p w14:paraId="604500F1" w14:textId="77777777" w:rsidR="00C866EB" w:rsidRPr="00DB6A6D" w:rsidRDefault="00C866EB" w:rsidP="00C866EB">
            <w:pPr>
              <w:spacing w:before="60" w:after="60"/>
              <w:rPr>
                <w:b/>
              </w:rPr>
            </w:pPr>
            <w:r w:rsidRPr="00DB6A6D">
              <w:rPr>
                <w:b/>
              </w:rPr>
              <w:t>Ausgangssituation / Problembeschreibung:</w:t>
            </w:r>
          </w:p>
        </w:tc>
        <w:tc>
          <w:tcPr>
            <w:tcW w:w="6397" w:type="dxa"/>
          </w:tcPr>
          <w:p w14:paraId="5241F9B6" w14:textId="62ED0B22" w:rsidR="00C866EB" w:rsidRPr="00E73824" w:rsidRDefault="00E73824" w:rsidP="00C866EB">
            <w:pPr>
              <w:tabs>
                <w:tab w:val="left" w:pos="2869"/>
              </w:tabs>
              <w:spacing w:before="60" w:after="60"/>
              <w:rPr>
                <w:rFonts w:cs="Arial"/>
              </w:rPr>
            </w:pPr>
            <w:r w:rsidRPr="00E73824">
              <w:rPr>
                <w:rStyle w:val="normaltextrun"/>
                <w:rFonts w:cs="Arial"/>
                <w:color w:val="000000"/>
                <w:szCs w:val="22"/>
                <w:shd w:val="clear" w:color="auto" w:fill="FFFFFF"/>
              </w:rPr>
              <w:t>Es gibt genügend Gründe für Schüler, den Schulen während ihrer Ausbildung positive und negative Erfahrungen zu melden. Nur wenn Lehrer mit Schülern in Bezug auf Meinungen und Erfahrungen bezüglich der Qualität ihrer Dienstleistungen konfrontiert werden, kann eine wirksame Verbesserung erreicht werden. Daher verwenden Schulen bestimmte Methoden, um Informationen zu verwalten und zu sammeln, um die Zufriedenheit der Schüler zu messen und Schwächen und Probleme zu identifizieren.</w:t>
            </w:r>
            <w:r w:rsidRPr="00E73824">
              <w:rPr>
                <w:rStyle w:val="eop"/>
                <w:rFonts w:cs="Arial"/>
                <w:color w:val="000000"/>
                <w:szCs w:val="22"/>
                <w:shd w:val="clear" w:color="auto" w:fill="FFFFFF"/>
              </w:rPr>
              <w:t> </w:t>
            </w:r>
          </w:p>
        </w:tc>
      </w:tr>
      <w:tr w:rsidR="00C866EB" w:rsidRPr="005F0F80" w14:paraId="1EB297C8" w14:textId="77777777" w:rsidTr="004A1489">
        <w:trPr>
          <w:cantSplit/>
        </w:trPr>
        <w:tc>
          <w:tcPr>
            <w:tcW w:w="2659" w:type="dxa"/>
            <w:shd w:val="solid" w:color="D9D9D9" w:fill="auto"/>
          </w:tcPr>
          <w:p w14:paraId="01677101" w14:textId="77777777" w:rsidR="00C866EB" w:rsidRPr="00DB6A6D" w:rsidRDefault="00C866EB" w:rsidP="00C866EB">
            <w:pPr>
              <w:spacing w:before="60" w:after="60"/>
              <w:rPr>
                <w:b/>
              </w:rPr>
            </w:pPr>
            <w:r w:rsidRPr="00DB6A6D">
              <w:rPr>
                <w:b/>
              </w:rPr>
              <w:t>Projektgesamtziel:</w:t>
            </w:r>
          </w:p>
        </w:tc>
        <w:tc>
          <w:tcPr>
            <w:tcW w:w="6397" w:type="dxa"/>
          </w:tcPr>
          <w:p w14:paraId="38FDB568" w14:textId="77777777" w:rsidR="00E73824" w:rsidRDefault="00E73824" w:rsidP="00C866EB">
            <w:pPr>
              <w:tabs>
                <w:tab w:val="left" w:pos="3720"/>
              </w:tabs>
              <w:spacing w:before="60" w:after="60"/>
              <w:rPr>
                <w:rFonts w:cs="Arial"/>
                <w:sz w:val="23"/>
                <w:szCs w:val="23"/>
                <w:shd w:val="clear" w:color="auto" w:fill="FAF9F8"/>
              </w:rPr>
            </w:pPr>
            <w:r>
              <w:rPr>
                <w:rFonts w:cs="Arial"/>
                <w:sz w:val="23"/>
                <w:szCs w:val="23"/>
                <w:shd w:val="clear" w:color="auto" w:fill="FAF9F8"/>
              </w:rPr>
              <w:t>Entwicklung einer Feedback-App, um die Anforderungen für ein umfassendes transparentesBeschwerdemanagement in Schulen zu erfüllen.</w:t>
            </w:r>
          </w:p>
          <w:p w14:paraId="51EFF7F5" w14:textId="77777777" w:rsidR="00E73824" w:rsidRPr="00E73824" w:rsidRDefault="00E73824" w:rsidP="00E73824">
            <w:pPr>
              <w:pStyle w:val="Listenabsatz"/>
              <w:numPr>
                <w:ilvl w:val="0"/>
                <w:numId w:val="18"/>
              </w:numPr>
              <w:tabs>
                <w:tab w:val="left" w:pos="3720"/>
              </w:tabs>
              <w:spacing w:before="60" w:after="60"/>
              <w:rPr>
                <w:rFonts w:cs="Arial"/>
                <w:sz w:val="23"/>
                <w:szCs w:val="23"/>
                <w:shd w:val="clear" w:color="auto" w:fill="FAF9F8"/>
              </w:rPr>
            </w:pPr>
            <w:r w:rsidRPr="00E73824">
              <w:rPr>
                <w:rFonts w:cs="Arial"/>
                <w:sz w:val="23"/>
                <w:szCs w:val="23"/>
                <w:shd w:val="clear" w:color="auto" w:fill="FAF9F8"/>
              </w:rPr>
              <w:t>Stärkung der Bildung durch Sicherung oder Verbesserung der Qualität</w:t>
            </w:r>
          </w:p>
          <w:p w14:paraId="21915547" w14:textId="77777777" w:rsidR="00E73824" w:rsidRPr="00E73824" w:rsidRDefault="00E73824" w:rsidP="00E73824">
            <w:pPr>
              <w:pStyle w:val="Listenabsatz"/>
              <w:numPr>
                <w:ilvl w:val="0"/>
                <w:numId w:val="18"/>
              </w:numPr>
              <w:tabs>
                <w:tab w:val="left" w:pos="3720"/>
              </w:tabs>
              <w:spacing w:before="60" w:after="60"/>
              <w:rPr>
                <w:rFonts w:cs="Arial"/>
                <w:sz w:val="23"/>
                <w:szCs w:val="23"/>
                <w:shd w:val="clear" w:color="auto" w:fill="FAF9F8"/>
              </w:rPr>
            </w:pPr>
            <w:r w:rsidRPr="00E73824">
              <w:rPr>
                <w:rFonts w:cs="Arial"/>
                <w:sz w:val="23"/>
                <w:szCs w:val="23"/>
                <w:shd w:val="clear" w:color="auto" w:fill="FAF9F8"/>
              </w:rPr>
              <w:t>Reduktion negativer Erfahrungen/Kommentare von Schülern</w:t>
            </w:r>
          </w:p>
          <w:p w14:paraId="7E43DF1C" w14:textId="77777777" w:rsidR="00E73824" w:rsidRPr="00E73824" w:rsidRDefault="00E73824" w:rsidP="00E73824">
            <w:pPr>
              <w:pStyle w:val="Listenabsatz"/>
              <w:numPr>
                <w:ilvl w:val="0"/>
                <w:numId w:val="18"/>
              </w:numPr>
              <w:tabs>
                <w:tab w:val="left" w:pos="3720"/>
              </w:tabs>
              <w:spacing w:before="60" w:after="60"/>
              <w:rPr>
                <w:rFonts w:cs="Arial"/>
                <w:sz w:val="23"/>
                <w:szCs w:val="23"/>
                <w:shd w:val="clear" w:color="auto" w:fill="FAF9F8"/>
              </w:rPr>
            </w:pPr>
            <w:r w:rsidRPr="00E73824">
              <w:rPr>
                <w:rFonts w:cs="Arial"/>
                <w:sz w:val="23"/>
                <w:szCs w:val="23"/>
                <w:shd w:val="clear" w:color="auto" w:fill="FAF9F8"/>
              </w:rPr>
              <w:t>Dieses innovative Feedback-System verspricht eine WinWin-Situation für Beteiligten</w:t>
            </w:r>
          </w:p>
          <w:p w14:paraId="7866E6D6" w14:textId="5F814BC0" w:rsidR="00C866EB" w:rsidRPr="00E73824" w:rsidRDefault="00E73824" w:rsidP="00E73824">
            <w:pPr>
              <w:pStyle w:val="Listenabsatz"/>
              <w:numPr>
                <w:ilvl w:val="0"/>
                <w:numId w:val="18"/>
              </w:numPr>
              <w:tabs>
                <w:tab w:val="left" w:pos="3720"/>
              </w:tabs>
              <w:spacing w:before="60" w:after="60"/>
              <w:rPr>
                <w:rFonts w:cs="Arial"/>
              </w:rPr>
            </w:pPr>
            <w:r w:rsidRPr="00E73824">
              <w:rPr>
                <w:rFonts w:cs="Arial"/>
                <w:sz w:val="23"/>
                <w:szCs w:val="23"/>
                <w:shd w:val="clear" w:color="auto" w:fill="FAF9F8"/>
              </w:rPr>
              <w:t>Lösung von Missverständnissen und Konflikten</w:t>
            </w:r>
          </w:p>
        </w:tc>
      </w:tr>
      <w:tr w:rsidR="00C866EB" w:rsidRPr="005F0F80" w14:paraId="51FB7762" w14:textId="77777777" w:rsidTr="004A1489">
        <w:trPr>
          <w:cantSplit/>
        </w:trPr>
        <w:tc>
          <w:tcPr>
            <w:tcW w:w="2659" w:type="dxa"/>
            <w:shd w:val="solid" w:color="D9D9D9" w:fill="auto"/>
          </w:tcPr>
          <w:p w14:paraId="03CA36E2" w14:textId="77777777" w:rsidR="00C866EB" w:rsidRPr="00DB6A6D" w:rsidRDefault="00C866EB" w:rsidP="00C866EB">
            <w:pPr>
              <w:spacing w:before="60" w:after="60"/>
              <w:rPr>
                <w:b/>
              </w:rPr>
            </w:pPr>
            <w:r>
              <w:rPr>
                <w:b/>
              </w:rPr>
              <w:lastRenderedPageBreak/>
              <w:t>Meilensteine:</w:t>
            </w:r>
          </w:p>
        </w:tc>
        <w:tc>
          <w:tcPr>
            <w:tcW w:w="6397" w:type="dxa"/>
          </w:tcPr>
          <w:tbl>
            <w:tblPr>
              <w:tblW w:w="5000" w:type="pct"/>
              <w:tblLook w:val="00A0" w:firstRow="1" w:lastRow="0" w:firstColumn="1" w:lastColumn="0" w:noHBand="0" w:noVBand="0"/>
            </w:tblPr>
            <w:tblGrid>
              <w:gridCol w:w="3090"/>
              <w:gridCol w:w="3091"/>
            </w:tblGrid>
            <w:tr w:rsidR="00C866EB" w:rsidRPr="00B50F90" w14:paraId="49319619" w14:textId="77777777">
              <w:tc>
                <w:tcPr>
                  <w:tcW w:w="2500" w:type="pct"/>
                  <w:tcBorders>
                    <w:bottom w:val="single" w:sz="4" w:space="0" w:color="auto"/>
                  </w:tcBorders>
                </w:tcPr>
                <w:p w14:paraId="7FA81F2A" w14:textId="77777777" w:rsidR="00C866EB" w:rsidRPr="00B50F90" w:rsidRDefault="00C866EB" w:rsidP="00C866EB">
                  <w:pPr>
                    <w:tabs>
                      <w:tab w:val="left" w:pos="3720"/>
                    </w:tabs>
                    <w:spacing w:before="60" w:after="60"/>
                    <w:rPr>
                      <w:b/>
                    </w:rPr>
                  </w:pPr>
                  <w:r>
                    <w:rPr>
                      <w:b/>
                    </w:rPr>
                    <w:t>Meilensteine</w:t>
                  </w:r>
                  <w:r w:rsidRPr="00B50F90">
                    <w:rPr>
                      <w:b/>
                    </w:rPr>
                    <w:t>:</w:t>
                  </w:r>
                </w:p>
              </w:tc>
              <w:tc>
                <w:tcPr>
                  <w:tcW w:w="2500" w:type="pct"/>
                  <w:tcBorders>
                    <w:bottom w:val="single" w:sz="4" w:space="0" w:color="auto"/>
                  </w:tcBorders>
                </w:tcPr>
                <w:p w14:paraId="6FC08EC2" w14:textId="77777777" w:rsidR="00C866EB" w:rsidRPr="00B50F90" w:rsidRDefault="00C866EB" w:rsidP="00593F8F">
                  <w:pPr>
                    <w:tabs>
                      <w:tab w:val="left" w:pos="3720"/>
                    </w:tabs>
                    <w:spacing w:before="60" w:after="60"/>
                    <w:ind w:left="1401"/>
                    <w:rPr>
                      <w:b/>
                    </w:rPr>
                  </w:pPr>
                  <w:r>
                    <w:rPr>
                      <w:b/>
                    </w:rPr>
                    <w:t>Datum</w:t>
                  </w:r>
                  <w:r w:rsidRPr="00B50F90">
                    <w:rPr>
                      <w:b/>
                    </w:rPr>
                    <w:t>:</w:t>
                  </w:r>
                </w:p>
              </w:tc>
            </w:tr>
            <w:tr w:rsidR="00C866EB" w:rsidRPr="005F0F80" w14:paraId="7BB02E9A" w14:textId="77777777">
              <w:tc>
                <w:tcPr>
                  <w:tcW w:w="2500" w:type="pct"/>
                  <w:tcBorders>
                    <w:top w:val="single" w:sz="4" w:space="0" w:color="auto"/>
                  </w:tcBorders>
                </w:tcPr>
                <w:p w14:paraId="4840C22A" w14:textId="77777777" w:rsidR="00E73824" w:rsidRDefault="00E73824" w:rsidP="00C866EB">
                  <w:pPr>
                    <w:tabs>
                      <w:tab w:val="left" w:pos="3720"/>
                    </w:tabs>
                    <w:spacing w:before="60" w:after="60"/>
                  </w:pPr>
                </w:p>
                <w:p w14:paraId="432249BA" w14:textId="16C2BFB2" w:rsidR="00C866EB" w:rsidRDefault="00E73824" w:rsidP="00C866EB">
                  <w:pPr>
                    <w:tabs>
                      <w:tab w:val="left" w:pos="3720"/>
                    </w:tabs>
                    <w:spacing w:before="60" w:after="60"/>
                  </w:pPr>
                  <w:r>
                    <w:t>Projektstart (Anforderungs-Definition)</w:t>
                  </w:r>
                </w:p>
                <w:p w14:paraId="0E580D09" w14:textId="370482FF" w:rsidR="00E73824" w:rsidRPr="005F0F80" w:rsidRDefault="00E73824" w:rsidP="00C866EB">
                  <w:pPr>
                    <w:tabs>
                      <w:tab w:val="left" w:pos="3720"/>
                    </w:tabs>
                    <w:spacing w:before="60" w:after="60"/>
                  </w:pPr>
                </w:p>
              </w:tc>
              <w:tc>
                <w:tcPr>
                  <w:tcW w:w="2500" w:type="pct"/>
                  <w:tcBorders>
                    <w:top w:val="single" w:sz="4" w:space="0" w:color="auto"/>
                  </w:tcBorders>
                </w:tcPr>
                <w:p w14:paraId="33B118AB" w14:textId="77777777" w:rsidR="00E73824" w:rsidRDefault="00E73824" w:rsidP="00593F8F">
                  <w:pPr>
                    <w:tabs>
                      <w:tab w:val="left" w:pos="3720"/>
                    </w:tabs>
                    <w:spacing w:before="60" w:after="60"/>
                    <w:ind w:left="1401"/>
                  </w:pPr>
                </w:p>
                <w:p w14:paraId="62F8BE7A" w14:textId="1307F790" w:rsidR="00C866EB" w:rsidRPr="005F0F80" w:rsidRDefault="00E73824" w:rsidP="00593F8F">
                  <w:pPr>
                    <w:tabs>
                      <w:tab w:val="left" w:pos="3720"/>
                    </w:tabs>
                    <w:spacing w:before="60" w:after="60"/>
                    <w:ind w:left="1401"/>
                  </w:pPr>
                  <w:r>
                    <w:t>22</w:t>
                  </w:r>
                  <w:r w:rsidR="00897754">
                    <w:t>.04.2021</w:t>
                  </w:r>
                </w:p>
              </w:tc>
            </w:tr>
            <w:tr w:rsidR="00C866EB" w:rsidRPr="005F0F80" w14:paraId="016BFDD8" w14:textId="77777777">
              <w:tc>
                <w:tcPr>
                  <w:tcW w:w="2500" w:type="pct"/>
                </w:tcPr>
                <w:p w14:paraId="0102F5C3" w14:textId="77777777" w:rsidR="00C866EB" w:rsidRDefault="00E73824" w:rsidP="00C866EB">
                  <w:pPr>
                    <w:tabs>
                      <w:tab w:val="left" w:pos="3720"/>
                    </w:tabs>
                    <w:spacing w:before="60" w:after="60"/>
                  </w:pPr>
                  <w:r>
                    <w:t>Konzeption</w:t>
                  </w:r>
                </w:p>
                <w:p w14:paraId="30F8B372" w14:textId="15733D4A" w:rsidR="00E73824" w:rsidRPr="005F0F80" w:rsidRDefault="00E73824" w:rsidP="00C866EB">
                  <w:pPr>
                    <w:tabs>
                      <w:tab w:val="left" w:pos="3720"/>
                    </w:tabs>
                    <w:spacing w:before="60" w:after="60"/>
                  </w:pPr>
                </w:p>
              </w:tc>
              <w:tc>
                <w:tcPr>
                  <w:tcW w:w="2500" w:type="pct"/>
                </w:tcPr>
                <w:p w14:paraId="5008ECA9" w14:textId="47EAAEA3" w:rsidR="00C866EB" w:rsidRPr="005F0F80" w:rsidRDefault="00E73824" w:rsidP="00593F8F">
                  <w:pPr>
                    <w:tabs>
                      <w:tab w:val="left" w:pos="3720"/>
                    </w:tabs>
                    <w:spacing w:before="60" w:after="60"/>
                    <w:ind w:left="1401"/>
                  </w:pPr>
                  <w:r>
                    <w:t>28</w:t>
                  </w:r>
                  <w:r w:rsidR="00897754">
                    <w:t>.0</w:t>
                  </w:r>
                  <w:r>
                    <w:t>6</w:t>
                  </w:r>
                  <w:r w:rsidR="00897754">
                    <w:t>.2021</w:t>
                  </w:r>
                </w:p>
              </w:tc>
            </w:tr>
            <w:tr w:rsidR="004A1489" w:rsidRPr="005F0F80" w14:paraId="3BAC5B01" w14:textId="77777777">
              <w:tc>
                <w:tcPr>
                  <w:tcW w:w="2500" w:type="pct"/>
                </w:tcPr>
                <w:p w14:paraId="7541C89C" w14:textId="77777777" w:rsidR="00E73824" w:rsidRDefault="00E73824" w:rsidP="00C866EB">
                  <w:pPr>
                    <w:tabs>
                      <w:tab w:val="left" w:pos="3720"/>
                    </w:tabs>
                    <w:spacing w:before="60" w:after="60"/>
                  </w:pPr>
                  <w:r>
                    <w:t>Entwicklung</w:t>
                  </w:r>
                </w:p>
                <w:p w14:paraId="309A10CB" w14:textId="699ADDF4" w:rsidR="00E73824" w:rsidRDefault="00E73824" w:rsidP="00C866EB">
                  <w:pPr>
                    <w:tabs>
                      <w:tab w:val="left" w:pos="3720"/>
                    </w:tabs>
                    <w:spacing w:before="60" w:after="60"/>
                  </w:pPr>
                </w:p>
              </w:tc>
              <w:tc>
                <w:tcPr>
                  <w:tcW w:w="2500" w:type="pct"/>
                </w:tcPr>
                <w:p w14:paraId="21830D92" w14:textId="3043C903" w:rsidR="004A1489" w:rsidRDefault="00E73824" w:rsidP="00593F8F">
                  <w:pPr>
                    <w:tabs>
                      <w:tab w:val="left" w:pos="3720"/>
                    </w:tabs>
                    <w:spacing w:before="60" w:after="60"/>
                    <w:ind w:left="1401"/>
                  </w:pPr>
                  <w:r>
                    <w:t>20</w:t>
                  </w:r>
                  <w:r w:rsidR="00897754">
                    <w:t>.</w:t>
                  </w:r>
                  <w:r>
                    <w:t>12</w:t>
                  </w:r>
                  <w:r w:rsidR="00897754">
                    <w:t>.2021</w:t>
                  </w:r>
                </w:p>
              </w:tc>
            </w:tr>
            <w:tr w:rsidR="00C866EB" w:rsidRPr="005F0F80" w14:paraId="42EDDD09" w14:textId="77777777">
              <w:tc>
                <w:tcPr>
                  <w:tcW w:w="2500" w:type="pct"/>
                </w:tcPr>
                <w:p w14:paraId="32F9B8E7" w14:textId="77777777" w:rsidR="00E73824" w:rsidRDefault="00E73824" w:rsidP="00C866EB">
                  <w:pPr>
                    <w:tabs>
                      <w:tab w:val="left" w:pos="3720"/>
                    </w:tabs>
                    <w:spacing w:before="60" w:after="60"/>
                  </w:pPr>
                  <w:r>
                    <w:t>Test des Prototypen</w:t>
                  </w:r>
                </w:p>
                <w:p w14:paraId="26F5F0E8" w14:textId="77B9EE59" w:rsidR="00E73824" w:rsidRPr="005F0F80" w:rsidRDefault="00E73824" w:rsidP="00C866EB">
                  <w:pPr>
                    <w:tabs>
                      <w:tab w:val="left" w:pos="3720"/>
                    </w:tabs>
                    <w:spacing w:before="60" w:after="60"/>
                  </w:pPr>
                </w:p>
              </w:tc>
              <w:tc>
                <w:tcPr>
                  <w:tcW w:w="2500" w:type="pct"/>
                </w:tcPr>
                <w:p w14:paraId="4427B8EB" w14:textId="04651FB5" w:rsidR="004A1489" w:rsidRPr="005F0F80" w:rsidRDefault="00897754" w:rsidP="00593F8F">
                  <w:pPr>
                    <w:tabs>
                      <w:tab w:val="left" w:pos="3720"/>
                    </w:tabs>
                    <w:spacing w:before="60" w:after="60"/>
                    <w:ind w:left="1401"/>
                  </w:pPr>
                  <w:r>
                    <w:t>1</w:t>
                  </w:r>
                  <w:r w:rsidR="00E73824">
                    <w:t>7</w:t>
                  </w:r>
                  <w:r>
                    <w:t>.0</w:t>
                  </w:r>
                  <w:r w:rsidR="00E73824">
                    <w:t>1</w:t>
                  </w:r>
                  <w:r>
                    <w:t>.202</w:t>
                  </w:r>
                  <w:r w:rsidR="00E73824">
                    <w:t>2</w:t>
                  </w:r>
                </w:p>
              </w:tc>
            </w:tr>
            <w:tr w:rsidR="00C866EB" w:rsidRPr="005F0F80" w14:paraId="21B945A7" w14:textId="77777777">
              <w:tc>
                <w:tcPr>
                  <w:tcW w:w="2500" w:type="pct"/>
                </w:tcPr>
                <w:p w14:paraId="31D2AF66" w14:textId="2D02B0CC" w:rsidR="00C866EB" w:rsidRDefault="00E73824" w:rsidP="00C866EB">
                  <w:pPr>
                    <w:tabs>
                      <w:tab w:val="left" w:pos="3720"/>
                    </w:tabs>
                    <w:spacing w:before="60" w:after="60"/>
                  </w:pPr>
                  <w:r>
                    <w:t>Implementierung (Realisierung)</w:t>
                  </w:r>
                </w:p>
                <w:p w14:paraId="5B455D4C" w14:textId="77777777" w:rsidR="00E73824" w:rsidRDefault="00E73824" w:rsidP="00C866EB">
                  <w:pPr>
                    <w:tabs>
                      <w:tab w:val="left" w:pos="3720"/>
                    </w:tabs>
                    <w:spacing w:before="60" w:after="60"/>
                  </w:pPr>
                </w:p>
                <w:p w14:paraId="0BA11221" w14:textId="0F1908A0" w:rsidR="00E73824" w:rsidRDefault="00E73824" w:rsidP="00C866EB">
                  <w:pPr>
                    <w:tabs>
                      <w:tab w:val="left" w:pos="3720"/>
                    </w:tabs>
                    <w:spacing w:before="60" w:after="60"/>
                  </w:pPr>
                  <w:r>
                    <w:t>Einführung der App (Präsentation)</w:t>
                  </w:r>
                </w:p>
                <w:p w14:paraId="4E6C97B3" w14:textId="77777777" w:rsidR="00E73824" w:rsidRDefault="00E73824" w:rsidP="00C866EB">
                  <w:pPr>
                    <w:tabs>
                      <w:tab w:val="left" w:pos="3720"/>
                    </w:tabs>
                    <w:spacing w:before="60" w:after="60"/>
                  </w:pPr>
                </w:p>
                <w:p w14:paraId="3A457358" w14:textId="38FBC007" w:rsidR="00E73824" w:rsidRPr="005F0F80" w:rsidRDefault="00E73824" w:rsidP="00C866EB">
                  <w:pPr>
                    <w:tabs>
                      <w:tab w:val="left" w:pos="3720"/>
                    </w:tabs>
                    <w:spacing w:before="60" w:after="60"/>
                  </w:pPr>
                  <w:r>
                    <w:t>Projektabschluss</w:t>
                  </w:r>
                </w:p>
              </w:tc>
              <w:tc>
                <w:tcPr>
                  <w:tcW w:w="2500" w:type="pct"/>
                </w:tcPr>
                <w:p w14:paraId="1B5BE74F" w14:textId="60F94A9D" w:rsidR="00C866EB" w:rsidRDefault="00E73824" w:rsidP="00593F8F">
                  <w:pPr>
                    <w:tabs>
                      <w:tab w:val="left" w:pos="3720"/>
                    </w:tabs>
                    <w:spacing w:before="60" w:after="60"/>
                    <w:ind w:left="1401"/>
                  </w:pPr>
                  <w:r>
                    <w:t>14</w:t>
                  </w:r>
                  <w:r w:rsidR="00897754">
                    <w:t>.0</w:t>
                  </w:r>
                  <w:r>
                    <w:t>2</w:t>
                  </w:r>
                  <w:r w:rsidR="00897754">
                    <w:t>.202</w:t>
                  </w:r>
                  <w:r>
                    <w:t>2</w:t>
                  </w:r>
                </w:p>
                <w:p w14:paraId="4968C043" w14:textId="77777777" w:rsidR="00E73824" w:rsidRDefault="00E73824" w:rsidP="00593F8F">
                  <w:pPr>
                    <w:tabs>
                      <w:tab w:val="left" w:pos="3720"/>
                    </w:tabs>
                    <w:spacing w:before="60" w:after="60"/>
                    <w:ind w:left="1401"/>
                  </w:pPr>
                </w:p>
                <w:p w14:paraId="140CC9ED" w14:textId="77777777" w:rsidR="00E73824" w:rsidRDefault="00E73824" w:rsidP="00593F8F">
                  <w:pPr>
                    <w:tabs>
                      <w:tab w:val="left" w:pos="3720"/>
                    </w:tabs>
                    <w:spacing w:before="60" w:after="60"/>
                    <w:ind w:left="1401"/>
                  </w:pPr>
                </w:p>
                <w:p w14:paraId="2F804808" w14:textId="7C3EABC9" w:rsidR="00E73824" w:rsidRDefault="00E73824" w:rsidP="00593F8F">
                  <w:pPr>
                    <w:tabs>
                      <w:tab w:val="left" w:pos="3720"/>
                    </w:tabs>
                    <w:spacing w:before="60" w:after="60"/>
                    <w:ind w:left="1401"/>
                  </w:pPr>
                  <w:r>
                    <w:t>01.03.2022</w:t>
                  </w:r>
                </w:p>
                <w:p w14:paraId="0B514558" w14:textId="47DDF63E" w:rsidR="00E73824" w:rsidRDefault="00E73824" w:rsidP="00593F8F">
                  <w:pPr>
                    <w:tabs>
                      <w:tab w:val="left" w:pos="3720"/>
                    </w:tabs>
                    <w:spacing w:before="60" w:after="60"/>
                    <w:ind w:left="1401"/>
                  </w:pPr>
                </w:p>
                <w:p w14:paraId="293C87FC" w14:textId="123991C3" w:rsidR="00E73824" w:rsidRDefault="00E73824" w:rsidP="00593F8F">
                  <w:pPr>
                    <w:tabs>
                      <w:tab w:val="left" w:pos="3720"/>
                    </w:tabs>
                    <w:spacing w:before="60" w:after="60"/>
                    <w:ind w:left="1401"/>
                  </w:pPr>
                </w:p>
                <w:p w14:paraId="1566BEFA" w14:textId="7765AF6E" w:rsidR="00E73824" w:rsidRPr="005F0F80" w:rsidRDefault="00E73824" w:rsidP="00E73824">
                  <w:pPr>
                    <w:tabs>
                      <w:tab w:val="left" w:pos="3720"/>
                    </w:tabs>
                    <w:spacing w:before="60" w:after="60"/>
                    <w:ind w:left="1401"/>
                  </w:pPr>
                  <w:r>
                    <w:t>31.03.2022</w:t>
                  </w:r>
                </w:p>
              </w:tc>
            </w:tr>
            <w:tr w:rsidR="00E73824" w:rsidRPr="005F0F80" w14:paraId="5BEBB2FE" w14:textId="77777777">
              <w:tc>
                <w:tcPr>
                  <w:tcW w:w="2500" w:type="pct"/>
                </w:tcPr>
                <w:p w14:paraId="4849F0B7" w14:textId="77777777" w:rsidR="00E73824" w:rsidRDefault="00E73824" w:rsidP="00C866EB">
                  <w:pPr>
                    <w:tabs>
                      <w:tab w:val="left" w:pos="3720"/>
                    </w:tabs>
                    <w:spacing w:before="60" w:after="60"/>
                  </w:pPr>
                </w:p>
              </w:tc>
              <w:tc>
                <w:tcPr>
                  <w:tcW w:w="2500" w:type="pct"/>
                </w:tcPr>
                <w:p w14:paraId="57A47A11" w14:textId="77777777" w:rsidR="00E73824" w:rsidRDefault="00E73824" w:rsidP="00593F8F">
                  <w:pPr>
                    <w:tabs>
                      <w:tab w:val="left" w:pos="3720"/>
                    </w:tabs>
                    <w:spacing w:before="60" w:after="60"/>
                    <w:ind w:left="1401"/>
                  </w:pPr>
                </w:p>
              </w:tc>
            </w:tr>
          </w:tbl>
          <w:p w14:paraId="5BB1E06C" w14:textId="77777777" w:rsidR="00C866EB" w:rsidRDefault="00C866EB" w:rsidP="00C866EB">
            <w:pPr>
              <w:tabs>
                <w:tab w:val="left" w:pos="3153"/>
              </w:tabs>
              <w:spacing w:before="60" w:after="60"/>
            </w:pPr>
          </w:p>
        </w:tc>
      </w:tr>
      <w:tr w:rsidR="00C866EB" w:rsidRPr="005F0F80" w14:paraId="6481D10C" w14:textId="77777777" w:rsidTr="004A1489">
        <w:trPr>
          <w:cantSplit/>
        </w:trPr>
        <w:tc>
          <w:tcPr>
            <w:tcW w:w="2659" w:type="dxa"/>
            <w:shd w:val="solid" w:color="D9D9D9" w:fill="auto"/>
          </w:tcPr>
          <w:p w14:paraId="1331765B" w14:textId="77777777" w:rsidR="00C866EB" w:rsidRPr="00DB6A6D" w:rsidRDefault="00C866EB" w:rsidP="00C866EB">
            <w:pPr>
              <w:spacing w:before="60" w:after="60"/>
              <w:rPr>
                <w:b/>
              </w:rPr>
            </w:pPr>
            <w:r w:rsidRPr="00DB6A6D">
              <w:rPr>
                <w:b/>
              </w:rPr>
              <w:t>Projektorganisation:</w:t>
            </w:r>
          </w:p>
        </w:tc>
        <w:tc>
          <w:tcPr>
            <w:tcW w:w="6397" w:type="dxa"/>
          </w:tcPr>
          <w:p w14:paraId="6B963CED" w14:textId="5B5B5DC0" w:rsidR="00C866EB" w:rsidRPr="002C691E" w:rsidRDefault="002C691E" w:rsidP="00C866EB">
            <w:pPr>
              <w:spacing w:before="60" w:after="60"/>
              <w:rPr>
                <w:b/>
              </w:rPr>
            </w:pPr>
            <w:r>
              <w:rPr>
                <w:b/>
              </w:rPr>
              <w:t>T</w:t>
            </w:r>
            <w:r w:rsidR="00C866EB" w:rsidRPr="002C691E">
              <w:rPr>
                <w:b/>
              </w:rPr>
              <w:t>eam:</w:t>
            </w:r>
          </w:p>
          <w:p w14:paraId="7DAC2EF4" w14:textId="76D97984" w:rsidR="00C866EB" w:rsidRDefault="00E73824" w:rsidP="00C866EB">
            <w:pPr>
              <w:pStyle w:val="FarbigeListe-Akzent11"/>
              <w:numPr>
                <w:ilvl w:val="0"/>
                <w:numId w:val="14"/>
              </w:numPr>
              <w:spacing w:before="60" w:after="60"/>
            </w:pPr>
            <w:r>
              <w:t>Mirzet Sakonjic (Hauptverantwortlicher)</w:t>
            </w:r>
          </w:p>
          <w:p w14:paraId="14205D67" w14:textId="38E4F138" w:rsidR="00E73824" w:rsidRDefault="00E73824" w:rsidP="00C866EB">
            <w:pPr>
              <w:pStyle w:val="FarbigeListe-Akzent11"/>
              <w:numPr>
                <w:ilvl w:val="0"/>
                <w:numId w:val="14"/>
              </w:numPr>
              <w:spacing w:before="60" w:after="60"/>
            </w:pPr>
            <w:r>
              <w:t xml:space="preserve">Fikret Xhemajli </w:t>
            </w:r>
          </w:p>
          <w:p w14:paraId="270FB716" w14:textId="5185A4A0" w:rsidR="00E73824" w:rsidRDefault="00E73824" w:rsidP="00C866EB">
            <w:pPr>
              <w:pStyle w:val="FarbigeListe-Akzent11"/>
              <w:numPr>
                <w:ilvl w:val="0"/>
                <w:numId w:val="14"/>
              </w:numPr>
              <w:spacing w:before="60" w:after="60"/>
            </w:pPr>
            <w:r>
              <w:t>Stefano Pyringer</w:t>
            </w:r>
          </w:p>
          <w:p w14:paraId="29C8472D" w14:textId="77777777" w:rsidR="00C866EB" w:rsidRDefault="00E73824" w:rsidP="00E73824">
            <w:pPr>
              <w:pStyle w:val="FarbigeListe-Akzent11"/>
              <w:numPr>
                <w:ilvl w:val="0"/>
                <w:numId w:val="14"/>
              </w:numPr>
              <w:spacing w:before="60" w:after="60"/>
            </w:pPr>
            <w:r>
              <w:t>Bogdan Avasilcai</w:t>
            </w:r>
          </w:p>
          <w:p w14:paraId="5DE9918E" w14:textId="035F49CA" w:rsidR="00E73824" w:rsidRPr="005F0F80" w:rsidRDefault="00E73824" w:rsidP="00E73824">
            <w:pPr>
              <w:pStyle w:val="FarbigeListe-Akzent11"/>
              <w:spacing w:before="60" w:after="60"/>
              <w:ind w:left="0"/>
            </w:pPr>
          </w:p>
        </w:tc>
      </w:tr>
      <w:tr w:rsidR="00C866EB" w:rsidRPr="005F0F80" w14:paraId="6C0F7CE2" w14:textId="77777777" w:rsidTr="004A1489">
        <w:trPr>
          <w:cantSplit/>
        </w:trPr>
        <w:tc>
          <w:tcPr>
            <w:tcW w:w="2659" w:type="dxa"/>
            <w:shd w:val="solid" w:color="D9D9D9" w:fill="auto"/>
          </w:tcPr>
          <w:p w14:paraId="633D98BE" w14:textId="77777777" w:rsidR="00C866EB" w:rsidRPr="00DB6A6D" w:rsidRDefault="00C866EB" w:rsidP="00C866EB">
            <w:pPr>
              <w:spacing w:before="60" w:after="60"/>
              <w:rPr>
                <w:b/>
              </w:rPr>
            </w:pPr>
            <w:r w:rsidRPr="00DB6A6D">
              <w:rPr>
                <w:b/>
              </w:rPr>
              <w:t>Projektressourcen:</w:t>
            </w:r>
          </w:p>
        </w:tc>
        <w:tc>
          <w:tcPr>
            <w:tcW w:w="6397" w:type="dxa"/>
          </w:tcPr>
          <w:tbl>
            <w:tblPr>
              <w:tblW w:w="5000" w:type="pct"/>
              <w:tblLook w:val="00A0" w:firstRow="1" w:lastRow="0" w:firstColumn="1" w:lastColumn="0" w:noHBand="0" w:noVBand="0"/>
            </w:tblPr>
            <w:tblGrid>
              <w:gridCol w:w="3090"/>
              <w:gridCol w:w="3091"/>
            </w:tblGrid>
            <w:tr w:rsidR="00C866EB" w:rsidRPr="005F0F80" w14:paraId="0C79229B" w14:textId="77777777">
              <w:tc>
                <w:tcPr>
                  <w:tcW w:w="2500" w:type="pct"/>
                  <w:tcBorders>
                    <w:bottom w:val="single" w:sz="4" w:space="0" w:color="auto"/>
                  </w:tcBorders>
                </w:tcPr>
                <w:p w14:paraId="4D1993A1" w14:textId="77777777" w:rsidR="00C866EB" w:rsidRPr="00B50F90" w:rsidRDefault="00C866EB" w:rsidP="00C866EB">
                  <w:pPr>
                    <w:tabs>
                      <w:tab w:val="left" w:pos="3720"/>
                    </w:tabs>
                    <w:spacing w:before="60" w:after="60"/>
                    <w:rPr>
                      <w:b/>
                    </w:rPr>
                  </w:pPr>
                  <w:r>
                    <w:rPr>
                      <w:b/>
                    </w:rPr>
                    <w:t>Ressourcen</w:t>
                  </w:r>
                  <w:r w:rsidRPr="00B50F90">
                    <w:rPr>
                      <w:b/>
                    </w:rPr>
                    <w:t>:</w:t>
                  </w:r>
                </w:p>
              </w:tc>
              <w:tc>
                <w:tcPr>
                  <w:tcW w:w="2500" w:type="pct"/>
                  <w:tcBorders>
                    <w:bottom w:val="single" w:sz="4" w:space="0" w:color="auto"/>
                  </w:tcBorders>
                </w:tcPr>
                <w:p w14:paraId="694162D3" w14:textId="77777777" w:rsidR="00C866EB" w:rsidRPr="00B50F90" w:rsidRDefault="00C866EB" w:rsidP="00593F8F">
                  <w:pPr>
                    <w:tabs>
                      <w:tab w:val="left" w:pos="3720"/>
                    </w:tabs>
                    <w:spacing w:before="60" w:after="60"/>
                    <w:ind w:left="1401"/>
                    <w:rPr>
                      <w:b/>
                    </w:rPr>
                  </w:pPr>
                  <w:r>
                    <w:rPr>
                      <w:b/>
                    </w:rPr>
                    <w:t>Menge:</w:t>
                  </w:r>
                </w:p>
              </w:tc>
            </w:tr>
            <w:tr w:rsidR="00C866EB" w:rsidRPr="005F0F80" w14:paraId="15EE63A9" w14:textId="77777777">
              <w:tc>
                <w:tcPr>
                  <w:tcW w:w="2500" w:type="pct"/>
                  <w:tcBorders>
                    <w:top w:val="single" w:sz="4" w:space="0" w:color="auto"/>
                  </w:tcBorders>
                </w:tcPr>
                <w:p w14:paraId="1E3141A5" w14:textId="0C45A82D" w:rsidR="00C866EB" w:rsidRPr="005F0F80" w:rsidRDefault="002C691E" w:rsidP="00C866EB">
                  <w:pPr>
                    <w:tabs>
                      <w:tab w:val="left" w:pos="3720"/>
                    </w:tabs>
                    <w:spacing w:before="60" w:after="60"/>
                  </w:pPr>
                  <w:r>
                    <w:t>Personal</w:t>
                  </w:r>
                </w:p>
              </w:tc>
              <w:tc>
                <w:tcPr>
                  <w:tcW w:w="2500" w:type="pct"/>
                  <w:tcBorders>
                    <w:top w:val="single" w:sz="4" w:space="0" w:color="auto"/>
                  </w:tcBorders>
                </w:tcPr>
                <w:p w14:paraId="62B0064B" w14:textId="7B0DEA46" w:rsidR="00C866EB" w:rsidRPr="005F0F80" w:rsidRDefault="00E73824" w:rsidP="00593F8F">
                  <w:pPr>
                    <w:tabs>
                      <w:tab w:val="left" w:pos="3720"/>
                    </w:tabs>
                    <w:spacing w:before="60" w:after="60"/>
                    <w:ind w:left="1401"/>
                  </w:pPr>
                  <w:r>
                    <w:t>4</w:t>
                  </w:r>
                </w:p>
              </w:tc>
            </w:tr>
            <w:tr w:rsidR="00C866EB" w:rsidRPr="005F0F80" w14:paraId="248F97D6" w14:textId="77777777">
              <w:tc>
                <w:tcPr>
                  <w:tcW w:w="2500" w:type="pct"/>
                </w:tcPr>
                <w:p w14:paraId="7571F9E5" w14:textId="5220AE02" w:rsidR="00C866EB" w:rsidRPr="005F0F80" w:rsidRDefault="002C691E" w:rsidP="00C866EB">
                  <w:pPr>
                    <w:tabs>
                      <w:tab w:val="left" w:pos="3720"/>
                    </w:tabs>
                    <w:spacing w:before="60" w:after="60"/>
                  </w:pPr>
                  <w:r>
                    <w:t>Computer</w:t>
                  </w:r>
                </w:p>
              </w:tc>
              <w:tc>
                <w:tcPr>
                  <w:tcW w:w="2500" w:type="pct"/>
                </w:tcPr>
                <w:p w14:paraId="308CCC8A" w14:textId="1CF36F56" w:rsidR="00C866EB" w:rsidRPr="005F0F80" w:rsidRDefault="00E73824" w:rsidP="00593F8F">
                  <w:pPr>
                    <w:tabs>
                      <w:tab w:val="left" w:pos="3720"/>
                    </w:tabs>
                    <w:spacing w:before="60" w:after="60"/>
                    <w:ind w:left="1401"/>
                  </w:pPr>
                  <w:r>
                    <w:t>4</w:t>
                  </w:r>
                </w:p>
              </w:tc>
            </w:tr>
          </w:tbl>
          <w:p w14:paraId="40BB49EA" w14:textId="77777777" w:rsidR="00C866EB" w:rsidRPr="005F0F80" w:rsidRDefault="00C866EB" w:rsidP="00C866EB">
            <w:pPr>
              <w:spacing w:before="60" w:after="60"/>
              <w:rPr>
                <w:b/>
              </w:rPr>
            </w:pPr>
          </w:p>
        </w:tc>
      </w:tr>
    </w:tbl>
    <w:p w14:paraId="03A48DA0" w14:textId="77777777" w:rsidR="00C866EB" w:rsidRDefault="00C866EB"/>
    <w:sectPr w:rsidR="00C866EB" w:rsidSect="00C866EB">
      <w:footerReference w:type="even" r:id="rId7"/>
      <w:footerReference w:type="default" r:id="rId8"/>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2D9C" w14:textId="77777777" w:rsidR="00DB3132" w:rsidRDefault="00DB3132">
      <w:r>
        <w:separator/>
      </w:r>
    </w:p>
  </w:endnote>
  <w:endnote w:type="continuationSeparator" w:id="0">
    <w:p w14:paraId="58A42E2D" w14:textId="77777777" w:rsidR="00DB3132" w:rsidRDefault="00DB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B0A3" w14:textId="77777777" w:rsidR="00C866EB" w:rsidRDefault="00C866EB" w:rsidP="00C866EB">
    <w:pPr>
      <w:pStyle w:val="Fuzeile"/>
      <w:framePr w:wrap="around" w:vAnchor="text" w:hAnchor="margin" w:xAlign="right" w:y="1"/>
      <w:rPr>
        <w:rStyle w:val="Seitenzahl"/>
      </w:rPr>
    </w:pPr>
    <w:r>
      <w:rPr>
        <w:rStyle w:val="Seitenzahl"/>
      </w:rPr>
      <w:fldChar w:fldCharType="begin"/>
    </w:r>
    <w:r w:rsidR="007C099B">
      <w:rPr>
        <w:rStyle w:val="Seitenzahl"/>
      </w:rPr>
      <w:instrText>PAGE</w:instrText>
    </w:r>
    <w:r>
      <w:rPr>
        <w:rStyle w:val="Seitenzahl"/>
      </w:rPr>
      <w:instrText xml:space="preserve">  </w:instrText>
    </w:r>
    <w:r>
      <w:rPr>
        <w:rStyle w:val="Seitenzahl"/>
      </w:rPr>
      <w:fldChar w:fldCharType="end"/>
    </w:r>
  </w:p>
  <w:p w14:paraId="20D620CD" w14:textId="77777777" w:rsidR="00C866EB" w:rsidRDefault="00C866EB" w:rsidP="00C866E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32A8" w14:textId="5F4D4B07" w:rsidR="00C866EB" w:rsidRDefault="00C866EB" w:rsidP="00C866E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E928" w14:textId="77777777" w:rsidR="00DB3132" w:rsidRDefault="00DB3132">
      <w:r>
        <w:separator/>
      </w:r>
    </w:p>
  </w:footnote>
  <w:footnote w:type="continuationSeparator" w:id="0">
    <w:p w14:paraId="000E4444" w14:textId="77777777" w:rsidR="00DB3132" w:rsidRDefault="00DB3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1E09"/>
    <w:multiLevelType w:val="hybridMultilevel"/>
    <w:tmpl w:val="E9E6CE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A07E80"/>
    <w:multiLevelType w:val="multilevel"/>
    <w:tmpl w:val="D16A7A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4145C67"/>
    <w:multiLevelType w:val="multilevel"/>
    <w:tmpl w:val="255815F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6564C9"/>
    <w:multiLevelType w:val="hybridMultilevel"/>
    <w:tmpl w:val="70587BE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4"/>
  </w:num>
  <w:num w:numId="12">
    <w:abstractNumId w:val="4"/>
  </w:num>
  <w:num w:numId="13">
    <w:abstractNumId w:val="4"/>
  </w:num>
  <w:num w:numId="14">
    <w:abstractNumId w:val="5"/>
  </w:num>
  <w:num w:numId="15">
    <w:abstractNumId w:val="6"/>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53"/>
    <w:rsid w:val="00001218"/>
    <w:rsid w:val="00024F9B"/>
    <w:rsid w:val="000411B1"/>
    <w:rsid w:val="001328A4"/>
    <w:rsid w:val="00155072"/>
    <w:rsid w:val="001C5C7A"/>
    <w:rsid w:val="001D543C"/>
    <w:rsid w:val="00213C9B"/>
    <w:rsid w:val="002178C0"/>
    <w:rsid w:val="00251A82"/>
    <w:rsid w:val="00273A63"/>
    <w:rsid w:val="002C691E"/>
    <w:rsid w:val="002F3570"/>
    <w:rsid w:val="0030306B"/>
    <w:rsid w:val="003849F3"/>
    <w:rsid w:val="003F7AEC"/>
    <w:rsid w:val="004A1489"/>
    <w:rsid w:val="004B0BA6"/>
    <w:rsid w:val="00521F1C"/>
    <w:rsid w:val="00593F8F"/>
    <w:rsid w:val="005D16B5"/>
    <w:rsid w:val="006B4FDC"/>
    <w:rsid w:val="007C099B"/>
    <w:rsid w:val="00897754"/>
    <w:rsid w:val="0092436F"/>
    <w:rsid w:val="009616EB"/>
    <w:rsid w:val="009F3A5F"/>
    <w:rsid w:val="00A22F34"/>
    <w:rsid w:val="00A57655"/>
    <w:rsid w:val="00B32FF4"/>
    <w:rsid w:val="00B35018"/>
    <w:rsid w:val="00B47C5F"/>
    <w:rsid w:val="00B62D7D"/>
    <w:rsid w:val="00B762DC"/>
    <w:rsid w:val="00BD2749"/>
    <w:rsid w:val="00C545C6"/>
    <w:rsid w:val="00C85653"/>
    <w:rsid w:val="00C866EB"/>
    <w:rsid w:val="00D100FF"/>
    <w:rsid w:val="00DB3132"/>
    <w:rsid w:val="00E12360"/>
    <w:rsid w:val="00E73824"/>
    <w:rsid w:val="00EA1CD0"/>
    <w:rsid w:val="00F43B7B"/>
    <w:rsid w:val="00FA3B4D"/>
    <w:rsid w:val="00FC7A9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06564"/>
  <w15:chartTrackingRefBased/>
  <w15:docId w15:val="{567B35F9-9A44-4655-A335-F45A0B7B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85653"/>
    <w:rPr>
      <w:rFonts w:ascii="Arial" w:hAnsi="Arial"/>
      <w:sz w:val="22"/>
      <w:szCs w:val="24"/>
      <w:lang w:eastAsia="en-US"/>
    </w:rPr>
  </w:style>
  <w:style w:type="paragraph" w:styleId="berschrift1">
    <w:name w:val="heading 1"/>
    <w:basedOn w:val="Standard"/>
    <w:next w:val="Standard"/>
    <w:link w:val="berschrift1Zchn"/>
    <w:autoRedefine/>
    <w:uiPriority w:val="9"/>
    <w:qFormat/>
    <w:rsid w:val="002E12D2"/>
    <w:pPr>
      <w:keepNext/>
      <w:keepLines/>
      <w:numPr>
        <w:numId w:val="13"/>
      </w:numPr>
      <w:spacing w:after="360"/>
      <w:outlineLvl w:val="0"/>
    </w:pPr>
    <w:rPr>
      <w:rFonts w:eastAsia="Times New Roman"/>
      <w:b/>
      <w:bCs/>
      <w:sz w:val="32"/>
      <w:szCs w:val="32"/>
    </w:rPr>
  </w:style>
  <w:style w:type="paragraph" w:styleId="berschrift2">
    <w:name w:val="heading 2"/>
    <w:basedOn w:val="Standard"/>
    <w:next w:val="Standard"/>
    <w:link w:val="berschrift2Zchn"/>
    <w:autoRedefine/>
    <w:uiPriority w:val="9"/>
    <w:qFormat/>
    <w:rsid w:val="002E12D2"/>
    <w:pPr>
      <w:keepNext/>
      <w:keepLines/>
      <w:numPr>
        <w:ilvl w:val="1"/>
        <w:numId w:val="13"/>
      </w:numPr>
      <w:spacing w:after="240"/>
      <w:outlineLvl w:val="1"/>
    </w:pPr>
    <w:rPr>
      <w:rFonts w:eastAsia="Times New Roman"/>
      <w:b/>
      <w:bCs/>
      <w:szCs w:val="26"/>
    </w:rPr>
  </w:style>
  <w:style w:type="paragraph" w:styleId="berschrift3">
    <w:name w:val="heading 3"/>
    <w:basedOn w:val="Standard"/>
    <w:next w:val="Standard"/>
    <w:link w:val="berschrift3Zchn"/>
    <w:autoRedefine/>
    <w:uiPriority w:val="9"/>
    <w:qFormat/>
    <w:rsid w:val="002E12D2"/>
    <w:pPr>
      <w:keepNext/>
      <w:keepLines/>
      <w:numPr>
        <w:ilvl w:val="2"/>
        <w:numId w:val="13"/>
      </w:numPr>
      <w:spacing w:after="120"/>
      <w:outlineLvl w:val="2"/>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A3E"/>
    <w:rPr>
      <w:rFonts w:eastAsia="Times New Roman"/>
      <w:b/>
      <w:bCs/>
      <w:sz w:val="32"/>
      <w:szCs w:val="32"/>
    </w:rPr>
  </w:style>
  <w:style w:type="character" w:customStyle="1" w:styleId="berschrift2Zchn">
    <w:name w:val="Überschrift 2 Zchn"/>
    <w:basedOn w:val="Absatz-Standardschriftart"/>
    <w:link w:val="berschrift2"/>
    <w:uiPriority w:val="9"/>
    <w:rsid w:val="00CA5A3E"/>
    <w:rPr>
      <w:rFonts w:eastAsia="Times New Roman" w:cs="Times New Roman"/>
      <w:b/>
      <w:bCs/>
      <w:szCs w:val="26"/>
    </w:rPr>
  </w:style>
  <w:style w:type="paragraph" w:styleId="Titel">
    <w:name w:val="Title"/>
    <w:basedOn w:val="Standard"/>
    <w:next w:val="Standard"/>
    <w:link w:val="TitelZchn"/>
    <w:autoRedefine/>
    <w:uiPriority w:val="10"/>
    <w:qFormat/>
    <w:rsid w:val="002852BA"/>
    <w:pPr>
      <w:contextualSpacing/>
      <w:jc w:val="center"/>
    </w:pPr>
    <w:rPr>
      <w:rFonts w:eastAsia="Times New Roman"/>
      <w:b/>
      <w:spacing w:val="5"/>
      <w:kern w:val="28"/>
      <w:sz w:val="52"/>
      <w:szCs w:val="52"/>
    </w:rPr>
  </w:style>
  <w:style w:type="character" w:customStyle="1" w:styleId="TitelZchn">
    <w:name w:val="Titel Zchn"/>
    <w:basedOn w:val="Absatz-Standardschriftart"/>
    <w:link w:val="Titel"/>
    <w:uiPriority w:val="10"/>
    <w:rsid w:val="002852BA"/>
    <w:rPr>
      <w:rFonts w:eastAsia="Times New Roman"/>
      <w:b/>
      <w:spacing w:val="5"/>
      <w:kern w:val="28"/>
      <w:sz w:val="52"/>
      <w:szCs w:val="52"/>
    </w:rPr>
  </w:style>
  <w:style w:type="character" w:customStyle="1" w:styleId="berschrift3Zchn">
    <w:name w:val="Überschrift 3 Zchn"/>
    <w:basedOn w:val="Absatz-Standardschriftart"/>
    <w:link w:val="berschrift3"/>
    <w:uiPriority w:val="9"/>
    <w:semiHidden/>
    <w:rsid w:val="002E12D2"/>
    <w:rPr>
      <w:rFonts w:eastAsia="Times New Roman" w:cs="Times New Roman"/>
      <w:b/>
      <w:bCs/>
    </w:rPr>
  </w:style>
  <w:style w:type="paragraph" w:styleId="Funotentext">
    <w:name w:val="footnote text"/>
    <w:basedOn w:val="Standard"/>
    <w:link w:val="FunotentextZchn"/>
    <w:autoRedefine/>
    <w:uiPriority w:val="99"/>
    <w:semiHidden/>
    <w:unhideWhenUsed/>
    <w:rsid w:val="002E12D2"/>
    <w:rPr>
      <w:sz w:val="16"/>
    </w:rPr>
  </w:style>
  <w:style w:type="character" w:customStyle="1" w:styleId="FunotentextZchn">
    <w:name w:val="Fußnotentext Zchn"/>
    <w:basedOn w:val="Absatz-Standardschriftart"/>
    <w:link w:val="Funotentext"/>
    <w:uiPriority w:val="99"/>
    <w:semiHidden/>
    <w:rsid w:val="002E12D2"/>
    <w:rPr>
      <w:sz w:val="16"/>
    </w:rPr>
  </w:style>
  <w:style w:type="table" w:styleId="Tabellenraster">
    <w:name w:val="Table Grid"/>
    <w:basedOn w:val="NormaleTabelle"/>
    <w:uiPriority w:val="59"/>
    <w:rsid w:val="00C856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arbigeListe-Akzent11">
    <w:name w:val="Farbige Liste - Akzent 11"/>
    <w:basedOn w:val="Standard"/>
    <w:uiPriority w:val="34"/>
    <w:qFormat/>
    <w:rsid w:val="00CD6614"/>
    <w:pPr>
      <w:ind w:left="720"/>
      <w:contextualSpacing/>
    </w:pPr>
  </w:style>
  <w:style w:type="paragraph" w:styleId="Fuzeile">
    <w:name w:val="footer"/>
    <w:basedOn w:val="Standard"/>
    <w:link w:val="FuzeileZchn"/>
    <w:uiPriority w:val="99"/>
    <w:unhideWhenUsed/>
    <w:rsid w:val="00922967"/>
    <w:pPr>
      <w:tabs>
        <w:tab w:val="center" w:pos="4536"/>
        <w:tab w:val="right" w:pos="9072"/>
      </w:tabs>
    </w:pPr>
  </w:style>
  <w:style w:type="character" w:customStyle="1" w:styleId="FuzeileZchn">
    <w:name w:val="Fußzeile Zchn"/>
    <w:basedOn w:val="Absatz-Standardschriftart"/>
    <w:link w:val="Fuzeile"/>
    <w:uiPriority w:val="99"/>
    <w:rsid w:val="00922967"/>
    <w:rPr>
      <w:rFonts w:ascii="Arial" w:hAnsi="Arial"/>
      <w:sz w:val="22"/>
      <w:szCs w:val="24"/>
      <w:lang w:eastAsia="en-US"/>
    </w:rPr>
  </w:style>
  <w:style w:type="character" w:styleId="Seitenzahl">
    <w:name w:val="page number"/>
    <w:basedOn w:val="Absatz-Standardschriftart"/>
    <w:uiPriority w:val="99"/>
    <w:semiHidden/>
    <w:unhideWhenUsed/>
    <w:rsid w:val="00922967"/>
  </w:style>
  <w:style w:type="paragraph" w:styleId="Kopfzeile">
    <w:name w:val="header"/>
    <w:basedOn w:val="Standard"/>
    <w:link w:val="KopfzeileZchn"/>
    <w:uiPriority w:val="99"/>
    <w:unhideWhenUsed/>
    <w:rsid w:val="00773DCB"/>
    <w:pPr>
      <w:tabs>
        <w:tab w:val="center" w:pos="4536"/>
        <w:tab w:val="right" w:pos="9072"/>
      </w:tabs>
    </w:pPr>
  </w:style>
  <w:style w:type="character" w:customStyle="1" w:styleId="KopfzeileZchn">
    <w:name w:val="Kopfzeile Zchn"/>
    <w:basedOn w:val="Absatz-Standardschriftart"/>
    <w:link w:val="Kopfzeile"/>
    <w:uiPriority w:val="99"/>
    <w:rsid w:val="00773DCB"/>
    <w:rPr>
      <w:rFonts w:ascii="Arial" w:hAnsi="Arial"/>
      <w:sz w:val="22"/>
      <w:szCs w:val="24"/>
      <w:lang w:eastAsia="en-US"/>
    </w:rPr>
  </w:style>
  <w:style w:type="character" w:customStyle="1" w:styleId="normaltextrun">
    <w:name w:val="normaltextrun"/>
    <w:basedOn w:val="Absatz-Standardschriftart"/>
    <w:rsid w:val="00E73824"/>
  </w:style>
  <w:style w:type="character" w:customStyle="1" w:styleId="eop">
    <w:name w:val="eop"/>
    <w:basedOn w:val="Absatz-Standardschriftart"/>
    <w:rsid w:val="00E73824"/>
  </w:style>
  <w:style w:type="paragraph" w:styleId="Listenabsatz">
    <w:name w:val="List Paragraph"/>
    <w:basedOn w:val="Standard"/>
    <w:qFormat/>
    <w:rsid w:val="00E7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61FBA43846B24690115DE574444E4E" ma:contentTypeVersion="10" ma:contentTypeDescription="Ein neues Dokument erstellen." ma:contentTypeScope="" ma:versionID="999b196e4815c992936bed290d0d194d">
  <xsd:schema xmlns:xsd="http://www.w3.org/2001/XMLSchema" xmlns:xs="http://www.w3.org/2001/XMLSchema" xmlns:p="http://schemas.microsoft.com/office/2006/metadata/properties" xmlns:ns2="f581d864-f4ae-4996-b10e-5704e6ea6f98" xmlns:ns3="df9d0cc3-8501-4250-b29d-5e763eaa127b" targetNamespace="http://schemas.microsoft.com/office/2006/metadata/properties" ma:root="true" ma:fieldsID="9033028cf5159cbe3bc9662918773bd8" ns2:_="" ns3:_="">
    <xsd:import namespace="f581d864-f4ae-4996-b10e-5704e6ea6f98"/>
    <xsd:import namespace="df9d0cc3-8501-4250-b29d-5e763eaa12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1d864-f4ae-4996-b10e-5704e6ea6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9d0cc3-8501-4250-b29d-5e763eaa127b"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240B95-EDDE-4777-A3A8-DD752F191C65}"/>
</file>

<file path=customXml/itemProps2.xml><?xml version="1.0" encoding="utf-8"?>
<ds:datastoreItem xmlns:ds="http://schemas.openxmlformats.org/officeDocument/2006/customXml" ds:itemID="{DE799C85-7D05-4863-BFDF-0228D4930A40}"/>
</file>

<file path=customXml/itemProps3.xml><?xml version="1.0" encoding="utf-8"?>
<ds:datastoreItem xmlns:ds="http://schemas.openxmlformats.org/officeDocument/2006/customXml" ds:itemID="{C50692F8-C1CF-4394-A285-5D8DEF54C546}"/>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1374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Projektauftrag</vt:lpstr>
      <vt:lpstr>Projektauftrag</vt:lpstr>
    </vt:vector>
  </TitlesOfParts>
  <Manager/>
  <Company>© Hagen Management GmbH, 2010</Company>
  <LinksUpToDate>false</LinksUpToDate>
  <CharactersWithSpaces>1588</CharactersWithSpaces>
  <SharedDoc>false</SharedDoc>
  <HyperlinkBase>http://PM-Blog.com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Dr. Stefan Hagen</dc:creator>
  <cp:keywords/>
  <dc:description>http://PM-Blog.com</dc:description>
  <cp:lastModifiedBy>Fikret Xhemajli</cp:lastModifiedBy>
  <cp:revision>3</cp:revision>
  <cp:lastPrinted>2010-02-11T21:28:00Z</cp:lastPrinted>
  <dcterms:created xsi:type="dcterms:W3CDTF">2021-06-13T19:08:00Z</dcterms:created>
  <dcterms:modified xsi:type="dcterms:W3CDTF">2021-06-13T19:09:00Z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0x0101003161FBA43846B24690115DE574444E4E</vt:lpwstr>
  </property>
</Properties>
</file>