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FICHA TÉCNICA Y OPERATIVA: SOFTWARE LABORATORIO CUANTITATIVO SFI LAB DESKTOP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CATEGORÍA: GRATUITOS · CÓDIGO PRODUCTO: PROD-04 · ECOSISTEMA STATER / ARGOS / LUMINIC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Especificaciones Comerciales y Operativas del Producto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Definición y Alcance:</w:t>
      </w:r>
      <w:r>
        <w:rPr>
          <w:rFonts w:ascii="Segoe UI" w:hAnsi="Segoe UI"/>
          <w:color w:val="1F2937"/>
          <w:sz w:val="19"/>
        </w:rPr>
        <w:t>Software de escritorio nativo (Windows/Linux/macOS) de simulación cuantitativa, backtesting multivariable y construcción de carteras de inversión sobre datos históricos auditados.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Qué Ofrece Exactamente:</w:t>
      </w:r>
      <w:r>
        <w:rPr>
          <w:rFonts w:ascii="Segoe UI" w:hAnsi="Segoe UI"/>
          <w:color w:val="1F2937"/>
          <w:sz w:val="19"/>
        </w:rPr>
        <w:t>Motor de cálculo vectorial en C++/Python, simulación de rebalanceos periódicos, métricas de riesgo (Sharpe, Sortino, Max Drawdown, colas asimétricas), matrices de correlación y visualizador de curvas de rentabilidad.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Modelo de Precio / Tarifa:</w:t>
      </w:r>
      <w:r>
        <w:rPr>
          <w:rFonts w:ascii="Segoe UI" w:hAnsi="Segoe UI"/>
          <w:color w:val="1F2937"/>
          <w:sz w:val="19"/>
        </w:rPr>
        <w:t>0 € (100% Gratuito para toda la comunidad, ejecutable en local de forma ilimitada sin necesidad de servidores remotos).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Público Objetivo:</w:t>
      </w:r>
      <w:r>
        <w:rPr>
          <w:rFonts w:ascii="Segoe UI" w:hAnsi="Segoe UI"/>
          <w:color w:val="1F2937"/>
          <w:sz w:val="19"/>
        </w:rPr>
        <w:t>Inversores particulares serios, gestores independientes, investigadores académicos, estudiantes de máster y diseñadores de estrategias cuantitativas.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Proceso Técnico de Producción:</w:t>
      </w:r>
      <w:r>
        <w:rPr>
          <w:rFonts w:ascii="Segoe UI" w:hAnsi="Segoe UI"/>
          <w:color w:val="1F2937"/>
          <w:sz w:val="19"/>
        </w:rPr>
        <w:t>Arquitectura de ejecución en memoria (in-process OLAP) optimizada con DuckDB y Parquet, interfaz de usuario desacoplada sin dependencias cloud obligatorias.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Características Diferenciales:</w:t>
      </w:r>
      <w:r>
        <w:rPr>
          <w:rFonts w:ascii="Segoe UI" w:hAnsi="Segoe UI"/>
          <w:color w:val="1F2937"/>
          <w:sz w:val="19"/>
        </w:rPr>
        <w:t>Backtesting sin sesgo de supervivencia, integración nativa de factores de calidad contable y KAMs de auditoría, exportación de informes en PDF/JSON y personalización total de parámetros.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>• Ventaja Competitiva vs. Mercado:</w:t>
      </w:r>
      <w:r>
        <w:rPr>
          <w:rFonts w:ascii="Segoe UI" w:hAnsi="Segoe UI"/>
          <w:color w:val="1F2937"/>
          <w:sz w:val="19"/>
        </w:rPr>
        <w:t>Frente a softwares comerciales que cobran suscripciones de miles de euros o terminales propietarios cerrados, SFI Lab ofrece potencia institucional de cálculo 100% gratuita y privada en local.</w:t>
      </w:r>
    </w:p>
    <w:p>
      <w:r>
        <w:br w:type="page"/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Compendio Retórico y Visión Humanista del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PROPÓSITO SOCIAL Y FILOSOFÍA: SOFTWARE LABORATORIO CUANTITATIVO SFI LAB DESKTOP</w:t>
              <w:br/>
            </w:r>
            <w:r>
              <w:rPr>
                <w:rFonts w:ascii="Segoe UI" w:hAnsi="Segoe UI"/>
                <w:color w:val="1F2937"/>
                <w:sz w:val="18"/>
              </w:rPr>
              <w:t>«Un laboratorio es el santuario de la verdad empírica: cuando el inversor somete sus hipótesis al rigor del backtesting, el azar es derrotado por la evidencia.»</w:t>
            </w:r>
          </w:p>
        </w:tc>
      </w:tr>
    </w:tbl>
    <w:p>
      <w:pPr>
        <w:spacing w:after="60"/>
      </w:pP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2.1. El Significado Profundo y la Batalla contra la Asimetría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El Laboratorio SFI de STATER es la culminación de nuestra promesa fundacional. Durante décadas, la industria financiera ha vendido narrativas emocionales, ilusiones de riqueza rápida y carteras construidas sobre el azar. SFI Lab entrega a cada ciudadano el poder del método científico: un entorno aséptico donde probar hipótesis, calcular probabilidades reales de ruina y descubrir qué estrategias resisten el paso del tiempo con datos contables puros.</w:t>
      </w: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2.2. Impacto Social a Gran Escala y Transformación Patrimonial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Al liberar este software de forma gratuita, STATER inmuniza a miles de personas contra el ruido especulativo y las estafas financieras. El inversor se convierte en un científico que actúa con disciplina, paciencia y convicción fundamentada, protegiendo el fruto de su trabajo a través de carteras matemáticamente robustas.</w:t>
      </w:r>
    </w:p>
    <w:p>
      <w:pPr>
        <w:keepNext/>
        <w:spacing w:before="200" w:after="60"/>
      </w:pPr>
      <w:r>
        <w:rPr>
          <w:rFonts w:ascii="Segoe UI" w:hAnsi="Segoe UI"/>
          <w:b/>
          <w:color w:val="134074"/>
          <w:sz w:val="21"/>
        </w:rPr>
        <w:t>2.3. Enfoque Humano, Ético y Soberanía del Conocimiento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Transparencia absoluta en las fórmulas de cálculo, respeto reverencial por la privacidad (los algoritmos del usuario jamás salen de su máquina) y erradicación del sesgo de sobreoptimización.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Catálogo Oficial de Productos y Activos · ID: PROD-04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CATÁLOGO DE PRODUCTOS · [GRATUITOS] SOFTWARE LABORATORIO CUANTITATIVO SFI LAB DESKTOP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