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NATALIA DE SANTIAGO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08. Creadores de Contenido y Finfluencers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Basado en Respeto Intelectual y Boca a Boca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Ingeniera y divulgadora de finanzas personales, autora de libros de éxito y referente en inclusión financiera femenina.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Acercar el análisis contable y la planificación patrimonial sin tecnicismos innecesarios al público general y femenino.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Mensaje directo profesional / correo de colaboraciones editoriales.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Cuando el creador publica un análisis sobre una empresa europea o lanza un debate sobre herramientas financieras.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pedir que 'hagan una promo' de pago en el primer mensaje; ofrecer primero valor real y datos sin pedir nada a cambio.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exigir opiniones favorables: que su análisis sea 100% libre e independiente.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Account Vitalicia: </w:t>
      </w:r>
      <w:r>
        <w:rPr>
          <w:rFonts w:ascii="Calibri" w:hAnsi="Calibri"/>
          <w:color w:val="141414"/>
          <w:sz w:val="19"/>
        </w:rPr>
        <w:t>Acceso completo gratuito a ARGOS y a todas las herramientas Pro de STATER.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Datasets Exclusivos para Vídeos: </w:t>
      </w:r>
      <w:r>
        <w:rPr>
          <w:rFonts w:ascii="Calibri" w:hAnsi="Calibri"/>
          <w:color w:val="141414"/>
          <w:sz w:val="19"/>
        </w:rPr>
        <w:t>Gráficos y datos a medida para sus análisis públicos.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NATALIA DE SANTIAGO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Felicitar por un análisis reciente y aportarle una métrica o dato de auditoría de ARGOS que complemente su trabajo.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creadores de contenido pierden horas buscando datos limpios para sus presentaciones.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Cuenta Founder gratuita de por vida para que use la plataforma cuando quiera en sus vídeos.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Mención natural en sus análisis si la herramienta le resulta útil y feedback honesto.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Entrega de credenciales de acceso Founder sin compromiso.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Herramienta con datos oficiales verificados con hash criptográfico.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Visualizaciones limpias preparadas para capturas de pantalla y vídeo.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Baja-Media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3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