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D397" w14:textId="53D12217" w:rsidR="004778F7" w:rsidRPr="00C133D4" w:rsidRDefault="00C025DD" w:rsidP="00477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78F7" w:rsidRPr="00C133D4">
        <w:rPr>
          <w:rFonts w:ascii="Times New Roman" w:hAnsi="Times New Roman" w:cs="Times New Roman"/>
          <w:sz w:val="24"/>
          <w:szCs w:val="24"/>
        </w:rPr>
        <w:t>Laxmi Prasanna Chennadi</w:t>
      </w:r>
    </w:p>
    <w:p w14:paraId="29972F42" w14:textId="19159EC7" w:rsidR="004778F7" w:rsidRPr="00C133D4" w:rsidRDefault="004778F7" w:rsidP="00477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3D4">
        <w:rPr>
          <w:rFonts w:ascii="Times New Roman" w:hAnsi="Times New Roman" w:cs="Times New Roman"/>
          <w:sz w:val="24"/>
          <w:szCs w:val="24"/>
        </w:rPr>
        <w:t>DATA 606</w:t>
      </w:r>
    </w:p>
    <w:p w14:paraId="27FCC3EE" w14:textId="4A2386A7" w:rsidR="004778F7" w:rsidRPr="00C133D4" w:rsidRDefault="004778F7" w:rsidP="00477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3D4">
        <w:rPr>
          <w:rFonts w:ascii="Times New Roman" w:hAnsi="Times New Roman" w:cs="Times New Roman"/>
          <w:sz w:val="24"/>
          <w:szCs w:val="24"/>
        </w:rPr>
        <w:t>Deliverable-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33D4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028E4417" w14:textId="3B1F84BA" w:rsidR="002B6E57" w:rsidRDefault="00C025DD" w:rsidP="003E77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4778F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2538" w:rsidRPr="00A82538">
        <w:rPr>
          <w:rFonts w:ascii="Times New Roman" w:hAnsi="Times New Roman" w:cs="Times New Roman"/>
          <w:b/>
          <w:bCs/>
          <w:sz w:val="28"/>
          <w:szCs w:val="28"/>
        </w:rPr>
        <w:t xml:space="preserve">Analysis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="00A82538" w:rsidRPr="00A82538">
        <w:rPr>
          <w:rFonts w:ascii="Times New Roman" w:hAnsi="Times New Roman" w:cs="Times New Roman"/>
          <w:b/>
          <w:bCs/>
          <w:sz w:val="28"/>
          <w:szCs w:val="28"/>
        </w:rPr>
        <w:t xml:space="preserve"> Telecom</w:t>
      </w:r>
      <w:r w:rsidR="002A3F1A">
        <w:rPr>
          <w:rFonts w:ascii="Times New Roman" w:hAnsi="Times New Roman" w:cs="Times New Roman"/>
          <w:b/>
          <w:bCs/>
          <w:sz w:val="28"/>
          <w:szCs w:val="28"/>
        </w:rPr>
        <w:t xml:space="preserve"> Churn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4BF78996" w14:textId="27D0C6B4" w:rsidR="003E77F6" w:rsidRDefault="00A82538" w:rsidP="003E77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2538"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Literature Survey</w:t>
      </w:r>
      <w:r w:rsidR="00122E77">
        <w:rPr>
          <w:rFonts w:ascii="Times New Roman" w:hAnsi="Times New Roman" w:cs="Times New Roman"/>
          <w:b/>
          <w:bCs/>
          <w:sz w:val="24"/>
          <w:szCs w:val="24"/>
          <w:u w:val="single"/>
        </w:rPr>
        <w:t>/Preliminary Work</w:t>
      </w:r>
      <w:r w:rsidRPr="00A8253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2CE0B6" w14:textId="784DDCA1" w:rsidR="0058497E" w:rsidRDefault="005357B0" w:rsidP="003E77F6">
      <w:pPr>
        <w:spacing w:line="240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Churn analysis is the evaluation </w:t>
      </w:r>
      <w:r w:rsidR="00136BEC">
        <w:rPr>
          <w:rFonts w:ascii="Times New Roman" w:hAnsi="Times New Roman" w:cs="Times New Roman"/>
          <w:sz w:val="24"/>
          <w:szCs w:val="24"/>
        </w:rPr>
        <w:t xml:space="preserve">usually done by the organization </w:t>
      </w:r>
      <w:r w:rsidR="00CF7907">
        <w:rPr>
          <w:rFonts w:ascii="Times New Roman" w:hAnsi="Times New Roman" w:cs="Times New Roman"/>
          <w:sz w:val="24"/>
          <w:szCs w:val="24"/>
        </w:rPr>
        <w:t>on the customer’s loss rate</w:t>
      </w:r>
      <w:r w:rsidR="002012B9">
        <w:rPr>
          <w:rFonts w:ascii="Times New Roman" w:hAnsi="Times New Roman" w:cs="Times New Roman"/>
          <w:sz w:val="24"/>
          <w:szCs w:val="24"/>
        </w:rPr>
        <w:t xml:space="preserve">. It is very </w:t>
      </w:r>
      <w:r w:rsidR="004D27FE">
        <w:rPr>
          <w:rFonts w:ascii="Times New Roman" w:hAnsi="Times New Roman" w:cs="Times New Roman"/>
          <w:sz w:val="24"/>
          <w:szCs w:val="24"/>
        </w:rPr>
        <w:t xml:space="preserve">helpful for many organizations as it will help them </w:t>
      </w:r>
      <w:r w:rsidR="00D004B1">
        <w:rPr>
          <w:rFonts w:ascii="Times New Roman" w:hAnsi="Times New Roman" w:cs="Times New Roman"/>
          <w:sz w:val="24"/>
          <w:szCs w:val="24"/>
        </w:rPr>
        <w:t xml:space="preserve">in analyzing the reason for the churn and come up with precautionary </w:t>
      </w:r>
      <w:r w:rsidR="00DF5FE4">
        <w:rPr>
          <w:rFonts w:ascii="Times New Roman" w:hAnsi="Times New Roman" w:cs="Times New Roman"/>
          <w:sz w:val="24"/>
          <w:szCs w:val="24"/>
        </w:rPr>
        <w:t xml:space="preserve">methods as well as solutions for solving the issues related to churn in an organization. </w:t>
      </w:r>
      <w:r w:rsidR="001524A5">
        <w:rPr>
          <w:rFonts w:ascii="Times New Roman" w:hAnsi="Times New Roman" w:cs="Times New Roman"/>
          <w:sz w:val="24"/>
          <w:szCs w:val="24"/>
        </w:rPr>
        <w:t>F</w:t>
      </w:r>
      <w:r w:rsidR="003A2904">
        <w:rPr>
          <w:rFonts w:ascii="Times New Roman" w:hAnsi="Times New Roman" w:cs="Times New Roman"/>
          <w:sz w:val="24"/>
          <w:szCs w:val="24"/>
        </w:rPr>
        <w:t>requent analysis of churn data is very important.</w:t>
      </w:r>
      <w:r w:rsidR="001524A5">
        <w:rPr>
          <w:rFonts w:ascii="Times New Roman" w:hAnsi="Times New Roman" w:cs="Times New Roman"/>
          <w:sz w:val="24"/>
          <w:szCs w:val="24"/>
        </w:rPr>
        <w:t xml:space="preserve"> The organizations are very interested in analyzing these trends and use it t</w:t>
      </w:r>
      <w:r w:rsidR="00DB67CE">
        <w:rPr>
          <w:rFonts w:ascii="Times New Roman" w:hAnsi="Times New Roman" w:cs="Times New Roman"/>
          <w:sz w:val="24"/>
          <w:szCs w:val="24"/>
        </w:rPr>
        <w:t xml:space="preserve">o reduce churn rate as the price for acquiring a new customer is usually higher than retaining the old one. </w:t>
      </w:r>
      <w:r w:rsidR="009273A1">
        <w:rPr>
          <w:rFonts w:ascii="Times New Roman" w:hAnsi="Times New Roman" w:cs="Times New Roman"/>
          <w:sz w:val="24"/>
          <w:szCs w:val="24"/>
        </w:rPr>
        <w:t xml:space="preserve">It is important to deal with churn for every organization in the consumer market and enterprise sectors as </w:t>
      </w:r>
      <w:r w:rsidR="00E60C99">
        <w:rPr>
          <w:rFonts w:ascii="Times New Roman" w:hAnsi="Times New Roman" w:cs="Times New Roman"/>
          <w:sz w:val="24"/>
          <w:szCs w:val="24"/>
        </w:rPr>
        <w:t>it has an impact on the revenue and policy decisions of the organization</w:t>
      </w:r>
      <w:r w:rsidR="00E60C99" w:rsidRPr="00E60C99">
        <w:rPr>
          <w:rFonts w:ascii="Times New Roman" w:hAnsi="Times New Roman" w:cs="Times New Roman"/>
          <w:sz w:val="24"/>
          <w:szCs w:val="24"/>
        </w:rPr>
        <w:t xml:space="preserve">. </w:t>
      </w:r>
      <w:r w:rsidR="00E60C99" w:rsidRP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According to the authors of </w:t>
      </w:r>
      <w:r w:rsidR="00E60C99" w:rsidRPr="00E60C99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“Leading on the Edge of Chaos”</w:t>
      </w:r>
      <w:r w:rsidR="00E60C99" w:rsidRP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a 2% increase in customer retention (or decreasing churn) is equivalent to 10% reduction in costs. So</w:t>
      </w:r>
      <w:r w:rsid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it is</w:t>
      </w:r>
      <w:r w:rsidR="00E60C99" w:rsidRP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no wonder</w:t>
      </w:r>
      <w:r w:rsid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that</w:t>
      </w:r>
      <w:r w:rsidR="00E60C99" w:rsidRP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companies that care about customers</w:t>
      </w:r>
      <w:r w:rsidR="00B8445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E60C99" w:rsidRPr="00E60C9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pay a lot of attention to Churn Analysis.</w:t>
      </w:r>
      <w:r w:rsidR="00B8445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</w:p>
    <w:p w14:paraId="5E16135C" w14:textId="1E972492" w:rsidR="0073567B" w:rsidRPr="00FE0271" w:rsidRDefault="00F023FA" w:rsidP="003E77F6">
      <w:pPr>
        <w:spacing w:line="240" w:lineRule="auto"/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  <w:shd w:val="clear" w:color="auto" w:fill="FFFFFF"/>
        </w:rPr>
      </w:pPr>
      <w:r w:rsidRPr="00FE0271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  <w:shd w:val="clear" w:color="auto" w:fill="FFFFFF"/>
        </w:rPr>
        <w:t>Exploratory Data Analysis:</w:t>
      </w:r>
      <w:r w:rsidR="00C13287" w:rsidRPr="00FE0271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  <w:shd w:val="clear" w:color="auto" w:fill="FFFFFF"/>
        </w:rPr>
        <w:t xml:space="preserve"> </w:t>
      </w:r>
    </w:p>
    <w:p w14:paraId="6A33CB43" w14:textId="73B9181F" w:rsidR="00FE7BF7" w:rsidRDefault="00043162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</w:t>
      </w:r>
      <w:r w:rsidR="00544358">
        <w:rPr>
          <w:rFonts w:ascii="Times New Roman" w:hAnsi="Times New Roman" w:cs="Times New Roman"/>
          <w:sz w:val="24"/>
          <w:szCs w:val="24"/>
        </w:rPr>
        <w:t>we perform the basic steps of data loading and analyzing</w:t>
      </w:r>
      <w:r w:rsidR="005C57D4">
        <w:rPr>
          <w:rFonts w:ascii="Times New Roman" w:hAnsi="Times New Roman" w:cs="Times New Roman"/>
          <w:sz w:val="24"/>
          <w:szCs w:val="24"/>
        </w:rPr>
        <w:t xml:space="preserve"> to </w:t>
      </w:r>
      <w:r w:rsidR="00E63CED">
        <w:rPr>
          <w:rFonts w:ascii="Times New Roman" w:hAnsi="Times New Roman" w:cs="Times New Roman"/>
          <w:sz w:val="24"/>
          <w:szCs w:val="24"/>
        </w:rPr>
        <w:t>understand the characteristics of</w:t>
      </w:r>
      <w:r w:rsidR="005C57D4">
        <w:rPr>
          <w:rFonts w:ascii="Times New Roman" w:hAnsi="Times New Roman" w:cs="Times New Roman"/>
          <w:sz w:val="24"/>
          <w:szCs w:val="24"/>
        </w:rPr>
        <w:t xml:space="preserve"> the dataset</w:t>
      </w:r>
      <w:r w:rsidR="00544358">
        <w:rPr>
          <w:rFonts w:ascii="Times New Roman" w:hAnsi="Times New Roman" w:cs="Times New Roman"/>
          <w:sz w:val="24"/>
          <w:szCs w:val="24"/>
        </w:rPr>
        <w:t xml:space="preserve">. We then start the data cleaning process where we check </w:t>
      </w:r>
      <w:r w:rsidR="008661B7">
        <w:rPr>
          <w:rFonts w:ascii="Times New Roman" w:hAnsi="Times New Roman" w:cs="Times New Roman"/>
          <w:sz w:val="24"/>
          <w:szCs w:val="24"/>
        </w:rPr>
        <w:t xml:space="preserve">for missing values as well as other inconsistencies. In this dataset, we can observe that there are no missing values. </w:t>
      </w:r>
      <w:r w:rsidR="009749C4">
        <w:rPr>
          <w:rFonts w:ascii="Times New Roman" w:hAnsi="Times New Roman" w:cs="Times New Roman"/>
          <w:sz w:val="24"/>
          <w:szCs w:val="24"/>
        </w:rPr>
        <w:t xml:space="preserve">We perform </w:t>
      </w:r>
      <w:r w:rsidR="000F6F1F">
        <w:rPr>
          <w:rFonts w:ascii="Times New Roman" w:hAnsi="Times New Roman" w:cs="Times New Roman"/>
          <w:sz w:val="24"/>
          <w:szCs w:val="24"/>
        </w:rPr>
        <w:t>conversion</w:t>
      </w:r>
      <w:r w:rsidR="001C78A8">
        <w:rPr>
          <w:rFonts w:ascii="Times New Roman" w:hAnsi="Times New Roman" w:cs="Times New Roman"/>
          <w:sz w:val="24"/>
          <w:szCs w:val="24"/>
        </w:rPr>
        <w:t xml:space="preserve"> of data types to make the data </w:t>
      </w:r>
      <w:r w:rsidR="000F6F1F">
        <w:rPr>
          <w:rFonts w:ascii="Times New Roman" w:hAnsi="Times New Roman" w:cs="Times New Roman"/>
          <w:sz w:val="24"/>
          <w:szCs w:val="24"/>
        </w:rPr>
        <w:t>more reliable and relevant for analysis.</w:t>
      </w:r>
      <w:r w:rsidR="00122E77">
        <w:rPr>
          <w:rFonts w:ascii="Times New Roman" w:hAnsi="Times New Roman" w:cs="Times New Roman"/>
          <w:sz w:val="24"/>
          <w:szCs w:val="24"/>
        </w:rPr>
        <w:t xml:space="preserve"> </w:t>
      </w:r>
      <w:r w:rsidR="00FE7BF7">
        <w:rPr>
          <w:rFonts w:ascii="Times New Roman" w:hAnsi="Times New Roman" w:cs="Times New Roman"/>
          <w:sz w:val="24"/>
          <w:szCs w:val="24"/>
        </w:rPr>
        <w:t xml:space="preserve">In order to do the exploratory analysis, </w:t>
      </w:r>
      <w:r w:rsidR="000F6F1F">
        <w:rPr>
          <w:rFonts w:ascii="Times New Roman" w:hAnsi="Times New Roman" w:cs="Times New Roman"/>
          <w:sz w:val="24"/>
          <w:szCs w:val="24"/>
        </w:rPr>
        <w:t xml:space="preserve">heat map and </w:t>
      </w:r>
      <w:r w:rsidR="00FE7BF7">
        <w:rPr>
          <w:rFonts w:ascii="Times New Roman" w:hAnsi="Times New Roman" w:cs="Times New Roman"/>
          <w:sz w:val="24"/>
          <w:szCs w:val="24"/>
        </w:rPr>
        <w:t>correlation</w:t>
      </w:r>
      <w:r w:rsidR="005C57D4">
        <w:rPr>
          <w:rFonts w:ascii="Times New Roman" w:hAnsi="Times New Roman" w:cs="Times New Roman"/>
          <w:sz w:val="24"/>
          <w:szCs w:val="24"/>
        </w:rPr>
        <w:t xml:space="preserve"> methodology</w:t>
      </w:r>
      <w:r w:rsidR="00FE7BF7">
        <w:rPr>
          <w:rFonts w:ascii="Times New Roman" w:hAnsi="Times New Roman" w:cs="Times New Roman"/>
          <w:sz w:val="24"/>
          <w:szCs w:val="24"/>
        </w:rPr>
        <w:t xml:space="preserve"> is used </w:t>
      </w:r>
      <w:r w:rsidR="005C57D4">
        <w:rPr>
          <w:rFonts w:ascii="Times New Roman" w:hAnsi="Times New Roman" w:cs="Times New Roman"/>
          <w:sz w:val="24"/>
          <w:szCs w:val="24"/>
        </w:rPr>
        <w:t xml:space="preserve">to understand the correlation between </w:t>
      </w:r>
      <w:r w:rsidR="000F6F1F">
        <w:rPr>
          <w:rFonts w:ascii="Times New Roman" w:hAnsi="Times New Roman" w:cs="Times New Roman"/>
          <w:sz w:val="24"/>
          <w:szCs w:val="24"/>
        </w:rPr>
        <w:t>the</w:t>
      </w:r>
      <w:r w:rsidR="005C57D4">
        <w:rPr>
          <w:rFonts w:ascii="Times New Roman" w:hAnsi="Times New Roman" w:cs="Times New Roman"/>
          <w:sz w:val="24"/>
          <w:szCs w:val="24"/>
        </w:rPr>
        <w:t xml:space="preserve"> columns. From this, we can observe that th</w:t>
      </w:r>
      <w:r w:rsidR="008B6A12">
        <w:rPr>
          <w:rFonts w:ascii="Times New Roman" w:hAnsi="Times New Roman" w:cs="Times New Roman"/>
          <w:sz w:val="24"/>
          <w:szCs w:val="24"/>
        </w:rPr>
        <w:t xml:space="preserve">ere is correlation between churn and few other columns like </w:t>
      </w:r>
      <w:r w:rsidR="001F473E">
        <w:rPr>
          <w:rFonts w:ascii="Times New Roman" w:hAnsi="Times New Roman" w:cs="Times New Roman"/>
          <w:sz w:val="24"/>
          <w:szCs w:val="24"/>
        </w:rPr>
        <w:t xml:space="preserve">total day charge, customer service calls and international </w:t>
      </w:r>
      <w:r w:rsidR="00290518">
        <w:rPr>
          <w:rFonts w:ascii="Times New Roman" w:hAnsi="Times New Roman" w:cs="Times New Roman"/>
          <w:sz w:val="24"/>
          <w:szCs w:val="24"/>
        </w:rPr>
        <w:t xml:space="preserve">plan. They are dependent on each other and by analyzing this using visualization techniques, </w:t>
      </w:r>
      <w:r w:rsidR="00F508D2">
        <w:rPr>
          <w:rFonts w:ascii="Times New Roman" w:hAnsi="Times New Roman" w:cs="Times New Roman"/>
          <w:sz w:val="24"/>
          <w:szCs w:val="24"/>
        </w:rPr>
        <w:t xml:space="preserve">we can find out the </w:t>
      </w:r>
      <w:r w:rsidR="005E10DB">
        <w:rPr>
          <w:rFonts w:ascii="Times New Roman" w:hAnsi="Times New Roman" w:cs="Times New Roman"/>
          <w:sz w:val="24"/>
          <w:szCs w:val="24"/>
        </w:rPr>
        <w:t>dependency (</w:t>
      </w:r>
      <w:r w:rsidR="00B42774">
        <w:rPr>
          <w:rFonts w:ascii="Times New Roman" w:hAnsi="Times New Roman" w:cs="Times New Roman"/>
          <w:sz w:val="24"/>
          <w:szCs w:val="24"/>
        </w:rPr>
        <w:t xml:space="preserve">direct or inverse). We can find out the </w:t>
      </w:r>
      <w:r w:rsidR="005E10DB">
        <w:rPr>
          <w:rFonts w:ascii="Times New Roman" w:hAnsi="Times New Roman" w:cs="Times New Roman"/>
          <w:sz w:val="24"/>
          <w:szCs w:val="24"/>
        </w:rPr>
        <w:t>impact of these columns on the churn rate</w:t>
      </w:r>
      <w:r w:rsidR="001E12B7">
        <w:rPr>
          <w:rFonts w:ascii="Times New Roman" w:hAnsi="Times New Roman" w:cs="Times New Roman"/>
          <w:sz w:val="24"/>
          <w:szCs w:val="24"/>
        </w:rPr>
        <w:t xml:space="preserve">. We also </w:t>
      </w:r>
      <w:r w:rsidR="00563923">
        <w:rPr>
          <w:rFonts w:ascii="Times New Roman" w:hAnsi="Times New Roman" w:cs="Times New Roman"/>
          <w:sz w:val="24"/>
          <w:szCs w:val="24"/>
        </w:rPr>
        <w:t xml:space="preserve">try to identify outliers in these columns and try to clip them </w:t>
      </w:r>
      <w:r w:rsidR="00F25B63">
        <w:rPr>
          <w:rFonts w:ascii="Times New Roman" w:hAnsi="Times New Roman" w:cs="Times New Roman"/>
          <w:sz w:val="24"/>
          <w:szCs w:val="24"/>
        </w:rPr>
        <w:t>and by doing so, better analysis results can be obtained.</w:t>
      </w:r>
    </w:p>
    <w:p w14:paraId="786C160B" w14:textId="041AEF2D" w:rsidR="00F25B63" w:rsidRPr="00122E77" w:rsidRDefault="00F25B63" w:rsidP="003E77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E77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18563F82" w14:textId="4A74D9B2" w:rsidR="00F25B63" w:rsidRPr="00092A4E" w:rsidRDefault="002A3F1A" w:rsidP="003E77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C4B2E" w:rsidRPr="00C13287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https://www.researchgate.net/publication/321723500_Review_of_Customer_Churn_Analysis_Studies_in_Telecommunications_Industry</w:t>
        </w:r>
      </w:hyperlink>
    </w:p>
    <w:p w14:paraId="24F86A02" w14:textId="4EE06A1E" w:rsidR="00C83B7B" w:rsidRPr="00100357" w:rsidRDefault="002A3F1A" w:rsidP="003E77F6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122E77">
          <w:rPr>
            <w:rStyle w:val="Hyperlink"/>
          </w:rPr>
          <w:t>https://towardsdatascience.com/machine-learning-powered-churn-analysis-for-modern-day-business-leaders-ad2177e1cb0d</w:t>
        </w:r>
      </w:hyperlink>
    </w:p>
    <w:p w14:paraId="1253DABE" w14:textId="73CF5AF5" w:rsidR="00100357" w:rsidRPr="00C50FDB" w:rsidRDefault="002A3F1A" w:rsidP="003E77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00357" w:rsidRPr="00100357">
          <w:rPr>
            <w:rStyle w:val="Hyperlink"/>
            <w:rFonts w:ascii="Times New Roman" w:hAnsi="Times New Roman" w:cs="Times New Roman"/>
            <w:sz w:val="24"/>
            <w:szCs w:val="24"/>
          </w:rPr>
          <w:t>http://www.computerscijournal.org/vol10no1/churn-analysis-in-telecommunication-using-logistic-regression/</w:t>
        </w:r>
      </w:hyperlink>
    </w:p>
    <w:p w14:paraId="6E538507" w14:textId="77777777" w:rsidR="00100357" w:rsidRPr="00100357" w:rsidRDefault="00100357" w:rsidP="003E77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100357">
        <w:rPr>
          <w:rFonts w:ascii="Times New Roman" w:hAnsi="Times New Roman" w:cs="Times New Roman"/>
          <w:sz w:val="24"/>
          <w:szCs w:val="24"/>
        </w:rPr>
        <w:instrText xml:space="preserve">https://journalofbigdata.springeropen.com/articles/10.1186/s40537-019-0191-6 </w:instrText>
      </w:r>
    </w:p>
    <w:p w14:paraId="152360E5" w14:textId="77777777" w:rsidR="00100357" w:rsidRPr="00A958D2" w:rsidRDefault="00100357" w:rsidP="003E77F6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958D2">
        <w:rPr>
          <w:rStyle w:val="Hyperlink"/>
          <w:rFonts w:ascii="Times New Roman" w:hAnsi="Times New Roman" w:cs="Times New Roman"/>
          <w:sz w:val="24"/>
          <w:szCs w:val="24"/>
        </w:rPr>
        <w:t xml:space="preserve">https://journalofbigdata.springeropen.com/articles/10.1186/s40537-019-0191-6 </w:t>
      </w:r>
    </w:p>
    <w:p w14:paraId="4D16305F" w14:textId="0948F4B5" w:rsidR="003A2904" w:rsidRDefault="00100357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E5623D" w14:textId="05F6619B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B2790" w14:textId="3EF99841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2C065" w14:textId="69ABA0CE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44EEED" w14:textId="078EF01D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9E3F50" w14:textId="7EEF8B11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B7156B" w14:textId="78BD88A7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06642" w14:textId="4DCFA18E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271E0" w14:textId="0B7793B7" w:rsidR="00FD3F0B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A9858" w14:textId="77777777" w:rsidR="00FD3F0B" w:rsidRPr="005357B0" w:rsidRDefault="00FD3F0B" w:rsidP="003E77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D3F0B" w:rsidRPr="0053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6AE6"/>
    <w:multiLevelType w:val="hybridMultilevel"/>
    <w:tmpl w:val="801E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38"/>
    <w:rsid w:val="00043162"/>
    <w:rsid w:val="00092A4E"/>
    <w:rsid w:val="000F6F1F"/>
    <w:rsid w:val="00100357"/>
    <w:rsid w:val="00122E77"/>
    <w:rsid w:val="00136BEC"/>
    <w:rsid w:val="001524A5"/>
    <w:rsid w:val="001A1C30"/>
    <w:rsid w:val="001C78A8"/>
    <w:rsid w:val="001E12B7"/>
    <w:rsid w:val="001F473E"/>
    <w:rsid w:val="002012B9"/>
    <w:rsid w:val="00290518"/>
    <w:rsid w:val="002A3F1A"/>
    <w:rsid w:val="002B6E57"/>
    <w:rsid w:val="003A2904"/>
    <w:rsid w:val="003C4B2E"/>
    <w:rsid w:val="003E77F6"/>
    <w:rsid w:val="00407F5F"/>
    <w:rsid w:val="004778F7"/>
    <w:rsid w:val="004D27FE"/>
    <w:rsid w:val="005357B0"/>
    <w:rsid w:val="00544358"/>
    <w:rsid w:val="00563923"/>
    <w:rsid w:val="0058497E"/>
    <w:rsid w:val="005C57D4"/>
    <w:rsid w:val="005E10DB"/>
    <w:rsid w:val="0073567B"/>
    <w:rsid w:val="00787ED7"/>
    <w:rsid w:val="007A0816"/>
    <w:rsid w:val="008661B7"/>
    <w:rsid w:val="008B6A12"/>
    <w:rsid w:val="009273A1"/>
    <w:rsid w:val="009749C4"/>
    <w:rsid w:val="00A82538"/>
    <w:rsid w:val="00B42774"/>
    <w:rsid w:val="00B8445F"/>
    <w:rsid w:val="00C025DD"/>
    <w:rsid w:val="00C13287"/>
    <w:rsid w:val="00C50FDB"/>
    <w:rsid w:val="00C83B7B"/>
    <w:rsid w:val="00CF7907"/>
    <w:rsid w:val="00D004B1"/>
    <w:rsid w:val="00DB67CE"/>
    <w:rsid w:val="00DB700C"/>
    <w:rsid w:val="00DF5FE4"/>
    <w:rsid w:val="00E55DF6"/>
    <w:rsid w:val="00E60C99"/>
    <w:rsid w:val="00E63CED"/>
    <w:rsid w:val="00F023FA"/>
    <w:rsid w:val="00F25B63"/>
    <w:rsid w:val="00F508D2"/>
    <w:rsid w:val="00FB645E"/>
    <w:rsid w:val="00FD3F0B"/>
    <w:rsid w:val="00FE0271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86AD"/>
  <w15:chartTrackingRefBased/>
  <w15:docId w15:val="{4E2E417D-7D99-468D-96F7-586B19EF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3B7B"/>
    <w:rPr>
      <w:i/>
      <w:iCs/>
    </w:rPr>
  </w:style>
  <w:style w:type="paragraph" w:styleId="ListParagraph">
    <w:name w:val="List Paragraph"/>
    <w:basedOn w:val="Normal"/>
    <w:uiPriority w:val="34"/>
    <w:qFormat/>
    <w:rsid w:val="00092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E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uterscijournal.org/vol10no1/churn-analysis-in-telecommunication-using-logistic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chine-learning-powered-churn-analysis-for-modern-day-business-leaders-ad2177e1cb0d" TargetMode="External"/><Relationship Id="rId5" Type="http://schemas.openxmlformats.org/officeDocument/2006/relationships/hyperlink" Target="https://www.researchgate.net/publication/321723500_Review_of_Customer_Churn_Analysis_Studies_in_Telecommunications_Indust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Dannamaneni</dc:creator>
  <cp:keywords/>
  <dc:description/>
  <cp:lastModifiedBy>Laxmi Prasanna Chennadi</cp:lastModifiedBy>
  <cp:revision>7</cp:revision>
  <dcterms:created xsi:type="dcterms:W3CDTF">2020-03-02T22:45:00Z</dcterms:created>
  <dcterms:modified xsi:type="dcterms:W3CDTF">2020-03-02T23:01:00Z</dcterms:modified>
</cp:coreProperties>
</file>