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9B9B9B"/>
          <w:sz w:val="15"/>
          <w:szCs w:val="15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"stdafx.h"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APIENTRY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WinMain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HINSTANCE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15"/>
          <w:szCs w:val="15"/>
          <w:highlight w:val="black"/>
        </w:rPr>
        <w:t>hInstance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                    </w:t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HINSTANCE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15"/>
          <w:szCs w:val="15"/>
          <w:highlight w:val="black"/>
        </w:rPr>
        <w:t>hPrevInstance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                    </w:t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LPSTR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    </w:t>
      </w:r>
      <w:r>
        <w:rPr>
          <w:rFonts w:hint="eastAsia" w:ascii="新宋体" w:hAnsi="新宋体" w:eastAsia="新宋体"/>
          <w:color w:val="7F7F7F"/>
          <w:sz w:val="15"/>
          <w:szCs w:val="15"/>
          <w:highlight w:val="black"/>
        </w:rPr>
        <w:t>lpCmdLine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                    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      </w:t>
      </w:r>
      <w:r>
        <w:rPr>
          <w:rFonts w:hint="eastAsia" w:ascii="新宋体" w:hAnsi="新宋体" w:eastAsia="新宋体"/>
          <w:color w:val="7F7F7F"/>
          <w:sz w:val="15"/>
          <w:szCs w:val="15"/>
          <w:highlight w:val="black"/>
        </w:rPr>
        <w:t>nCmdShow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15"/>
          <w:highlight w:val="black"/>
        </w:rPr>
        <w:t>// TODO: Place code 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MessageBox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"系统即将关机!"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  <w:r>
        <w:rPr>
          <w:rFonts w:hint="eastAsia" w:ascii="新宋体" w:hAnsi="新宋体" w:eastAsia="新宋体"/>
          <w:color w:val="D69D85"/>
          <w:sz w:val="15"/>
          <w:szCs w:val="15"/>
          <w:highlight w:val="black"/>
        </w:rPr>
        <w:t>"温馨提示"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,</w:t>
      </w:r>
      <w:r>
        <w:rPr>
          <w:rFonts w:hint="eastAsia" w:ascii="新宋体" w:hAnsi="新宋体" w:eastAsia="新宋体"/>
          <w:color w:val="BD63C5"/>
          <w:sz w:val="15"/>
          <w:szCs w:val="15"/>
          <w:highlight w:val="black"/>
        </w:rPr>
        <w:t>MB_OK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);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15"/>
          <w:highlight w:val="black"/>
        </w:rPr>
        <w:t>//MessageBox使用示例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15"/>
          <w:szCs w:val="15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一个最简单的提示框，所用MessageBox函数。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381125" cy="15716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bookmarkStart w:id="0" w:name="_GoBack"/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15"/>
          <w:szCs w:val="15"/>
          <w:highlight w:val="black"/>
        </w:rPr>
        <w:t>CDiolagBoxTest1Dlg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OnBnClickedPlus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()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//</w:t>
      </w:r>
      <w:r>
        <w:rPr>
          <w:rFonts w:hint="eastAsia" w:ascii="新宋体" w:hAnsi="新宋体" w:eastAsia="新宋体"/>
          <w:b/>
          <w:bCs/>
          <w:color w:val="FF0000"/>
          <w:sz w:val="15"/>
          <w:szCs w:val="15"/>
          <w:highlight w:val="black"/>
          <w:shd w:val="clear" w:color="FFFFFF" w:fill="D9D9D9"/>
          <w:lang w:val="en-US" w:eastAsia="zh-CN"/>
        </w:rPr>
        <w:t>按钮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生成的函数（加法计算）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608B4E"/>
          <w:sz w:val="15"/>
          <w:szCs w:val="15"/>
          <w:highlight w:val="black"/>
        </w:rPr>
        <w:t>// TODO: 在此添加控件通知处理程序代码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UpdateData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true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);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//将界面数据传给成员变量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DADADA"/>
          <w:sz w:val="15"/>
          <w:szCs w:val="15"/>
          <w:highlight w:val="black"/>
        </w:rPr>
        <w:t>m_Result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=</w:t>
      </w:r>
      <w:r>
        <w:rPr>
          <w:rFonts w:hint="eastAsia" w:ascii="新宋体" w:hAnsi="新宋体" w:eastAsia="新宋体"/>
          <w:color w:val="DADADA"/>
          <w:sz w:val="15"/>
          <w:szCs w:val="15"/>
          <w:highlight w:val="black"/>
        </w:rPr>
        <w:t>m_Num1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+</w:t>
      </w:r>
      <w:r>
        <w:rPr>
          <w:rFonts w:hint="eastAsia" w:ascii="新宋体" w:hAnsi="新宋体" w:eastAsia="新宋体"/>
          <w:color w:val="DADADA"/>
          <w:sz w:val="15"/>
          <w:szCs w:val="15"/>
          <w:highlight w:val="black"/>
        </w:rPr>
        <w:t>m_Num2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;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//三个变量为输入框定义的成员变量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/>
          <w:color w:val="DCDCDC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DCDCDC"/>
          <w:sz w:val="15"/>
          <w:szCs w:val="15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15"/>
          <w:szCs w:val="15"/>
          <w:highlight w:val="black"/>
        </w:rPr>
        <w:t>UpdateData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(</w:t>
      </w:r>
      <w:r>
        <w:rPr>
          <w:rFonts w:hint="eastAsia" w:ascii="新宋体" w:hAnsi="新宋体" w:eastAsia="新宋体"/>
          <w:color w:val="569CD6"/>
          <w:sz w:val="15"/>
          <w:szCs w:val="15"/>
          <w:highlight w:val="black"/>
        </w:rPr>
        <w:t>false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);</w:t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ab/>
      </w:r>
      <w:r>
        <w:rPr>
          <w:rFonts w:hint="eastAsia" w:ascii="新宋体" w:hAnsi="新宋体" w:eastAsia="新宋体"/>
          <w:color w:val="B4B4B4"/>
          <w:sz w:val="15"/>
          <w:szCs w:val="15"/>
          <w:highlight w:val="black"/>
          <w:lang w:val="en-US" w:eastAsia="zh-CN"/>
        </w:rPr>
        <w:t>//将成员变量数据传给界面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color w:val="B4B4B4"/>
          <w:sz w:val="15"/>
          <w:szCs w:val="15"/>
          <w:highlight w:val="black"/>
        </w:rPr>
      </w:pPr>
      <w:r>
        <w:rPr>
          <w:rFonts w:hint="eastAsia" w:ascii="新宋体" w:hAnsi="新宋体" w:eastAsia="新宋体"/>
          <w:color w:val="B4B4B4"/>
          <w:sz w:val="15"/>
          <w:szCs w:val="15"/>
          <w:highlight w:val="black"/>
        </w:rPr>
        <w:t>}</w:t>
      </w:r>
    </w:p>
    <w:bookmarkEnd w:id="0"/>
    <w:p>
      <w:r>
        <w:drawing>
          <wp:inline distT="0" distB="0" distL="114300" distR="114300">
            <wp:extent cx="5274310" cy="45789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M_Num1/2/m_Result为三个编辑框的标志，相当于成员变量。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主要计算函数为按钮的函数，即按钮的功能。</w:t>
      </w:r>
    </w:p>
    <w:p>
      <w:r>
        <w:drawing>
          <wp:inline distT="0" distB="0" distL="114300" distR="114300">
            <wp:extent cx="3314065" cy="1390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四则运算程序与此程序原理相同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E7759"/>
    <w:rsid w:val="0A2B488E"/>
    <w:rsid w:val="0B381B40"/>
    <w:rsid w:val="34273D2C"/>
    <w:rsid w:val="478748C1"/>
    <w:rsid w:val="51013801"/>
    <w:rsid w:val="5C3C0643"/>
    <w:rsid w:val="68B21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2017-01-12T06:08:39Z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