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F3B" w:rsidRDefault="00A24BB2" w:rsidP="00A24BB2">
      <w:pPr>
        <w:spacing w:after="0"/>
        <w:rPr>
          <w:rFonts w:ascii="Arial" w:hAnsi="Arial" w:cs="Arial"/>
          <w:b/>
          <w:sz w:val="24"/>
          <w:szCs w:val="24"/>
        </w:rPr>
      </w:pPr>
      <w:r w:rsidRPr="007F269C">
        <w:rPr>
          <w:rFonts w:ascii="Arial" w:hAnsi="Arial" w:cs="Arial"/>
          <w:b/>
          <w:sz w:val="24"/>
          <w:szCs w:val="24"/>
        </w:rPr>
        <w:t>RELAÇÃO DE PAGAMENTO</w:t>
      </w:r>
    </w:p>
    <w:p w:rsidR="00A65445" w:rsidRDefault="00083F3B" w:rsidP="00A24BB2">
      <w:pPr>
        <w:spacing w:after="0"/>
        <w:rPr>
          <w:rFonts w:ascii="Arial" w:hAnsi="Arial" w:cs="Arial"/>
          <w:sz w:val="24"/>
          <w:szCs w:val="24"/>
        </w:rPr>
      </w:pPr>
      <w:r w:rsidRPr="00A65445">
        <w:rPr>
          <w:rFonts w:ascii="Arial" w:hAnsi="Arial" w:cs="Arial"/>
          <w:sz w:val="24"/>
          <w:szCs w:val="24"/>
        </w:rPr>
        <w:tab/>
      </w:r>
    </w:p>
    <w:p w:rsidR="00083F3B" w:rsidRPr="00A65445" w:rsidRDefault="00083F3B" w:rsidP="00A6544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A65445">
        <w:rPr>
          <w:rFonts w:ascii="Arial" w:hAnsi="Arial" w:cs="Arial"/>
          <w:sz w:val="24"/>
          <w:szCs w:val="24"/>
        </w:rPr>
        <w:t>Tanto as datas</w:t>
      </w:r>
      <w:r w:rsidR="00A65445">
        <w:rPr>
          <w:rFonts w:ascii="Arial" w:hAnsi="Arial" w:cs="Arial"/>
          <w:sz w:val="24"/>
          <w:szCs w:val="24"/>
        </w:rPr>
        <w:t xml:space="preserve"> quanto a ordem dos itens listados estão ordenados de acordo com </w:t>
      </w:r>
      <w:r w:rsidRPr="00A65445">
        <w:rPr>
          <w:rFonts w:ascii="Arial" w:hAnsi="Arial" w:cs="Arial"/>
          <w:sz w:val="24"/>
          <w:szCs w:val="24"/>
        </w:rPr>
        <w:t>a compensação do</w:t>
      </w:r>
      <w:r w:rsidR="00A65445">
        <w:rPr>
          <w:rFonts w:ascii="Arial" w:hAnsi="Arial" w:cs="Arial"/>
          <w:sz w:val="24"/>
          <w:szCs w:val="24"/>
        </w:rPr>
        <w:t>s</w:t>
      </w:r>
      <w:r w:rsidRPr="00A65445">
        <w:rPr>
          <w:rFonts w:ascii="Arial" w:hAnsi="Arial" w:cs="Arial"/>
          <w:sz w:val="24"/>
          <w:szCs w:val="24"/>
        </w:rPr>
        <w:t xml:space="preserve"> cheque</w:t>
      </w:r>
      <w:r w:rsidR="00A65445">
        <w:rPr>
          <w:rFonts w:ascii="Arial" w:hAnsi="Arial" w:cs="Arial"/>
          <w:sz w:val="24"/>
          <w:szCs w:val="24"/>
        </w:rPr>
        <w:t>s</w:t>
      </w:r>
      <w:r w:rsidRPr="00A65445">
        <w:rPr>
          <w:rFonts w:ascii="Arial" w:hAnsi="Arial" w:cs="Arial"/>
          <w:sz w:val="24"/>
          <w:szCs w:val="24"/>
        </w:rPr>
        <w:t xml:space="preserve"> </w:t>
      </w:r>
      <w:r w:rsidR="00A65445">
        <w:rPr>
          <w:rFonts w:ascii="Arial" w:hAnsi="Arial" w:cs="Arial"/>
          <w:sz w:val="24"/>
          <w:szCs w:val="24"/>
        </w:rPr>
        <w:t xml:space="preserve">na </w:t>
      </w:r>
      <w:r w:rsidRPr="00A65445">
        <w:rPr>
          <w:rFonts w:ascii="Arial" w:hAnsi="Arial" w:cs="Arial"/>
          <w:sz w:val="24"/>
          <w:szCs w:val="24"/>
        </w:rPr>
        <w:t>conta</w:t>
      </w:r>
      <w:r w:rsidR="00A65445">
        <w:rPr>
          <w:rFonts w:ascii="Arial" w:hAnsi="Arial" w:cs="Arial"/>
          <w:sz w:val="24"/>
          <w:szCs w:val="24"/>
        </w:rPr>
        <w:t xml:space="preserve"> bancária do projeto</w:t>
      </w:r>
      <w:r w:rsidRPr="00A65445">
        <w:rPr>
          <w:rFonts w:ascii="Arial" w:hAnsi="Arial" w:cs="Arial"/>
          <w:sz w:val="24"/>
          <w:szCs w:val="24"/>
        </w:rPr>
        <w:t>.</w:t>
      </w:r>
    </w:p>
    <w:tbl>
      <w:tblPr>
        <w:tblpPr w:leftFromText="141" w:rightFromText="141" w:vertAnchor="page" w:horzAnchor="margin" w:tblpY="2280"/>
        <w:tblW w:w="14126" w:type="dxa"/>
        <w:tblCellMar>
          <w:left w:w="70" w:type="dxa"/>
          <w:right w:w="70" w:type="dxa"/>
        </w:tblCellMar>
        <w:tblLook w:val="04A0"/>
      </w:tblPr>
      <w:tblGrid>
        <w:gridCol w:w="758"/>
        <w:gridCol w:w="1327"/>
        <w:gridCol w:w="808"/>
        <w:gridCol w:w="1141"/>
        <w:gridCol w:w="4989"/>
        <w:gridCol w:w="1143"/>
        <w:gridCol w:w="1980"/>
        <w:gridCol w:w="1980"/>
      </w:tblGrid>
      <w:tr w:rsidR="00A24BB2" w:rsidRPr="007F269C" w:rsidTr="007204DB">
        <w:trPr>
          <w:trHeight w:val="360"/>
        </w:trPr>
        <w:tc>
          <w:tcPr>
            <w:tcW w:w="141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4BB2" w:rsidRPr="007F269C" w:rsidRDefault="00A24BB2" w:rsidP="00A24B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F26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RELAÇÃO DE PAGAMENTO</w:t>
            </w:r>
          </w:p>
        </w:tc>
      </w:tr>
      <w:tr w:rsidR="00A24BB2" w:rsidRPr="007F269C" w:rsidTr="007204DB">
        <w:trPr>
          <w:trHeight w:val="360"/>
        </w:trPr>
        <w:tc>
          <w:tcPr>
            <w:tcW w:w="7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A24BB2" w:rsidP="00A24B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F26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13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A24BB2" w:rsidP="00A24B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F26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CHEQUE</w:t>
            </w:r>
          </w:p>
        </w:tc>
        <w:tc>
          <w:tcPr>
            <w:tcW w:w="19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A24BB2" w:rsidP="00A24B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F26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DOCUMENTO</w:t>
            </w:r>
          </w:p>
        </w:tc>
        <w:tc>
          <w:tcPr>
            <w:tcW w:w="61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A24BB2" w:rsidP="00A24B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F26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FAVORECIDO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A24BB2" w:rsidP="00A24B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F26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Valor Custeio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A24BB2" w:rsidP="00A24B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F26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Valor- Capital</w:t>
            </w:r>
          </w:p>
        </w:tc>
      </w:tr>
      <w:tr w:rsidR="00A24BB2" w:rsidRPr="007F269C" w:rsidTr="007204DB">
        <w:trPr>
          <w:trHeight w:val="360"/>
        </w:trPr>
        <w:tc>
          <w:tcPr>
            <w:tcW w:w="7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BB2" w:rsidRPr="007F269C" w:rsidRDefault="00A24BB2" w:rsidP="00A24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BB2" w:rsidRPr="007F269C" w:rsidRDefault="00A24BB2" w:rsidP="00A24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A24BB2" w:rsidP="00A24B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F26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Nº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A24BB2" w:rsidP="00A24B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F26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</w:t>
            </w:r>
            <w:r w:rsidR="00A50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613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BB2" w:rsidRPr="007F269C" w:rsidRDefault="00A24BB2" w:rsidP="00A24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BB2" w:rsidRPr="007F269C" w:rsidRDefault="00A24BB2" w:rsidP="00A24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BB2" w:rsidRPr="007F269C" w:rsidRDefault="00A24BB2" w:rsidP="00A24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A24BB2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8B1E9E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8B1E9E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A24BB2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8B1E9E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B1E9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26/03/2009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8B1E9E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B1E9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Fantasy</w:t>
            </w:r>
            <w:proofErr w:type="spellEnd"/>
            <w:r w:rsidRPr="008B1E9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Turismo</w:t>
            </w:r>
            <w:r w:rsidR="00A24BB2" w:rsidRPr="007F2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 w:rsidR="00DE19E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A M P CRUZ TURISMO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8B1E9E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B1E9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R$ 2.378,99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8B1E9E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A24BB2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D74B1E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D74B1E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A24BB2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D74B1E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74B1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30/03/2009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D74B1E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Hugo Pereira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Kuribayashy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D74B1E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R$ 469,58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D74B1E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A24BB2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7100EB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7100EB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A24BB2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7100EB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100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03/04/2009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7100EB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100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Sol Informática</w:t>
            </w:r>
            <w:r w:rsidR="00A24BB2" w:rsidRPr="007F2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 w:rsidR="00DE19E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LTDA.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7100EB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7100EB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100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R$ 2.849,00</w:t>
            </w:r>
          </w:p>
        </w:tc>
      </w:tr>
      <w:tr w:rsidR="00A24BB2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E817B3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E817B3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A24BB2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E817B3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17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16/04/2009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E817B3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17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Sol Informática</w:t>
            </w:r>
            <w:r w:rsidR="00A24BB2" w:rsidRPr="007F2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 w:rsidR="00DE19E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LTDA.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E817B3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E817B3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17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R$ 10.567,00</w:t>
            </w:r>
          </w:p>
        </w:tc>
      </w:tr>
      <w:tr w:rsidR="00A24BB2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DE19E3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DE19E3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A24BB2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DE19E3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E19E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27/04/2009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DE19E3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E19E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Opensource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Informática LTDA.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DE19E3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DE19E3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R$ 1.062,00</w:t>
            </w:r>
          </w:p>
        </w:tc>
      </w:tr>
      <w:tr w:rsidR="00A24BB2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A5045B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A5045B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A24BB2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A5045B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14/07/2009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A5045B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B1E9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Fantasy</w:t>
            </w:r>
            <w:proofErr w:type="spellEnd"/>
            <w:r w:rsidRPr="008B1E9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Turismo</w:t>
            </w:r>
            <w:r w:rsidRPr="007F2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A M P CRUZ TURISMO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A5045B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R$ 1.999,86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A5045B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A24BB2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E2032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E2032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A24BB2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E2032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15/07/2009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E2032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Marcos César da Rocha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Seruffo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E2032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R$ 2.441,79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E2032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A24BB2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D80D59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652E2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A24BB2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652E2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21/07/2009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652E2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Marcelino Silva da Silva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652E2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R$ 1.314,81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652E2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A24BB2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D80D59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A24BB2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BB2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22/07/2009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22C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Rennan</w:t>
            </w:r>
            <w:proofErr w:type="spellEnd"/>
            <w:r w:rsidRPr="00D22C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José Maia da Silva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R$ 1.300,00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4BB2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D22CC7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22/07/2009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22C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Rennan</w:t>
            </w:r>
            <w:proofErr w:type="spellEnd"/>
            <w:r w:rsidRPr="00D22C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José Maia da Silva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R$ 1.300,00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D22CC7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21/09/2009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22C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Rennan</w:t>
            </w:r>
            <w:proofErr w:type="spellEnd"/>
            <w:r w:rsidRPr="00D22C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José Maia da Silva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R$ 1.300,00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D22CC7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21/09/2009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22C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Rennan</w:t>
            </w:r>
            <w:proofErr w:type="spellEnd"/>
            <w:r w:rsidRPr="00D22C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José Maia da Silva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R$ 1.300,00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D22CC7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21/09/2009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22C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Rennan</w:t>
            </w:r>
            <w:proofErr w:type="spellEnd"/>
            <w:r w:rsidRPr="00D22C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José Maia da Silva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R$ 1.300,00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D22CC7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08/10/2009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B1E9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Fantasy</w:t>
            </w:r>
            <w:proofErr w:type="spellEnd"/>
            <w:r w:rsidRPr="008B1E9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Turismo</w:t>
            </w:r>
            <w:r w:rsidRPr="007F2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A M P CRUZ TURISMO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R$ 1.213,00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2CC7" w:rsidRPr="007F269C" w:rsidRDefault="00D22CC7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7A7716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716" w:rsidRDefault="007A7716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716" w:rsidRDefault="00ED1480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716" w:rsidRPr="007F269C" w:rsidRDefault="007A7716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716" w:rsidRDefault="00ED1480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15/10/2009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7716" w:rsidRPr="008B1E9E" w:rsidRDefault="00ED1480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Hugo Pereira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Kuribayashy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7716" w:rsidRDefault="00ED1480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R$ 469,58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7716" w:rsidRDefault="00ED1480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0C1324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324" w:rsidRDefault="000C1324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324" w:rsidRDefault="000C1324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324" w:rsidRPr="007F269C" w:rsidRDefault="000C1324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324" w:rsidRDefault="000C1324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22/10/2009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1324" w:rsidRPr="007F269C" w:rsidRDefault="000C1324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22C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Rennan</w:t>
            </w:r>
            <w:proofErr w:type="spellEnd"/>
            <w:r w:rsidRPr="00D22C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José Maia da Silva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1324" w:rsidRPr="007F269C" w:rsidRDefault="000C1324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R$ 1.300,00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1324" w:rsidRPr="007F269C" w:rsidRDefault="000C1324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0C1324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324" w:rsidRDefault="000C1324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324" w:rsidRDefault="009F209D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324" w:rsidRPr="007F269C" w:rsidRDefault="000C1324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324" w:rsidRDefault="009F209D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13/11/2009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1324" w:rsidRPr="008B1E9E" w:rsidRDefault="009F209D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100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Sol Informática</w:t>
            </w:r>
            <w:r w:rsidRPr="007F2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LTDA.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1324" w:rsidRDefault="009F209D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R$ 2.186,00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1324" w:rsidRDefault="009F209D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0C19D2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9D2" w:rsidRDefault="000C19D2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9D2" w:rsidRDefault="000C19D2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9D2" w:rsidRPr="007F269C" w:rsidRDefault="000C19D2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9D2" w:rsidRDefault="000C19D2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16/11/2009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19D2" w:rsidRPr="007F269C" w:rsidRDefault="000C19D2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22C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Rennan</w:t>
            </w:r>
            <w:proofErr w:type="spellEnd"/>
            <w:r w:rsidRPr="00D22C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José Maia da Silva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19D2" w:rsidRPr="007F269C" w:rsidRDefault="000C19D2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R$ 1.300,00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19D2" w:rsidRPr="007F269C" w:rsidRDefault="000C19D2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D940CA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19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Pr="007F269C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10/12/2009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0CA" w:rsidRPr="008B1E9E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EITV Comércio de Equipamentos de Informática e Telecomunicações LTDA. (PARCELA 1)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0CA" w:rsidRPr="007F269C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0CA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R$ 11.811,96</w:t>
            </w:r>
          </w:p>
        </w:tc>
      </w:tr>
      <w:tr w:rsidR="00D940CA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Pr="007F269C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22/01/2010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0CA" w:rsidRPr="008B1E9E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EITV Comércio de Equipamentos de Informática e Telecomunicações LTDA. (PARCELA 2)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0CA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0CA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R$ 47.247,88</w:t>
            </w:r>
          </w:p>
        </w:tc>
      </w:tr>
      <w:tr w:rsidR="00D940CA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Default="004347B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Pr="007F269C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Default="004347B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12/02/2010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0CA" w:rsidRPr="008B1E9E" w:rsidRDefault="004347B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B1E9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Fantasy</w:t>
            </w:r>
            <w:proofErr w:type="spellEnd"/>
            <w:r w:rsidRPr="008B1E9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Turismo</w:t>
            </w:r>
            <w:r w:rsidRPr="007F2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A M P CRUZ TURISMO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0CA" w:rsidRDefault="00234B18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R$ 2.925,60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0CA" w:rsidRDefault="00234B18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D940CA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Default="00234B18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Pr="007F269C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Default="00234B18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10/05/2010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0CA" w:rsidRPr="008B1E9E" w:rsidRDefault="00234B18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Diego Lisboa Cardoso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0CA" w:rsidRDefault="00234B18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R$ 281,75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0CA" w:rsidRDefault="00234B18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D940CA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Default="00595BF1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Pr="007F269C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Default="00595BF1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11/05/2010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0CA" w:rsidRPr="008B1E9E" w:rsidRDefault="00595BF1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HYPERTRADE Telecom Serviços e Telecomunicações LTDA.</w:t>
            </w:r>
            <w:r w:rsidR="00A65445" w:rsidRPr="004A28DE">
              <w:rPr>
                <w:rFonts w:ascii="Arial" w:eastAsia="Times New Roman" w:hAnsi="Arial" w:cs="Arial"/>
                <w:b/>
                <w:color w:val="000000"/>
                <w:sz w:val="28"/>
                <w:szCs w:val="20"/>
                <w:lang w:eastAsia="pt-BR"/>
              </w:rPr>
              <w:t>*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0CA" w:rsidRDefault="00595BF1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0CA" w:rsidRDefault="00595BF1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R$ 60.640,24</w:t>
            </w:r>
          </w:p>
        </w:tc>
      </w:tr>
      <w:tr w:rsidR="00D940CA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Default="00A07EAB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Pr="007F269C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Default="00A07EAB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11/05/2010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0CA" w:rsidRPr="008B1E9E" w:rsidRDefault="00A07EAB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B1E9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Fantasy</w:t>
            </w:r>
            <w:proofErr w:type="spellEnd"/>
            <w:r w:rsidRPr="008B1E9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Turismo</w:t>
            </w:r>
            <w:r w:rsidRPr="007F2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A M P CRUZ TURISMO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0CA" w:rsidRDefault="00A07EAB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R$ 2.068,02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0CA" w:rsidRDefault="00A07EAB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D940CA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Default="002C174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Pr="007F269C" w:rsidRDefault="00D940CA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0CA" w:rsidRDefault="002C174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11/05/2010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0CA" w:rsidRPr="008B1E9E" w:rsidRDefault="002C174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Pagamento Equivocado no valor de R$ 1.300,00 vide documentação em anexo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0CA" w:rsidRDefault="002C174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0CA" w:rsidRDefault="002C174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D940CA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CA" w:rsidRDefault="00D940CA" w:rsidP="00D940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CA" w:rsidRDefault="002C174F" w:rsidP="00D940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CA" w:rsidRPr="007F269C" w:rsidRDefault="00D940CA" w:rsidP="00D940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0CA" w:rsidRDefault="002C174F" w:rsidP="00D940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13/05/2010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40CA" w:rsidRPr="008B1E9E" w:rsidRDefault="002C174F" w:rsidP="00D940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Ádamo Lima de Santana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40CA" w:rsidRDefault="002C174F" w:rsidP="00D940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R$ 281,75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40CA" w:rsidRDefault="002C174F" w:rsidP="00D940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2C174F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74F" w:rsidRDefault="002C174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74F" w:rsidRDefault="002C174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74F" w:rsidRPr="007F269C" w:rsidRDefault="002C174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74F" w:rsidRDefault="002C174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13/05/2010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174F" w:rsidRPr="008B1E9E" w:rsidRDefault="002C174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Marcos César da Rocha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Seruffo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174F" w:rsidRDefault="002C174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R$ 281,75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174F" w:rsidRDefault="002C174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2C174F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74F" w:rsidRDefault="002C174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74F" w:rsidRDefault="002C174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74F" w:rsidRPr="007F269C" w:rsidRDefault="002C174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74F" w:rsidRDefault="002C174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28/05/2010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74F" w:rsidRPr="008B1E9E" w:rsidRDefault="002C174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Pagamento Equivocado no valor de R$ 5.653,12 vide documentação em anexo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74F" w:rsidRDefault="002C174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74F" w:rsidRDefault="002C174F" w:rsidP="002C17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07163B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63B" w:rsidRDefault="0007163B" w:rsidP="000716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63B" w:rsidRDefault="0007163B" w:rsidP="000716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63B" w:rsidRPr="007F269C" w:rsidRDefault="0007163B" w:rsidP="000716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63B" w:rsidRDefault="0007163B" w:rsidP="000716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04/06/2010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63B" w:rsidRPr="008B1E9E" w:rsidRDefault="0007163B" w:rsidP="000716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Pagamento Equivocado no valor de R$ 1.300,00 vide documentação em anexo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63B" w:rsidRDefault="0007163B" w:rsidP="000716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63B" w:rsidRDefault="0007163B" w:rsidP="000716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107D46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46" w:rsidRDefault="00107D46" w:rsidP="00107D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46" w:rsidRDefault="00107D46" w:rsidP="00107D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46" w:rsidRPr="007F269C" w:rsidRDefault="00107D46" w:rsidP="00107D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46" w:rsidRDefault="00107D46" w:rsidP="00107D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18/06/2010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07D46" w:rsidRPr="008B1E9E" w:rsidRDefault="00107D46" w:rsidP="00107D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Pagamento Equivocado no valor de R$ 1.300,00 vide documentação em anexo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07D46" w:rsidRDefault="00107D46" w:rsidP="00107D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07D46" w:rsidRDefault="00107D46" w:rsidP="00107D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215E08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E08" w:rsidRDefault="00215E08" w:rsidP="00215E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E08" w:rsidRDefault="00215E08" w:rsidP="00215E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E08" w:rsidRPr="007F269C" w:rsidRDefault="00215E08" w:rsidP="00215E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E08" w:rsidRDefault="00215E08" w:rsidP="00215E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18/06/2010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5E08" w:rsidRPr="008B1E9E" w:rsidRDefault="00215E08" w:rsidP="00215E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B1E9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Fantasy</w:t>
            </w:r>
            <w:proofErr w:type="spellEnd"/>
            <w:r w:rsidRPr="008B1E9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Turismo</w:t>
            </w:r>
            <w:r w:rsidRPr="007F2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A M P CRUZ TURISMO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5E08" w:rsidRDefault="00215E08" w:rsidP="00215E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R$ 3.414,</w:t>
            </w:r>
            <w:r w:rsidR="00AE025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5E08" w:rsidRDefault="00215E08" w:rsidP="00215E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0C41C2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C2" w:rsidRDefault="000C41C2" w:rsidP="000C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C2" w:rsidRDefault="000C41C2" w:rsidP="000C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C2" w:rsidRPr="007F269C" w:rsidRDefault="000C41C2" w:rsidP="000C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C2" w:rsidRDefault="000C41C2" w:rsidP="000C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07/07/2010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41C2" w:rsidRPr="008B1E9E" w:rsidRDefault="000C41C2" w:rsidP="000C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Pagamento Equivocado no valor de R$ 1.300,00 vide documentação em anexo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41C2" w:rsidRDefault="000C41C2" w:rsidP="000C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41C2" w:rsidRDefault="000C41C2" w:rsidP="000C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0C41C2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C2" w:rsidRDefault="000C41C2" w:rsidP="000C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C2" w:rsidRDefault="000C41C2" w:rsidP="000C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C2" w:rsidRPr="007F269C" w:rsidRDefault="000C41C2" w:rsidP="000C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1C2" w:rsidRDefault="000C41C2" w:rsidP="000C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07/07/2010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41C2" w:rsidRPr="008B1E9E" w:rsidRDefault="000C41C2" w:rsidP="000C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Pagamento Equivocado no valor de R$ 1.300,00 vide documentação em anexo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41C2" w:rsidRDefault="000C41C2" w:rsidP="000C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41C2" w:rsidRDefault="000C41C2" w:rsidP="000C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18041E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41E" w:rsidRPr="007F269C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16/07/2010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41E" w:rsidRPr="008B1E9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Carlos Renato Lisboa Francês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R$ 845,24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18041E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41E" w:rsidRPr="007F269C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16/07/2010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41E" w:rsidRPr="008B1E9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Ádamo Lima de Santana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R$ 845,24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18041E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41E" w:rsidRPr="007F269C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16/07/2010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41E" w:rsidRPr="008B1E9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Marcos César da Rocha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Seruffo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R$ 845,24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18041E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41E" w:rsidRPr="007F269C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16/07/2010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41E" w:rsidRPr="008B1E9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Diego Lisboa Cardoso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R$ 845,24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18041E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41E" w:rsidRPr="007F269C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16/07/2010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41E" w:rsidRPr="008B1E9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Marcelino Silva da Silva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R$ 845,24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041E" w:rsidRDefault="0018041E" w:rsidP="001804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7204DB" w:rsidRPr="007F269C" w:rsidTr="007204DB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4DB" w:rsidRDefault="007204DB" w:rsidP="00720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4DB" w:rsidRDefault="007204DB" w:rsidP="00720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4DB" w:rsidRPr="007F269C" w:rsidRDefault="007204DB" w:rsidP="00720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160710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4DB" w:rsidRDefault="007204DB" w:rsidP="00720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16/07/2010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04DB" w:rsidRPr="008B1E9E" w:rsidRDefault="007204DB" w:rsidP="00720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Tarifa Bancária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04DB" w:rsidRDefault="007204DB" w:rsidP="00720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204DB" w:rsidRDefault="007204DB" w:rsidP="00720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7204DB" w:rsidRPr="007F269C" w:rsidTr="00D21A19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4DB" w:rsidRDefault="007204DB" w:rsidP="00720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4DB" w:rsidRDefault="007204DB" w:rsidP="00720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4DB" w:rsidRPr="007F269C" w:rsidRDefault="007204DB" w:rsidP="00720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4DB" w:rsidRDefault="007204DB" w:rsidP="00720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13/01/2011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204DB" w:rsidRPr="007F269C" w:rsidRDefault="007204DB" w:rsidP="00720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100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Sol Informática</w:t>
            </w:r>
            <w:r w:rsidRPr="007F2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LTDA.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204DB" w:rsidRDefault="007204DB" w:rsidP="00720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04DB" w:rsidRDefault="007204DB" w:rsidP="00720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R$ 3.599,00</w:t>
            </w:r>
          </w:p>
        </w:tc>
      </w:tr>
      <w:tr w:rsidR="00463A15" w:rsidRPr="007F269C" w:rsidTr="00DD2473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15" w:rsidRDefault="00463A15" w:rsidP="00463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15" w:rsidRDefault="00463A15" w:rsidP="00463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15" w:rsidRPr="007F269C" w:rsidRDefault="00463A15" w:rsidP="00463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15" w:rsidRDefault="00463A15" w:rsidP="00463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21/02/2011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3A15" w:rsidRPr="008B1E9E" w:rsidRDefault="00463A15" w:rsidP="00463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Marcelino Silva da Silva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3A15" w:rsidRDefault="00463A15" w:rsidP="00463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R$ 187,83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3A15" w:rsidRDefault="00463A15" w:rsidP="00463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463A15" w:rsidRPr="007F269C" w:rsidTr="00920C22">
        <w:trPr>
          <w:trHeight w:val="360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15" w:rsidRDefault="00463A15" w:rsidP="00463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15" w:rsidRDefault="00463A15" w:rsidP="00463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15" w:rsidRPr="007F269C" w:rsidRDefault="00463A15" w:rsidP="00463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15" w:rsidRDefault="00463A15" w:rsidP="00463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13/07/2011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3A15" w:rsidRPr="008B1E9E" w:rsidRDefault="00463A15" w:rsidP="00463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Devolução de Recurso no valor de R$ 15.774,84 depositado equivocadamente pela FAPESPA, vide documentação em anexo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3A15" w:rsidRDefault="00463A15" w:rsidP="00463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3A15" w:rsidRDefault="00463A15" w:rsidP="00463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R$ 0,00</w:t>
            </w:r>
          </w:p>
        </w:tc>
      </w:tr>
      <w:tr w:rsidR="00463A15" w:rsidRPr="007F269C" w:rsidTr="007204DB">
        <w:trPr>
          <w:trHeight w:val="360"/>
        </w:trPr>
        <w:tc>
          <w:tcPr>
            <w:tcW w:w="403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3A15" w:rsidRPr="007F269C" w:rsidRDefault="00463A15" w:rsidP="00463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2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4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3A15" w:rsidRPr="007F269C" w:rsidRDefault="00463A15" w:rsidP="00463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2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ASSINATURA DO COORDENADOR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3A15" w:rsidRPr="007F269C" w:rsidRDefault="00463A15" w:rsidP="00463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2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Subtotal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3A15" w:rsidRPr="007F269C" w:rsidRDefault="00463A15" w:rsidP="00463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R$ 35.</w:t>
            </w:r>
            <w:r w:rsidR="00AE025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243,04</w:t>
            </w:r>
            <w:r w:rsidRPr="007F2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3A15" w:rsidRPr="007F269C" w:rsidRDefault="00463A15" w:rsidP="00463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R$ 137.777,08</w:t>
            </w:r>
            <w:r w:rsidRPr="007F2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463A15" w:rsidRPr="007F269C" w:rsidTr="004F15B6">
        <w:trPr>
          <w:trHeight w:val="630"/>
        </w:trPr>
        <w:tc>
          <w:tcPr>
            <w:tcW w:w="403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3A15" w:rsidRPr="007F269C" w:rsidRDefault="00463A15" w:rsidP="00463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3A15" w:rsidRPr="007F269C" w:rsidRDefault="00463A15" w:rsidP="00463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3A15" w:rsidRPr="007F269C" w:rsidRDefault="00463A15" w:rsidP="00463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2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3A15" w:rsidRPr="007F269C" w:rsidRDefault="00463A15" w:rsidP="00463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2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463A15" w:rsidRPr="007F269C" w:rsidRDefault="00463A15" w:rsidP="00AE02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26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 w:rsidR="00AE025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R$ 173.020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="00AE025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</w:tr>
    </w:tbl>
    <w:p w:rsidR="00A65445" w:rsidRDefault="00A65445" w:rsidP="00A24BB2">
      <w:r w:rsidRPr="004A28DE">
        <w:rPr>
          <w:sz w:val="28"/>
        </w:rPr>
        <w:t>*</w:t>
      </w:r>
      <w:r>
        <w:t xml:space="preserve"> Devido a greve dos Correios, a empresa </w:t>
      </w:r>
      <w:proofErr w:type="spellStart"/>
      <w:r>
        <w:t>Hypertrade</w:t>
      </w:r>
      <w:proofErr w:type="spellEnd"/>
      <w:r>
        <w:t xml:space="preserve"> Telecom Serviços e Telecomunicações Ltda. </w:t>
      </w:r>
      <w:r w:rsidR="004A28DE">
        <w:t>n</w:t>
      </w:r>
      <w:r>
        <w:t xml:space="preserve">ão conseguiu enviar em tempo hábil a Nota Fiscal 1726, sendo </w:t>
      </w:r>
      <w:r w:rsidR="004A28DE">
        <w:t>apresentado</w:t>
      </w:r>
      <w:r>
        <w:t xml:space="preserve"> neste </w:t>
      </w:r>
      <w:r w:rsidR="004A28DE">
        <w:t>relatório</w:t>
      </w:r>
      <w:r>
        <w:t xml:space="preserve"> a cópia</w:t>
      </w:r>
      <w:r w:rsidR="004A28DE">
        <w:t xml:space="preserve"> desta</w:t>
      </w:r>
      <w:r>
        <w:t>. Será realizada o envio da</w:t>
      </w:r>
      <w:r w:rsidR="004A28DE">
        <w:t xml:space="preserve"> nota original posteriormente.</w:t>
      </w:r>
    </w:p>
    <w:p w:rsidR="00A65445" w:rsidRDefault="00A65445" w:rsidP="00A24BB2"/>
    <w:sectPr w:rsidR="00A65445" w:rsidSect="00A65445">
      <w:footerReference w:type="default" r:id="rId7"/>
      <w:pgSz w:w="16838" w:h="11906" w:orient="landscape"/>
      <w:pgMar w:top="85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F1B" w:rsidRDefault="00BD6F1B" w:rsidP="00A24BB2">
      <w:pPr>
        <w:spacing w:after="0" w:line="240" w:lineRule="auto"/>
      </w:pPr>
      <w:r>
        <w:separator/>
      </w:r>
    </w:p>
  </w:endnote>
  <w:endnote w:type="continuationSeparator" w:id="0">
    <w:p w:rsidR="00BD6F1B" w:rsidRDefault="00BD6F1B" w:rsidP="00A2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D59" w:rsidRDefault="00D80D59" w:rsidP="00D80D59">
    <w:pPr>
      <w:pStyle w:val="Rodap"/>
      <w:tabs>
        <w:tab w:val="clear" w:pos="8504"/>
        <w:tab w:val="right" w:pos="13608"/>
      </w:tabs>
    </w:pPr>
    <w:r>
      <w:tab/>
    </w:r>
    <w:r>
      <w:tab/>
    </w:r>
    <w:fldSimple w:instr=" PAGE   \* MERGEFORMAT ">
      <w:r w:rsidR="004A28DE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F1B" w:rsidRDefault="00BD6F1B" w:rsidP="00A24BB2">
      <w:pPr>
        <w:spacing w:after="0" w:line="240" w:lineRule="auto"/>
      </w:pPr>
      <w:r>
        <w:separator/>
      </w:r>
    </w:p>
  </w:footnote>
  <w:footnote w:type="continuationSeparator" w:id="0">
    <w:p w:rsidR="00BD6F1B" w:rsidRDefault="00BD6F1B" w:rsidP="00A24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D0182"/>
    <w:multiLevelType w:val="hybridMultilevel"/>
    <w:tmpl w:val="9B56B3F2"/>
    <w:lvl w:ilvl="0" w:tplc="45C292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45FB4"/>
    <w:multiLevelType w:val="hybridMultilevel"/>
    <w:tmpl w:val="6100D53A"/>
    <w:lvl w:ilvl="0" w:tplc="AA807A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A24BB2"/>
    <w:rsid w:val="000244F4"/>
    <w:rsid w:val="0007163B"/>
    <w:rsid w:val="00083F3B"/>
    <w:rsid w:val="00097308"/>
    <w:rsid w:val="000C1324"/>
    <w:rsid w:val="000C19D2"/>
    <w:rsid w:val="000C41C2"/>
    <w:rsid w:val="00107D46"/>
    <w:rsid w:val="0018041E"/>
    <w:rsid w:val="001F6887"/>
    <w:rsid w:val="00215E08"/>
    <w:rsid w:val="00234B18"/>
    <w:rsid w:val="002C174F"/>
    <w:rsid w:val="004347BA"/>
    <w:rsid w:val="00463A15"/>
    <w:rsid w:val="004A28DE"/>
    <w:rsid w:val="00595BF1"/>
    <w:rsid w:val="00652E2A"/>
    <w:rsid w:val="007100EB"/>
    <w:rsid w:val="007204DB"/>
    <w:rsid w:val="0076298E"/>
    <w:rsid w:val="00774820"/>
    <w:rsid w:val="007913DD"/>
    <w:rsid w:val="007A7716"/>
    <w:rsid w:val="008B1E9E"/>
    <w:rsid w:val="009F209D"/>
    <w:rsid w:val="00A07EAB"/>
    <w:rsid w:val="00A24BB2"/>
    <w:rsid w:val="00A5045B"/>
    <w:rsid w:val="00A65445"/>
    <w:rsid w:val="00AB05D7"/>
    <w:rsid w:val="00AE0253"/>
    <w:rsid w:val="00B65D11"/>
    <w:rsid w:val="00BD6F1B"/>
    <w:rsid w:val="00C7760A"/>
    <w:rsid w:val="00D22CC7"/>
    <w:rsid w:val="00D442FB"/>
    <w:rsid w:val="00D74B1E"/>
    <w:rsid w:val="00D80D59"/>
    <w:rsid w:val="00D940CA"/>
    <w:rsid w:val="00DE0EFE"/>
    <w:rsid w:val="00DE19E3"/>
    <w:rsid w:val="00E2032F"/>
    <w:rsid w:val="00E36C8D"/>
    <w:rsid w:val="00E817B3"/>
    <w:rsid w:val="00ED1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B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24B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24BB2"/>
  </w:style>
  <w:style w:type="paragraph" w:styleId="Rodap">
    <w:name w:val="footer"/>
    <w:basedOn w:val="Normal"/>
    <w:link w:val="RodapChar"/>
    <w:uiPriority w:val="99"/>
    <w:semiHidden/>
    <w:unhideWhenUsed/>
    <w:rsid w:val="00A24B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24BB2"/>
  </w:style>
  <w:style w:type="paragraph" w:styleId="PargrafodaLista">
    <w:name w:val="List Paragraph"/>
    <w:basedOn w:val="Normal"/>
    <w:uiPriority w:val="34"/>
    <w:qFormat/>
    <w:rsid w:val="00A24B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9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596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Jacob Jr</cp:lastModifiedBy>
  <cp:revision>27</cp:revision>
  <dcterms:created xsi:type="dcterms:W3CDTF">2011-10-04T14:37:00Z</dcterms:created>
  <dcterms:modified xsi:type="dcterms:W3CDTF">2011-10-05T16:10:00Z</dcterms:modified>
</cp:coreProperties>
</file>