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A5" w:rsidRDefault="001A05A5" w:rsidP="001A05A5">
      <w:r>
        <w:t xml:space="preserve">Section slides: </w:t>
      </w:r>
      <w:hyperlink r:id="rId7" w:anchor="/43" w:history="1">
        <w:r w:rsidRPr="00217497">
          <w:rPr>
            <w:rStyle w:val="Hyperlink"/>
          </w:rPr>
          <w:t>http://webdev.slides.com/coltsteele/mysql-97-98#/43</w:t>
        </w:r>
      </w:hyperlink>
    </w:p>
    <w:p w:rsidR="00E4017F" w:rsidRDefault="001A05A5" w:rsidP="001A05A5">
      <w:pPr>
        <w:rPr>
          <w:u w:val="single"/>
        </w:rPr>
      </w:pPr>
      <w:r>
        <w:rPr>
          <w:u w:val="single"/>
        </w:rPr>
        <w:t>Inserting Data</w:t>
      </w:r>
    </w:p>
    <w:p w:rsidR="001A05A5" w:rsidRDefault="001A05A5" w:rsidP="001A05A5">
      <w:pPr>
        <w:pStyle w:val="ListParagraph"/>
        <w:numPr>
          <w:ilvl w:val="0"/>
          <w:numId w:val="3"/>
        </w:numPr>
      </w:pPr>
      <w:r>
        <w:t>The INSERT INTO command is used to manually insert data into tables</w:t>
      </w:r>
    </w:p>
    <w:p w:rsidR="001A05A5" w:rsidRDefault="001A05A5" w:rsidP="001A05A5">
      <w:pPr>
        <w:pStyle w:val="ListParagraph"/>
        <w:numPr>
          <w:ilvl w:val="1"/>
          <w:numId w:val="3"/>
        </w:numPr>
      </w:pPr>
      <w:r>
        <w:t>When inserting data, one specifies the table name, the names of the columns that are being inserted into, and the values that are being inserted into those columns</w:t>
      </w:r>
    </w:p>
    <w:p w:rsidR="001A05A5" w:rsidRDefault="001A05A5" w:rsidP="001A05A5">
      <w:pPr>
        <w:pStyle w:val="ListParagraph"/>
        <w:numPr>
          <w:ilvl w:val="1"/>
          <w:numId w:val="3"/>
        </w:numPr>
      </w:pPr>
      <w:r>
        <w:t xml:space="preserve">The </w:t>
      </w:r>
      <w:r w:rsidRPr="001A05A5">
        <w:rPr>
          <w:i/>
        </w:rPr>
        <w:t>order</w:t>
      </w:r>
      <w:r>
        <w:t xml:space="preserve"> of the column names and data </w:t>
      </w:r>
      <w:r w:rsidR="005B0A8A">
        <w:t xml:space="preserve">inserted, as well as their datatypes, </w:t>
      </w:r>
      <w:r>
        <w:t>must match</w:t>
      </w:r>
      <w:r w:rsidR="008F215B">
        <w:t>. You can declare and insert data in any order, as long as you are consistent between the names and data</w:t>
      </w:r>
    </w:p>
    <w:p w:rsidR="005B0A8A" w:rsidRDefault="005B0A8A" w:rsidP="001A05A5">
      <w:pPr>
        <w:pStyle w:val="ListParagraph"/>
        <w:numPr>
          <w:ilvl w:val="1"/>
          <w:numId w:val="3"/>
        </w:numPr>
      </w:pPr>
      <w:r>
        <w:t xml:space="preserve">In the example below, we insert into the </w:t>
      </w:r>
      <w:r>
        <w:rPr>
          <w:i/>
        </w:rPr>
        <w:t>cats</w:t>
      </w:r>
      <w:r>
        <w:t xml:space="preserve"> table a cat named “Blue” whose age is 1</w:t>
      </w:r>
      <w:r w:rsidR="00166BE5">
        <w:t>. We’ll also add another cat named Draco</w:t>
      </w:r>
      <w:r w:rsidR="00B72A38">
        <w:t>, where we reverse the order in which we do the insertion</w:t>
      </w:r>
    </w:p>
    <w:p w:rsidR="001A05A5" w:rsidRDefault="005B0A8A" w:rsidP="005B0A8A">
      <w:pPr>
        <w:jc w:val="center"/>
      </w:pPr>
      <w:r>
        <w:rPr>
          <w:noProof/>
        </w:rPr>
        <w:drawing>
          <wp:inline distT="0" distB="0" distL="0" distR="0" wp14:anchorId="5CAC2847" wp14:editId="3EAA82BC">
            <wp:extent cx="26289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5" w:rsidRDefault="00166BE5" w:rsidP="005B0A8A">
      <w:pPr>
        <w:jc w:val="center"/>
      </w:pPr>
      <w:r>
        <w:rPr>
          <w:noProof/>
        </w:rPr>
        <w:drawing>
          <wp:inline distT="0" distB="0" distL="0" distR="0" wp14:anchorId="3CEBDF5B" wp14:editId="03B065E3">
            <wp:extent cx="2600325" cy="4191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5" w:rsidRDefault="00166BE5" w:rsidP="00166BE5">
      <w:pPr>
        <w:pStyle w:val="ListParagraph"/>
        <w:numPr>
          <w:ilvl w:val="0"/>
          <w:numId w:val="3"/>
        </w:numPr>
      </w:pPr>
      <w:r>
        <w:t>Code for insertion of data:</w:t>
      </w:r>
    </w:p>
    <w:p w:rsidR="00166BE5" w:rsidRDefault="00166BE5" w:rsidP="00166BE5">
      <w:pPr>
        <w:ind w:left="360"/>
        <w:jc w:val="center"/>
      </w:pPr>
      <w:r>
        <w:rPr>
          <w:noProof/>
        </w:rPr>
        <w:drawing>
          <wp:inline distT="0" distB="0" distL="0" distR="0" wp14:anchorId="5C5BECC7" wp14:editId="19C3D494">
            <wp:extent cx="3752698" cy="1945843"/>
            <wp:effectExtent l="19050" t="19050" r="19685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76" cy="196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A8A" w:rsidRDefault="00AF7047" w:rsidP="005B0A8A">
      <w:pPr>
        <w:rPr>
          <w:u w:val="single"/>
        </w:rPr>
      </w:pPr>
      <w:r>
        <w:rPr>
          <w:u w:val="single"/>
        </w:rPr>
        <w:t>Selecting Data</w:t>
      </w:r>
    </w:p>
    <w:p w:rsidR="00CD2D16" w:rsidRPr="00CD2D16" w:rsidRDefault="00AF7047" w:rsidP="00CD2D1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How do we know that our data insertion worked?</w:t>
      </w:r>
      <w:r w:rsidR="00CD2D16">
        <w:t xml:space="preserve"> In most cases, the best way is to use the </w:t>
      </w:r>
      <w:r w:rsidR="00CD2D16" w:rsidRPr="00CD2D16">
        <w:rPr>
          <w:b/>
        </w:rPr>
        <w:t>SELECT</w:t>
      </w:r>
      <w:r w:rsidR="00CD2D16">
        <w:t xml:space="preserve"> command, which we’ll dive more into later in the course</w:t>
      </w:r>
    </w:p>
    <w:p w:rsidR="00CD2D16" w:rsidRPr="00CD2D16" w:rsidRDefault="00CD2D16" w:rsidP="00CD2D16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For now, to view the data in a given table, use </w:t>
      </w:r>
      <w:r w:rsidRPr="00CD2D16">
        <w:rPr>
          <w:b/>
        </w:rPr>
        <w:t>SELECT * from &lt;table name&gt;</w:t>
      </w:r>
    </w:p>
    <w:p w:rsidR="00CD2D16" w:rsidRDefault="00CD2D16" w:rsidP="00CD2D16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05066D2" wp14:editId="14509936">
            <wp:extent cx="1943100" cy="257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6" w:rsidRDefault="00CD2D16" w:rsidP="00CD2D16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3A3DD23" wp14:editId="50DFF6AF">
            <wp:extent cx="1251102" cy="958291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557" cy="9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49" w:rsidRPr="00D42649" w:rsidRDefault="00D42649" w:rsidP="00D42649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Code review for data selection from a table</w:t>
      </w:r>
    </w:p>
    <w:p w:rsidR="00D42649" w:rsidRDefault="00D42649" w:rsidP="00D4264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16AFF1F" wp14:editId="4AED95BC">
            <wp:extent cx="2238375" cy="409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33" w:rsidRDefault="00DA0733" w:rsidP="00DA0733">
      <w:pPr>
        <w:rPr>
          <w:u w:val="single"/>
        </w:rPr>
      </w:pPr>
      <w:r>
        <w:rPr>
          <w:u w:val="single"/>
        </w:rPr>
        <w:t>Multiple Inserts</w:t>
      </w:r>
    </w:p>
    <w:p w:rsidR="00DA0733" w:rsidRDefault="00DA0733" w:rsidP="00DA0733">
      <w:pPr>
        <w:pStyle w:val="ListParagraph"/>
        <w:numPr>
          <w:ilvl w:val="0"/>
          <w:numId w:val="3"/>
        </w:numPr>
      </w:pPr>
      <w:r>
        <w:t>The INSERT command allows you to bulk insert data</w:t>
      </w:r>
      <w:r w:rsidR="00895CC7">
        <w:t xml:space="preserve"> rather than just entering one at a time</w:t>
      </w:r>
    </w:p>
    <w:p w:rsidR="00DA0733" w:rsidRDefault="00DA0733" w:rsidP="00DA0733">
      <w:pPr>
        <w:jc w:val="center"/>
      </w:pPr>
      <w:r>
        <w:rPr>
          <w:noProof/>
        </w:rPr>
        <w:drawing>
          <wp:inline distT="0" distB="0" distL="0" distR="0" wp14:anchorId="269BBF3E" wp14:editId="01E72A25">
            <wp:extent cx="2282343" cy="6863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441" cy="6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33" w:rsidRDefault="00DA0733" w:rsidP="00DA0733">
      <w:pPr>
        <w:jc w:val="center"/>
      </w:pPr>
      <w:r>
        <w:rPr>
          <w:noProof/>
        </w:rPr>
        <w:drawing>
          <wp:inline distT="0" distB="0" distL="0" distR="0" wp14:anchorId="33EF3754" wp14:editId="6F2B7645">
            <wp:extent cx="2488580" cy="1953158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051" cy="19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7B">
        <w:t xml:space="preserve"> </w:t>
      </w:r>
    </w:p>
    <w:p w:rsidR="00895CC7" w:rsidRDefault="005820EC" w:rsidP="00895CC7">
      <w:pPr>
        <w:pStyle w:val="ListParagraph"/>
        <w:numPr>
          <w:ilvl w:val="0"/>
          <w:numId w:val="3"/>
        </w:numPr>
      </w:pPr>
      <w:r>
        <w:t>Code summary for multiple inserts</w:t>
      </w:r>
    </w:p>
    <w:p w:rsidR="005820EC" w:rsidRDefault="005820EC" w:rsidP="005820EC">
      <w:pPr>
        <w:jc w:val="center"/>
      </w:pPr>
      <w:r>
        <w:rPr>
          <w:noProof/>
        </w:rPr>
        <w:drawing>
          <wp:inline distT="0" distB="0" distL="0" distR="0" wp14:anchorId="58FFC7A1" wp14:editId="28C386C1">
            <wp:extent cx="3101645" cy="1831575"/>
            <wp:effectExtent l="19050" t="19050" r="228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610" cy="184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E89" w:rsidRDefault="001A0E89" w:rsidP="001A0E89">
      <w:pPr>
        <w:rPr>
          <w:u w:val="single"/>
        </w:rPr>
      </w:pPr>
      <w:r>
        <w:rPr>
          <w:u w:val="single"/>
        </w:rPr>
        <w:t>Inserting Literal Quotes into Values</w:t>
      </w:r>
    </w:p>
    <w:p w:rsidR="001A0E89" w:rsidRDefault="001A0E89" w:rsidP="001A0E89">
      <w:pPr>
        <w:pStyle w:val="ListParagraph"/>
        <w:numPr>
          <w:ilvl w:val="0"/>
          <w:numId w:val="3"/>
        </w:numPr>
      </w:pPr>
      <w:r>
        <w:t>Normally, quotes are used to indicate that a value is to be a string. Sometimes however you want to have a literal single or double quote or quotes in your value. There are a couple ways to do this:</w:t>
      </w:r>
    </w:p>
    <w:p w:rsidR="001A0E89" w:rsidRPr="001A0E89" w:rsidRDefault="001A0E89" w:rsidP="001A0E8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C2842DE" wp14:editId="0C201203">
            <wp:extent cx="3621024" cy="119150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648" cy="1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733" w:rsidRPr="00DA0733" w:rsidRDefault="00DA0733" w:rsidP="00DA0733">
      <w:pPr>
        <w:jc w:val="center"/>
      </w:pPr>
    </w:p>
    <w:sectPr w:rsidR="00DA0733" w:rsidRPr="00DA073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28" w:rsidRDefault="005F0128" w:rsidP="009E389E">
      <w:pPr>
        <w:spacing w:after="0" w:line="240" w:lineRule="auto"/>
      </w:pPr>
      <w:r>
        <w:separator/>
      </w:r>
    </w:p>
  </w:endnote>
  <w:endnote w:type="continuationSeparator" w:id="0">
    <w:p w:rsidR="005F0128" w:rsidRDefault="005F0128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28" w:rsidRDefault="005F0128" w:rsidP="009E389E">
      <w:pPr>
        <w:spacing w:after="0" w:line="240" w:lineRule="auto"/>
      </w:pPr>
      <w:r>
        <w:separator/>
      </w:r>
    </w:p>
  </w:footnote>
  <w:footnote w:type="continuationSeparator" w:id="0">
    <w:p w:rsidR="005F0128" w:rsidRDefault="005F0128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89E" w:rsidRDefault="009E389E">
    <w:pPr>
      <w:pStyle w:val="Header"/>
    </w:pPr>
    <w:r>
      <w:t xml:space="preserve">Section </w:t>
    </w:r>
    <w:r w:rsidR="001A05A5">
      <w:t>4</w:t>
    </w:r>
    <w:r>
      <w:t xml:space="preserve">: </w:t>
    </w:r>
    <w:r w:rsidR="001A05A5">
      <w:t>Inserting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F0E70"/>
    <w:rsid w:val="001540E3"/>
    <w:rsid w:val="00166BE5"/>
    <w:rsid w:val="00195F34"/>
    <w:rsid w:val="001A05A5"/>
    <w:rsid w:val="001A0E89"/>
    <w:rsid w:val="001B72B8"/>
    <w:rsid w:val="001C3FB0"/>
    <w:rsid w:val="001E0933"/>
    <w:rsid w:val="001E130C"/>
    <w:rsid w:val="001E19D2"/>
    <w:rsid w:val="00246956"/>
    <w:rsid w:val="00261ED5"/>
    <w:rsid w:val="0029244E"/>
    <w:rsid w:val="003201B0"/>
    <w:rsid w:val="00322131"/>
    <w:rsid w:val="003352E0"/>
    <w:rsid w:val="003C313D"/>
    <w:rsid w:val="003C31FF"/>
    <w:rsid w:val="00463D4B"/>
    <w:rsid w:val="00501971"/>
    <w:rsid w:val="00504E5F"/>
    <w:rsid w:val="00514090"/>
    <w:rsid w:val="005820EC"/>
    <w:rsid w:val="005823D0"/>
    <w:rsid w:val="00591109"/>
    <w:rsid w:val="005B0A8A"/>
    <w:rsid w:val="005B4E68"/>
    <w:rsid w:val="005F0128"/>
    <w:rsid w:val="006530CB"/>
    <w:rsid w:val="00655C8A"/>
    <w:rsid w:val="0069649B"/>
    <w:rsid w:val="006B3ABE"/>
    <w:rsid w:val="006F743C"/>
    <w:rsid w:val="00763F81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7405"/>
    <w:rsid w:val="009A49D2"/>
    <w:rsid w:val="009A5E17"/>
    <w:rsid w:val="009B100A"/>
    <w:rsid w:val="009E389E"/>
    <w:rsid w:val="009F0522"/>
    <w:rsid w:val="009F5296"/>
    <w:rsid w:val="00A064E0"/>
    <w:rsid w:val="00A46270"/>
    <w:rsid w:val="00A806F5"/>
    <w:rsid w:val="00AC618F"/>
    <w:rsid w:val="00AF7047"/>
    <w:rsid w:val="00B25B91"/>
    <w:rsid w:val="00B45E4A"/>
    <w:rsid w:val="00B72A38"/>
    <w:rsid w:val="00B760B8"/>
    <w:rsid w:val="00B8217B"/>
    <w:rsid w:val="00B87AA1"/>
    <w:rsid w:val="00B9075A"/>
    <w:rsid w:val="00BA177E"/>
    <w:rsid w:val="00BB2EE7"/>
    <w:rsid w:val="00C13558"/>
    <w:rsid w:val="00C25374"/>
    <w:rsid w:val="00C50128"/>
    <w:rsid w:val="00CD2D16"/>
    <w:rsid w:val="00CE0005"/>
    <w:rsid w:val="00CE4571"/>
    <w:rsid w:val="00D169FE"/>
    <w:rsid w:val="00D41FD7"/>
    <w:rsid w:val="00D42649"/>
    <w:rsid w:val="00D772D8"/>
    <w:rsid w:val="00D87F66"/>
    <w:rsid w:val="00DA0733"/>
    <w:rsid w:val="00DB4C56"/>
    <w:rsid w:val="00DE24B0"/>
    <w:rsid w:val="00DF7F5A"/>
    <w:rsid w:val="00E176FD"/>
    <w:rsid w:val="00E4017F"/>
    <w:rsid w:val="00E5056A"/>
    <w:rsid w:val="00E52FB7"/>
    <w:rsid w:val="00E80F48"/>
    <w:rsid w:val="00EE3585"/>
    <w:rsid w:val="00F565CD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1A1A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7-9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66</cp:revision>
  <dcterms:created xsi:type="dcterms:W3CDTF">2021-12-23T00:15:00Z</dcterms:created>
  <dcterms:modified xsi:type="dcterms:W3CDTF">2021-12-29T22:50:00Z</dcterms:modified>
</cp:coreProperties>
</file>