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4A" w:rsidRPr="00B8194A" w:rsidRDefault="00B8194A" w:rsidP="00B8194A">
      <w:pPr>
        <w:spacing w:after="0" w:line="640" w:lineRule="atLeast"/>
        <w:textAlignment w:val="top"/>
        <w:outlineLvl w:val="0"/>
        <w:rPr>
          <w:rFonts w:ascii="&amp;quot" w:eastAsia="Times New Roman" w:hAnsi="&amp;quot" w:cs="Times New Roman"/>
          <w:b/>
          <w:bCs/>
          <w:color w:val="0C1F30"/>
          <w:kern w:val="36"/>
          <w:sz w:val="53"/>
          <w:szCs w:val="53"/>
          <w:lang w:eastAsia="es-ES"/>
        </w:rPr>
      </w:pPr>
      <w:r w:rsidRPr="00B8194A">
        <w:rPr>
          <w:rFonts w:ascii="&amp;quot" w:eastAsia="Times New Roman" w:hAnsi="&amp;quot" w:cs="Times New Roman"/>
          <w:b/>
          <w:bCs/>
          <w:color w:val="0C1F30"/>
          <w:kern w:val="36"/>
          <w:sz w:val="53"/>
          <w:szCs w:val="53"/>
          <w:lang w:eastAsia="es-ES"/>
        </w:rPr>
        <w:t>INFORMACIÓN IMPORTANTE ANTE EL CORONAVIRUS</w:t>
      </w:r>
    </w:p>
    <w:p w:rsidR="00B8194A" w:rsidRPr="00B8194A" w:rsidRDefault="00B8194A" w:rsidP="00B8194A">
      <w:pPr>
        <w:spacing w:line="240" w:lineRule="auto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hyperlink r:id="rId4" w:history="1">
        <w:r w:rsidRPr="00B8194A">
          <w:rPr>
            <w:rFonts w:ascii="&amp;quot" w:eastAsia="Times New Roman" w:hAnsi="&amp;quot" w:cs="Times New Roman"/>
            <w:color w:val="9C9C9C"/>
            <w:sz w:val="25"/>
            <w:szCs w:val="25"/>
            <w:bdr w:val="none" w:sz="0" w:space="0" w:color="auto" w:frame="1"/>
            <w:lang w:eastAsia="es-ES"/>
          </w:rPr>
          <w:t>28 febrero, 2020</w:t>
        </w:r>
      </w:hyperlink>
      <w:r w:rsidRPr="00B8194A">
        <w:rPr>
          <w:rFonts w:ascii="&amp;quot" w:eastAsia="Times New Roman" w:hAnsi="&amp;quot" w:cs="Times New Roman"/>
          <w:color w:val="9C9C9C"/>
          <w:sz w:val="25"/>
          <w:szCs w:val="25"/>
          <w:bdr w:val="none" w:sz="0" w:space="0" w:color="auto" w:frame="1"/>
          <w:lang w:eastAsia="es-ES"/>
        </w:rPr>
        <w:t xml:space="preserve"> </w:t>
      </w:r>
    </w:p>
    <w:p w:rsidR="00B8194A" w:rsidRPr="00B8194A" w:rsidRDefault="00B8194A" w:rsidP="00B8194A">
      <w:pPr>
        <w:spacing w:after="225" w:line="520" w:lineRule="atLeast"/>
        <w:textAlignment w:val="top"/>
        <w:outlineLvl w:val="2"/>
        <w:rPr>
          <w:rFonts w:ascii="&amp;quot" w:eastAsia="Times New Roman" w:hAnsi="&amp;quot" w:cs="Times New Roman"/>
          <w:b/>
          <w:bCs/>
          <w:color w:val="0C1F30"/>
          <w:sz w:val="44"/>
          <w:szCs w:val="44"/>
          <w:lang w:eastAsia="es-ES"/>
        </w:rPr>
      </w:pPr>
      <w:r w:rsidRPr="00B8194A">
        <w:rPr>
          <w:rFonts w:ascii="&amp;quot" w:eastAsia="Times New Roman" w:hAnsi="&amp;quot" w:cs="Times New Roman"/>
          <w:b/>
          <w:bCs/>
          <w:color w:val="0C1F30"/>
          <w:sz w:val="44"/>
          <w:szCs w:val="44"/>
          <w:lang w:eastAsia="es-ES"/>
        </w:rPr>
        <w:t>Compartimos información importante sobre las recomendaciones ante el CORONAVIRUS, brindadas por el Ministerio de Salud.</w:t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9" name="Imagen 9" descr="CoronaVirus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Virus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8" name="Imagen 8" descr="CoronaVirus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onaVirus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7" name="Imagen 7" descr="CoronaVirus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onaVirus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before="150"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  <w:br w:type="textWrapping" w:clear="all"/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6" name="Imagen 6" descr="CoronaVirus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onaVirus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1428750" cy="1428750"/>
            <wp:effectExtent l="0" t="0" r="0" b="0"/>
            <wp:docPr id="5" name="Imagen 5" descr="CoronaVirus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onaVirus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4" name="Imagen 4" descr="CoronaVirus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onaVirus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before="150"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  <w:br w:type="textWrapping" w:clear="all"/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3" name="Imagen 3" descr="CoronaVirus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onaVirus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2" name="Imagen 2" descr="CoronaVirus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onaVirus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4A" w:rsidRPr="00B8194A" w:rsidRDefault="00B8194A" w:rsidP="00B8194A">
      <w:pPr>
        <w:spacing w:after="0" w:line="240" w:lineRule="auto"/>
        <w:jc w:val="center"/>
        <w:textAlignment w:val="top"/>
        <w:rPr>
          <w:rFonts w:ascii="&amp;quot" w:eastAsia="Times New Roman" w:hAnsi="&amp;quot" w:cs="Times New Roman"/>
          <w:color w:val="5E5E5E"/>
          <w:sz w:val="21"/>
          <w:szCs w:val="21"/>
          <w:lang w:eastAsia="es-ES"/>
        </w:rPr>
      </w:pPr>
      <w:r w:rsidRPr="00B8194A">
        <w:rPr>
          <w:rFonts w:ascii="&amp;quot" w:eastAsia="Times New Roman" w:hAnsi="&amp;quot" w:cs="Times New Roman"/>
          <w:noProof/>
          <w:color w:val="17A0D4"/>
          <w:sz w:val="21"/>
          <w:szCs w:val="21"/>
          <w:bdr w:val="none" w:sz="0" w:space="0" w:color="auto" w:frame="1"/>
          <w:lang w:eastAsia="es-ES"/>
        </w:rPr>
        <w:drawing>
          <wp:inline distT="0" distB="0" distL="0" distR="0">
            <wp:extent cx="1428750" cy="1428750"/>
            <wp:effectExtent l="0" t="0" r="0" b="0"/>
            <wp:docPr id="1" name="Imagen 1" descr="CoronaVirus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onaVirus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DA" w:rsidRDefault="00BF71DA">
      <w:bookmarkStart w:id="0" w:name="_GoBack"/>
      <w:bookmarkEnd w:id="0"/>
    </w:p>
    <w:sectPr w:rsidR="00BF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4A"/>
    <w:rsid w:val="00B8194A"/>
    <w:rsid w:val="00B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5D677-6149-4837-BAB3-243FF68D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1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81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94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194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7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9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ntranet.bandesal.gob.sv/?attachment_id=11323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://intranet.bandesal.gob.sv/?attachment_id=11327" TargetMode="External"/><Relationship Id="rId7" Type="http://schemas.openxmlformats.org/officeDocument/2006/relationships/hyperlink" Target="http://intranet.bandesal.gob.sv/?attachment_id=1132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intranet.bandesal.gob.sv/?attachment_id=1132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ntranet.bandesal.gob.sv/?attachment_id=1132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ntranet.bandesal.gob.sv/?attachment_id=11319" TargetMode="External"/><Relationship Id="rId15" Type="http://schemas.openxmlformats.org/officeDocument/2006/relationships/hyperlink" Target="http://intranet.bandesal.gob.sv/?attachment_id=1132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intranet.bandesal.gob.sv/?attachment_id=11326" TargetMode="External"/><Relationship Id="rId4" Type="http://schemas.openxmlformats.org/officeDocument/2006/relationships/hyperlink" Target="http://intranet.bandesal.gob.sv/?m=202002" TargetMode="External"/><Relationship Id="rId9" Type="http://schemas.openxmlformats.org/officeDocument/2006/relationships/hyperlink" Target="http://intranet.bandesal.gob.sv/?attachment_id=1132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1</cp:revision>
  <dcterms:created xsi:type="dcterms:W3CDTF">2020-02-28T21:53:00Z</dcterms:created>
  <dcterms:modified xsi:type="dcterms:W3CDTF">2020-02-28T21:53:00Z</dcterms:modified>
</cp:coreProperties>
</file>