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23D" w:rsidRPr="00E574D5" w:rsidRDefault="00E574D5" w:rsidP="00E574D5">
      <w:pPr>
        <w:jc w:val="center"/>
        <w:rPr>
          <w:b/>
          <w:sz w:val="24"/>
          <w:szCs w:val="24"/>
          <w:lang w:val="es-MX"/>
        </w:rPr>
      </w:pPr>
      <w:r w:rsidRPr="00E574D5">
        <w:rPr>
          <w:b/>
          <w:sz w:val="24"/>
          <w:szCs w:val="24"/>
          <w:lang w:val="es-MX"/>
        </w:rPr>
        <w:t>Cambio de estatus automática por archivo a procesar</w:t>
      </w:r>
    </w:p>
    <w:p w:rsidR="00E574D5" w:rsidRDefault="00E574D5" w:rsidP="002F21F4">
      <w:pPr>
        <w:ind w:firstLine="720"/>
        <w:jc w:val="both"/>
        <w:rPr>
          <w:lang w:val="es-MX"/>
        </w:rPr>
      </w:pPr>
      <w:r>
        <w:rPr>
          <w:lang w:val="es-MX"/>
        </w:rPr>
        <w:t>Teniendo en cuenta que un flujo representa la configuración del seguimiento de</w:t>
      </w:r>
      <w:r w:rsidR="00DF5184">
        <w:rPr>
          <w:lang w:val="es-MX"/>
        </w:rPr>
        <w:t xml:space="preserve"> una serie de etapas a procesar, donde cada etapa es un archivo a procesar.</w:t>
      </w:r>
    </w:p>
    <w:p w:rsidR="00E574D5" w:rsidRDefault="001B47A9" w:rsidP="002F21F4">
      <w:pPr>
        <w:jc w:val="center"/>
      </w:pPr>
      <w:r>
        <w:object w:dxaOrig="5935" w:dyaOrig="4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4pt;height:241.25pt" o:ole="">
            <v:imagedata r:id="rId4" o:title=""/>
          </v:shape>
          <o:OLEObject Type="Embed" ProgID="Visio.Drawing.11" ShapeID="_x0000_i1025" DrawAspect="Content" ObjectID="_1424001776" r:id="rId5"/>
        </w:object>
      </w:r>
    </w:p>
    <w:p w:rsidR="001B47A9" w:rsidRDefault="001B47A9" w:rsidP="001B47A9">
      <w:pPr>
        <w:jc w:val="center"/>
        <w:rPr>
          <w:sz w:val="20"/>
          <w:szCs w:val="20"/>
          <w:lang w:val="es-MX"/>
        </w:rPr>
      </w:pPr>
      <w:r w:rsidRPr="001B47A9">
        <w:rPr>
          <w:sz w:val="20"/>
          <w:szCs w:val="20"/>
          <w:lang w:val="es-MX"/>
        </w:rPr>
        <w:t>Representación general de un flujo.</w:t>
      </w:r>
    </w:p>
    <w:p w:rsidR="00F513C9" w:rsidRPr="001B47A9" w:rsidRDefault="00F513C9" w:rsidP="001B47A9">
      <w:pPr>
        <w:jc w:val="center"/>
        <w:rPr>
          <w:sz w:val="20"/>
          <w:szCs w:val="20"/>
          <w:lang w:val="es-MX"/>
        </w:rPr>
      </w:pPr>
    </w:p>
    <w:p w:rsidR="00C52B02" w:rsidRDefault="004645AA" w:rsidP="002F21F4">
      <w:pPr>
        <w:jc w:val="both"/>
        <w:rPr>
          <w:lang w:val="es-MX"/>
        </w:rPr>
      </w:pPr>
      <w:r>
        <w:rPr>
          <w:lang w:val="es-MX"/>
        </w:rPr>
        <w:tab/>
        <w:t xml:space="preserve">El seguimiento de cada una de estas etapas, deberán tener un estatus en el momento que el flujo sea </w:t>
      </w:r>
      <w:r w:rsidR="00C52B02">
        <w:rPr>
          <w:lang w:val="es-MX"/>
        </w:rPr>
        <w:t>utilizado</w:t>
      </w:r>
      <w:r>
        <w:rPr>
          <w:lang w:val="es-MX"/>
        </w:rPr>
        <w:t xml:space="preserve"> por un proceso de </w:t>
      </w:r>
      <w:r w:rsidR="00C52B02">
        <w:rPr>
          <w:lang w:val="es-MX"/>
        </w:rPr>
        <w:t xml:space="preserve">alguna contratación –Canal/Cliente/Producto-. </w:t>
      </w:r>
    </w:p>
    <w:p w:rsidR="004645AA" w:rsidRDefault="004645AA" w:rsidP="00D534DB">
      <w:pPr>
        <w:ind w:firstLine="720"/>
        <w:jc w:val="both"/>
        <w:rPr>
          <w:lang w:val="es-MX"/>
        </w:rPr>
      </w:pPr>
      <w:r>
        <w:rPr>
          <w:lang w:val="es-MX"/>
        </w:rPr>
        <w:t xml:space="preserve">Este seguimiento debe ser a nivel Base de Datos y </w:t>
      </w:r>
      <w:r w:rsidR="00C52B02">
        <w:rPr>
          <w:lang w:val="es-MX"/>
        </w:rPr>
        <w:t>Pantalla, por</w:t>
      </w:r>
      <w:r>
        <w:rPr>
          <w:lang w:val="es-MX"/>
        </w:rPr>
        <w:t xml:space="preserve"> lo tanto la relación de </w:t>
      </w:r>
      <w:r w:rsidR="00E73C05">
        <w:rPr>
          <w:lang w:val="es-MX"/>
        </w:rPr>
        <w:t>estatus-color para una etapa es como sigue:</w:t>
      </w:r>
    </w:p>
    <w:p w:rsidR="004645AA" w:rsidRDefault="00C52B02" w:rsidP="00F513C9">
      <w:pPr>
        <w:jc w:val="center"/>
        <w:rPr>
          <w:lang w:val="es-MX"/>
        </w:rPr>
      </w:pPr>
      <w:r>
        <w:object w:dxaOrig="5807" w:dyaOrig="3459">
          <v:shape id="_x0000_i1026" type="#_x0000_t75" style="width:290.8pt;height:173pt" o:ole="">
            <v:imagedata r:id="rId6" o:title=""/>
          </v:shape>
          <o:OLEObject Type="Embed" ProgID="Visio.Drawing.11" ShapeID="_x0000_i1026" DrawAspect="Content" ObjectID="_1424001777" r:id="rId7"/>
        </w:object>
      </w:r>
    </w:p>
    <w:p w:rsidR="00F513C9" w:rsidRPr="00F513C9" w:rsidRDefault="00F513C9" w:rsidP="00F513C9">
      <w:pPr>
        <w:jc w:val="center"/>
        <w:rPr>
          <w:sz w:val="20"/>
          <w:szCs w:val="20"/>
          <w:lang w:val="es-MX"/>
        </w:rPr>
      </w:pPr>
      <w:r w:rsidRPr="00F513C9">
        <w:rPr>
          <w:sz w:val="20"/>
          <w:szCs w:val="20"/>
          <w:lang w:val="es-MX"/>
        </w:rPr>
        <w:t>Equivalencia estatus-color</w:t>
      </w:r>
    </w:p>
    <w:p w:rsidR="00E12146" w:rsidRPr="00E44E40" w:rsidRDefault="00E12146" w:rsidP="002F21F4">
      <w:pPr>
        <w:jc w:val="both"/>
        <w:rPr>
          <w:lang w:val="es-MX"/>
        </w:rPr>
      </w:pPr>
    </w:p>
    <w:p w:rsidR="00F43E86" w:rsidRPr="00E44E40" w:rsidRDefault="00F43E86" w:rsidP="00F43E86">
      <w:pPr>
        <w:jc w:val="both"/>
        <w:rPr>
          <w:lang w:val="es-MX"/>
        </w:rPr>
      </w:pPr>
    </w:p>
    <w:p w:rsidR="00C52B02" w:rsidRDefault="00E12146" w:rsidP="00F43E86">
      <w:pPr>
        <w:ind w:firstLine="720"/>
        <w:jc w:val="both"/>
        <w:rPr>
          <w:lang w:val="es-MX"/>
        </w:rPr>
      </w:pPr>
      <w:r w:rsidRPr="00E12146">
        <w:rPr>
          <w:lang w:val="es-MX"/>
        </w:rPr>
        <w:lastRenderedPageBreak/>
        <w:t xml:space="preserve">Para definir el estatus de </w:t>
      </w:r>
      <w:r w:rsidR="00D40B2E">
        <w:rPr>
          <w:lang w:val="es-MX"/>
        </w:rPr>
        <w:t>la</w:t>
      </w:r>
      <w:r w:rsidR="00F7631B">
        <w:rPr>
          <w:lang w:val="es-MX"/>
        </w:rPr>
        <w:t>s etapas que pertenecen a un flujo en proceso</w:t>
      </w:r>
      <w:r w:rsidR="009E051B">
        <w:rPr>
          <w:lang w:val="es-MX"/>
        </w:rPr>
        <w:t>…</w:t>
      </w:r>
    </w:p>
    <w:p w:rsidR="00E12146" w:rsidRDefault="00F513C9" w:rsidP="00F513C9">
      <w:pPr>
        <w:jc w:val="center"/>
      </w:pPr>
      <w:r>
        <w:object w:dxaOrig="8463" w:dyaOrig="2492">
          <v:shape id="_x0000_i1027" type="#_x0000_t75" style="width:423.6pt;height:124.35pt" o:ole="">
            <v:imagedata r:id="rId8" o:title=""/>
          </v:shape>
          <o:OLEObject Type="Embed" ProgID="Visio.Drawing.11" ShapeID="_x0000_i1027" DrawAspect="Content" ObjectID="_1424001778" r:id="rId9"/>
        </w:object>
      </w:r>
    </w:p>
    <w:p w:rsidR="00F7631B" w:rsidRPr="00F7631B" w:rsidRDefault="00F7631B" w:rsidP="00F7631B">
      <w:pPr>
        <w:jc w:val="center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Representación de una etapa que pertenece a un flujo en proceso.</w:t>
      </w:r>
    </w:p>
    <w:p w:rsidR="00F7631B" w:rsidRDefault="009E051B" w:rsidP="00F7631B">
      <w:pPr>
        <w:rPr>
          <w:lang w:val="es-MX"/>
        </w:rPr>
      </w:pPr>
      <w:r>
        <w:rPr>
          <w:lang w:val="es-MX"/>
        </w:rPr>
        <w:t>Se</w:t>
      </w:r>
      <w:r w:rsidR="00F7631B">
        <w:rPr>
          <w:lang w:val="es-MX"/>
        </w:rPr>
        <w:t xml:space="preserve"> debe seguir el siguiente</w:t>
      </w:r>
      <w:r w:rsidR="00553057">
        <w:rPr>
          <w:lang w:val="es-MX"/>
        </w:rPr>
        <w:t xml:space="preserve"> diagrama de flujos.</w:t>
      </w:r>
    </w:p>
    <w:p w:rsidR="009E051B" w:rsidRDefault="009E051B" w:rsidP="009E051B">
      <w:pPr>
        <w:jc w:val="center"/>
      </w:pPr>
      <w:r>
        <w:object w:dxaOrig="7389" w:dyaOrig="9778">
          <v:shape id="_x0000_i1028" type="#_x0000_t75" style="width:352.5pt;height:449.75pt" o:ole="">
            <v:imagedata r:id="rId10" o:title=""/>
          </v:shape>
          <o:OLEObject Type="Embed" ProgID="Visio.Drawing.11" ShapeID="_x0000_i1028" DrawAspect="Content" ObjectID="_1424001779" r:id="rId11"/>
        </w:object>
      </w:r>
    </w:p>
    <w:p w:rsidR="009E051B" w:rsidRDefault="009E051B" w:rsidP="009E051B">
      <w:pPr>
        <w:jc w:val="center"/>
        <w:rPr>
          <w:sz w:val="20"/>
          <w:szCs w:val="20"/>
          <w:lang w:val="es-MX"/>
        </w:rPr>
      </w:pPr>
      <w:r w:rsidRPr="00B65AE4">
        <w:rPr>
          <w:sz w:val="20"/>
          <w:szCs w:val="20"/>
          <w:lang w:val="es-MX"/>
        </w:rPr>
        <w:t>Diagra</w:t>
      </w:r>
      <w:r w:rsidR="00DF5184" w:rsidRPr="00B65AE4">
        <w:rPr>
          <w:sz w:val="20"/>
          <w:szCs w:val="20"/>
          <w:lang w:val="es-MX"/>
        </w:rPr>
        <w:t>ma</w:t>
      </w:r>
      <w:r w:rsidR="00AF6F29" w:rsidRPr="00B65AE4">
        <w:rPr>
          <w:sz w:val="20"/>
          <w:szCs w:val="20"/>
          <w:lang w:val="es-MX"/>
        </w:rPr>
        <w:t xml:space="preserve"> </w:t>
      </w:r>
      <w:r w:rsidR="00B65AE4" w:rsidRPr="00B65AE4">
        <w:rPr>
          <w:sz w:val="20"/>
          <w:szCs w:val="20"/>
          <w:lang w:val="es-MX"/>
        </w:rPr>
        <w:t>para cambio de estatus automática por archivo a procesar.</w:t>
      </w:r>
    </w:p>
    <w:p w:rsidR="00634742" w:rsidRDefault="00634742" w:rsidP="009E051B">
      <w:pPr>
        <w:jc w:val="center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lastRenderedPageBreak/>
        <w:t>Evaluación de estatus general de un proceso en pantalla.</w:t>
      </w:r>
    </w:p>
    <w:p w:rsidR="00634742" w:rsidRDefault="00634742" w:rsidP="00634742">
      <w:pPr>
        <w:ind w:firstLine="720"/>
        <w:jc w:val="both"/>
        <w:rPr>
          <w:lang w:val="es-MX"/>
        </w:rPr>
      </w:pPr>
      <w:r>
        <w:rPr>
          <w:lang w:val="es-MX"/>
        </w:rPr>
        <w:t xml:space="preserve">Teniendo en cuenta que un flujo </w:t>
      </w:r>
      <w:r w:rsidR="00D14EA6">
        <w:rPr>
          <w:lang w:val="es-MX"/>
        </w:rPr>
        <w:t>activo</w:t>
      </w:r>
      <w:r>
        <w:rPr>
          <w:lang w:val="es-MX"/>
        </w:rPr>
        <w:t xml:space="preserve"> representa a un proceso en la pantalla </w:t>
      </w:r>
      <w:r w:rsidR="00221019">
        <w:rPr>
          <w:lang w:val="es-MX"/>
        </w:rPr>
        <w:t>web de nombre “Consulta Procesos”</w:t>
      </w:r>
      <w:r w:rsidR="00D14EA6">
        <w:rPr>
          <w:lang w:val="es-MX"/>
        </w:rPr>
        <w:t xml:space="preserve"> -</w:t>
      </w:r>
      <w:r w:rsidR="00D14EA6" w:rsidRPr="00D14EA6">
        <w:rPr>
          <w:lang w:val="es-MX"/>
        </w:rPr>
        <w:t xml:space="preserve"> </w:t>
      </w:r>
      <w:r w:rsidR="00D14EA6">
        <w:rPr>
          <w:lang w:val="es-MX"/>
        </w:rPr>
        <w:t>para información a detalle consultar P026, C204 y D310 para el caso de usos</w:t>
      </w:r>
      <w:r w:rsidR="00D14EA6" w:rsidRPr="00D14EA6">
        <w:rPr>
          <w:lang w:val="es-MX"/>
        </w:rPr>
        <w:t xml:space="preserve"> C026</w:t>
      </w:r>
      <w:r w:rsidR="00D14EA6">
        <w:rPr>
          <w:lang w:val="es-MX"/>
        </w:rPr>
        <w:t>.-, el estatus del proceso en pantalla debe ser, como lo indica el siguiente diagrama de flujo.</w:t>
      </w:r>
      <w:r w:rsidR="002F0E05">
        <w:rPr>
          <w:lang w:val="es-MX"/>
        </w:rPr>
        <w:t xml:space="preserve"> </w:t>
      </w:r>
    </w:p>
    <w:p w:rsidR="00634742" w:rsidRDefault="00E44E40" w:rsidP="00A74535">
      <w:pPr>
        <w:jc w:val="center"/>
      </w:pPr>
      <w:r>
        <w:rPr>
          <w:noProof/>
        </w:rPr>
        <w:drawing>
          <wp:inline distT="0" distB="0" distL="0" distR="0">
            <wp:extent cx="4263390" cy="6507480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535" w:rsidRPr="00B65AE4" w:rsidRDefault="00A74535" w:rsidP="00A74535">
      <w:pPr>
        <w:jc w:val="center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Diagrama para el</w:t>
      </w:r>
      <w:r w:rsidRPr="00A74535">
        <w:rPr>
          <w:sz w:val="20"/>
          <w:szCs w:val="20"/>
          <w:lang w:val="es-MX"/>
        </w:rPr>
        <w:t xml:space="preserve"> estatus general de un proceso en pantalla.</w:t>
      </w:r>
    </w:p>
    <w:sectPr w:rsidR="00A74535" w:rsidRPr="00B65AE4" w:rsidSect="006E0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574D5"/>
    <w:rsid w:val="001B47A9"/>
    <w:rsid w:val="00221019"/>
    <w:rsid w:val="002551B7"/>
    <w:rsid w:val="002F0E05"/>
    <w:rsid w:val="002F21F4"/>
    <w:rsid w:val="003366F9"/>
    <w:rsid w:val="004645AA"/>
    <w:rsid w:val="0046631D"/>
    <w:rsid w:val="00553057"/>
    <w:rsid w:val="00634742"/>
    <w:rsid w:val="006E023D"/>
    <w:rsid w:val="00837A3C"/>
    <w:rsid w:val="009E051B"/>
    <w:rsid w:val="00A74535"/>
    <w:rsid w:val="00AF6F29"/>
    <w:rsid w:val="00B65AE4"/>
    <w:rsid w:val="00C52B02"/>
    <w:rsid w:val="00D03AB4"/>
    <w:rsid w:val="00D14EA6"/>
    <w:rsid w:val="00D40B2E"/>
    <w:rsid w:val="00D534DB"/>
    <w:rsid w:val="00DF5184"/>
    <w:rsid w:val="00E12146"/>
    <w:rsid w:val="00E44E40"/>
    <w:rsid w:val="00E574D5"/>
    <w:rsid w:val="00E73C05"/>
    <w:rsid w:val="00EB7704"/>
    <w:rsid w:val="00F43E86"/>
    <w:rsid w:val="00F513C9"/>
    <w:rsid w:val="00F7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4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bbva-bancomer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Diaz Jose Luis</dc:creator>
  <cp:keywords/>
  <dc:description/>
  <cp:lastModifiedBy>Garcia Diaz Jose Luis</cp:lastModifiedBy>
  <cp:revision>17</cp:revision>
  <dcterms:created xsi:type="dcterms:W3CDTF">2013-02-07T17:49:00Z</dcterms:created>
  <dcterms:modified xsi:type="dcterms:W3CDTF">2013-03-05T21:16:00Z</dcterms:modified>
</cp:coreProperties>
</file>