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5E3DB" w14:textId="735F5063" w:rsidR="00935656" w:rsidRDefault="00935656" w:rsidP="005306F7">
      <w:pPr>
        <w:pStyle w:val="Title"/>
        <w:jc w:val="center"/>
      </w:pPr>
      <w:r w:rsidRPr="00935656">
        <w:t>Client</w:t>
      </w:r>
      <w:r>
        <w:t xml:space="preserve"> Handbook</w:t>
      </w:r>
    </w:p>
    <w:p w14:paraId="0FB4E1C1" w14:textId="78C99348" w:rsidR="00935656" w:rsidRDefault="00935656" w:rsidP="005306F7">
      <w:pPr>
        <w:pStyle w:val="Subtitle"/>
        <w:jc w:val="center"/>
      </w:pPr>
      <w:r>
        <w:t>Group M</w:t>
      </w:r>
    </w:p>
    <w:p w14:paraId="59312145" w14:textId="6FD30657" w:rsidR="005306F7" w:rsidRPr="005306F7" w:rsidRDefault="005306F7" w:rsidP="005306F7">
      <w:r>
        <w:br w:type="page"/>
      </w:r>
    </w:p>
    <w:sdt>
      <w:sdtPr>
        <w:rPr>
          <w:rFonts w:asciiTheme="minorHAnsi" w:eastAsiaTheme="minorHAnsi" w:hAnsiTheme="minorHAnsi" w:cstheme="minorBidi"/>
          <w:color w:val="auto"/>
          <w:kern w:val="2"/>
          <w:sz w:val="22"/>
          <w:szCs w:val="22"/>
          <w:lang w:val="en-GB"/>
          <w14:ligatures w14:val="standardContextual"/>
        </w:rPr>
        <w:id w:val="1166052222"/>
        <w:docPartObj>
          <w:docPartGallery w:val="Table of Contents"/>
          <w:docPartUnique/>
        </w:docPartObj>
      </w:sdtPr>
      <w:sdtEndPr>
        <w:rPr>
          <w:b/>
          <w:bCs/>
          <w:noProof/>
        </w:rPr>
      </w:sdtEndPr>
      <w:sdtContent>
        <w:p w14:paraId="7F3956E8" w14:textId="772577C8" w:rsidR="00935656" w:rsidRDefault="00935656">
          <w:pPr>
            <w:pStyle w:val="TOCHeading"/>
          </w:pPr>
          <w:r>
            <w:t>Table of Contents</w:t>
          </w:r>
        </w:p>
        <w:p w14:paraId="28FF072F" w14:textId="2A517C31" w:rsidR="00B44489" w:rsidRDefault="00935656">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33473994" w:history="1">
            <w:r w:rsidR="00B44489" w:rsidRPr="009A7234">
              <w:rPr>
                <w:rStyle w:val="Hyperlink"/>
                <w:noProof/>
              </w:rPr>
              <w:t>Introduction</w:t>
            </w:r>
            <w:r w:rsidR="00B44489">
              <w:rPr>
                <w:noProof/>
                <w:webHidden/>
              </w:rPr>
              <w:tab/>
            </w:r>
            <w:r w:rsidR="00B44489">
              <w:rPr>
                <w:noProof/>
                <w:webHidden/>
              </w:rPr>
              <w:fldChar w:fldCharType="begin"/>
            </w:r>
            <w:r w:rsidR="00B44489">
              <w:rPr>
                <w:noProof/>
                <w:webHidden/>
              </w:rPr>
              <w:instrText xml:space="preserve"> PAGEREF _Toc133473994 \h </w:instrText>
            </w:r>
            <w:r w:rsidR="00B44489">
              <w:rPr>
                <w:noProof/>
                <w:webHidden/>
              </w:rPr>
            </w:r>
            <w:r w:rsidR="00B44489">
              <w:rPr>
                <w:noProof/>
                <w:webHidden/>
              </w:rPr>
              <w:fldChar w:fldCharType="separate"/>
            </w:r>
            <w:r w:rsidR="005E0F2D">
              <w:rPr>
                <w:noProof/>
                <w:webHidden/>
              </w:rPr>
              <w:t>3</w:t>
            </w:r>
            <w:r w:rsidR="00B44489">
              <w:rPr>
                <w:noProof/>
                <w:webHidden/>
              </w:rPr>
              <w:fldChar w:fldCharType="end"/>
            </w:r>
          </w:hyperlink>
        </w:p>
        <w:p w14:paraId="5AC366B2" w14:textId="0CBD259F" w:rsidR="00B44489" w:rsidRDefault="00B44489">
          <w:pPr>
            <w:pStyle w:val="TOC1"/>
            <w:tabs>
              <w:tab w:val="right" w:leader="dot" w:pos="9016"/>
            </w:tabs>
            <w:rPr>
              <w:rFonts w:eastAsiaTheme="minorEastAsia"/>
              <w:noProof/>
              <w:kern w:val="0"/>
              <w:lang w:eastAsia="en-GB"/>
              <w14:ligatures w14:val="none"/>
            </w:rPr>
          </w:pPr>
          <w:hyperlink w:anchor="_Toc133473995" w:history="1">
            <w:r w:rsidRPr="009A7234">
              <w:rPr>
                <w:rStyle w:val="Hyperlink"/>
                <w:noProof/>
              </w:rPr>
              <w:t>User Guide</w:t>
            </w:r>
            <w:r>
              <w:rPr>
                <w:noProof/>
                <w:webHidden/>
              </w:rPr>
              <w:tab/>
            </w:r>
            <w:r>
              <w:rPr>
                <w:noProof/>
                <w:webHidden/>
              </w:rPr>
              <w:fldChar w:fldCharType="begin"/>
            </w:r>
            <w:r>
              <w:rPr>
                <w:noProof/>
                <w:webHidden/>
              </w:rPr>
              <w:instrText xml:space="preserve"> PAGEREF _Toc133473995 \h </w:instrText>
            </w:r>
            <w:r>
              <w:rPr>
                <w:noProof/>
                <w:webHidden/>
              </w:rPr>
            </w:r>
            <w:r>
              <w:rPr>
                <w:noProof/>
                <w:webHidden/>
              </w:rPr>
              <w:fldChar w:fldCharType="separate"/>
            </w:r>
            <w:r w:rsidR="005E0F2D">
              <w:rPr>
                <w:noProof/>
                <w:webHidden/>
              </w:rPr>
              <w:t>3</w:t>
            </w:r>
            <w:r>
              <w:rPr>
                <w:noProof/>
                <w:webHidden/>
              </w:rPr>
              <w:fldChar w:fldCharType="end"/>
            </w:r>
          </w:hyperlink>
        </w:p>
        <w:p w14:paraId="1547A597" w14:textId="25267797" w:rsidR="00B44489" w:rsidRDefault="00B44489">
          <w:pPr>
            <w:pStyle w:val="TOC2"/>
            <w:tabs>
              <w:tab w:val="right" w:leader="dot" w:pos="9016"/>
            </w:tabs>
            <w:rPr>
              <w:rFonts w:eastAsiaTheme="minorEastAsia"/>
              <w:noProof/>
              <w:kern w:val="0"/>
              <w:lang w:eastAsia="en-GB"/>
              <w14:ligatures w14:val="none"/>
            </w:rPr>
          </w:pPr>
          <w:hyperlink w:anchor="_Toc133473996" w:history="1">
            <w:r w:rsidRPr="009A7234">
              <w:rPr>
                <w:rStyle w:val="Hyperlink"/>
                <w:noProof/>
              </w:rPr>
              <w:t>Drawing Application</w:t>
            </w:r>
            <w:r>
              <w:rPr>
                <w:noProof/>
                <w:webHidden/>
              </w:rPr>
              <w:tab/>
            </w:r>
            <w:r>
              <w:rPr>
                <w:noProof/>
                <w:webHidden/>
              </w:rPr>
              <w:fldChar w:fldCharType="begin"/>
            </w:r>
            <w:r>
              <w:rPr>
                <w:noProof/>
                <w:webHidden/>
              </w:rPr>
              <w:instrText xml:space="preserve"> PAGEREF _Toc133473996 \h </w:instrText>
            </w:r>
            <w:r>
              <w:rPr>
                <w:noProof/>
                <w:webHidden/>
              </w:rPr>
            </w:r>
            <w:r>
              <w:rPr>
                <w:noProof/>
                <w:webHidden/>
              </w:rPr>
              <w:fldChar w:fldCharType="separate"/>
            </w:r>
            <w:r w:rsidR="005E0F2D">
              <w:rPr>
                <w:noProof/>
                <w:webHidden/>
              </w:rPr>
              <w:t>3</w:t>
            </w:r>
            <w:r>
              <w:rPr>
                <w:noProof/>
                <w:webHidden/>
              </w:rPr>
              <w:fldChar w:fldCharType="end"/>
            </w:r>
          </w:hyperlink>
        </w:p>
        <w:p w14:paraId="78A84D0C" w14:textId="12669FAC" w:rsidR="00B44489" w:rsidRDefault="00B44489">
          <w:pPr>
            <w:pStyle w:val="TOC3"/>
            <w:tabs>
              <w:tab w:val="right" w:leader="dot" w:pos="9016"/>
            </w:tabs>
            <w:rPr>
              <w:rFonts w:eastAsiaTheme="minorEastAsia"/>
              <w:noProof/>
              <w:kern w:val="0"/>
              <w:lang w:eastAsia="en-GB"/>
              <w14:ligatures w14:val="none"/>
            </w:rPr>
          </w:pPr>
          <w:hyperlink w:anchor="_Toc133473997" w:history="1">
            <w:r w:rsidRPr="009A7234">
              <w:rPr>
                <w:rStyle w:val="Hyperlink"/>
                <w:noProof/>
              </w:rPr>
              <w:t>System Requirements</w:t>
            </w:r>
            <w:r>
              <w:rPr>
                <w:noProof/>
                <w:webHidden/>
              </w:rPr>
              <w:tab/>
            </w:r>
            <w:r>
              <w:rPr>
                <w:noProof/>
                <w:webHidden/>
              </w:rPr>
              <w:fldChar w:fldCharType="begin"/>
            </w:r>
            <w:r>
              <w:rPr>
                <w:noProof/>
                <w:webHidden/>
              </w:rPr>
              <w:instrText xml:space="preserve"> PAGEREF _Toc133473997 \h </w:instrText>
            </w:r>
            <w:r>
              <w:rPr>
                <w:noProof/>
                <w:webHidden/>
              </w:rPr>
            </w:r>
            <w:r>
              <w:rPr>
                <w:noProof/>
                <w:webHidden/>
              </w:rPr>
              <w:fldChar w:fldCharType="separate"/>
            </w:r>
            <w:r w:rsidR="005E0F2D">
              <w:rPr>
                <w:noProof/>
                <w:webHidden/>
              </w:rPr>
              <w:t>3</w:t>
            </w:r>
            <w:r>
              <w:rPr>
                <w:noProof/>
                <w:webHidden/>
              </w:rPr>
              <w:fldChar w:fldCharType="end"/>
            </w:r>
          </w:hyperlink>
        </w:p>
        <w:p w14:paraId="6BA0B23A" w14:textId="04318564" w:rsidR="00B44489" w:rsidRDefault="00B44489">
          <w:pPr>
            <w:pStyle w:val="TOC3"/>
            <w:tabs>
              <w:tab w:val="right" w:leader="dot" w:pos="9016"/>
            </w:tabs>
            <w:rPr>
              <w:rFonts w:eastAsiaTheme="minorEastAsia"/>
              <w:noProof/>
              <w:kern w:val="0"/>
              <w:lang w:eastAsia="en-GB"/>
              <w14:ligatures w14:val="none"/>
            </w:rPr>
          </w:pPr>
          <w:hyperlink w:anchor="_Toc133473998" w:history="1">
            <w:r w:rsidRPr="009A7234">
              <w:rPr>
                <w:rStyle w:val="Hyperlink"/>
                <w:noProof/>
              </w:rPr>
              <w:t>Installation &amp; Setup</w:t>
            </w:r>
            <w:r>
              <w:rPr>
                <w:noProof/>
                <w:webHidden/>
              </w:rPr>
              <w:tab/>
            </w:r>
            <w:r>
              <w:rPr>
                <w:noProof/>
                <w:webHidden/>
              </w:rPr>
              <w:fldChar w:fldCharType="begin"/>
            </w:r>
            <w:r>
              <w:rPr>
                <w:noProof/>
                <w:webHidden/>
              </w:rPr>
              <w:instrText xml:space="preserve"> PAGEREF _Toc133473998 \h </w:instrText>
            </w:r>
            <w:r>
              <w:rPr>
                <w:noProof/>
                <w:webHidden/>
              </w:rPr>
            </w:r>
            <w:r>
              <w:rPr>
                <w:noProof/>
                <w:webHidden/>
              </w:rPr>
              <w:fldChar w:fldCharType="separate"/>
            </w:r>
            <w:r w:rsidR="005E0F2D">
              <w:rPr>
                <w:noProof/>
                <w:webHidden/>
              </w:rPr>
              <w:t>3</w:t>
            </w:r>
            <w:r>
              <w:rPr>
                <w:noProof/>
                <w:webHidden/>
              </w:rPr>
              <w:fldChar w:fldCharType="end"/>
            </w:r>
          </w:hyperlink>
        </w:p>
        <w:p w14:paraId="0EE2586E" w14:textId="22DF8C30" w:rsidR="00B44489" w:rsidRDefault="00B44489">
          <w:pPr>
            <w:pStyle w:val="TOC3"/>
            <w:tabs>
              <w:tab w:val="right" w:leader="dot" w:pos="9016"/>
            </w:tabs>
            <w:rPr>
              <w:rFonts w:eastAsiaTheme="minorEastAsia"/>
              <w:noProof/>
              <w:kern w:val="0"/>
              <w:lang w:eastAsia="en-GB"/>
              <w14:ligatures w14:val="none"/>
            </w:rPr>
          </w:pPr>
          <w:hyperlink w:anchor="_Toc133473999" w:history="1">
            <w:r w:rsidRPr="009A7234">
              <w:rPr>
                <w:rStyle w:val="Hyperlink"/>
                <w:noProof/>
              </w:rPr>
              <w:t>Using The Application</w:t>
            </w:r>
            <w:r>
              <w:rPr>
                <w:noProof/>
                <w:webHidden/>
              </w:rPr>
              <w:tab/>
            </w:r>
            <w:r>
              <w:rPr>
                <w:noProof/>
                <w:webHidden/>
              </w:rPr>
              <w:fldChar w:fldCharType="begin"/>
            </w:r>
            <w:r>
              <w:rPr>
                <w:noProof/>
                <w:webHidden/>
              </w:rPr>
              <w:instrText xml:space="preserve"> PAGEREF _Toc133473999 \h </w:instrText>
            </w:r>
            <w:r>
              <w:rPr>
                <w:noProof/>
                <w:webHidden/>
              </w:rPr>
            </w:r>
            <w:r>
              <w:rPr>
                <w:noProof/>
                <w:webHidden/>
              </w:rPr>
              <w:fldChar w:fldCharType="separate"/>
            </w:r>
            <w:r w:rsidR="005E0F2D">
              <w:rPr>
                <w:noProof/>
                <w:webHidden/>
              </w:rPr>
              <w:t>4</w:t>
            </w:r>
            <w:r>
              <w:rPr>
                <w:noProof/>
                <w:webHidden/>
              </w:rPr>
              <w:fldChar w:fldCharType="end"/>
            </w:r>
          </w:hyperlink>
        </w:p>
        <w:p w14:paraId="1C672318" w14:textId="4500243B" w:rsidR="00B44489" w:rsidRDefault="00B44489">
          <w:pPr>
            <w:pStyle w:val="TOC2"/>
            <w:tabs>
              <w:tab w:val="right" w:leader="dot" w:pos="9016"/>
            </w:tabs>
            <w:rPr>
              <w:rFonts w:eastAsiaTheme="minorEastAsia"/>
              <w:noProof/>
              <w:kern w:val="0"/>
              <w:lang w:eastAsia="en-GB"/>
              <w14:ligatures w14:val="none"/>
            </w:rPr>
          </w:pPr>
          <w:hyperlink w:anchor="_Toc133474000" w:history="1">
            <w:r w:rsidRPr="009A7234">
              <w:rPr>
                <w:rStyle w:val="Hyperlink"/>
                <w:noProof/>
              </w:rPr>
              <w:t>Admin Portal</w:t>
            </w:r>
            <w:r>
              <w:rPr>
                <w:noProof/>
                <w:webHidden/>
              </w:rPr>
              <w:tab/>
            </w:r>
            <w:r>
              <w:rPr>
                <w:noProof/>
                <w:webHidden/>
              </w:rPr>
              <w:fldChar w:fldCharType="begin"/>
            </w:r>
            <w:r>
              <w:rPr>
                <w:noProof/>
                <w:webHidden/>
              </w:rPr>
              <w:instrText xml:space="preserve"> PAGEREF _Toc133474000 \h </w:instrText>
            </w:r>
            <w:r>
              <w:rPr>
                <w:noProof/>
                <w:webHidden/>
              </w:rPr>
            </w:r>
            <w:r>
              <w:rPr>
                <w:noProof/>
                <w:webHidden/>
              </w:rPr>
              <w:fldChar w:fldCharType="separate"/>
            </w:r>
            <w:r w:rsidR="005E0F2D">
              <w:rPr>
                <w:noProof/>
                <w:webHidden/>
              </w:rPr>
              <w:t>7</w:t>
            </w:r>
            <w:r>
              <w:rPr>
                <w:noProof/>
                <w:webHidden/>
              </w:rPr>
              <w:fldChar w:fldCharType="end"/>
            </w:r>
          </w:hyperlink>
        </w:p>
        <w:p w14:paraId="3BBA0CDC" w14:textId="4F8CCD7A" w:rsidR="00B44489" w:rsidRDefault="00B44489">
          <w:pPr>
            <w:pStyle w:val="TOC3"/>
            <w:tabs>
              <w:tab w:val="right" w:leader="dot" w:pos="9016"/>
            </w:tabs>
            <w:rPr>
              <w:rFonts w:eastAsiaTheme="minorEastAsia"/>
              <w:noProof/>
              <w:kern w:val="0"/>
              <w:lang w:eastAsia="en-GB"/>
              <w14:ligatures w14:val="none"/>
            </w:rPr>
          </w:pPr>
          <w:hyperlink w:anchor="_Toc133474001" w:history="1">
            <w:r w:rsidRPr="009A7234">
              <w:rPr>
                <w:rStyle w:val="Hyperlink"/>
                <w:noProof/>
              </w:rPr>
              <w:t>System Requirements</w:t>
            </w:r>
            <w:r>
              <w:rPr>
                <w:noProof/>
                <w:webHidden/>
              </w:rPr>
              <w:tab/>
            </w:r>
            <w:r>
              <w:rPr>
                <w:noProof/>
                <w:webHidden/>
              </w:rPr>
              <w:fldChar w:fldCharType="begin"/>
            </w:r>
            <w:r>
              <w:rPr>
                <w:noProof/>
                <w:webHidden/>
              </w:rPr>
              <w:instrText xml:space="preserve"> PAGEREF _Toc133474001 \h </w:instrText>
            </w:r>
            <w:r>
              <w:rPr>
                <w:noProof/>
                <w:webHidden/>
              </w:rPr>
            </w:r>
            <w:r>
              <w:rPr>
                <w:noProof/>
                <w:webHidden/>
              </w:rPr>
              <w:fldChar w:fldCharType="separate"/>
            </w:r>
            <w:r w:rsidR="005E0F2D">
              <w:rPr>
                <w:noProof/>
                <w:webHidden/>
              </w:rPr>
              <w:t>7</w:t>
            </w:r>
            <w:r>
              <w:rPr>
                <w:noProof/>
                <w:webHidden/>
              </w:rPr>
              <w:fldChar w:fldCharType="end"/>
            </w:r>
          </w:hyperlink>
        </w:p>
        <w:p w14:paraId="6B8C3627" w14:textId="7350E32A" w:rsidR="00B44489" w:rsidRDefault="00B44489">
          <w:pPr>
            <w:pStyle w:val="TOC3"/>
            <w:tabs>
              <w:tab w:val="right" w:leader="dot" w:pos="9016"/>
            </w:tabs>
            <w:rPr>
              <w:rFonts w:eastAsiaTheme="minorEastAsia"/>
              <w:noProof/>
              <w:kern w:val="0"/>
              <w:lang w:eastAsia="en-GB"/>
              <w14:ligatures w14:val="none"/>
            </w:rPr>
          </w:pPr>
          <w:hyperlink w:anchor="_Toc133474002" w:history="1">
            <w:r w:rsidRPr="009A7234">
              <w:rPr>
                <w:rStyle w:val="Hyperlink"/>
                <w:noProof/>
              </w:rPr>
              <w:t>Installation &amp; Setup</w:t>
            </w:r>
            <w:r>
              <w:rPr>
                <w:noProof/>
                <w:webHidden/>
              </w:rPr>
              <w:tab/>
            </w:r>
            <w:r>
              <w:rPr>
                <w:noProof/>
                <w:webHidden/>
              </w:rPr>
              <w:fldChar w:fldCharType="begin"/>
            </w:r>
            <w:r>
              <w:rPr>
                <w:noProof/>
                <w:webHidden/>
              </w:rPr>
              <w:instrText xml:space="preserve"> PAGEREF _Toc133474002 \h </w:instrText>
            </w:r>
            <w:r>
              <w:rPr>
                <w:noProof/>
                <w:webHidden/>
              </w:rPr>
            </w:r>
            <w:r>
              <w:rPr>
                <w:noProof/>
                <w:webHidden/>
              </w:rPr>
              <w:fldChar w:fldCharType="separate"/>
            </w:r>
            <w:r w:rsidR="005E0F2D">
              <w:rPr>
                <w:noProof/>
                <w:webHidden/>
              </w:rPr>
              <w:t>7</w:t>
            </w:r>
            <w:r>
              <w:rPr>
                <w:noProof/>
                <w:webHidden/>
              </w:rPr>
              <w:fldChar w:fldCharType="end"/>
            </w:r>
          </w:hyperlink>
        </w:p>
        <w:p w14:paraId="7D065506" w14:textId="69FDA169" w:rsidR="00B44489" w:rsidRDefault="00B44489">
          <w:pPr>
            <w:pStyle w:val="TOC3"/>
            <w:tabs>
              <w:tab w:val="right" w:leader="dot" w:pos="9016"/>
            </w:tabs>
            <w:rPr>
              <w:rFonts w:eastAsiaTheme="minorEastAsia"/>
              <w:noProof/>
              <w:kern w:val="0"/>
              <w:lang w:eastAsia="en-GB"/>
              <w14:ligatures w14:val="none"/>
            </w:rPr>
          </w:pPr>
          <w:hyperlink w:anchor="_Toc133474003" w:history="1">
            <w:r w:rsidRPr="009A7234">
              <w:rPr>
                <w:rStyle w:val="Hyperlink"/>
                <w:noProof/>
              </w:rPr>
              <w:t>Using The Application</w:t>
            </w:r>
            <w:r>
              <w:rPr>
                <w:noProof/>
                <w:webHidden/>
              </w:rPr>
              <w:tab/>
            </w:r>
            <w:r>
              <w:rPr>
                <w:noProof/>
                <w:webHidden/>
              </w:rPr>
              <w:fldChar w:fldCharType="begin"/>
            </w:r>
            <w:r>
              <w:rPr>
                <w:noProof/>
                <w:webHidden/>
              </w:rPr>
              <w:instrText xml:space="preserve"> PAGEREF _Toc133474003 \h </w:instrText>
            </w:r>
            <w:r>
              <w:rPr>
                <w:noProof/>
                <w:webHidden/>
              </w:rPr>
            </w:r>
            <w:r>
              <w:rPr>
                <w:noProof/>
                <w:webHidden/>
              </w:rPr>
              <w:fldChar w:fldCharType="separate"/>
            </w:r>
            <w:r w:rsidR="005E0F2D">
              <w:rPr>
                <w:noProof/>
                <w:webHidden/>
              </w:rPr>
              <w:t>9</w:t>
            </w:r>
            <w:r>
              <w:rPr>
                <w:noProof/>
                <w:webHidden/>
              </w:rPr>
              <w:fldChar w:fldCharType="end"/>
            </w:r>
          </w:hyperlink>
        </w:p>
        <w:p w14:paraId="76F8C5E1" w14:textId="4BFAB06E" w:rsidR="00B44489" w:rsidRDefault="00B44489">
          <w:pPr>
            <w:pStyle w:val="TOC1"/>
            <w:tabs>
              <w:tab w:val="right" w:leader="dot" w:pos="9016"/>
            </w:tabs>
            <w:rPr>
              <w:rFonts w:eastAsiaTheme="minorEastAsia"/>
              <w:noProof/>
              <w:kern w:val="0"/>
              <w:lang w:eastAsia="en-GB"/>
              <w14:ligatures w14:val="none"/>
            </w:rPr>
          </w:pPr>
          <w:hyperlink w:anchor="_Toc133474004" w:history="1">
            <w:r w:rsidRPr="009A7234">
              <w:rPr>
                <w:rStyle w:val="Hyperlink"/>
                <w:noProof/>
              </w:rPr>
              <w:t>Security</w:t>
            </w:r>
            <w:r>
              <w:rPr>
                <w:noProof/>
                <w:webHidden/>
              </w:rPr>
              <w:tab/>
            </w:r>
            <w:r>
              <w:rPr>
                <w:noProof/>
                <w:webHidden/>
              </w:rPr>
              <w:fldChar w:fldCharType="begin"/>
            </w:r>
            <w:r>
              <w:rPr>
                <w:noProof/>
                <w:webHidden/>
              </w:rPr>
              <w:instrText xml:space="preserve"> PAGEREF _Toc133474004 \h </w:instrText>
            </w:r>
            <w:r>
              <w:rPr>
                <w:noProof/>
                <w:webHidden/>
              </w:rPr>
            </w:r>
            <w:r>
              <w:rPr>
                <w:noProof/>
                <w:webHidden/>
              </w:rPr>
              <w:fldChar w:fldCharType="separate"/>
            </w:r>
            <w:r w:rsidR="005E0F2D">
              <w:rPr>
                <w:noProof/>
                <w:webHidden/>
              </w:rPr>
              <w:t>18</w:t>
            </w:r>
            <w:r>
              <w:rPr>
                <w:noProof/>
                <w:webHidden/>
              </w:rPr>
              <w:fldChar w:fldCharType="end"/>
            </w:r>
          </w:hyperlink>
        </w:p>
        <w:p w14:paraId="40CC4EEF" w14:textId="5B0D5CF4" w:rsidR="00B44489" w:rsidRDefault="00B44489">
          <w:pPr>
            <w:pStyle w:val="TOC1"/>
            <w:tabs>
              <w:tab w:val="right" w:leader="dot" w:pos="9016"/>
            </w:tabs>
            <w:rPr>
              <w:rFonts w:eastAsiaTheme="minorEastAsia"/>
              <w:noProof/>
              <w:kern w:val="0"/>
              <w:lang w:eastAsia="en-GB"/>
              <w14:ligatures w14:val="none"/>
            </w:rPr>
          </w:pPr>
          <w:hyperlink w:anchor="_Toc133474005" w:history="1">
            <w:r w:rsidRPr="009A7234">
              <w:rPr>
                <w:rStyle w:val="Hyperlink"/>
                <w:noProof/>
              </w:rPr>
              <w:t>Maintenance &amp; Updates</w:t>
            </w:r>
            <w:r>
              <w:rPr>
                <w:noProof/>
                <w:webHidden/>
              </w:rPr>
              <w:tab/>
            </w:r>
            <w:r>
              <w:rPr>
                <w:noProof/>
                <w:webHidden/>
              </w:rPr>
              <w:fldChar w:fldCharType="begin"/>
            </w:r>
            <w:r>
              <w:rPr>
                <w:noProof/>
                <w:webHidden/>
              </w:rPr>
              <w:instrText xml:space="preserve"> PAGEREF _Toc133474005 \h </w:instrText>
            </w:r>
            <w:r>
              <w:rPr>
                <w:noProof/>
                <w:webHidden/>
              </w:rPr>
            </w:r>
            <w:r>
              <w:rPr>
                <w:noProof/>
                <w:webHidden/>
              </w:rPr>
              <w:fldChar w:fldCharType="separate"/>
            </w:r>
            <w:r w:rsidR="005E0F2D">
              <w:rPr>
                <w:noProof/>
                <w:webHidden/>
              </w:rPr>
              <w:t>18</w:t>
            </w:r>
            <w:r>
              <w:rPr>
                <w:noProof/>
                <w:webHidden/>
              </w:rPr>
              <w:fldChar w:fldCharType="end"/>
            </w:r>
          </w:hyperlink>
        </w:p>
        <w:p w14:paraId="78FD0CF3" w14:textId="530C5DC4" w:rsidR="00B44489" w:rsidRDefault="00B44489">
          <w:pPr>
            <w:pStyle w:val="TOC1"/>
            <w:tabs>
              <w:tab w:val="right" w:leader="dot" w:pos="9016"/>
            </w:tabs>
            <w:rPr>
              <w:rFonts w:eastAsiaTheme="minorEastAsia"/>
              <w:noProof/>
              <w:kern w:val="0"/>
              <w:lang w:eastAsia="en-GB"/>
              <w14:ligatures w14:val="none"/>
            </w:rPr>
          </w:pPr>
          <w:hyperlink w:anchor="_Toc133474006" w:history="1">
            <w:r w:rsidRPr="009A7234">
              <w:rPr>
                <w:rStyle w:val="Hyperlink"/>
                <w:noProof/>
              </w:rPr>
              <w:t>Support &amp; Contact Information</w:t>
            </w:r>
            <w:r>
              <w:rPr>
                <w:noProof/>
                <w:webHidden/>
              </w:rPr>
              <w:tab/>
            </w:r>
            <w:r>
              <w:rPr>
                <w:noProof/>
                <w:webHidden/>
              </w:rPr>
              <w:fldChar w:fldCharType="begin"/>
            </w:r>
            <w:r>
              <w:rPr>
                <w:noProof/>
                <w:webHidden/>
              </w:rPr>
              <w:instrText xml:space="preserve"> PAGEREF _Toc133474006 \h </w:instrText>
            </w:r>
            <w:r>
              <w:rPr>
                <w:noProof/>
                <w:webHidden/>
              </w:rPr>
            </w:r>
            <w:r>
              <w:rPr>
                <w:noProof/>
                <w:webHidden/>
              </w:rPr>
              <w:fldChar w:fldCharType="separate"/>
            </w:r>
            <w:r w:rsidR="005E0F2D">
              <w:rPr>
                <w:noProof/>
                <w:webHidden/>
              </w:rPr>
              <w:t>18</w:t>
            </w:r>
            <w:r>
              <w:rPr>
                <w:noProof/>
                <w:webHidden/>
              </w:rPr>
              <w:fldChar w:fldCharType="end"/>
            </w:r>
          </w:hyperlink>
        </w:p>
        <w:p w14:paraId="55C80CBF" w14:textId="1EE6B639" w:rsidR="00935656" w:rsidRDefault="00935656">
          <w:r>
            <w:rPr>
              <w:b/>
              <w:bCs/>
              <w:noProof/>
            </w:rPr>
            <w:fldChar w:fldCharType="end"/>
          </w:r>
        </w:p>
      </w:sdtContent>
    </w:sdt>
    <w:p w14:paraId="3D0649E1" w14:textId="65C050AE" w:rsidR="00935656" w:rsidRDefault="0093565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326AE27" w14:textId="400DF5AA" w:rsidR="00047C14" w:rsidRDefault="00F24D8C" w:rsidP="001D7BC8">
      <w:pPr>
        <w:pStyle w:val="Heading1"/>
        <w:ind w:firstLine="0"/>
      </w:pPr>
      <w:bookmarkStart w:id="0" w:name="_Toc133473994"/>
      <w:r>
        <w:lastRenderedPageBreak/>
        <w:t>Introduction</w:t>
      </w:r>
      <w:bookmarkEnd w:id="0"/>
    </w:p>
    <w:p w14:paraId="0F7CECCB" w14:textId="237B2A74" w:rsidR="004B4399" w:rsidRDefault="00E257A1" w:rsidP="00F24D8C">
      <w:pPr>
        <w:ind w:firstLine="0"/>
      </w:pPr>
      <w:r>
        <w:t>This user manual provides some general guidance for the use</w:t>
      </w:r>
      <w:r w:rsidR="00C24F25">
        <w:t>rs of the Android drawing application and the admin portal application</w:t>
      </w:r>
      <w:r w:rsidR="00960150">
        <w:t>.</w:t>
      </w:r>
    </w:p>
    <w:p w14:paraId="151AD310" w14:textId="4987E86B" w:rsidR="00C24F25" w:rsidRDefault="00C24F25" w:rsidP="00F24D8C">
      <w:pPr>
        <w:ind w:firstLine="0"/>
      </w:pPr>
      <w:r>
        <w:t>Additionally</w:t>
      </w:r>
      <w:r w:rsidR="00960150">
        <w:t>, the manual includes a developer section where information about hosting</w:t>
      </w:r>
      <w:r w:rsidR="00F612AC">
        <w:t xml:space="preserve"> and other aspects of the project can be found.</w:t>
      </w:r>
    </w:p>
    <w:p w14:paraId="5A5D3B9B" w14:textId="2BC5A4DD" w:rsidR="00C05B07" w:rsidRDefault="00C05B07" w:rsidP="00C05B07">
      <w:pPr>
        <w:pStyle w:val="Heading1"/>
        <w:ind w:firstLine="0"/>
      </w:pPr>
      <w:bookmarkStart w:id="1" w:name="_Toc133473995"/>
      <w:r>
        <w:t>User Guide</w:t>
      </w:r>
      <w:bookmarkEnd w:id="1"/>
    </w:p>
    <w:p w14:paraId="2EED2B5C" w14:textId="5DD1E804" w:rsidR="00F24D8C" w:rsidRDefault="00F20F73" w:rsidP="00C05B07">
      <w:pPr>
        <w:pStyle w:val="Heading2"/>
        <w:ind w:firstLine="0"/>
      </w:pPr>
      <w:bookmarkStart w:id="2" w:name="_Toc133473996"/>
      <w:r>
        <w:t>Drawing Application</w:t>
      </w:r>
      <w:bookmarkEnd w:id="2"/>
    </w:p>
    <w:p w14:paraId="5C1526F4" w14:textId="4F406837" w:rsidR="00E40088" w:rsidRPr="00E40088" w:rsidRDefault="00E40088" w:rsidP="00E40088">
      <w:pPr>
        <w:ind w:firstLine="0"/>
      </w:pPr>
      <w:r>
        <w:t xml:space="preserve">The Android drawing application provides a simple interface for creating digital drawings. </w:t>
      </w:r>
    </w:p>
    <w:p w14:paraId="05416F80" w14:textId="7ED741C9" w:rsidR="00BF19D9" w:rsidRDefault="00F03641" w:rsidP="00C05B07">
      <w:pPr>
        <w:pStyle w:val="Heading3"/>
      </w:pPr>
      <w:bookmarkStart w:id="3" w:name="_Toc133473997"/>
      <w:r>
        <w:t>System Requirements</w:t>
      </w:r>
      <w:bookmarkEnd w:id="3"/>
    </w:p>
    <w:p w14:paraId="289108D2" w14:textId="77777777" w:rsidR="008F2EED" w:rsidRDefault="008F2EED" w:rsidP="008F2EED">
      <w:pPr>
        <w:ind w:firstLine="0"/>
      </w:pPr>
      <w:r>
        <w:t>To use the admin portal application, you will require:</w:t>
      </w:r>
    </w:p>
    <w:p w14:paraId="5F0C38C7" w14:textId="3B1E3539" w:rsidR="008F2EED" w:rsidRDefault="004F421B" w:rsidP="008F2EED">
      <w:pPr>
        <w:pStyle w:val="ListParagraph"/>
        <w:numPr>
          <w:ilvl w:val="0"/>
          <w:numId w:val="4"/>
        </w:numPr>
      </w:pPr>
      <w:r>
        <w:t>An Android tablet device</w:t>
      </w:r>
    </w:p>
    <w:p w14:paraId="14979422" w14:textId="7AED4E26" w:rsidR="001D7BC8" w:rsidRDefault="008F2EED" w:rsidP="008F2EED">
      <w:pPr>
        <w:pStyle w:val="ListParagraph"/>
        <w:numPr>
          <w:ilvl w:val="0"/>
          <w:numId w:val="4"/>
        </w:numPr>
      </w:pPr>
      <w:r>
        <w:t>An internet connection</w:t>
      </w:r>
    </w:p>
    <w:p w14:paraId="5E3F4C25" w14:textId="6B2F6737" w:rsidR="00F03641" w:rsidRDefault="00F03641" w:rsidP="00C05B07">
      <w:pPr>
        <w:pStyle w:val="Heading3"/>
      </w:pPr>
      <w:bookmarkStart w:id="4" w:name="_Toc133473998"/>
      <w:r>
        <w:t>Installation &amp; Setup</w:t>
      </w:r>
      <w:bookmarkEnd w:id="4"/>
    </w:p>
    <w:p w14:paraId="6B66D23C" w14:textId="3D62597A" w:rsidR="004D7EB3" w:rsidRDefault="004D7EB3" w:rsidP="004D7EB3">
      <w:pPr>
        <w:ind w:firstLine="0"/>
      </w:pPr>
      <w:r>
        <w:t xml:space="preserve">Before you can use the drawing application, you need to install it. </w:t>
      </w:r>
      <w:r w:rsidR="00970C85">
        <w:t xml:space="preserve">You </w:t>
      </w:r>
      <w:r>
        <w:t xml:space="preserve">can </w:t>
      </w:r>
      <w:r w:rsidR="00970C85">
        <w:t xml:space="preserve">get a </w:t>
      </w:r>
      <w:r>
        <w:t>copy of the installer</w:t>
      </w:r>
      <w:r w:rsidR="00970C85">
        <w:t xml:space="preserve"> by asking your developer to retrieve it</w:t>
      </w:r>
      <w:r>
        <w:t xml:space="preserve"> from the GitHub repository.</w:t>
      </w:r>
    </w:p>
    <w:p w14:paraId="109C973D" w14:textId="2537238B" w:rsidR="004D7EB3" w:rsidRDefault="004D7EB3" w:rsidP="00F24D8C">
      <w:pPr>
        <w:ind w:firstLine="0"/>
        <w:rPr>
          <w:i/>
          <w:iCs/>
        </w:rPr>
      </w:pPr>
      <w:r w:rsidRPr="00A81989">
        <w:rPr>
          <w:i/>
          <w:iCs/>
        </w:rPr>
        <w:t>Note: The installer will be named “MA</w:t>
      </w:r>
      <w:r>
        <w:rPr>
          <w:i/>
          <w:iCs/>
        </w:rPr>
        <w:t xml:space="preserve"> Drawing App.apk</w:t>
      </w:r>
      <w:r w:rsidRPr="00A81989">
        <w:rPr>
          <w:i/>
          <w:iCs/>
        </w:rPr>
        <w:t>”</w:t>
      </w:r>
      <w:r>
        <w:rPr>
          <w:i/>
          <w:iCs/>
        </w:rPr>
        <w:t>.</w:t>
      </w:r>
    </w:p>
    <w:p w14:paraId="646BFEDC" w14:textId="77777777" w:rsidR="004D7EB3" w:rsidRDefault="004D7EB3" w:rsidP="004D7EB3">
      <w:pPr>
        <w:pStyle w:val="Heading5"/>
        <w:ind w:firstLine="0"/>
      </w:pPr>
      <w:r>
        <w:t>Step-by-step Installation Instructions</w:t>
      </w:r>
    </w:p>
    <w:p w14:paraId="1E1D30F0" w14:textId="7CD4DF32" w:rsidR="004D7EB3" w:rsidRDefault="004D7EB3" w:rsidP="004D7EB3">
      <w:pPr>
        <w:pStyle w:val="ListParagraph"/>
        <w:numPr>
          <w:ilvl w:val="0"/>
          <w:numId w:val="6"/>
        </w:numPr>
      </w:pPr>
      <w:r>
        <w:t>Open the installer.</w:t>
      </w:r>
    </w:p>
    <w:p w14:paraId="60EB3A0E" w14:textId="12CD11B8" w:rsidR="004D7EB3" w:rsidRDefault="004D7EB3" w:rsidP="004D7EB3">
      <w:pPr>
        <w:pStyle w:val="ListParagraph"/>
        <w:numPr>
          <w:ilvl w:val="0"/>
          <w:numId w:val="6"/>
        </w:numPr>
      </w:pPr>
      <w:r>
        <w:t xml:space="preserve">Once open, a dialog will appear. Press “Install” </w:t>
      </w:r>
      <w:r w:rsidRPr="00F775CF">
        <w:rPr>
          <w:i/>
          <w:iCs/>
          <w:sz w:val="20"/>
          <w:szCs w:val="20"/>
        </w:rPr>
        <w:t>(see Figure 1)</w:t>
      </w:r>
    </w:p>
    <w:p w14:paraId="7DB083EA" w14:textId="453E94A1" w:rsidR="004D7EB3" w:rsidRPr="0078114A" w:rsidRDefault="00B05CD0" w:rsidP="0078114A">
      <w:pPr>
        <w:ind w:firstLine="0"/>
        <w:jc w:val="center"/>
        <w:rPr>
          <w:i/>
          <w:iCs/>
          <w:sz w:val="20"/>
          <w:szCs w:val="20"/>
        </w:rPr>
      </w:pPr>
      <w:r w:rsidRPr="0078114A">
        <w:rPr>
          <w:i/>
          <w:iCs/>
          <w:noProof/>
          <w:sz w:val="20"/>
          <w:szCs w:val="20"/>
        </w:rPr>
        <w:drawing>
          <wp:inline distT="0" distB="0" distL="0" distR="0" wp14:anchorId="5E575E2E" wp14:editId="58C4EA51">
            <wp:extent cx="5724525" cy="2333625"/>
            <wp:effectExtent l="0" t="0" r="9525" b="952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r w:rsidRPr="0078114A">
        <w:rPr>
          <w:i/>
          <w:iCs/>
          <w:sz w:val="20"/>
          <w:szCs w:val="20"/>
        </w:rPr>
        <w:br/>
        <w:t>Figure 1 – Android drawing application installation starting dialog</w:t>
      </w:r>
    </w:p>
    <w:p w14:paraId="64EB438B" w14:textId="57DE7728" w:rsidR="00B05CD0" w:rsidRDefault="00B05CD0" w:rsidP="00B05CD0">
      <w:pPr>
        <w:pStyle w:val="ListParagraph"/>
        <w:numPr>
          <w:ilvl w:val="0"/>
          <w:numId w:val="6"/>
        </w:numPr>
      </w:pPr>
      <w:r>
        <w:t xml:space="preserve">All Done! You will be shown the finishing dialog, from there you can either press “Done” to close the installer or press “Open” to run the app right away. </w:t>
      </w:r>
      <w:r w:rsidRPr="0078114A">
        <w:rPr>
          <w:i/>
          <w:iCs/>
          <w:sz w:val="20"/>
          <w:szCs w:val="20"/>
        </w:rPr>
        <w:t>(see Figure 2)</w:t>
      </w:r>
    </w:p>
    <w:p w14:paraId="45BFE4B0" w14:textId="293C2F25" w:rsidR="00B05CD0" w:rsidRDefault="00B66944" w:rsidP="00B05CD0">
      <w:pPr>
        <w:ind w:firstLine="0"/>
      </w:pPr>
      <w:r>
        <w:rPr>
          <w:noProof/>
        </w:rPr>
        <w:lastRenderedPageBreak/>
        <w:drawing>
          <wp:inline distT="0" distB="0" distL="0" distR="0" wp14:anchorId="5B8D18BD" wp14:editId="0C5B64F1">
            <wp:extent cx="57340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07BEA19D" w14:textId="6E2EA99A" w:rsidR="00B66944" w:rsidRPr="0078114A" w:rsidRDefault="00B66944" w:rsidP="0078114A">
      <w:pPr>
        <w:ind w:firstLine="0"/>
        <w:jc w:val="center"/>
        <w:rPr>
          <w:i/>
          <w:iCs/>
          <w:sz w:val="20"/>
          <w:szCs w:val="20"/>
        </w:rPr>
      </w:pPr>
      <w:r w:rsidRPr="0078114A">
        <w:rPr>
          <w:i/>
          <w:iCs/>
          <w:sz w:val="20"/>
          <w:szCs w:val="20"/>
        </w:rPr>
        <w:t>Figure 2 – Android drawing application installation finishing dialog</w:t>
      </w:r>
    </w:p>
    <w:p w14:paraId="6ACE3DCA" w14:textId="77777777" w:rsidR="00E74024" w:rsidRDefault="00E74024" w:rsidP="00E74024">
      <w:pPr>
        <w:pStyle w:val="Heading3"/>
      </w:pPr>
      <w:bookmarkStart w:id="5" w:name="_Toc133473999"/>
      <w:r>
        <w:t>Using The Application</w:t>
      </w:r>
      <w:bookmarkEnd w:id="5"/>
    </w:p>
    <w:p w14:paraId="6505DE37" w14:textId="54A6C6EB" w:rsidR="004A6952" w:rsidRDefault="004A6952" w:rsidP="004A6952">
      <w:pPr>
        <w:ind w:firstLine="0"/>
        <w:rPr>
          <w:i/>
          <w:iCs/>
          <w:sz w:val="20"/>
          <w:szCs w:val="20"/>
        </w:rPr>
      </w:pPr>
      <w:r>
        <w:t xml:space="preserve">The starting screen of the Android drawing application provides the option to start a new drawing session or upload drawings that are saved on the device. </w:t>
      </w:r>
      <w:r w:rsidRPr="004D5603">
        <w:rPr>
          <w:i/>
          <w:iCs/>
          <w:sz w:val="20"/>
          <w:szCs w:val="20"/>
        </w:rPr>
        <w:t xml:space="preserve">(see Figure </w:t>
      </w:r>
      <w:r w:rsidR="00246F75">
        <w:rPr>
          <w:i/>
          <w:iCs/>
          <w:sz w:val="20"/>
          <w:szCs w:val="20"/>
        </w:rPr>
        <w:t>3</w:t>
      </w:r>
      <w:r w:rsidRPr="004D5603">
        <w:rPr>
          <w:i/>
          <w:iCs/>
          <w:sz w:val="20"/>
          <w:szCs w:val="20"/>
        </w:rPr>
        <w:t>)</w:t>
      </w:r>
    </w:p>
    <w:p w14:paraId="2D2ACD55" w14:textId="77777777" w:rsidR="004A6952" w:rsidRDefault="004A6952" w:rsidP="004A6952">
      <w:pPr>
        <w:ind w:firstLine="0"/>
      </w:pPr>
      <w:r>
        <w:rPr>
          <w:noProof/>
        </w:rPr>
        <w:drawing>
          <wp:inline distT="0" distB="0" distL="0" distR="0" wp14:anchorId="49189491" wp14:editId="4F085C56">
            <wp:extent cx="5724525" cy="3581400"/>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5E13F830" w14:textId="6FDD0487" w:rsidR="004A6952" w:rsidRPr="00D36391" w:rsidRDefault="004A6952" w:rsidP="004A6952">
      <w:pPr>
        <w:ind w:firstLine="0"/>
        <w:jc w:val="center"/>
        <w:rPr>
          <w:i/>
          <w:iCs/>
          <w:sz w:val="20"/>
          <w:szCs w:val="20"/>
        </w:rPr>
      </w:pPr>
      <w:r w:rsidRPr="00D36391">
        <w:rPr>
          <w:i/>
          <w:iCs/>
          <w:sz w:val="20"/>
          <w:szCs w:val="20"/>
        </w:rPr>
        <w:t xml:space="preserve">Figure </w:t>
      </w:r>
      <w:r w:rsidR="00246F75">
        <w:rPr>
          <w:i/>
          <w:iCs/>
          <w:sz w:val="20"/>
          <w:szCs w:val="20"/>
        </w:rPr>
        <w:t>3</w:t>
      </w:r>
      <w:r w:rsidRPr="00D36391">
        <w:rPr>
          <w:i/>
          <w:iCs/>
          <w:sz w:val="20"/>
          <w:szCs w:val="20"/>
        </w:rPr>
        <w:t xml:space="preserve"> – Android drawing application starting screen</w:t>
      </w:r>
    </w:p>
    <w:p w14:paraId="710A1C68" w14:textId="77777777" w:rsidR="001B714A" w:rsidRDefault="001B714A" w:rsidP="004A6952">
      <w:pPr>
        <w:ind w:firstLine="0"/>
      </w:pPr>
    </w:p>
    <w:p w14:paraId="2BF0ACC8" w14:textId="77777777" w:rsidR="001B714A" w:rsidRDefault="001B714A" w:rsidP="001B714A">
      <w:pPr>
        <w:pStyle w:val="Heading4"/>
      </w:pPr>
      <w:r>
        <w:t>Setting Up An Event</w:t>
      </w:r>
    </w:p>
    <w:p w14:paraId="25F0A4C8" w14:textId="479AFA46" w:rsidR="001B714A" w:rsidRDefault="001B714A" w:rsidP="001B714A">
      <w:pPr>
        <w:ind w:firstLine="0"/>
      </w:pPr>
      <w:r>
        <w:t xml:space="preserve">To set up a drawing session the event moderator must first create an event on the admin portal, enter the event ID in the provided input and press the “Start” button. </w:t>
      </w:r>
      <w:r w:rsidRPr="00246F75">
        <w:rPr>
          <w:i/>
          <w:iCs/>
          <w:sz w:val="20"/>
          <w:szCs w:val="20"/>
        </w:rPr>
        <w:t xml:space="preserve">(see Figure </w:t>
      </w:r>
      <w:r w:rsidR="00246F75">
        <w:rPr>
          <w:i/>
          <w:iCs/>
          <w:sz w:val="20"/>
          <w:szCs w:val="20"/>
        </w:rPr>
        <w:t>4</w:t>
      </w:r>
      <w:r w:rsidRPr="00246F75">
        <w:rPr>
          <w:i/>
          <w:iCs/>
          <w:sz w:val="20"/>
          <w:szCs w:val="20"/>
        </w:rPr>
        <w:t>)</w:t>
      </w:r>
    </w:p>
    <w:p w14:paraId="79EE04F0" w14:textId="201737F8" w:rsidR="003B202B" w:rsidRDefault="003B202B" w:rsidP="001B714A">
      <w:pPr>
        <w:ind w:firstLine="0"/>
      </w:pPr>
      <w:r>
        <w:rPr>
          <w:noProof/>
        </w:rPr>
        <w:lastRenderedPageBreak/>
        <w:drawing>
          <wp:inline distT="0" distB="0" distL="0" distR="0" wp14:anchorId="4B087388" wp14:editId="724A1BBE">
            <wp:extent cx="5724525" cy="3581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3740577" w14:textId="037584BF" w:rsidR="00246F75" w:rsidRPr="00246F75" w:rsidRDefault="00246F75" w:rsidP="00246F75">
      <w:pPr>
        <w:ind w:firstLine="0"/>
        <w:jc w:val="center"/>
        <w:rPr>
          <w:i/>
          <w:iCs/>
          <w:sz w:val="20"/>
          <w:szCs w:val="20"/>
        </w:rPr>
      </w:pPr>
      <w:r w:rsidRPr="00246F75">
        <w:rPr>
          <w:i/>
          <w:iCs/>
          <w:sz w:val="20"/>
          <w:szCs w:val="20"/>
        </w:rPr>
        <w:t>Figure 4 – Android drawing application starting screen with highlighted inputs</w:t>
      </w:r>
    </w:p>
    <w:p w14:paraId="3F254020" w14:textId="11297D0E" w:rsidR="004A6952" w:rsidRDefault="003B202B" w:rsidP="004A6952">
      <w:pPr>
        <w:ind w:firstLine="0"/>
        <w:rPr>
          <w:i/>
          <w:iCs/>
          <w:sz w:val="20"/>
          <w:szCs w:val="20"/>
        </w:rPr>
      </w:pPr>
      <w:r>
        <w:t xml:space="preserve">Once </w:t>
      </w:r>
      <w:r w:rsidR="00CD2578">
        <w:t>the “Start” button is pressed you will be taken to the drawing screen where the tablet can now be used for drawing.</w:t>
      </w:r>
      <w:r w:rsidR="004A6952">
        <w:t xml:space="preserve"> </w:t>
      </w:r>
      <w:r w:rsidR="004A6952" w:rsidRPr="006B3524">
        <w:rPr>
          <w:i/>
          <w:iCs/>
          <w:sz w:val="20"/>
          <w:szCs w:val="20"/>
        </w:rPr>
        <w:t xml:space="preserve">(see Figure </w:t>
      </w:r>
      <w:r w:rsidR="00246F75">
        <w:rPr>
          <w:i/>
          <w:iCs/>
          <w:sz w:val="20"/>
          <w:szCs w:val="20"/>
        </w:rPr>
        <w:t>5</w:t>
      </w:r>
      <w:r w:rsidR="004A6952" w:rsidRPr="006B3524">
        <w:rPr>
          <w:i/>
          <w:iCs/>
          <w:sz w:val="20"/>
          <w:szCs w:val="20"/>
        </w:rPr>
        <w:t>)</w:t>
      </w:r>
    </w:p>
    <w:p w14:paraId="1319DAAD" w14:textId="77777777" w:rsidR="004A6952" w:rsidRPr="00A06482" w:rsidRDefault="004A6952" w:rsidP="0022170C">
      <w:pPr>
        <w:pStyle w:val="Heading4"/>
      </w:pPr>
      <w:r>
        <w:t>Drawing View</w:t>
      </w:r>
    </w:p>
    <w:p w14:paraId="61E6EA86" w14:textId="77777777" w:rsidR="004A6952" w:rsidRDefault="004A6952" w:rsidP="004A6952">
      <w:pPr>
        <w:ind w:firstLine="0"/>
      </w:pPr>
      <w:r>
        <w:rPr>
          <w:noProof/>
        </w:rPr>
        <w:drawing>
          <wp:inline distT="0" distB="0" distL="0" distR="0" wp14:anchorId="0ECB2B08" wp14:editId="233E98F1">
            <wp:extent cx="5724525" cy="3581400"/>
            <wp:effectExtent l="0" t="0" r="9525"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72C0020D" w14:textId="01027757" w:rsidR="004A6952" w:rsidRPr="00D36391" w:rsidRDefault="004A6952" w:rsidP="004A6952">
      <w:pPr>
        <w:ind w:firstLine="0"/>
        <w:jc w:val="center"/>
        <w:rPr>
          <w:i/>
          <w:iCs/>
          <w:sz w:val="20"/>
          <w:szCs w:val="20"/>
        </w:rPr>
      </w:pPr>
      <w:r w:rsidRPr="00D36391">
        <w:rPr>
          <w:i/>
          <w:iCs/>
          <w:sz w:val="20"/>
          <w:szCs w:val="20"/>
        </w:rPr>
        <w:t xml:space="preserve">Figure </w:t>
      </w:r>
      <w:r w:rsidR="00246F75">
        <w:rPr>
          <w:i/>
          <w:iCs/>
          <w:sz w:val="20"/>
          <w:szCs w:val="20"/>
        </w:rPr>
        <w:t>5</w:t>
      </w:r>
      <w:r w:rsidRPr="00D36391">
        <w:rPr>
          <w:i/>
          <w:iCs/>
          <w:sz w:val="20"/>
          <w:szCs w:val="20"/>
        </w:rPr>
        <w:t xml:space="preserve"> – Android drawing application drawing screen</w:t>
      </w:r>
    </w:p>
    <w:p w14:paraId="4466D6E8" w14:textId="44BBC7D8" w:rsidR="00111FD3" w:rsidRDefault="00111FD3" w:rsidP="0022170C">
      <w:pPr>
        <w:pStyle w:val="Heading4"/>
      </w:pPr>
      <w:r>
        <w:lastRenderedPageBreak/>
        <w:t>Saving A Drawing</w:t>
      </w:r>
    </w:p>
    <w:p w14:paraId="4B1B91BA" w14:textId="2B368FD2" w:rsidR="004A6952" w:rsidRDefault="004A6952" w:rsidP="004A6952">
      <w:pPr>
        <w:ind w:firstLine="0"/>
        <w:rPr>
          <w:i/>
          <w:iCs/>
          <w:sz w:val="20"/>
          <w:szCs w:val="20"/>
        </w:rPr>
      </w:pPr>
      <w:r>
        <w:t xml:space="preserve">Each person that draws a picture can save their drawing by pressing the “Save Your Drawing” button. Pressing it will prompt the drawer to enter their first name and age. </w:t>
      </w:r>
      <w:r w:rsidRPr="00E50B5E">
        <w:rPr>
          <w:i/>
          <w:iCs/>
          <w:sz w:val="20"/>
          <w:szCs w:val="20"/>
        </w:rPr>
        <w:t xml:space="preserve">(see Figure </w:t>
      </w:r>
      <w:r w:rsidR="00246F75">
        <w:rPr>
          <w:i/>
          <w:iCs/>
          <w:sz w:val="20"/>
          <w:szCs w:val="20"/>
        </w:rPr>
        <w:t>6</w:t>
      </w:r>
      <w:r w:rsidRPr="00E50B5E">
        <w:rPr>
          <w:i/>
          <w:iCs/>
          <w:sz w:val="20"/>
          <w:szCs w:val="20"/>
        </w:rPr>
        <w:t>)</w:t>
      </w:r>
    </w:p>
    <w:p w14:paraId="251C24DE" w14:textId="586A88CB" w:rsidR="00253740" w:rsidRDefault="00555586" w:rsidP="00253740">
      <w:pPr>
        <w:ind w:firstLine="0"/>
      </w:pPr>
      <w:r>
        <w:rPr>
          <w:noProof/>
        </w:rPr>
        <w:drawing>
          <wp:inline distT="0" distB="0" distL="0" distR="0" wp14:anchorId="674CADA1" wp14:editId="728E4E9B">
            <wp:extent cx="5724525" cy="3581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7841EFD7" w14:textId="1A0088F2" w:rsidR="00246F75" w:rsidRPr="00555586" w:rsidRDefault="00555586" w:rsidP="00555586">
      <w:pPr>
        <w:ind w:firstLine="0"/>
        <w:jc w:val="center"/>
        <w:rPr>
          <w:i/>
          <w:iCs/>
          <w:sz w:val="20"/>
          <w:szCs w:val="20"/>
        </w:rPr>
      </w:pPr>
      <w:r w:rsidRPr="00555586">
        <w:rPr>
          <w:i/>
          <w:iCs/>
          <w:sz w:val="20"/>
          <w:szCs w:val="20"/>
        </w:rPr>
        <w:t>Figure 6 – Android drawing application drawing screen with highlighted “Save Your Drawing” button</w:t>
      </w:r>
    </w:p>
    <w:p w14:paraId="001B1067" w14:textId="73200769" w:rsidR="00F10C44" w:rsidRDefault="00F10C44" w:rsidP="00253740">
      <w:pPr>
        <w:ind w:firstLine="0"/>
      </w:pPr>
      <w:r>
        <w:t xml:space="preserve">Upon pressing the button, a dialog will appear prompting you to enter your name and age. </w:t>
      </w:r>
      <w:r w:rsidRPr="00246F75">
        <w:rPr>
          <w:i/>
          <w:iCs/>
          <w:sz w:val="20"/>
          <w:szCs w:val="20"/>
        </w:rPr>
        <w:t xml:space="preserve">(see Figure </w:t>
      </w:r>
      <w:r w:rsidR="00246F75" w:rsidRPr="00246F75">
        <w:rPr>
          <w:i/>
          <w:iCs/>
          <w:sz w:val="20"/>
          <w:szCs w:val="20"/>
        </w:rPr>
        <w:t>7</w:t>
      </w:r>
      <w:r w:rsidRPr="00246F75">
        <w:rPr>
          <w:i/>
          <w:iCs/>
          <w:sz w:val="20"/>
          <w:szCs w:val="20"/>
        </w:rPr>
        <w:t>)</w:t>
      </w:r>
    </w:p>
    <w:p w14:paraId="7BB260B6" w14:textId="7626C4A2" w:rsidR="004A6952" w:rsidRDefault="00EE56A6" w:rsidP="004A6952">
      <w:pPr>
        <w:ind w:firstLine="0"/>
      </w:pPr>
      <w:r>
        <w:rPr>
          <w:noProof/>
        </w:rPr>
        <w:drawing>
          <wp:inline distT="0" distB="0" distL="0" distR="0" wp14:anchorId="30E9EFA8" wp14:editId="274DFE70">
            <wp:extent cx="5724525" cy="3581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053525A6" w14:textId="0950BAC2" w:rsidR="004A6952" w:rsidRPr="00E50B5E" w:rsidRDefault="004A6952" w:rsidP="004A6952">
      <w:pPr>
        <w:ind w:firstLine="0"/>
        <w:jc w:val="center"/>
        <w:rPr>
          <w:i/>
          <w:iCs/>
          <w:sz w:val="20"/>
          <w:szCs w:val="20"/>
        </w:rPr>
      </w:pPr>
      <w:r w:rsidRPr="00E50B5E">
        <w:rPr>
          <w:i/>
          <w:iCs/>
          <w:sz w:val="20"/>
          <w:szCs w:val="20"/>
        </w:rPr>
        <w:lastRenderedPageBreak/>
        <w:t xml:space="preserve">Figure </w:t>
      </w:r>
      <w:r w:rsidR="00555586">
        <w:rPr>
          <w:i/>
          <w:iCs/>
          <w:sz w:val="20"/>
          <w:szCs w:val="20"/>
        </w:rPr>
        <w:t>7</w:t>
      </w:r>
      <w:r w:rsidRPr="00E50B5E">
        <w:rPr>
          <w:i/>
          <w:iCs/>
          <w:sz w:val="20"/>
          <w:szCs w:val="20"/>
        </w:rPr>
        <w:t xml:space="preserve"> – Android drawing application save drawing dialog</w:t>
      </w:r>
    </w:p>
    <w:p w14:paraId="62F20AC6" w14:textId="121D4CED" w:rsidR="004A6952" w:rsidRDefault="004D38D0" w:rsidP="004A6952">
      <w:pPr>
        <w:ind w:firstLine="0"/>
      </w:pPr>
      <w:r>
        <w:t>Once you have entered your name and age, press the</w:t>
      </w:r>
      <w:r w:rsidR="004A6952">
        <w:t xml:space="preserve"> “Save” button</w:t>
      </w:r>
      <w:r>
        <w:t>. Upon saving the dialog will be dismissed and the canvas will be cleared for the next drawing.</w:t>
      </w:r>
    </w:p>
    <w:p w14:paraId="7A9433FB" w14:textId="65A63396" w:rsidR="004A6952" w:rsidRDefault="00D82CE8" w:rsidP="0022170C">
      <w:pPr>
        <w:pStyle w:val="Heading4"/>
      </w:pPr>
      <w:r>
        <w:t>Uploading Drawings</w:t>
      </w:r>
    </w:p>
    <w:p w14:paraId="229B0D29" w14:textId="5F411B6D" w:rsidR="004A6952" w:rsidRDefault="004A6952" w:rsidP="004A6952">
      <w:pPr>
        <w:ind w:firstLine="0"/>
      </w:pPr>
      <w:r>
        <w:t xml:space="preserve">At any time after the event — provided an internet connection is available — </w:t>
      </w:r>
      <w:r w:rsidR="0079424B">
        <w:t>you can go</w:t>
      </w:r>
      <w:r>
        <w:t xml:space="preserve"> on the tablet and upload the drawings drawn by participants by navigating to the drawing upload screen, selecting which drawings they want to upload and pressing the “Upload” button. </w:t>
      </w:r>
      <w:r w:rsidRPr="007350C0">
        <w:rPr>
          <w:i/>
          <w:iCs/>
          <w:sz w:val="20"/>
          <w:szCs w:val="20"/>
        </w:rPr>
        <w:t xml:space="preserve">(see Figure </w:t>
      </w:r>
      <w:r w:rsidR="00555586">
        <w:rPr>
          <w:i/>
          <w:iCs/>
          <w:sz w:val="20"/>
          <w:szCs w:val="20"/>
        </w:rPr>
        <w:t>8</w:t>
      </w:r>
      <w:r w:rsidRPr="007350C0">
        <w:rPr>
          <w:i/>
          <w:iCs/>
          <w:sz w:val="20"/>
          <w:szCs w:val="20"/>
        </w:rPr>
        <w:t>)</w:t>
      </w:r>
    </w:p>
    <w:p w14:paraId="3154A3CE" w14:textId="18509CC6" w:rsidR="004A6952" w:rsidRDefault="002D6B12" w:rsidP="004A6952">
      <w:pPr>
        <w:ind w:firstLine="0"/>
      </w:pPr>
      <w:r>
        <w:rPr>
          <w:noProof/>
        </w:rPr>
        <w:drawing>
          <wp:inline distT="0" distB="0" distL="0" distR="0" wp14:anchorId="256A4D24" wp14:editId="5F4C972E">
            <wp:extent cx="5724525" cy="3581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5AA390C9" w14:textId="4E98A87D" w:rsidR="001D7BC8" w:rsidRPr="002D6B12" w:rsidRDefault="004A6952" w:rsidP="002D6B12">
      <w:pPr>
        <w:ind w:firstLine="0"/>
        <w:jc w:val="center"/>
        <w:rPr>
          <w:i/>
          <w:iCs/>
          <w:sz w:val="20"/>
          <w:szCs w:val="20"/>
        </w:rPr>
      </w:pPr>
      <w:r w:rsidRPr="007350C0">
        <w:rPr>
          <w:i/>
          <w:iCs/>
          <w:sz w:val="20"/>
          <w:szCs w:val="20"/>
        </w:rPr>
        <w:t xml:space="preserve">Figure </w:t>
      </w:r>
      <w:r w:rsidR="00555586">
        <w:rPr>
          <w:i/>
          <w:iCs/>
          <w:sz w:val="20"/>
          <w:szCs w:val="20"/>
        </w:rPr>
        <w:t>8</w:t>
      </w:r>
      <w:r w:rsidRPr="007350C0">
        <w:rPr>
          <w:i/>
          <w:iCs/>
          <w:sz w:val="20"/>
          <w:szCs w:val="20"/>
        </w:rPr>
        <w:t xml:space="preserve"> – Android drawing application drawing upload screen</w:t>
      </w:r>
    </w:p>
    <w:p w14:paraId="2CB3096A" w14:textId="1CD60C53" w:rsidR="00F20F73" w:rsidRDefault="00BF19D9" w:rsidP="00C05B07">
      <w:pPr>
        <w:pStyle w:val="Heading2"/>
        <w:ind w:firstLine="0"/>
      </w:pPr>
      <w:bookmarkStart w:id="6" w:name="_Toc133474000"/>
      <w:r>
        <w:t>Admin Portal</w:t>
      </w:r>
      <w:bookmarkEnd w:id="6"/>
    </w:p>
    <w:p w14:paraId="3889583F" w14:textId="1BC7BC30" w:rsidR="001D7BC8" w:rsidRDefault="00607A04" w:rsidP="001D7BC8">
      <w:pPr>
        <w:ind w:firstLine="0"/>
      </w:pPr>
      <w:r>
        <w:t xml:space="preserve">The admin portal is the application where you can </w:t>
      </w:r>
      <w:r w:rsidR="00E30061">
        <w:t>manage all of the data that is relevant to this project</w:t>
      </w:r>
      <w:r w:rsidR="00BA5260">
        <w:t xml:space="preserve"> as well as score drawings.</w:t>
      </w:r>
    </w:p>
    <w:p w14:paraId="7329BFA2" w14:textId="4FF6578B" w:rsidR="001D7BC8" w:rsidRPr="00C05B07" w:rsidRDefault="001D7BC8" w:rsidP="00C05B07">
      <w:pPr>
        <w:pStyle w:val="Heading3"/>
      </w:pPr>
      <w:bookmarkStart w:id="7" w:name="_Toc133474001"/>
      <w:r w:rsidRPr="00C05B07">
        <w:t>System Requirements</w:t>
      </w:r>
      <w:bookmarkEnd w:id="7"/>
    </w:p>
    <w:p w14:paraId="32A9EFA4" w14:textId="5C6A229C" w:rsidR="001D7BC8" w:rsidRDefault="00BA5260" w:rsidP="001D7BC8">
      <w:pPr>
        <w:ind w:firstLine="0"/>
      </w:pPr>
      <w:r>
        <w:t>To use the admin portal application, you will require:</w:t>
      </w:r>
    </w:p>
    <w:p w14:paraId="4549C578" w14:textId="14B57AC1" w:rsidR="00BA5260" w:rsidRDefault="00711396" w:rsidP="00BA5260">
      <w:pPr>
        <w:pStyle w:val="ListParagraph"/>
        <w:numPr>
          <w:ilvl w:val="0"/>
          <w:numId w:val="4"/>
        </w:numPr>
      </w:pPr>
      <w:r>
        <w:t xml:space="preserve">A laptop or desktop device running </w:t>
      </w:r>
      <w:r w:rsidR="00A56E16">
        <w:t>macO</w:t>
      </w:r>
      <w:r w:rsidR="00ED45E7">
        <w:t>S</w:t>
      </w:r>
      <w:r w:rsidR="007D489A">
        <w:t>, Linux</w:t>
      </w:r>
      <w:r>
        <w:t xml:space="preserve"> or Windows</w:t>
      </w:r>
      <w:r w:rsidR="00CA20E3">
        <w:t xml:space="preserve"> operating system</w:t>
      </w:r>
      <w:r>
        <w:t>.</w:t>
      </w:r>
      <w:r w:rsidR="00460970">
        <w:t xml:space="preserve"> </w:t>
      </w:r>
      <w:r w:rsidR="00460970" w:rsidRPr="00870A90">
        <w:rPr>
          <w:i/>
          <w:iCs/>
        </w:rPr>
        <w:t>(The application is not supported on mobile devices)</w:t>
      </w:r>
    </w:p>
    <w:p w14:paraId="60895867" w14:textId="6C784894" w:rsidR="00870A90" w:rsidRDefault="00870A90" w:rsidP="00BA5260">
      <w:pPr>
        <w:pStyle w:val="ListParagraph"/>
        <w:numPr>
          <w:ilvl w:val="0"/>
          <w:numId w:val="4"/>
        </w:numPr>
      </w:pPr>
      <w:r>
        <w:t>An internet connection</w:t>
      </w:r>
    </w:p>
    <w:p w14:paraId="23A98DF5" w14:textId="080B402F" w:rsidR="001D7BC8" w:rsidRDefault="001D7BC8" w:rsidP="00C05B07">
      <w:pPr>
        <w:pStyle w:val="Heading3"/>
      </w:pPr>
      <w:bookmarkStart w:id="8" w:name="_Toc133474002"/>
      <w:r>
        <w:t>Installation &amp; Setup</w:t>
      </w:r>
      <w:bookmarkEnd w:id="8"/>
    </w:p>
    <w:p w14:paraId="11B23258" w14:textId="6E38F603" w:rsidR="001D7BC8" w:rsidRDefault="006206F2" w:rsidP="001D7BC8">
      <w:pPr>
        <w:ind w:firstLine="0"/>
      </w:pPr>
      <w:r>
        <w:t>Before you can use the admin portal, you need to install the application on your device.</w:t>
      </w:r>
      <w:r w:rsidR="00025186">
        <w:t xml:space="preserve"> </w:t>
      </w:r>
      <w:r w:rsidR="00970C85">
        <w:t>You can get a copy of the installer by asking your developer to retrieve it from the GitHub repository.</w:t>
      </w:r>
    </w:p>
    <w:p w14:paraId="0E1E16E9" w14:textId="577F6ACF" w:rsidR="00A81989" w:rsidRDefault="00A81989" w:rsidP="001D7BC8">
      <w:pPr>
        <w:ind w:firstLine="0"/>
        <w:rPr>
          <w:i/>
          <w:iCs/>
        </w:rPr>
      </w:pPr>
      <w:r w:rsidRPr="00A81989">
        <w:rPr>
          <w:i/>
          <w:iCs/>
        </w:rPr>
        <w:t>Note: The installer will be named “MA Admin Portal</w:t>
      </w:r>
      <w:r w:rsidR="00C804DA">
        <w:rPr>
          <w:i/>
          <w:iCs/>
        </w:rPr>
        <w:t xml:space="preserve"> Installer </w:t>
      </w:r>
      <w:proofErr w:type="spellStart"/>
      <w:r w:rsidRPr="00A81989">
        <w:rPr>
          <w:i/>
          <w:iCs/>
        </w:rPr>
        <w:t>x.x.x</w:t>
      </w:r>
      <w:proofErr w:type="spellEnd"/>
      <w:r w:rsidRPr="00A81989">
        <w:rPr>
          <w:i/>
          <w:iCs/>
        </w:rPr>
        <w:t>” where the “</w:t>
      </w:r>
      <w:proofErr w:type="spellStart"/>
      <w:r w:rsidRPr="00A81989">
        <w:rPr>
          <w:i/>
          <w:iCs/>
        </w:rPr>
        <w:t>x.x.x</w:t>
      </w:r>
      <w:proofErr w:type="spellEnd"/>
      <w:r w:rsidRPr="00A81989">
        <w:rPr>
          <w:i/>
          <w:iCs/>
        </w:rPr>
        <w:t>” is the current version number of the application.</w:t>
      </w:r>
    </w:p>
    <w:p w14:paraId="4EFC7276" w14:textId="72D2E88F" w:rsidR="002317F4" w:rsidRDefault="002317F4" w:rsidP="004D7EB3">
      <w:pPr>
        <w:pStyle w:val="Heading5"/>
        <w:ind w:firstLine="0"/>
      </w:pPr>
      <w:r>
        <w:lastRenderedPageBreak/>
        <w:t>Step-by-step Installation Instructions</w:t>
      </w:r>
    </w:p>
    <w:p w14:paraId="47DC2C07" w14:textId="4CE2BC84" w:rsidR="002317F4" w:rsidRDefault="00C24F28" w:rsidP="00C24F28">
      <w:pPr>
        <w:pStyle w:val="ListParagraph"/>
        <w:numPr>
          <w:ilvl w:val="0"/>
          <w:numId w:val="6"/>
        </w:numPr>
      </w:pPr>
      <w:r>
        <w:t>Open the installer.</w:t>
      </w:r>
    </w:p>
    <w:p w14:paraId="57863658" w14:textId="7B33AA59" w:rsidR="00C24F28" w:rsidRDefault="00F775CF" w:rsidP="00C24F28">
      <w:pPr>
        <w:pStyle w:val="ListParagraph"/>
        <w:numPr>
          <w:ilvl w:val="0"/>
          <w:numId w:val="6"/>
        </w:numPr>
      </w:pPr>
      <w:r>
        <w:t xml:space="preserve">Once open, you will be presented with the option to change the installation directory. If you wish to change it, do so, else continue by pressing “Install” </w:t>
      </w:r>
      <w:r w:rsidRPr="00F775CF">
        <w:rPr>
          <w:i/>
          <w:iCs/>
          <w:sz w:val="20"/>
          <w:szCs w:val="20"/>
        </w:rPr>
        <w:t xml:space="preserve">(see Figure </w:t>
      </w:r>
      <w:r w:rsidR="00555586">
        <w:rPr>
          <w:i/>
          <w:iCs/>
          <w:sz w:val="20"/>
          <w:szCs w:val="20"/>
        </w:rPr>
        <w:t>9</w:t>
      </w:r>
      <w:r w:rsidRPr="00F775CF">
        <w:rPr>
          <w:i/>
          <w:iCs/>
          <w:sz w:val="20"/>
          <w:szCs w:val="20"/>
        </w:rPr>
        <w:t>)</w:t>
      </w:r>
    </w:p>
    <w:p w14:paraId="4F8BF66F" w14:textId="73AA5999" w:rsidR="00F775CF" w:rsidRDefault="001E5E0C" w:rsidP="00C13B66">
      <w:pPr>
        <w:ind w:firstLine="0"/>
      </w:pPr>
      <w:r>
        <w:rPr>
          <w:noProof/>
        </w:rPr>
        <w:drawing>
          <wp:inline distT="0" distB="0" distL="0" distR="0" wp14:anchorId="798F291A" wp14:editId="693C367E">
            <wp:extent cx="5734050" cy="453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14:paraId="4CBB34D8" w14:textId="712F917D" w:rsidR="00F775CF" w:rsidRDefault="00F775CF" w:rsidP="0055519F">
      <w:pPr>
        <w:ind w:left="360" w:firstLine="0"/>
        <w:jc w:val="center"/>
        <w:rPr>
          <w:i/>
          <w:iCs/>
          <w:sz w:val="20"/>
          <w:szCs w:val="20"/>
        </w:rPr>
      </w:pPr>
      <w:r w:rsidRPr="0055519F">
        <w:rPr>
          <w:i/>
          <w:iCs/>
          <w:sz w:val="20"/>
          <w:szCs w:val="20"/>
        </w:rPr>
        <w:t xml:space="preserve">Figure </w:t>
      </w:r>
      <w:r w:rsidR="00555586">
        <w:rPr>
          <w:i/>
          <w:iCs/>
          <w:sz w:val="20"/>
          <w:szCs w:val="20"/>
        </w:rPr>
        <w:t>9</w:t>
      </w:r>
      <w:r w:rsidRPr="0055519F">
        <w:rPr>
          <w:i/>
          <w:iCs/>
          <w:sz w:val="20"/>
          <w:szCs w:val="20"/>
        </w:rPr>
        <w:t xml:space="preserve"> –</w:t>
      </w:r>
      <w:r w:rsidR="005200B9">
        <w:rPr>
          <w:i/>
          <w:iCs/>
          <w:sz w:val="20"/>
          <w:szCs w:val="20"/>
        </w:rPr>
        <w:t xml:space="preserve"> </w:t>
      </w:r>
      <w:r w:rsidRPr="0055519F">
        <w:rPr>
          <w:i/>
          <w:iCs/>
          <w:sz w:val="20"/>
          <w:szCs w:val="20"/>
        </w:rPr>
        <w:t xml:space="preserve">Initial </w:t>
      </w:r>
      <w:r w:rsidR="00555586">
        <w:rPr>
          <w:i/>
          <w:iCs/>
          <w:sz w:val="20"/>
          <w:szCs w:val="20"/>
        </w:rPr>
        <w:t>i</w:t>
      </w:r>
      <w:r w:rsidR="005200B9">
        <w:rPr>
          <w:i/>
          <w:iCs/>
          <w:sz w:val="20"/>
          <w:szCs w:val="20"/>
        </w:rPr>
        <w:t xml:space="preserve">nstallation </w:t>
      </w:r>
      <w:r w:rsidR="00555586">
        <w:rPr>
          <w:i/>
          <w:iCs/>
          <w:sz w:val="20"/>
          <w:szCs w:val="20"/>
        </w:rPr>
        <w:t>s</w:t>
      </w:r>
      <w:r w:rsidRPr="0055519F">
        <w:rPr>
          <w:i/>
          <w:iCs/>
          <w:sz w:val="20"/>
          <w:szCs w:val="20"/>
        </w:rPr>
        <w:t>creen</w:t>
      </w:r>
    </w:p>
    <w:p w14:paraId="7001D9E0" w14:textId="11330A78" w:rsidR="00B75264" w:rsidRDefault="00CC605F" w:rsidP="00CE6A5B">
      <w:pPr>
        <w:pStyle w:val="ListParagraph"/>
        <w:numPr>
          <w:ilvl w:val="0"/>
          <w:numId w:val="6"/>
        </w:numPr>
      </w:pPr>
      <w:r>
        <w:t>After a short installation</w:t>
      </w:r>
      <w:r w:rsidR="00ED45E7">
        <w:t>,</w:t>
      </w:r>
      <w:r>
        <w:t xml:space="preserve"> you will be presented with </w:t>
      </w:r>
      <w:r w:rsidR="002A7EEF">
        <w:t xml:space="preserve">the option to </w:t>
      </w:r>
      <w:r w:rsidR="005E4D31">
        <w:t>close</w:t>
      </w:r>
      <w:r w:rsidR="002A7EEF">
        <w:t xml:space="preserve"> the installation. </w:t>
      </w:r>
      <w:r w:rsidR="002A7EEF" w:rsidRPr="005D3C49">
        <w:rPr>
          <w:i/>
          <w:iCs/>
          <w:sz w:val="20"/>
          <w:szCs w:val="20"/>
        </w:rPr>
        <w:t xml:space="preserve">(see Figure </w:t>
      </w:r>
      <w:r w:rsidR="005B4263">
        <w:rPr>
          <w:i/>
          <w:iCs/>
          <w:sz w:val="20"/>
          <w:szCs w:val="20"/>
        </w:rPr>
        <w:t>10</w:t>
      </w:r>
      <w:r w:rsidR="002A7EEF" w:rsidRPr="005D3C49">
        <w:rPr>
          <w:i/>
          <w:iCs/>
          <w:sz w:val="20"/>
          <w:szCs w:val="20"/>
        </w:rPr>
        <w:t>)</w:t>
      </w:r>
    </w:p>
    <w:p w14:paraId="47535820" w14:textId="72204AA6" w:rsidR="00B75264" w:rsidRPr="0055519F" w:rsidRDefault="00CE6A5B" w:rsidP="00C13B66">
      <w:pPr>
        <w:pStyle w:val="ListParagraph"/>
        <w:ind w:left="0" w:firstLine="0"/>
        <w:jc w:val="center"/>
      </w:pPr>
      <w:r>
        <w:rPr>
          <w:noProof/>
        </w:rPr>
        <w:lastRenderedPageBreak/>
        <w:drawing>
          <wp:inline distT="0" distB="0" distL="0" distR="0" wp14:anchorId="24C81147" wp14:editId="21174FCB">
            <wp:extent cx="573405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524375"/>
                    </a:xfrm>
                    <a:prstGeom prst="rect">
                      <a:avLst/>
                    </a:prstGeom>
                    <a:noFill/>
                    <a:ln>
                      <a:noFill/>
                    </a:ln>
                  </pic:spPr>
                </pic:pic>
              </a:graphicData>
            </a:graphic>
          </wp:inline>
        </w:drawing>
      </w:r>
    </w:p>
    <w:p w14:paraId="01D70BFE" w14:textId="03E785DA" w:rsidR="00F775CF" w:rsidRDefault="00B75264" w:rsidP="005D3C49">
      <w:pPr>
        <w:jc w:val="center"/>
        <w:rPr>
          <w:i/>
          <w:iCs/>
          <w:sz w:val="20"/>
          <w:szCs w:val="20"/>
        </w:rPr>
      </w:pPr>
      <w:r w:rsidRPr="005D3C49">
        <w:rPr>
          <w:i/>
          <w:iCs/>
          <w:sz w:val="20"/>
          <w:szCs w:val="20"/>
        </w:rPr>
        <w:t xml:space="preserve">Figure </w:t>
      </w:r>
      <w:r w:rsidR="005B4263">
        <w:rPr>
          <w:i/>
          <w:iCs/>
          <w:sz w:val="20"/>
          <w:szCs w:val="20"/>
        </w:rPr>
        <w:t>10</w:t>
      </w:r>
      <w:r w:rsidRPr="005D3C49">
        <w:rPr>
          <w:i/>
          <w:iCs/>
          <w:sz w:val="20"/>
          <w:szCs w:val="20"/>
        </w:rPr>
        <w:t xml:space="preserve"> </w:t>
      </w:r>
      <w:r w:rsidR="005D3C49" w:rsidRPr="005D3C49">
        <w:rPr>
          <w:i/>
          <w:iCs/>
          <w:sz w:val="20"/>
          <w:szCs w:val="20"/>
        </w:rPr>
        <w:t>–</w:t>
      </w:r>
      <w:r w:rsidRPr="005D3C49">
        <w:rPr>
          <w:i/>
          <w:iCs/>
          <w:sz w:val="20"/>
          <w:szCs w:val="20"/>
        </w:rPr>
        <w:t xml:space="preserve"> </w:t>
      </w:r>
      <w:r w:rsidR="005D3C49" w:rsidRPr="005D3C49">
        <w:rPr>
          <w:i/>
          <w:iCs/>
          <w:sz w:val="20"/>
          <w:szCs w:val="20"/>
        </w:rPr>
        <w:t xml:space="preserve">Installation </w:t>
      </w:r>
      <w:r w:rsidR="005B4263">
        <w:rPr>
          <w:i/>
          <w:iCs/>
          <w:sz w:val="20"/>
          <w:szCs w:val="20"/>
        </w:rPr>
        <w:t>f</w:t>
      </w:r>
      <w:r w:rsidR="005D3C49" w:rsidRPr="005D3C49">
        <w:rPr>
          <w:i/>
          <w:iCs/>
          <w:sz w:val="20"/>
          <w:szCs w:val="20"/>
        </w:rPr>
        <w:t xml:space="preserve">inish </w:t>
      </w:r>
      <w:r w:rsidR="005B4263">
        <w:rPr>
          <w:i/>
          <w:iCs/>
          <w:sz w:val="20"/>
          <w:szCs w:val="20"/>
        </w:rPr>
        <w:t>s</w:t>
      </w:r>
      <w:r w:rsidR="005D3C49" w:rsidRPr="005D3C49">
        <w:rPr>
          <w:i/>
          <w:iCs/>
          <w:sz w:val="20"/>
          <w:szCs w:val="20"/>
        </w:rPr>
        <w:t>creen</w:t>
      </w:r>
    </w:p>
    <w:p w14:paraId="015FC259" w14:textId="147EE90D" w:rsidR="005B4263" w:rsidRDefault="005B4263" w:rsidP="005B4263">
      <w:pPr>
        <w:ind w:firstLine="0"/>
      </w:pPr>
      <w:r>
        <w:t>If you want to run the application right away keep the “Run ma_admin_portal” checkbox checked, otherwise, uncheck it. Finally, press “Finish” to close the installer.</w:t>
      </w:r>
    </w:p>
    <w:p w14:paraId="73137495" w14:textId="4B9AF60E" w:rsidR="00CE6A5B" w:rsidRPr="00CE6A5B" w:rsidRDefault="00CE6A5B" w:rsidP="00CE6A5B">
      <w:pPr>
        <w:pStyle w:val="ListParagraph"/>
        <w:numPr>
          <w:ilvl w:val="0"/>
          <w:numId w:val="6"/>
        </w:numPr>
      </w:pPr>
      <w:r>
        <w:t xml:space="preserve">All done! </w:t>
      </w:r>
      <w:r w:rsidR="000029C9">
        <w:t>You can now use the admin portal application</w:t>
      </w:r>
      <w:r>
        <w:t>.</w:t>
      </w:r>
    </w:p>
    <w:p w14:paraId="3AB7BD41" w14:textId="56251510" w:rsidR="001D7BC8" w:rsidRDefault="00E74024" w:rsidP="00C05B07">
      <w:pPr>
        <w:pStyle w:val="Heading3"/>
      </w:pPr>
      <w:bookmarkStart w:id="9" w:name="_Toc133474003"/>
      <w:r>
        <w:t>Using The Application</w:t>
      </w:r>
      <w:bookmarkEnd w:id="9"/>
    </w:p>
    <w:p w14:paraId="75A1F6FC" w14:textId="415745F5" w:rsidR="00F96A4C" w:rsidRDefault="00B83443" w:rsidP="00DE5B8D">
      <w:pPr>
        <w:pStyle w:val="Heading4"/>
      </w:pPr>
      <w:r>
        <w:t>User Selection &amp; Management</w:t>
      </w:r>
    </w:p>
    <w:p w14:paraId="22FB8CCB" w14:textId="5B958381" w:rsidR="00DE5B8D" w:rsidRDefault="006D69F4" w:rsidP="005F779B">
      <w:pPr>
        <w:ind w:firstLine="0"/>
      </w:pPr>
      <w:r>
        <w:t xml:space="preserve">Once the application is opened you will be prompted to select </w:t>
      </w:r>
      <w:r w:rsidR="00B83443">
        <w:t>the</w:t>
      </w:r>
      <w:r>
        <w:t xml:space="preserve"> user</w:t>
      </w:r>
      <w:r w:rsidR="00A62F4B">
        <w:t xml:space="preserve"> which will be recorded when scoring</w:t>
      </w:r>
      <w:r w:rsidR="009649BD">
        <w:t xml:space="preserve"> drawings</w:t>
      </w:r>
      <w:r w:rsidR="00A62F4B">
        <w:t>.</w:t>
      </w:r>
      <w:r w:rsidR="009649BD">
        <w:t xml:space="preserve"> </w:t>
      </w:r>
      <w:r w:rsidR="009649BD" w:rsidRPr="003B0885">
        <w:rPr>
          <w:i/>
          <w:iCs/>
          <w:sz w:val="20"/>
          <w:szCs w:val="20"/>
        </w:rPr>
        <w:t xml:space="preserve">(see Figure </w:t>
      </w:r>
      <w:r w:rsidR="005B4263">
        <w:rPr>
          <w:i/>
          <w:iCs/>
          <w:sz w:val="20"/>
          <w:szCs w:val="20"/>
        </w:rPr>
        <w:t>11</w:t>
      </w:r>
      <w:r w:rsidR="009649BD" w:rsidRPr="003B0885">
        <w:rPr>
          <w:i/>
          <w:iCs/>
          <w:sz w:val="20"/>
          <w:szCs w:val="20"/>
        </w:rPr>
        <w:t>)</w:t>
      </w:r>
    </w:p>
    <w:p w14:paraId="083D2D71" w14:textId="586280E9" w:rsidR="005F779B" w:rsidRDefault="005F779B" w:rsidP="005F779B">
      <w:pPr>
        <w:ind w:firstLine="0"/>
      </w:pPr>
      <w:r w:rsidRPr="003B0885">
        <w:rPr>
          <w:noProof/>
        </w:rPr>
        <w:lastRenderedPageBreak/>
        <w:drawing>
          <wp:inline distT="0" distB="0" distL="0" distR="0" wp14:anchorId="2C3F5601" wp14:editId="14D3404E">
            <wp:extent cx="5731510" cy="3917315"/>
            <wp:effectExtent l="0" t="0" r="254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731510" cy="3917315"/>
                    </a:xfrm>
                    <a:prstGeom prst="rect">
                      <a:avLst/>
                    </a:prstGeom>
                  </pic:spPr>
                </pic:pic>
              </a:graphicData>
            </a:graphic>
          </wp:inline>
        </w:drawing>
      </w:r>
    </w:p>
    <w:p w14:paraId="2E04FA54" w14:textId="53CC550D" w:rsidR="005F779B" w:rsidRPr="0040352A" w:rsidRDefault="005F779B" w:rsidP="005F779B">
      <w:pPr>
        <w:tabs>
          <w:tab w:val="center" w:pos="4513"/>
        </w:tabs>
        <w:ind w:firstLine="0"/>
        <w:jc w:val="center"/>
        <w:rPr>
          <w:i/>
          <w:iCs/>
          <w:sz w:val="18"/>
          <w:szCs w:val="18"/>
        </w:rPr>
      </w:pPr>
      <w:r w:rsidRPr="0040352A">
        <w:rPr>
          <w:i/>
          <w:iCs/>
          <w:sz w:val="20"/>
          <w:szCs w:val="20"/>
        </w:rPr>
        <w:t xml:space="preserve">Figure </w:t>
      </w:r>
      <w:r w:rsidR="005B4263">
        <w:rPr>
          <w:i/>
          <w:iCs/>
          <w:sz w:val="20"/>
          <w:szCs w:val="20"/>
        </w:rPr>
        <w:t>11</w:t>
      </w:r>
      <w:r w:rsidRPr="0040352A">
        <w:rPr>
          <w:i/>
          <w:iCs/>
          <w:sz w:val="20"/>
          <w:szCs w:val="20"/>
        </w:rPr>
        <w:t xml:space="preserve"> – Admin portal user selection view</w:t>
      </w:r>
    </w:p>
    <w:p w14:paraId="2A342838" w14:textId="2A8CD075" w:rsidR="001874E1" w:rsidRDefault="001874E1" w:rsidP="001874E1">
      <w:pPr>
        <w:pStyle w:val="Heading5"/>
        <w:ind w:firstLine="0"/>
      </w:pPr>
      <w:r>
        <w:t>Adding A New User</w:t>
      </w:r>
    </w:p>
    <w:p w14:paraId="45ED224D" w14:textId="7C248F1C" w:rsidR="00FF6BF8" w:rsidRDefault="00BE7DA3" w:rsidP="005F779B">
      <w:pPr>
        <w:ind w:firstLine="0"/>
      </w:pPr>
      <w:r>
        <w:t>Initially, there will not be any users created, so you will have to do it by pressing the “Add User” button.</w:t>
      </w:r>
      <w:r w:rsidR="00FF6BF8">
        <w:t xml:space="preserve"> </w:t>
      </w:r>
      <w:r w:rsidR="00FF6BF8" w:rsidRPr="005B4263">
        <w:rPr>
          <w:i/>
          <w:iCs/>
          <w:sz w:val="20"/>
          <w:szCs w:val="20"/>
        </w:rPr>
        <w:t xml:space="preserve">(see Figure </w:t>
      </w:r>
      <w:r w:rsidR="005B4263">
        <w:rPr>
          <w:i/>
          <w:iCs/>
          <w:sz w:val="20"/>
          <w:szCs w:val="20"/>
        </w:rPr>
        <w:t>12</w:t>
      </w:r>
      <w:r w:rsidR="00FF6BF8" w:rsidRPr="005B4263">
        <w:rPr>
          <w:i/>
          <w:iCs/>
          <w:sz w:val="20"/>
          <w:szCs w:val="20"/>
        </w:rPr>
        <w:t>)</w:t>
      </w:r>
    </w:p>
    <w:p w14:paraId="3E1D50E8" w14:textId="7187BA42" w:rsidR="00BE7DA3" w:rsidRDefault="00FF6BF8" w:rsidP="005F779B">
      <w:pPr>
        <w:ind w:firstLine="0"/>
      </w:pPr>
      <w:r>
        <w:rPr>
          <w:noProof/>
        </w:rPr>
        <w:lastRenderedPageBreak/>
        <w:drawing>
          <wp:inline distT="0" distB="0" distL="0" distR="0" wp14:anchorId="32E49E0D" wp14:editId="21CC4B5E">
            <wp:extent cx="5731510" cy="3913041"/>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13041"/>
                    </a:xfrm>
                    <a:prstGeom prst="rect">
                      <a:avLst/>
                    </a:prstGeom>
                    <a:noFill/>
                    <a:ln>
                      <a:noFill/>
                    </a:ln>
                  </pic:spPr>
                </pic:pic>
              </a:graphicData>
            </a:graphic>
          </wp:inline>
        </w:drawing>
      </w:r>
    </w:p>
    <w:p w14:paraId="57525F2F" w14:textId="1C0D8DAE" w:rsidR="00FF6BF8" w:rsidRPr="005B4263" w:rsidRDefault="00FF6BF8" w:rsidP="005B4263">
      <w:pPr>
        <w:ind w:firstLine="0"/>
        <w:jc w:val="center"/>
        <w:rPr>
          <w:i/>
          <w:iCs/>
          <w:sz w:val="20"/>
          <w:szCs w:val="20"/>
        </w:rPr>
      </w:pPr>
      <w:r w:rsidRPr="005B4263">
        <w:rPr>
          <w:i/>
          <w:iCs/>
          <w:sz w:val="20"/>
          <w:szCs w:val="20"/>
        </w:rPr>
        <w:t xml:space="preserve">Figure </w:t>
      </w:r>
      <w:r w:rsidR="005B4263" w:rsidRPr="005B4263">
        <w:rPr>
          <w:i/>
          <w:iCs/>
          <w:sz w:val="20"/>
          <w:szCs w:val="20"/>
        </w:rPr>
        <w:t>12</w:t>
      </w:r>
      <w:r w:rsidRPr="005B4263">
        <w:rPr>
          <w:i/>
          <w:iCs/>
          <w:sz w:val="20"/>
          <w:szCs w:val="20"/>
        </w:rPr>
        <w:t xml:space="preserve"> – Admin </w:t>
      </w:r>
      <w:r w:rsidR="005B4263">
        <w:rPr>
          <w:i/>
          <w:iCs/>
          <w:sz w:val="20"/>
          <w:szCs w:val="20"/>
        </w:rPr>
        <w:t>p</w:t>
      </w:r>
      <w:r w:rsidRPr="005B4263">
        <w:rPr>
          <w:i/>
          <w:iCs/>
          <w:sz w:val="20"/>
          <w:szCs w:val="20"/>
        </w:rPr>
        <w:t xml:space="preserve">ortal </w:t>
      </w:r>
      <w:r w:rsidR="005B4263">
        <w:rPr>
          <w:i/>
          <w:iCs/>
          <w:sz w:val="20"/>
          <w:szCs w:val="20"/>
        </w:rPr>
        <w:t>u</w:t>
      </w:r>
      <w:r w:rsidRPr="005B4263">
        <w:rPr>
          <w:i/>
          <w:iCs/>
          <w:sz w:val="20"/>
          <w:szCs w:val="20"/>
        </w:rPr>
        <w:t xml:space="preserve">ser </w:t>
      </w:r>
      <w:r w:rsidR="005B4263">
        <w:rPr>
          <w:i/>
          <w:iCs/>
          <w:sz w:val="20"/>
          <w:szCs w:val="20"/>
        </w:rPr>
        <w:t>s</w:t>
      </w:r>
      <w:r w:rsidRPr="005B4263">
        <w:rPr>
          <w:i/>
          <w:iCs/>
          <w:sz w:val="20"/>
          <w:szCs w:val="20"/>
        </w:rPr>
        <w:t xml:space="preserve">election </w:t>
      </w:r>
      <w:r w:rsidR="005B4263">
        <w:rPr>
          <w:i/>
          <w:iCs/>
          <w:sz w:val="20"/>
          <w:szCs w:val="20"/>
        </w:rPr>
        <w:t>s</w:t>
      </w:r>
      <w:r w:rsidRPr="005B4263">
        <w:rPr>
          <w:i/>
          <w:iCs/>
          <w:sz w:val="20"/>
          <w:szCs w:val="20"/>
        </w:rPr>
        <w:t>creen</w:t>
      </w:r>
      <w:r w:rsidR="00B14CC8" w:rsidRPr="005B4263">
        <w:rPr>
          <w:i/>
          <w:iCs/>
          <w:sz w:val="20"/>
          <w:szCs w:val="20"/>
        </w:rPr>
        <w:t xml:space="preserve"> </w:t>
      </w:r>
      <w:r w:rsidR="005B4263">
        <w:rPr>
          <w:i/>
          <w:iCs/>
          <w:sz w:val="20"/>
          <w:szCs w:val="20"/>
        </w:rPr>
        <w:t>w</w:t>
      </w:r>
      <w:r w:rsidR="00B14CC8" w:rsidRPr="005B4263">
        <w:rPr>
          <w:i/>
          <w:iCs/>
          <w:sz w:val="20"/>
          <w:szCs w:val="20"/>
        </w:rPr>
        <w:t xml:space="preserve">ith “Add User” </w:t>
      </w:r>
      <w:r w:rsidR="005B4263">
        <w:rPr>
          <w:i/>
          <w:iCs/>
          <w:sz w:val="20"/>
          <w:szCs w:val="20"/>
        </w:rPr>
        <w:t>b</w:t>
      </w:r>
      <w:r w:rsidR="00B14CC8" w:rsidRPr="005B4263">
        <w:rPr>
          <w:i/>
          <w:iCs/>
          <w:sz w:val="20"/>
          <w:szCs w:val="20"/>
        </w:rPr>
        <w:t xml:space="preserve">utton </w:t>
      </w:r>
      <w:r w:rsidR="005B4263">
        <w:rPr>
          <w:i/>
          <w:iCs/>
          <w:sz w:val="20"/>
          <w:szCs w:val="20"/>
        </w:rPr>
        <w:t>h</w:t>
      </w:r>
      <w:r w:rsidR="00B14CC8" w:rsidRPr="005B4263">
        <w:rPr>
          <w:i/>
          <w:iCs/>
          <w:sz w:val="20"/>
          <w:szCs w:val="20"/>
        </w:rPr>
        <w:t>ighlighted</w:t>
      </w:r>
    </w:p>
    <w:p w14:paraId="3A3ACACC" w14:textId="624DB4EA" w:rsidR="001874E1" w:rsidRDefault="00D97797" w:rsidP="00D97797">
      <w:pPr>
        <w:pStyle w:val="Heading5"/>
        <w:ind w:firstLine="0"/>
      </w:pPr>
      <w:r>
        <w:t>Updating &amp; Deleting A User</w:t>
      </w:r>
    </w:p>
    <w:p w14:paraId="10043DCA" w14:textId="2B079467" w:rsidR="005F779B" w:rsidRDefault="00D97797" w:rsidP="005F779B">
      <w:pPr>
        <w:ind w:firstLine="0"/>
        <w:rPr>
          <w:i/>
          <w:iCs/>
          <w:sz w:val="20"/>
          <w:szCs w:val="20"/>
        </w:rPr>
      </w:pPr>
      <w:r>
        <w:t>Each</w:t>
      </w:r>
      <w:r w:rsidR="005F779B">
        <w:t xml:space="preserve"> user in the list can be updated and or deleted by clicking on the vertical ellipsis icon. </w:t>
      </w:r>
      <w:r w:rsidR="005F779B" w:rsidRPr="003B0885">
        <w:rPr>
          <w:i/>
          <w:iCs/>
          <w:sz w:val="20"/>
          <w:szCs w:val="20"/>
        </w:rPr>
        <w:t xml:space="preserve">(see Figure </w:t>
      </w:r>
      <w:r w:rsidR="005B4263">
        <w:rPr>
          <w:i/>
          <w:iCs/>
          <w:sz w:val="20"/>
          <w:szCs w:val="20"/>
        </w:rPr>
        <w:t>13</w:t>
      </w:r>
      <w:r w:rsidR="005F779B" w:rsidRPr="003B0885">
        <w:rPr>
          <w:i/>
          <w:iCs/>
          <w:sz w:val="20"/>
          <w:szCs w:val="20"/>
        </w:rPr>
        <w:t>)</w:t>
      </w:r>
    </w:p>
    <w:p w14:paraId="10EE13DA" w14:textId="0392F0A3" w:rsidR="00267AD6" w:rsidRDefault="00267AD6" w:rsidP="005F779B">
      <w:pPr>
        <w:ind w:firstLine="0"/>
      </w:pPr>
      <w:r>
        <w:rPr>
          <w:i/>
          <w:iCs/>
          <w:noProof/>
          <w:sz w:val="20"/>
          <w:szCs w:val="20"/>
        </w:rPr>
        <w:lastRenderedPageBreak/>
        <w:drawing>
          <wp:inline distT="0" distB="0" distL="0" distR="0" wp14:anchorId="06D3FA87" wp14:editId="0B317645">
            <wp:extent cx="5734050" cy="3914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56456D33" w14:textId="755C9310" w:rsidR="00267AD6" w:rsidRPr="005B4263" w:rsidRDefault="00267AD6" w:rsidP="005B4263">
      <w:pPr>
        <w:ind w:firstLine="0"/>
        <w:jc w:val="center"/>
        <w:rPr>
          <w:i/>
          <w:iCs/>
          <w:sz w:val="20"/>
          <w:szCs w:val="20"/>
        </w:rPr>
      </w:pPr>
      <w:r w:rsidRPr="005B4263">
        <w:rPr>
          <w:i/>
          <w:iCs/>
          <w:sz w:val="20"/>
          <w:szCs w:val="20"/>
        </w:rPr>
        <w:t xml:space="preserve">Figure </w:t>
      </w:r>
      <w:r w:rsidR="005B4263" w:rsidRPr="005B4263">
        <w:rPr>
          <w:i/>
          <w:iCs/>
          <w:sz w:val="20"/>
          <w:szCs w:val="20"/>
        </w:rPr>
        <w:t>13</w:t>
      </w:r>
      <w:r w:rsidRPr="005B4263">
        <w:rPr>
          <w:i/>
          <w:iCs/>
          <w:sz w:val="20"/>
          <w:szCs w:val="20"/>
        </w:rPr>
        <w:t xml:space="preserve"> – Admin </w:t>
      </w:r>
      <w:r w:rsidR="005B4263" w:rsidRPr="005B4263">
        <w:rPr>
          <w:i/>
          <w:iCs/>
          <w:sz w:val="20"/>
          <w:szCs w:val="20"/>
        </w:rPr>
        <w:t>p</w:t>
      </w:r>
      <w:r w:rsidRPr="005B4263">
        <w:rPr>
          <w:i/>
          <w:iCs/>
          <w:sz w:val="20"/>
          <w:szCs w:val="20"/>
        </w:rPr>
        <w:t xml:space="preserve">ortal </w:t>
      </w:r>
      <w:r w:rsidR="005B4263" w:rsidRPr="005B4263">
        <w:rPr>
          <w:i/>
          <w:iCs/>
          <w:sz w:val="20"/>
          <w:szCs w:val="20"/>
        </w:rPr>
        <w:t>u</w:t>
      </w:r>
      <w:r w:rsidRPr="005B4263">
        <w:rPr>
          <w:i/>
          <w:iCs/>
          <w:sz w:val="20"/>
          <w:szCs w:val="20"/>
        </w:rPr>
        <w:t xml:space="preserve">ser </w:t>
      </w:r>
      <w:r w:rsidR="005B4263" w:rsidRPr="005B4263">
        <w:rPr>
          <w:i/>
          <w:iCs/>
          <w:sz w:val="20"/>
          <w:szCs w:val="20"/>
        </w:rPr>
        <w:t>s</w:t>
      </w:r>
      <w:r w:rsidRPr="005B4263">
        <w:rPr>
          <w:i/>
          <w:iCs/>
          <w:sz w:val="20"/>
          <w:szCs w:val="20"/>
        </w:rPr>
        <w:t xml:space="preserve">election </w:t>
      </w:r>
      <w:r w:rsidR="005B4263" w:rsidRPr="005B4263">
        <w:rPr>
          <w:i/>
          <w:iCs/>
          <w:sz w:val="20"/>
          <w:szCs w:val="20"/>
        </w:rPr>
        <w:t>s</w:t>
      </w:r>
      <w:r w:rsidRPr="005B4263">
        <w:rPr>
          <w:i/>
          <w:iCs/>
          <w:sz w:val="20"/>
          <w:szCs w:val="20"/>
        </w:rPr>
        <w:t xml:space="preserve">creen </w:t>
      </w:r>
      <w:r w:rsidR="005B4263" w:rsidRPr="005B4263">
        <w:rPr>
          <w:i/>
          <w:iCs/>
          <w:sz w:val="20"/>
          <w:szCs w:val="20"/>
        </w:rPr>
        <w:t>w</w:t>
      </w:r>
      <w:r w:rsidRPr="005B4263">
        <w:rPr>
          <w:i/>
          <w:iCs/>
          <w:sz w:val="20"/>
          <w:szCs w:val="20"/>
        </w:rPr>
        <w:t xml:space="preserve">ith “Scorer 1” </w:t>
      </w:r>
      <w:r w:rsidR="005B4263" w:rsidRPr="005B4263">
        <w:rPr>
          <w:i/>
          <w:iCs/>
          <w:sz w:val="20"/>
          <w:szCs w:val="20"/>
        </w:rPr>
        <w:t>o</w:t>
      </w:r>
      <w:r w:rsidRPr="005B4263">
        <w:rPr>
          <w:i/>
          <w:iCs/>
          <w:sz w:val="20"/>
          <w:szCs w:val="20"/>
        </w:rPr>
        <w:t xml:space="preserve">ptions </w:t>
      </w:r>
      <w:r w:rsidR="005B4263" w:rsidRPr="005B4263">
        <w:rPr>
          <w:i/>
          <w:iCs/>
          <w:sz w:val="20"/>
          <w:szCs w:val="20"/>
        </w:rPr>
        <w:t>b</w:t>
      </w:r>
      <w:r w:rsidRPr="005B4263">
        <w:rPr>
          <w:i/>
          <w:iCs/>
          <w:sz w:val="20"/>
          <w:szCs w:val="20"/>
        </w:rPr>
        <w:t xml:space="preserve">utton </w:t>
      </w:r>
      <w:r w:rsidR="005B4263" w:rsidRPr="005B4263">
        <w:rPr>
          <w:i/>
          <w:iCs/>
          <w:sz w:val="20"/>
          <w:szCs w:val="20"/>
        </w:rPr>
        <w:t>h</w:t>
      </w:r>
      <w:r w:rsidRPr="005B4263">
        <w:rPr>
          <w:i/>
          <w:iCs/>
          <w:sz w:val="20"/>
          <w:szCs w:val="20"/>
        </w:rPr>
        <w:t>ighlighted</w:t>
      </w:r>
    </w:p>
    <w:p w14:paraId="2AFCF1AE" w14:textId="32721146" w:rsidR="00267AD6" w:rsidRDefault="00267AD6" w:rsidP="005F779B">
      <w:pPr>
        <w:ind w:firstLine="0"/>
      </w:pPr>
      <w:r>
        <w:t xml:space="preserve">After pressing the </w:t>
      </w:r>
      <w:r w:rsidR="00E64F3F">
        <w:t>button,</w:t>
      </w:r>
      <w:r>
        <w:t xml:space="preserve"> </w:t>
      </w:r>
      <w:r w:rsidR="002F7BC7">
        <w:t xml:space="preserve">the options page </w:t>
      </w:r>
      <w:r w:rsidR="00E64F3F">
        <w:t xml:space="preserve">will </w:t>
      </w:r>
      <w:r w:rsidR="002F7BC7">
        <w:t>appear</w:t>
      </w:r>
      <w:r w:rsidR="00E64F3F">
        <w:t xml:space="preserve">. </w:t>
      </w:r>
      <w:r w:rsidR="00E64F3F" w:rsidRPr="005B4263">
        <w:rPr>
          <w:i/>
          <w:iCs/>
          <w:sz w:val="20"/>
          <w:szCs w:val="20"/>
        </w:rPr>
        <w:t xml:space="preserve">(see Figure </w:t>
      </w:r>
      <w:r w:rsidR="005B4263" w:rsidRPr="005B4263">
        <w:rPr>
          <w:i/>
          <w:iCs/>
          <w:sz w:val="20"/>
          <w:szCs w:val="20"/>
        </w:rPr>
        <w:t>14</w:t>
      </w:r>
      <w:r w:rsidR="00E64F3F" w:rsidRPr="005B4263">
        <w:rPr>
          <w:i/>
          <w:iCs/>
          <w:sz w:val="20"/>
          <w:szCs w:val="20"/>
        </w:rPr>
        <w:t>)</w:t>
      </w:r>
    </w:p>
    <w:p w14:paraId="0DC3169F" w14:textId="4CCDFCF7" w:rsidR="005F779B" w:rsidRDefault="006338B6" w:rsidP="005F779B">
      <w:pPr>
        <w:ind w:firstLine="0"/>
      </w:pPr>
      <w:r>
        <w:rPr>
          <w:noProof/>
        </w:rPr>
        <w:lastRenderedPageBreak/>
        <w:drawing>
          <wp:inline distT="0" distB="0" distL="0" distR="0" wp14:anchorId="2DE3F5B7" wp14:editId="65AA2EB0">
            <wp:extent cx="5734050"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104799FF" w14:textId="56DE526D" w:rsidR="005F779B" w:rsidRDefault="005F779B" w:rsidP="005F779B">
      <w:pPr>
        <w:ind w:firstLine="0"/>
        <w:jc w:val="center"/>
        <w:rPr>
          <w:i/>
          <w:iCs/>
          <w:sz w:val="20"/>
          <w:szCs w:val="20"/>
        </w:rPr>
      </w:pPr>
      <w:r w:rsidRPr="003B0885">
        <w:rPr>
          <w:i/>
          <w:iCs/>
          <w:sz w:val="20"/>
          <w:szCs w:val="20"/>
        </w:rPr>
        <w:t xml:space="preserve">Figure </w:t>
      </w:r>
      <w:r w:rsidR="005B4263">
        <w:rPr>
          <w:i/>
          <w:iCs/>
          <w:sz w:val="20"/>
          <w:szCs w:val="20"/>
        </w:rPr>
        <w:t>14</w:t>
      </w:r>
      <w:r>
        <w:rPr>
          <w:i/>
          <w:iCs/>
          <w:sz w:val="20"/>
          <w:szCs w:val="20"/>
        </w:rPr>
        <w:t xml:space="preserve"> – </w:t>
      </w:r>
      <w:r w:rsidR="000129E2">
        <w:rPr>
          <w:i/>
          <w:iCs/>
          <w:sz w:val="20"/>
          <w:szCs w:val="20"/>
        </w:rPr>
        <w:t xml:space="preserve">User </w:t>
      </w:r>
      <w:r w:rsidR="005B4263">
        <w:rPr>
          <w:i/>
          <w:iCs/>
          <w:sz w:val="20"/>
          <w:szCs w:val="20"/>
        </w:rPr>
        <w:t>o</w:t>
      </w:r>
      <w:r>
        <w:rPr>
          <w:i/>
          <w:iCs/>
          <w:sz w:val="20"/>
          <w:szCs w:val="20"/>
        </w:rPr>
        <w:t>ptions</w:t>
      </w:r>
      <w:r w:rsidR="000129E2">
        <w:rPr>
          <w:i/>
          <w:iCs/>
          <w:sz w:val="20"/>
          <w:szCs w:val="20"/>
        </w:rPr>
        <w:t xml:space="preserve"> </w:t>
      </w:r>
      <w:r w:rsidR="005B4263">
        <w:rPr>
          <w:i/>
          <w:iCs/>
          <w:sz w:val="20"/>
          <w:szCs w:val="20"/>
        </w:rPr>
        <w:t>v</w:t>
      </w:r>
      <w:r w:rsidR="000129E2">
        <w:rPr>
          <w:i/>
          <w:iCs/>
          <w:sz w:val="20"/>
          <w:szCs w:val="20"/>
        </w:rPr>
        <w:t>iew</w:t>
      </w:r>
    </w:p>
    <w:p w14:paraId="19BE1EC0" w14:textId="5B0971C3" w:rsidR="00E64F3F" w:rsidRDefault="00ED6DDA" w:rsidP="00FF2AA0">
      <w:pPr>
        <w:ind w:firstLine="0"/>
      </w:pPr>
      <w:r>
        <w:t>To</w:t>
      </w:r>
      <w:r w:rsidR="00E64F3F">
        <w:t xml:space="preserve"> change the username</w:t>
      </w:r>
      <w:r w:rsidR="000C6B23">
        <w:t>,</w:t>
      </w:r>
      <w:r w:rsidR="00E64F3F">
        <w:t xml:space="preserve"> </w:t>
      </w:r>
      <w:r>
        <w:t>update</w:t>
      </w:r>
      <w:r w:rsidR="00E64F3F">
        <w:t xml:space="preserve"> the username input field and </w:t>
      </w:r>
      <w:r>
        <w:t>press</w:t>
      </w:r>
      <w:r w:rsidR="00E64F3F">
        <w:t xml:space="preserve"> “Edit” to save the changes.</w:t>
      </w:r>
    </w:p>
    <w:p w14:paraId="45266661" w14:textId="78C4A5A8" w:rsidR="00ED6DDA" w:rsidRDefault="00ED6DDA" w:rsidP="00FF2AA0">
      <w:pPr>
        <w:ind w:firstLine="0"/>
      </w:pPr>
      <w:r>
        <w:t xml:space="preserve">To delete the user, simply press the “Delete” button and then </w:t>
      </w:r>
      <w:r w:rsidR="000C6B23">
        <w:t xml:space="preserve">“Confirm” in the popup dialog. </w:t>
      </w:r>
      <w:r w:rsidR="000C6B23" w:rsidRPr="005B4263">
        <w:rPr>
          <w:i/>
          <w:iCs/>
          <w:sz w:val="20"/>
          <w:szCs w:val="20"/>
        </w:rPr>
        <w:t xml:space="preserve">(see Figure </w:t>
      </w:r>
      <w:r w:rsidR="005B4263">
        <w:rPr>
          <w:i/>
          <w:iCs/>
          <w:sz w:val="20"/>
          <w:szCs w:val="20"/>
        </w:rPr>
        <w:t>15</w:t>
      </w:r>
      <w:r w:rsidR="000C6B23" w:rsidRPr="005B4263">
        <w:rPr>
          <w:i/>
          <w:iCs/>
          <w:sz w:val="20"/>
          <w:szCs w:val="20"/>
        </w:rPr>
        <w:t>)</w:t>
      </w:r>
    </w:p>
    <w:p w14:paraId="466D87E0" w14:textId="1B05781E" w:rsidR="006338B6" w:rsidRDefault="00CF090A" w:rsidP="00FF2AA0">
      <w:pPr>
        <w:ind w:firstLine="0"/>
      </w:pPr>
      <w:r>
        <w:rPr>
          <w:noProof/>
        </w:rPr>
        <w:lastRenderedPageBreak/>
        <w:drawing>
          <wp:inline distT="0" distB="0" distL="0" distR="0" wp14:anchorId="07BC0300" wp14:editId="35A52191">
            <wp:extent cx="573405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14:paraId="2C95FD78" w14:textId="7CA1EA0A" w:rsidR="000129E2" w:rsidRPr="005B4263" w:rsidRDefault="000129E2" w:rsidP="005B4263">
      <w:pPr>
        <w:ind w:firstLine="0"/>
        <w:jc w:val="center"/>
        <w:rPr>
          <w:i/>
          <w:iCs/>
          <w:sz w:val="20"/>
          <w:szCs w:val="20"/>
        </w:rPr>
      </w:pPr>
      <w:r w:rsidRPr="005B4263">
        <w:rPr>
          <w:i/>
          <w:iCs/>
          <w:sz w:val="20"/>
          <w:szCs w:val="20"/>
        </w:rPr>
        <w:t xml:space="preserve">Figure </w:t>
      </w:r>
      <w:r w:rsidR="005B4263" w:rsidRPr="005B4263">
        <w:rPr>
          <w:i/>
          <w:iCs/>
          <w:sz w:val="20"/>
          <w:szCs w:val="20"/>
        </w:rPr>
        <w:t>15</w:t>
      </w:r>
      <w:r w:rsidRPr="005B4263">
        <w:rPr>
          <w:i/>
          <w:iCs/>
          <w:sz w:val="20"/>
          <w:szCs w:val="20"/>
        </w:rPr>
        <w:t xml:space="preserve"> – Delete </w:t>
      </w:r>
      <w:r w:rsidR="005B4263" w:rsidRPr="005B4263">
        <w:rPr>
          <w:i/>
          <w:iCs/>
          <w:sz w:val="20"/>
          <w:szCs w:val="20"/>
        </w:rPr>
        <w:t>c</w:t>
      </w:r>
      <w:r w:rsidRPr="005B4263">
        <w:rPr>
          <w:i/>
          <w:iCs/>
          <w:sz w:val="20"/>
          <w:szCs w:val="20"/>
        </w:rPr>
        <w:t xml:space="preserve">onfirmation </w:t>
      </w:r>
      <w:r w:rsidR="005B4263" w:rsidRPr="005B4263">
        <w:rPr>
          <w:i/>
          <w:iCs/>
          <w:sz w:val="20"/>
          <w:szCs w:val="20"/>
        </w:rPr>
        <w:t>p</w:t>
      </w:r>
      <w:r w:rsidRPr="005B4263">
        <w:rPr>
          <w:i/>
          <w:iCs/>
          <w:sz w:val="20"/>
          <w:szCs w:val="20"/>
        </w:rPr>
        <w:t>opup</w:t>
      </w:r>
    </w:p>
    <w:p w14:paraId="58877F8F" w14:textId="44F7A18D" w:rsidR="005F779B" w:rsidRDefault="00BD5F7B" w:rsidP="007928E2">
      <w:pPr>
        <w:pStyle w:val="Heading4"/>
      </w:pPr>
      <w:r>
        <w:t>Viewing Events</w:t>
      </w:r>
    </w:p>
    <w:p w14:paraId="613585FC" w14:textId="27889853" w:rsidR="005F779B" w:rsidRPr="00FE5D83" w:rsidRDefault="005F779B" w:rsidP="005F779B">
      <w:pPr>
        <w:ind w:firstLine="0"/>
      </w:pPr>
      <w:r>
        <w:t xml:space="preserve">The event view provides access to the event data. The events are displayed in a paginated table. </w:t>
      </w:r>
      <w:r w:rsidRPr="00BE31F2">
        <w:rPr>
          <w:i/>
          <w:iCs/>
          <w:sz w:val="20"/>
          <w:szCs w:val="20"/>
        </w:rPr>
        <w:t xml:space="preserve">(see Figure </w:t>
      </w:r>
      <w:r w:rsidR="005B4263">
        <w:rPr>
          <w:i/>
          <w:iCs/>
          <w:sz w:val="20"/>
          <w:szCs w:val="20"/>
        </w:rPr>
        <w:t>16</w:t>
      </w:r>
      <w:r w:rsidRPr="00BE31F2">
        <w:rPr>
          <w:i/>
          <w:iCs/>
          <w:sz w:val="20"/>
          <w:szCs w:val="20"/>
        </w:rPr>
        <w:t>)</w:t>
      </w:r>
    </w:p>
    <w:p w14:paraId="5D620A1C" w14:textId="77777777" w:rsidR="005F779B" w:rsidRDefault="005F779B" w:rsidP="005F779B">
      <w:pPr>
        <w:ind w:firstLine="0"/>
      </w:pPr>
      <w:r w:rsidRPr="00FE5D83">
        <w:rPr>
          <w:noProof/>
        </w:rPr>
        <w:drawing>
          <wp:inline distT="0" distB="0" distL="0" distR="0" wp14:anchorId="2D220C87" wp14:editId="0E475FA7">
            <wp:extent cx="5731510" cy="301117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stretch>
                      <a:fillRect/>
                    </a:stretch>
                  </pic:blipFill>
                  <pic:spPr>
                    <a:xfrm>
                      <a:off x="0" y="0"/>
                      <a:ext cx="5731510" cy="3011170"/>
                    </a:xfrm>
                    <a:prstGeom prst="rect">
                      <a:avLst/>
                    </a:prstGeom>
                  </pic:spPr>
                </pic:pic>
              </a:graphicData>
            </a:graphic>
          </wp:inline>
        </w:drawing>
      </w:r>
    </w:p>
    <w:p w14:paraId="152AADCA" w14:textId="70950514" w:rsidR="005F779B" w:rsidRPr="00BE31F2" w:rsidRDefault="005F779B" w:rsidP="005F779B">
      <w:pPr>
        <w:ind w:firstLine="0"/>
        <w:jc w:val="center"/>
        <w:rPr>
          <w:i/>
          <w:iCs/>
          <w:sz w:val="20"/>
          <w:szCs w:val="20"/>
        </w:rPr>
      </w:pPr>
      <w:r w:rsidRPr="00BE31F2">
        <w:rPr>
          <w:i/>
          <w:iCs/>
          <w:sz w:val="20"/>
          <w:szCs w:val="20"/>
        </w:rPr>
        <w:t xml:space="preserve">Figure </w:t>
      </w:r>
      <w:r w:rsidR="005B4263">
        <w:rPr>
          <w:i/>
          <w:iCs/>
          <w:sz w:val="20"/>
          <w:szCs w:val="20"/>
        </w:rPr>
        <w:t>16</w:t>
      </w:r>
      <w:r w:rsidRPr="00BE31F2">
        <w:rPr>
          <w:i/>
          <w:iCs/>
          <w:sz w:val="20"/>
          <w:szCs w:val="20"/>
        </w:rPr>
        <w:t xml:space="preserve"> – Admin portal events view</w:t>
      </w:r>
    </w:p>
    <w:p w14:paraId="2159DB27" w14:textId="6A8B30B3" w:rsidR="005F779B" w:rsidRDefault="005F779B" w:rsidP="005F779B">
      <w:pPr>
        <w:ind w:firstLine="0"/>
      </w:pPr>
      <w:r>
        <w:lastRenderedPageBreak/>
        <w:t xml:space="preserve">Each row in the table can be clicked to view more details and options. </w:t>
      </w:r>
      <w:r w:rsidRPr="00941970">
        <w:rPr>
          <w:i/>
          <w:iCs/>
          <w:sz w:val="20"/>
          <w:szCs w:val="20"/>
        </w:rPr>
        <w:t xml:space="preserve">(see Figure </w:t>
      </w:r>
      <w:r w:rsidR="005B4263">
        <w:rPr>
          <w:i/>
          <w:iCs/>
          <w:sz w:val="20"/>
          <w:szCs w:val="20"/>
        </w:rPr>
        <w:t>17</w:t>
      </w:r>
      <w:r w:rsidRPr="00941970">
        <w:rPr>
          <w:i/>
          <w:iCs/>
          <w:sz w:val="20"/>
          <w:szCs w:val="20"/>
        </w:rPr>
        <w:t>)</w:t>
      </w:r>
    </w:p>
    <w:p w14:paraId="0F392690" w14:textId="77777777" w:rsidR="005F779B" w:rsidRDefault="005F779B" w:rsidP="005F779B">
      <w:pPr>
        <w:ind w:firstLine="0"/>
      </w:pPr>
      <w:r w:rsidRPr="002B15B4">
        <w:rPr>
          <w:noProof/>
        </w:rPr>
        <w:drawing>
          <wp:inline distT="0" distB="0" distL="0" distR="0" wp14:anchorId="632D3D84" wp14:editId="599DE577">
            <wp:extent cx="5731510" cy="3010535"/>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31510" cy="3010535"/>
                    </a:xfrm>
                    <a:prstGeom prst="rect">
                      <a:avLst/>
                    </a:prstGeom>
                  </pic:spPr>
                </pic:pic>
              </a:graphicData>
            </a:graphic>
          </wp:inline>
        </w:drawing>
      </w:r>
    </w:p>
    <w:p w14:paraId="1E89090E" w14:textId="687BA8D8" w:rsidR="005F779B" w:rsidRPr="00941970" w:rsidRDefault="005F779B" w:rsidP="005F779B">
      <w:pPr>
        <w:ind w:firstLine="0"/>
        <w:jc w:val="center"/>
        <w:rPr>
          <w:i/>
          <w:iCs/>
          <w:sz w:val="20"/>
          <w:szCs w:val="20"/>
        </w:rPr>
      </w:pPr>
      <w:r w:rsidRPr="00941970">
        <w:rPr>
          <w:i/>
          <w:iCs/>
          <w:sz w:val="20"/>
          <w:szCs w:val="20"/>
        </w:rPr>
        <w:t xml:space="preserve">Figure </w:t>
      </w:r>
      <w:r w:rsidR="005B4263">
        <w:rPr>
          <w:i/>
          <w:iCs/>
          <w:sz w:val="20"/>
          <w:szCs w:val="20"/>
        </w:rPr>
        <w:t>17</w:t>
      </w:r>
      <w:r w:rsidRPr="00941970">
        <w:rPr>
          <w:i/>
          <w:iCs/>
          <w:sz w:val="20"/>
          <w:szCs w:val="20"/>
        </w:rPr>
        <w:t xml:space="preserve"> – Admin portal event details view</w:t>
      </w:r>
    </w:p>
    <w:p w14:paraId="0A2D0E0B" w14:textId="77777777" w:rsidR="005F779B" w:rsidRDefault="005F779B" w:rsidP="005F779B">
      <w:pPr>
        <w:ind w:firstLine="0"/>
      </w:pPr>
      <w:r>
        <w:t>By clicking the vertical ellipsis icon in the right-hand panel, the event can be deleted or edited.</w:t>
      </w:r>
    </w:p>
    <w:p w14:paraId="7D80790F" w14:textId="2774C0FC" w:rsidR="005F779B" w:rsidRDefault="00BD5F7B" w:rsidP="007928E2">
      <w:pPr>
        <w:pStyle w:val="Heading4"/>
      </w:pPr>
      <w:r>
        <w:t>Viewing Locations</w:t>
      </w:r>
    </w:p>
    <w:p w14:paraId="772F2F10" w14:textId="022BCFF3" w:rsidR="00CB0200" w:rsidRDefault="005F779B" w:rsidP="005F779B">
      <w:pPr>
        <w:ind w:firstLine="0"/>
      </w:pPr>
      <w:r>
        <w:t xml:space="preserve">Similar to the events view, the location view provides the ability to view and manage the locations in which events are held. </w:t>
      </w:r>
      <w:r w:rsidRPr="00CB0200">
        <w:rPr>
          <w:i/>
          <w:iCs/>
          <w:sz w:val="20"/>
          <w:szCs w:val="20"/>
        </w:rPr>
        <w:t xml:space="preserve">(see Figure </w:t>
      </w:r>
      <w:r w:rsidR="00CB0200">
        <w:rPr>
          <w:i/>
          <w:iCs/>
          <w:sz w:val="20"/>
          <w:szCs w:val="20"/>
        </w:rPr>
        <w:t>18</w:t>
      </w:r>
      <w:r w:rsidRPr="00CB0200">
        <w:rPr>
          <w:i/>
          <w:iCs/>
          <w:sz w:val="20"/>
          <w:szCs w:val="20"/>
        </w:rPr>
        <w:t>)</w:t>
      </w:r>
    </w:p>
    <w:p w14:paraId="44B13613" w14:textId="6BB0C2D4" w:rsidR="005F779B" w:rsidRDefault="005F779B" w:rsidP="005F779B">
      <w:pPr>
        <w:ind w:firstLine="0"/>
      </w:pPr>
      <w:r w:rsidRPr="00543881">
        <w:rPr>
          <w:noProof/>
        </w:rPr>
        <w:drawing>
          <wp:inline distT="0" distB="0" distL="0" distR="0" wp14:anchorId="1978F161" wp14:editId="4FD0E656">
            <wp:extent cx="5731510" cy="3021965"/>
            <wp:effectExtent l="0" t="0" r="2540" b="698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3"/>
                    <a:stretch>
                      <a:fillRect/>
                    </a:stretch>
                  </pic:blipFill>
                  <pic:spPr>
                    <a:xfrm>
                      <a:off x="0" y="0"/>
                      <a:ext cx="5731510" cy="3021965"/>
                    </a:xfrm>
                    <a:prstGeom prst="rect">
                      <a:avLst/>
                    </a:prstGeom>
                  </pic:spPr>
                </pic:pic>
              </a:graphicData>
            </a:graphic>
          </wp:inline>
        </w:drawing>
      </w:r>
      <w:r w:rsidRPr="00543881">
        <w:t xml:space="preserve"> </w:t>
      </w:r>
    </w:p>
    <w:p w14:paraId="5D745A08" w14:textId="147D8AB4" w:rsidR="005F779B" w:rsidRPr="00CB0200" w:rsidRDefault="005F779B" w:rsidP="005F779B">
      <w:pPr>
        <w:ind w:firstLine="0"/>
        <w:jc w:val="center"/>
        <w:rPr>
          <w:i/>
          <w:iCs/>
          <w:sz w:val="20"/>
          <w:szCs w:val="20"/>
        </w:rPr>
      </w:pPr>
      <w:r w:rsidRPr="00CB0200">
        <w:rPr>
          <w:i/>
          <w:iCs/>
          <w:sz w:val="20"/>
          <w:szCs w:val="20"/>
        </w:rPr>
        <w:t xml:space="preserve">Figure </w:t>
      </w:r>
      <w:r w:rsidR="00CB0200" w:rsidRPr="00CB0200">
        <w:rPr>
          <w:i/>
          <w:iCs/>
          <w:sz w:val="20"/>
          <w:szCs w:val="20"/>
        </w:rPr>
        <w:t>18</w:t>
      </w:r>
      <w:r w:rsidRPr="00CB0200">
        <w:rPr>
          <w:i/>
          <w:iCs/>
          <w:sz w:val="20"/>
          <w:szCs w:val="20"/>
        </w:rPr>
        <w:t xml:space="preserve"> – Admin portal locations view</w:t>
      </w:r>
    </w:p>
    <w:p w14:paraId="53AECAA8" w14:textId="24690636" w:rsidR="005F779B" w:rsidRDefault="005F779B" w:rsidP="005F779B">
      <w:pPr>
        <w:ind w:firstLine="0"/>
      </w:pPr>
      <w:r>
        <w:t xml:space="preserve">Just like in the events view, each location can be clicked on to see more information and options. </w:t>
      </w:r>
      <w:r w:rsidRPr="00446003">
        <w:rPr>
          <w:i/>
          <w:iCs/>
          <w:sz w:val="20"/>
          <w:szCs w:val="20"/>
        </w:rPr>
        <w:t>(see Figure</w:t>
      </w:r>
      <w:r w:rsidR="00CB0200">
        <w:rPr>
          <w:i/>
          <w:iCs/>
          <w:sz w:val="20"/>
          <w:szCs w:val="20"/>
        </w:rPr>
        <w:t xml:space="preserve"> 19</w:t>
      </w:r>
      <w:r w:rsidRPr="00446003">
        <w:rPr>
          <w:i/>
          <w:iCs/>
          <w:sz w:val="20"/>
          <w:szCs w:val="20"/>
        </w:rPr>
        <w:t>)</w:t>
      </w:r>
    </w:p>
    <w:p w14:paraId="73A1827E" w14:textId="77777777" w:rsidR="005F779B" w:rsidRDefault="005F779B" w:rsidP="005F779B">
      <w:pPr>
        <w:ind w:firstLine="0"/>
      </w:pPr>
      <w:r w:rsidRPr="00446003">
        <w:rPr>
          <w:noProof/>
        </w:rPr>
        <w:lastRenderedPageBreak/>
        <w:drawing>
          <wp:inline distT="0" distB="0" distL="0" distR="0" wp14:anchorId="1C2151C1" wp14:editId="454A0ACA">
            <wp:extent cx="5731510" cy="3007995"/>
            <wp:effectExtent l="0" t="0" r="2540" b="1905"/>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a:stretch>
                      <a:fillRect/>
                    </a:stretch>
                  </pic:blipFill>
                  <pic:spPr>
                    <a:xfrm>
                      <a:off x="0" y="0"/>
                      <a:ext cx="5731510" cy="3007995"/>
                    </a:xfrm>
                    <a:prstGeom prst="rect">
                      <a:avLst/>
                    </a:prstGeom>
                  </pic:spPr>
                </pic:pic>
              </a:graphicData>
            </a:graphic>
          </wp:inline>
        </w:drawing>
      </w:r>
    </w:p>
    <w:p w14:paraId="16181875" w14:textId="12DF2469" w:rsidR="005F779B" w:rsidRDefault="005F779B" w:rsidP="005F779B">
      <w:pPr>
        <w:ind w:firstLine="0"/>
        <w:jc w:val="center"/>
        <w:rPr>
          <w:i/>
          <w:iCs/>
          <w:sz w:val="20"/>
          <w:szCs w:val="20"/>
        </w:rPr>
      </w:pPr>
      <w:r w:rsidRPr="00446003">
        <w:rPr>
          <w:i/>
          <w:iCs/>
          <w:sz w:val="20"/>
          <w:szCs w:val="20"/>
        </w:rPr>
        <w:t xml:space="preserve">Figure </w:t>
      </w:r>
      <w:r w:rsidR="00CB0200">
        <w:rPr>
          <w:i/>
          <w:iCs/>
          <w:sz w:val="20"/>
          <w:szCs w:val="20"/>
        </w:rPr>
        <w:t>19</w:t>
      </w:r>
      <w:r w:rsidRPr="00446003">
        <w:rPr>
          <w:i/>
          <w:iCs/>
          <w:sz w:val="20"/>
          <w:szCs w:val="20"/>
        </w:rPr>
        <w:t xml:space="preserve"> – Admin portal location details view</w:t>
      </w:r>
    </w:p>
    <w:p w14:paraId="356EFD92" w14:textId="77777777" w:rsidR="005F779B" w:rsidRDefault="005F779B" w:rsidP="005F779B">
      <w:pPr>
        <w:ind w:firstLine="0"/>
      </w:pPr>
      <w:r>
        <w:t>Clicking on the vertical ellipsis icon in the side panel will provide options for deleting and updating the location.</w:t>
      </w:r>
    </w:p>
    <w:p w14:paraId="7E02A54C" w14:textId="3DB9355A" w:rsidR="005F779B" w:rsidRDefault="00BD5F7B" w:rsidP="007928E2">
      <w:pPr>
        <w:pStyle w:val="Heading4"/>
      </w:pPr>
      <w:r>
        <w:t>Viewing Drawings</w:t>
      </w:r>
    </w:p>
    <w:p w14:paraId="468C5DF4" w14:textId="1DA572FA" w:rsidR="005F779B" w:rsidRDefault="005F779B" w:rsidP="005F779B">
      <w:pPr>
        <w:ind w:firstLine="0"/>
      </w:pPr>
      <w:r>
        <w:t xml:space="preserve">The drawing view contains all of the drawings that have been drawn and uploaded using the Android drawing application during events. </w:t>
      </w:r>
      <w:r w:rsidRPr="005D0F21">
        <w:rPr>
          <w:i/>
          <w:iCs/>
          <w:sz w:val="20"/>
          <w:szCs w:val="20"/>
        </w:rPr>
        <w:t>(see Figure</w:t>
      </w:r>
      <w:r w:rsidR="00CB0200">
        <w:rPr>
          <w:i/>
          <w:iCs/>
          <w:sz w:val="20"/>
          <w:szCs w:val="20"/>
        </w:rPr>
        <w:t xml:space="preserve"> 20</w:t>
      </w:r>
      <w:r w:rsidRPr="005D0F21">
        <w:rPr>
          <w:i/>
          <w:iCs/>
          <w:sz w:val="20"/>
          <w:szCs w:val="20"/>
        </w:rPr>
        <w:t>)</w:t>
      </w:r>
    </w:p>
    <w:p w14:paraId="11FD3189" w14:textId="77777777" w:rsidR="005F779B" w:rsidRDefault="005F779B" w:rsidP="005F779B">
      <w:pPr>
        <w:ind w:firstLine="0"/>
      </w:pPr>
      <w:r w:rsidRPr="005D0F21">
        <w:rPr>
          <w:noProof/>
        </w:rPr>
        <w:drawing>
          <wp:inline distT="0" distB="0" distL="0" distR="0" wp14:anchorId="448CD1A2" wp14:editId="6952FD0E">
            <wp:extent cx="5731510" cy="3019425"/>
            <wp:effectExtent l="0" t="0" r="254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stretch>
                      <a:fillRect/>
                    </a:stretch>
                  </pic:blipFill>
                  <pic:spPr>
                    <a:xfrm>
                      <a:off x="0" y="0"/>
                      <a:ext cx="5731510" cy="3019425"/>
                    </a:xfrm>
                    <a:prstGeom prst="rect">
                      <a:avLst/>
                    </a:prstGeom>
                  </pic:spPr>
                </pic:pic>
              </a:graphicData>
            </a:graphic>
          </wp:inline>
        </w:drawing>
      </w:r>
    </w:p>
    <w:p w14:paraId="39620AB8" w14:textId="41DD2B36" w:rsidR="005F779B" w:rsidRPr="005D0F21" w:rsidRDefault="005F779B" w:rsidP="005F779B">
      <w:pPr>
        <w:ind w:firstLine="0"/>
        <w:jc w:val="center"/>
        <w:rPr>
          <w:i/>
          <w:iCs/>
          <w:sz w:val="20"/>
          <w:szCs w:val="20"/>
        </w:rPr>
      </w:pPr>
      <w:r w:rsidRPr="005D0F21">
        <w:rPr>
          <w:i/>
          <w:iCs/>
          <w:sz w:val="20"/>
          <w:szCs w:val="20"/>
        </w:rPr>
        <w:t xml:space="preserve">Figure </w:t>
      </w:r>
      <w:r w:rsidR="00CB0200">
        <w:rPr>
          <w:i/>
          <w:iCs/>
          <w:sz w:val="20"/>
          <w:szCs w:val="20"/>
        </w:rPr>
        <w:t>20</w:t>
      </w:r>
      <w:r w:rsidRPr="005D0F21">
        <w:rPr>
          <w:i/>
          <w:iCs/>
          <w:sz w:val="20"/>
          <w:szCs w:val="20"/>
        </w:rPr>
        <w:t xml:space="preserve"> – Admin portal drawings view</w:t>
      </w:r>
    </w:p>
    <w:p w14:paraId="0142064C" w14:textId="1458D2BE" w:rsidR="005F779B" w:rsidRDefault="005F779B" w:rsidP="005F779B">
      <w:pPr>
        <w:ind w:firstLine="0"/>
      </w:pPr>
      <w:r>
        <w:t xml:space="preserve">Just like in the previous views, clicking on each record opens the side panel where more detail about the drawing can be found. </w:t>
      </w:r>
      <w:r w:rsidRPr="00397027">
        <w:rPr>
          <w:i/>
          <w:iCs/>
          <w:sz w:val="20"/>
          <w:szCs w:val="20"/>
        </w:rPr>
        <w:t xml:space="preserve">(see Figure </w:t>
      </w:r>
      <w:r w:rsidR="00CB0200">
        <w:rPr>
          <w:i/>
          <w:iCs/>
          <w:sz w:val="20"/>
          <w:szCs w:val="20"/>
        </w:rPr>
        <w:t>21</w:t>
      </w:r>
      <w:r w:rsidRPr="00397027">
        <w:rPr>
          <w:i/>
          <w:iCs/>
          <w:sz w:val="20"/>
          <w:szCs w:val="20"/>
        </w:rPr>
        <w:t>)</w:t>
      </w:r>
    </w:p>
    <w:p w14:paraId="5CF82FBB" w14:textId="77777777" w:rsidR="005F779B" w:rsidRDefault="005F779B" w:rsidP="005F779B">
      <w:pPr>
        <w:ind w:firstLine="0"/>
      </w:pPr>
      <w:r w:rsidRPr="00397027">
        <w:rPr>
          <w:noProof/>
        </w:rPr>
        <w:lastRenderedPageBreak/>
        <w:drawing>
          <wp:inline distT="0" distB="0" distL="0" distR="0" wp14:anchorId="2FC2EDAF" wp14:editId="6425261E">
            <wp:extent cx="5731510" cy="3006090"/>
            <wp:effectExtent l="0" t="0" r="2540" b="381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6"/>
                    <a:stretch>
                      <a:fillRect/>
                    </a:stretch>
                  </pic:blipFill>
                  <pic:spPr>
                    <a:xfrm>
                      <a:off x="0" y="0"/>
                      <a:ext cx="5731510" cy="3006090"/>
                    </a:xfrm>
                    <a:prstGeom prst="rect">
                      <a:avLst/>
                    </a:prstGeom>
                  </pic:spPr>
                </pic:pic>
              </a:graphicData>
            </a:graphic>
          </wp:inline>
        </w:drawing>
      </w:r>
    </w:p>
    <w:p w14:paraId="384BF386" w14:textId="35B15756" w:rsidR="005F779B" w:rsidRPr="00397027" w:rsidRDefault="005F779B" w:rsidP="005F779B">
      <w:pPr>
        <w:ind w:firstLine="0"/>
        <w:jc w:val="center"/>
        <w:rPr>
          <w:i/>
          <w:iCs/>
          <w:sz w:val="20"/>
          <w:szCs w:val="20"/>
        </w:rPr>
      </w:pPr>
      <w:r w:rsidRPr="00397027">
        <w:rPr>
          <w:i/>
          <w:iCs/>
          <w:sz w:val="20"/>
          <w:szCs w:val="20"/>
        </w:rPr>
        <w:t xml:space="preserve">Figure </w:t>
      </w:r>
      <w:r w:rsidR="00CB0200">
        <w:rPr>
          <w:i/>
          <w:iCs/>
          <w:sz w:val="20"/>
          <w:szCs w:val="20"/>
        </w:rPr>
        <w:t>21</w:t>
      </w:r>
      <w:r w:rsidRPr="00397027">
        <w:rPr>
          <w:i/>
          <w:iCs/>
          <w:sz w:val="20"/>
          <w:szCs w:val="20"/>
        </w:rPr>
        <w:t xml:space="preserve"> – Admin portal drawing details view</w:t>
      </w:r>
    </w:p>
    <w:p w14:paraId="54CA31C5" w14:textId="77777777" w:rsidR="005F779B" w:rsidRDefault="005F779B" w:rsidP="005F779B">
      <w:pPr>
        <w:ind w:firstLine="0"/>
      </w:pPr>
      <w:r>
        <w:t>Clicking on the vertical ellipsis icon in the side panel provides options for editing and deleting the drawing.</w:t>
      </w:r>
    </w:p>
    <w:p w14:paraId="6BE44774" w14:textId="401B9B35" w:rsidR="005F779B" w:rsidRDefault="005F779B" w:rsidP="007928E2">
      <w:pPr>
        <w:pStyle w:val="Heading4"/>
      </w:pPr>
      <w:r>
        <w:t xml:space="preserve">Scoring </w:t>
      </w:r>
      <w:r w:rsidR="007928E2">
        <w:t>Drawings</w:t>
      </w:r>
    </w:p>
    <w:p w14:paraId="2F9614C5" w14:textId="695DC911" w:rsidR="005F779B" w:rsidRDefault="005F779B" w:rsidP="005F779B">
      <w:pPr>
        <w:ind w:firstLine="0"/>
      </w:pPr>
      <w:r>
        <w:t xml:space="preserve">The scoring view provides an interface for scoring the drawings. The drawing is displayed on the left side and a list of topics is displayed on the right side. To score the drawing the scorer must select the topics they wish to score and then press next or submit score if no topics are selected, therefore, giving the drawing a breadth score of 0. </w:t>
      </w:r>
      <w:r w:rsidRPr="004E59D3">
        <w:rPr>
          <w:i/>
          <w:iCs/>
          <w:sz w:val="20"/>
          <w:szCs w:val="20"/>
        </w:rPr>
        <w:t xml:space="preserve">(see Figure </w:t>
      </w:r>
      <w:r w:rsidR="00CB0200">
        <w:rPr>
          <w:i/>
          <w:iCs/>
          <w:sz w:val="20"/>
          <w:szCs w:val="20"/>
        </w:rPr>
        <w:t>22</w:t>
      </w:r>
      <w:r w:rsidRPr="004E59D3">
        <w:rPr>
          <w:i/>
          <w:iCs/>
          <w:sz w:val="20"/>
          <w:szCs w:val="20"/>
        </w:rPr>
        <w:t>)</w:t>
      </w:r>
    </w:p>
    <w:p w14:paraId="2BA78523" w14:textId="77777777" w:rsidR="005F779B" w:rsidRDefault="005F779B" w:rsidP="005F779B">
      <w:pPr>
        <w:ind w:firstLine="0"/>
      </w:pPr>
      <w:r w:rsidRPr="00A03D91">
        <w:rPr>
          <w:noProof/>
        </w:rPr>
        <w:drawing>
          <wp:inline distT="0" distB="0" distL="0" distR="0" wp14:anchorId="00343B0C" wp14:editId="6EC9EF48">
            <wp:extent cx="5731510" cy="2996565"/>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7"/>
                    <a:stretch>
                      <a:fillRect/>
                    </a:stretch>
                  </pic:blipFill>
                  <pic:spPr>
                    <a:xfrm>
                      <a:off x="0" y="0"/>
                      <a:ext cx="5731510" cy="2996565"/>
                    </a:xfrm>
                    <a:prstGeom prst="rect">
                      <a:avLst/>
                    </a:prstGeom>
                  </pic:spPr>
                </pic:pic>
              </a:graphicData>
            </a:graphic>
          </wp:inline>
        </w:drawing>
      </w:r>
    </w:p>
    <w:p w14:paraId="54AB52B3" w14:textId="1EEA6792" w:rsidR="005F779B" w:rsidRPr="004E59D3" w:rsidRDefault="005F779B" w:rsidP="005F779B">
      <w:pPr>
        <w:ind w:firstLine="0"/>
        <w:jc w:val="center"/>
        <w:rPr>
          <w:i/>
          <w:iCs/>
          <w:sz w:val="20"/>
          <w:szCs w:val="20"/>
        </w:rPr>
      </w:pPr>
      <w:r w:rsidRPr="004E59D3">
        <w:rPr>
          <w:i/>
          <w:iCs/>
          <w:sz w:val="20"/>
          <w:szCs w:val="20"/>
        </w:rPr>
        <w:t xml:space="preserve">Figure </w:t>
      </w:r>
      <w:r w:rsidR="00CB0200">
        <w:rPr>
          <w:i/>
          <w:iCs/>
          <w:sz w:val="20"/>
          <w:szCs w:val="20"/>
        </w:rPr>
        <w:t>22</w:t>
      </w:r>
      <w:r w:rsidRPr="004E59D3">
        <w:rPr>
          <w:i/>
          <w:iCs/>
          <w:sz w:val="20"/>
          <w:szCs w:val="20"/>
        </w:rPr>
        <w:t xml:space="preserve"> – Admin portal scoring view</w:t>
      </w:r>
    </w:p>
    <w:p w14:paraId="4B9085B4" w14:textId="47DB1D33" w:rsidR="005F779B" w:rsidRDefault="005F779B" w:rsidP="005F779B">
      <w:pPr>
        <w:ind w:firstLine="0"/>
      </w:pPr>
      <w:r>
        <w:t xml:space="preserve">For every selected topic the scorer must then rate the extent and depth of the drawing, and optionally add a note for each score. </w:t>
      </w:r>
      <w:r w:rsidRPr="00B37E95">
        <w:rPr>
          <w:i/>
          <w:iCs/>
          <w:sz w:val="20"/>
          <w:szCs w:val="20"/>
        </w:rPr>
        <w:t xml:space="preserve">(see Figure </w:t>
      </w:r>
      <w:r w:rsidR="00CB0200">
        <w:rPr>
          <w:i/>
          <w:iCs/>
          <w:sz w:val="20"/>
          <w:szCs w:val="20"/>
        </w:rPr>
        <w:t>23</w:t>
      </w:r>
      <w:r w:rsidRPr="00B37E95">
        <w:rPr>
          <w:i/>
          <w:iCs/>
          <w:sz w:val="20"/>
          <w:szCs w:val="20"/>
        </w:rPr>
        <w:t>)</w:t>
      </w:r>
    </w:p>
    <w:p w14:paraId="02661AB8" w14:textId="77777777" w:rsidR="005F779B" w:rsidRDefault="005F779B" w:rsidP="005F779B">
      <w:pPr>
        <w:ind w:firstLine="0"/>
      </w:pPr>
      <w:r w:rsidRPr="00B37E95">
        <w:rPr>
          <w:noProof/>
        </w:rPr>
        <w:lastRenderedPageBreak/>
        <w:drawing>
          <wp:inline distT="0" distB="0" distL="0" distR="0" wp14:anchorId="53ED98A3" wp14:editId="5D059AA0">
            <wp:extent cx="5731510" cy="3009265"/>
            <wp:effectExtent l="0" t="0" r="2540" b="63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8"/>
                    <a:stretch>
                      <a:fillRect/>
                    </a:stretch>
                  </pic:blipFill>
                  <pic:spPr>
                    <a:xfrm>
                      <a:off x="0" y="0"/>
                      <a:ext cx="5731510" cy="3009265"/>
                    </a:xfrm>
                    <a:prstGeom prst="rect">
                      <a:avLst/>
                    </a:prstGeom>
                  </pic:spPr>
                </pic:pic>
              </a:graphicData>
            </a:graphic>
          </wp:inline>
        </w:drawing>
      </w:r>
    </w:p>
    <w:p w14:paraId="221BAD88" w14:textId="1DF6DB13" w:rsidR="005F779B" w:rsidRPr="00DC488F" w:rsidRDefault="005F779B" w:rsidP="005F779B">
      <w:pPr>
        <w:ind w:firstLine="0"/>
        <w:jc w:val="center"/>
        <w:rPr>
          <w:i/>
          <w:iCs/>
          <w:sz w:val="20"/>
          <w:szCs w:val="20"/>
        </w:rPr>
      </w:pPr>
      <w:r w:rsidRPr="00DC488F">
        <w:rPr>
          <w:i/>
          <w:iCs/>
          <w:sz w:val="20"/>
          <w:szCs w:val="20"/>
        </w:rPr>
        <w:t xml:space="preserve">Figure </w:t>
      </w:r>
      <w:r w:rsidR="00CB0200">
        <w:rPr>
          <w:i/>
          <w:iCs/>
          <w:sz w:val="20"/>
          <w:szCs w:val="20"/>
        </w:rPr>
        <w:t>23</w:t>
      </w:r>
      <w:r w:rsidRPr="00DC488F">
        <w:rPr>
          <w:i/>
          <w:iCs/>
          <w:sz w:val="20"/>
          <w:szCs w:val="20"/>
        </w:rPr>
        <w:t xml:space="preserve"> – Admin portal scoring view, topic score selection</w:t>
      </w:r>
    </w:p>
    <w:p w14:paraId="74FD8C7D" w14:textId="030B8DFA" w:rsidR="00C05B07" w:rsidRDefault="005F779B" w:rsidP="00F24D8C">
      <w:pPr>
        <w:ind w:firstLine="0"/>
      </w:pPr>
      <w:r>
        <w:t>On the last selected topic, the “Next” button will change to a “Submit Score” button and upon pressing it the score will be saved to the database and the scorer will be navigated back to the drawings.</w:t>
      </w:r>
    </w:p>
    <w:p w14:paraId="7ACF3AE3" w14:textId="77777777" w:rsidR="00F46886" w:rsidRDefault="00F46886" w:rsidP="00F46886">
      <w:pPr>
        <w:pStyle w:val="Heading1"/>
        <w:ind w:firstLine="0"/>
      </w:pPr>
      <w:bookmarkStart w:id="10" w:name="_Toc133474004"/>
      <w:r>
        <w:t>Security</w:t>
      </w:r>
      <w:bookmarkEnd w:id="10"/>
    </w:p>
    <w:p w14:paraId="66A05A13" w14:textId="0FF7500A" w:rsidR="006D2782" w:rsidRDefault="00602F19" w:rsidP="00F24D8C">
      <w:pPr>
        <w:ind w:firstLine="0"/>
      </w:pPr>
      <w:r>
        <w:t>To keep both the data and the drawing and admin portal applications secure, do not</w:t>
      </w:r>
      <w:r w:rsidR="005A1D11">
        <w:t xml:space="preserve"> publicly</w:t>
      </w:r>
      <w:r>
        <w:t xml:space="preserve"> share </w:t>
      </w:r>
      <w:r w:rsidR="00E066B6">
        <w:t>any of the secret keys</w:t>
      </w:r>
      <w:r w:rsidR="00666CBB">
        <w:t xml:space="preserve">, </w:t>
      </w:r>
      <w:r w:rsidR="00E066B6">
        <w:t xml:space="preserve">the application installers or </w:t>
      </w:r>
      <w:r w:rsidR="00C8562C">
        <w:t xml:space="preserve">the </w:t>
      </w:r>
      <w:r w:rsidR="005A1D11">
        <w:t xml:space="preserve">source </w:t>
      </w:r>
      <w:r w:rsidR="00E066B6">
        <w:t>code.</w:t>
      </w:r>
    </w:p>
    <w:p w14:paraId="27DE8064" w14:textId="0769FC1A" w:rsidR="006D2782" w:rsidRDefault="006D2782" w:rsidP="00F24D8C">
      <w:pPr>
        <w:ind w:firstLine="0"/>
      </w:pPr>
      <w:r>
        <w:t>If any of the secret keys leak</w:t>
      </w:r>
      <w:r w:rsidR="00961CA5">
        <w:t xml:space="preserve">, </w:t>
      </w:r>
      <w:r w:rsidR="005F5FA5">
        <w:t>your developer</w:t>
      </w:r>
      <w:r w:rsidR="00961CA5">
        <w:t xml:space="preserve"> will be required to change them.</w:t>
      </w:r>
    </w:p>
    <w:p w14:paraId="4FEE2722" w14:textId="77777777" w:rsidR="00F46886" w:rsidRDefault="00F46886" w:rsidP="00F46886">
      <w:pPr>
        <w:pStyle w:val="Heading1"/>
        <w:ind w:firstLine="0"/>
      </w:pPr>
      <w:bookmarkStart w:id="11" w:name="_Toc133474005"/>
      <w:r>
        <w:t>Maintenance &amp; Updates</w:t>
      </w:r>
      <w:bookmarkEnd w:id="11"/>
    </w:p>
    <w:p w14:paraId="7CFEE20A" w14:textId="1DC64476" w:rsidR="00380185" w:rsidRPr="00D40267" w:rsidRDefault="00B95C1C" w:rsidP="00D40267">
      <w:pPr>
        <w:ind w:firstLine="0"/>
      </w:pPr>
      <w:r>
        <w:t>Team M will provide support with critical issues</w:t>
      </w:r>
      <w:r w:rsidR="006E19DA">
        <w:t xml:space="preserve"> &amp; updates</w:t>
      </w:r>
      <w:r>
        <w:t xml:space="preserve"> for three months after the handover</w:t>
      </w:r>
      <w:r w:rsidR="00380185">
        <w:t xml:space="preserve"> </w:t>
      </w:r>
      <w:r w:rsidR="00380185" w:rsidRPr="00CD33C8">
        <w:rPr>
          <w:i/>
          <w:iCs/>
        </w:rPr>
        <w:t>(10</w:t>
      </w:r>
      <w:r w:rsidR="00380185" w:rsidRPr="00CD33C8">
        <w:rPr>
          <w:i/>
          <w:iCs/>
          <w:vertAlign w:val="superscript"/>
        </w:rPr>
        <w:t>th</w:t>
      </w:r>
      <w:r w:rsidR="00380185" w:rsidRPr="00CD33C8">
        <w:rPr>
          <w:i/>
          <w:iCs/>
        </w:rPr>
        <w:t xml:space="preserve"> of </w:t>
      </w:r>
      <w:r w:rsidR="006E19DA" w:rsidRPr="00CD33C8">
        <w:rPr>
          <w:i/>
          <w:iCs/>
        </w:rPr>
        <w:t>May</w:t>
      </w:r>
      <w:r w:rsidR="00380185" w:rsidRPr="00CD33C8">
        <w:rPr>
          <w:i/>
          <w:iCs/>
        </w:rPr>
        <w:t xml:space="preserve"> 2023).</w:t>
      </w:r>
      <w:r w:rsidR="00380185">
        <w:t xml:space="preserve"> However,</w:t>
      </w:r>
      <w:r w:rsidR="006E19DA">
        <w:t xml:space="preserve"> additional functionality and other updates will have to be facilitated by you.</w:t>
      </w:r>
    </w:p>
    <w:p w14:paraId="4C0FA726" w14:textId="77777777" w:rsidR="00F46886" w:rsidRDefault="00F46886" w:rsidP="00F46886">
      <w:pPr>
        <w:pStyle w:val="Heading1"/>
        <w:ind w:firstLine="0"/>
      </w:pPr>
      <w:bookmarkStart w:id="12" w:name="_Toc133474006"/>
      <w:r>
        <w:t>Support &amp; Contact Information</w:t>
      </w:r>
      <w:bookmarkEnd w:id="12"/>
    </w:p>
    <w:p w14:paraId="0F8C36CC" w14:textId="1E383441" w:rsidR="00F46886" w:rsidRDefault="00F46886" w:rsidP="00F46886">
      <w:pPr>
        <w:ind w:firstLine="0"/>
      </w:pPr>
      <w:r>
        <w:t xml:space="preserve">For any questions or technical support, you can contact any of the four members of </w:t>
      </w:r>
      <w:r w:rsidR="008D713D">
        <w:t>team M</w:t>
      </w:r>
      <w:r>
        <w:t>.</w:t>
      </w:r>
    </w:p>
    <w:p w14:paraId="111EE95C" w14:textId="77777777" w:rsidR="00F46886" w:rsidRDefault="00F46886" w:rsidP="00F46886">
      <w:pPr>
        <w:pStyle w:val="ListParagraph"/>
        <w:numPr>
          <w:ilvl w:val="0"/>
          <w:numId w:val="3"/>
        </w:numPr>
      </w:pPr>
      <w:r>
        <w:t xml:space="preserve">Kieran Jeffery - </w:t>
      </w:r>
      <w:hyperlink r:id="rId29" w:history="1">
        <w:r w:rsidRPr="0021791E">
          <w:rPr>
            <w:rStyle w:val="Hyperlink"/>
          </w:rPr>
          <w:t>kieran.jeffery@students.plymouth.ac.uk</w:t>
        </w:r>
      </w:hyperlink>
    </w:p>
    <w:p w14:paraId="69EB1934" w14:textId="77777777" w:rsidR="00F46886" w:rsidRDefault="00F46886" w:rsidP="00F46886">
      <w:pPr>
        <w:pStyle w:val="ListParagraph"/>
        <w:numPr>
          <w:ilvl w:val="0"/>
          <w:numId w:val="3"/>
        </w:numPr>
      </w:pPr>
      <w:r>
        <w:t xml:space="preserve">Oliver Barty - </w:t>
      </w:r>
      <w:hyperlink r:id="rId30" w:history="1">
        <w:r w:rsidRPr="0021791E">
          <w:rPr>
            <w:rStyle w:val="Hyperlink"/>
          </w:rPr>
          <w:t>oliver.barty@students.plymouth.ac.uk</w:t>
        </w:r>
      </w:hyperlink>
    </w:p>
    <w:p w14:paraId="7B32D53A" w14:textId="77777777" w:rsidR="00F46886" w:rsidRDefault="00F46886" w:rsidP="00F46886">
      <w:pPr>
        <w:pStyle w:val="ListParagraph"/>
        <w:numPr>
          <w:ilvl w:val="0"/>
          <w:numId w:val="3"/>
        </w:numPr>
      </w:pPr>
      <w:r>
        <w:t xml:space="preserve">Emma Freeman - </w:t>
      </w:r>
      <w:hyperlink r:id="rId31" w:history="1">
        <w:r w:rsidRPr="0021791E">
          <w:rPr>
            <w:rStyle w:val="Hyperlink"/>
          </w:rPr>
          <w:t>emma.freeman@students.plymouth.ac.uk</w:t>
        </w:r>
      </w:hyperlink>
    </w:p>
    <w:p w14:paraId="0E19BC61" w14:textId="52FE09EB" w:rsidR="00424C81" w:rsidRPr="00424C81" w:rsidRDefault="00F46886" w:rsidP="00424C81">
      <w:pPr>
        <w:pStyle w:val="ListParagraph"/>
        <w:numPr>
          <w:ilvl w:val="0"/>
          <w:numId w:val="3"/>
        </w:numPr>
        <w:rPr>
          <w:rStyle w:val="Hyperlink"/>
          <w:color w:val="auto"/>
          <w:u w:val="none"/>
        </w:rPr>
      </w:pPr>
      <w:r>
        <w:t xml:space="preserve">Justas Galminas - </w:t>
      </w:r>
      <w:hyperlink r:id="rId32" w:history="1">
        <w:r w:rsidRPr="0021791E">
          <w:rPr>
            <w:rStyle w:val="Hyperlink"/>
          </w:rPr>
          <w:t>justas.galminas@students.plymouth.ac.uk</w:t>
        </w:r>
      </w:hyperlink>
    </w:p>
    <w:sectPr w:rsidR="00424C81" w:rsidRPr="00424C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26C82"/>
    <w:multiLevelType w:val="hybridMultilevel"/>
    <w:tmpl w:val="0D562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CE53EF"/>
    <w:multiLevelType w:val="hybridMultilevel"/>
    <w:tmpl w:val="5F92E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746A3C"/>
    <w:multiLevelType w:val="hybridMultilevel"/>
    <w:tmpl w:val="40EE3986"/>
    <w:lvl w:ilvl="0" w:tplc="E430847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C1631C"/>
    <w:multiLevelType w:val="hybridMultilevel"/>
    <w:tmpl w:val="FFF26E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0250CD"/>
    <w:multiLevelType w:val="hybridMultilevel"/>
    <w:tmpl w:val="3B7EB274"/>
    <w:lvl w:ilvl="0" w:tplc="2B3013C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8C82FFF"/>
    <w:multiLevelType w:val="hybridMultilevel"/>
    <w:tmpl w:val="4072B7DC"/>
    <w:lvl w:ilvl="0" w:tplc="7A9A09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DE05438"/>
    <w:multiLevelType w:val="hybridMultilevel"/>
    <w:tmpl w:val="7E9ED3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5827454">
    <w:abstractNumId w:val="0"/>
  </w:num>
  <w:num w:numId="2" w16cid:durableId="1450392923">
    <w:abstractNumId w:val="6"/>
  </w:num>
  <w:num w:numId="3" w16cid:durableId="1445926816">
    <w:abstractNumId w:val="1"/>
  </w:num>
  <w:num w:numId="4" w16cid:durableId="881869434">
    <w:abstractNumId w:val="2"/>
  </w:num>
  <w:num w:numId="5" w16cid:durableId="1775440224">
    <w:abstractNumId w:val="5"/>
  </w:num>
  <w:num w:numId="6" w16cid:durableId="2105808266">
    <w:abstractNumId w:val="4"/>
  </w:num>
  <w:num w:numId="7" w16cid:durableId="841510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2MDEwMDIyMDc0MTFQ0lEKTi0uzszPAykwrwUAHZBF6ywAAAA="/>
  </w:docVars>
  <w:rsids>
    <w:rsidRoot w:val="00F31E1B"/>
    <w:rsid w:val="000029C9"/>
    <w:rsid w:val="000129E2"/>
    <w:rsid w:val="000211AA"/>
    <w:rsid w:val="00025186"/>
    <w:rsid w:val="0004011E"/>
    <w:rsid w:val="00047C14"/>
    <w:rsid w:val="00056946"/>
    <w:rsid w:val="00083CCF"/>
    <w:rsid w:val="0008748C"/>
    <w:rsid w:val="000A7C1C"/>
    <w:rsid w:val="000C5537"/>
    <w:rsid w:val="000C6B23"/>
    <w:rsid w:val="000D3EF6"/>
    <w:rsid w:val="00101D99"/>
    <w:rsid w:val="00111FD3"/>
    <w:rsid w:val="00113DA7"/>
    <w:rsid w:val="00177AF5"/>
    <w:rsid w:val="00185F44"/>
    <w:rsid w:val="001874E1"/>
    <w:rsid w:val="001A65EB"/>
    <w:rsid w:val="001B714A"/>
    <w:rsid w:val="001D0A9F"/>
    <w:rsid w:val="001D7BC8"/>
    <w:rsid w:val="001E5E0C"/>
    <w:rsid w:val="0022170C"/>
    <w:rsid w:val="002317F4"/>
    <w:rsid w:val="00246F75"/>
    <w:rsid w:val="00253740"/>
    <w:rsid w:val="00267AD6"/>
    <w:rsid w:val="002A7EEF"/>
    <w:rsid w:val="002D6B12"/>
    <w:rsid w:val="002E2C0E"/>
    <w:rsid w:val="002F7BC7"/>
    <w:rsid w:val="00303CA0"/>
    <w:rsid w:val="00314192"/>
    <w:rsid w:val="00347934"/>
    <w:rsid w:val="003530B0"/>
    <w:rsid w:val="00380185"/>
    <w:rsid w:val="00390E61"/>
    <w:rsid w:val="003B0119"/>
    <w:rsid w:val="003B202B"/>
    <w:rsid w:val="003B38CE"/>
    <w:rsid w:val="003D6332"/>
    <w:rsid w:val="00402CA9"/>
    <w:rsid w:val="0040352A"/>
    <w:rsid w:val="00424C81"/>
    <w:rsid w:val="00460970"/>
    <w:rsid w:val="00473DAE"/>
    <w:rsid w:val="004834CF"/>
    <w:rsid w:val="004A6952"/>
    <w:rsid w:val="004B4399"/>
    <w:rsid w:val="004D38D0"/>
    <w:rsid w:val="004D7EB3"/>
    <w:rsid w:val="004F421B"/>
    <w:rsid w:val="005200B9"/>
    <w:rsid w:val="0052099C"/>
    <w:rsid w:val="005306F7"/>
    <w:rsid w:val="00531ED5"/>
    <w:rsid w:val="0055519F"/>
    <w:rsid w:val="00555586"/>
    <w:rsid w:val="005611B2"/>
    <w:rsid w:val="005940E8"/>
    <w:rsid w:val="005A1D11"/>
    <w:rsid w:val="005B41A7"/>
    <w:rsid w:val="005B4263"/>
    <w:rsid w:val="005C6AA9"/>
    <w:rsid w:val="005D3C49"/>
    <w:rsid w:val="005E0F2D"/>
    <w:rsid w:val="005E4D31"/>
    <w:rsid w:val="005F5FA5"/>
    <w:rsid w:val="005F779B"/>
    <w:rsid w:val="00602F19"/>
    <w:rsid w:val="00607A04"/>
    <w:rsid w:val="006206F2"/>
    <w:rsid w:val="006338B6"/>
    <w:rsid w:val="00666CBB"/>
    <w:rsid w:val="00680F34"/>
    <w:rsid w:val="00694B6B"/>
    <w:rsid w:val="006C2B32"/>
    <w:rsid w:val="006D2782"/>
    <w:rsid w:val="006D69F4"/>
    <w:rsid w:val="006E19DA"/>
    <w:rsid w:val="006E43DB"/>
    <w:rsid w:val="006E53D5"/>
    <w:rsid w:val="006F39B0"/>
    <w:rsid w:val="00706933"/>
    <w:rsid w:val="00711396"/>
    <w:rsid w:val="007524E6"/>
    <w:rsid w:val="0078114A"/>
    <w:rsid w:val="007928E2"/>
    <w:rsid w:val="0079424B"/>
    <w:rsid w:val="007B2B28"/>
    <w:rsid w:val="007D489A"/>
    <w:rsid w:val="007E436E"/>
    <w:rsid w:val="0084142F"/>
    <w:rsid w:val="00845DA2"/>
    <w:rsid w:val="00870A90"/>
    <w:rsid w:val="008A443B"/>
    <w:rsid w:val="008C058F"/>
    <w:rsid w:val="008D713D"/>
    <w:rsid w:val="008F2EED"/>
    <w:rsid w:val="00935656"/>
    <w:rsid w:val="00960150"/>
    <w:rsid w:val="00961CA5"/>
    <w:rsid w:val="009649BD"/>
    <w:rsid w:val="00970C85"/>
    <w:rsid w:val="009D20D8"/>
    <w:rsid w:val="009F3C4B"/>
    <w:rsid w:val="00A170EB"/>
    <w:rsid w:val="00A23B9A"/>
    <w:rsid w:val="00A46B04"/>
    <w:rsid w:val="00A567E1"/>
    <w:rsid w:val="00A56E16"/>
    <w:rsid w:val="00A62F4B"/>
    <w:rsid w:val="00A81989"/>
    <w:rsid w:val="00AA6E68"/>
    <w:rsid w:val="00AC01F6"/>
    <w:rsid w:val="00B05CD0"/>
    <w:rsid w:val="00B10752"/>
    <w:rsid w:val="00B14CC8"/>
    <w:rsid w:val="00B17B10"/>
    <w:rsid w:val="00B34A81"/>
    <w:rsid w:val="00B42070"/>
    <w:rsid w:val="00B44489"/>
    <w:rsid w:val="00B66944"/>
    <w:rsid w:val="00B75264"/>
    <w:rsid w:val="00B83443"/>
    <w:rsid w:val="00B943A7"/>
    <w:rsid w:val="00B95C1C"/>
    <w:rsid w:val="00BA5260"/>
    <w:rsid w:val="00BB1B62"/>
    <w:rsid w:val="00BB4351"/>
    <w:rsid w:val="00BB642B"/>
    <w:rsid w:val="00BD5F7B"/>
    <w:rsid w:val="00BE7DA3"/>
    <w:rsid w:val="00BF19D9"/>
    <w:rsid w:val="00C05B07"/>
    <w:rsid w:val="00C13B66"/>
    <w:rsid w:val="00C2402B"/>
    <w:rsid w:val="00C24F25"/>
    <w:rsid w:val="00C24F28"/>
    <w:rsid w:val="00C31E79"/>
    <w:rsid w:val="00C7520A"/>
    <w:rsid w:val="00C804DA"/>
    <w:rsid w:val="00C8562C"/>
    <w:rsid w:val="00CA20E3"/>
    <w:rsid w:val="00CA2B75"/>
    <w:rsid w:val="00CB0200"/>
    <w:rsid w:val="00CC605F"/>
    <w:rsid w:val="00CC6E0B"/>
    <w:rsid w:val="00CD2578"/>
    <w:rsid w:val="00CD33C8"/>
    <w:rsid w:val="00CE6A5B"/>
    <w:rsid w:val="00CF090A"/>
    <w:rsid w:val="00D40267"/>
    <w:rsid w:val="00D608C0"/>
    <w:rsid w:val="00D7613B"/>
    <w:rsid w:val="00D82CE8"/>
    <w:rsid w:val="00D949D2"/>
    <w:rsid w:val="00D97797"/>
    <w:rsid w:val="00DC1D58"/>
    <w:rsid w:val="00DC28AF"/>
    <w:rsid w:val="00DE0517"/>
    <w:rsid w:val="00DE5B8D"/>
    <w:rsid w:val="00E066B6"/>
    <w:rsid w:val="00E257A1"/>
    <w:rsid w:val="00E30061"/>
    <w:rsid w:val="00E40088"/>
    <w:rsid w:val="00E42207"/>
    <w:rsid w:val="00E43F55"/>
    <w:rsid w:val="00E474E6"/>
    <w:rsid w:val="00E64F3F"/>
    <w:rsid w:val="00E74024"/>
    <w:rsid w:val="00EA772C"/>
    <w:rsid w:val="00EB3B95"/>
    <w:rsid w:val="00ED13E5"/>
    <w:rsid w:val="00ED45E7"/>
    <w:rsid w:val="00ED6DDA"/>
    <w:rsid w:val="00EE56A6"/>
    <w:rsid w:val="00EE5D0F"/>
    <w:rsid w:val="00F03641"/>
    <w:rsid w:val="00F10C44"/>
    <w:rsid w:val="00F20F73"/>
    <w:rsid w:val="00F24D8C"/>
    <w:rsid w:val="00F31E1B"/>
    <w:rsid w:val="00F449C0"/>
    <w:rsid w:val="00F46886"/>
    <w:rsid w:val="00F612AC"/>
    <w:rsid w:val="00F775CF"/>
    <w:rsid w:val="00F96A4C"/>
    <w:rsid w:val="00FC0A66"/>
    <w:rsid w:val="00FF2AA0"/>
    <w:rsid w:val="00FF6B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BE2E"/>
  <w15:chartTrackingRefBased/>
  <w15:docId w15:val="{41319A01-8B1B-477F-A74C-DB6CC790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B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7B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119"/>
    <w:pPr>
      <w:keepNext/>
      <w:keepLines/>
      <w:spacing w:before="40" w:after="0" w:line="256" w:lineRule="auto"/>
      <w:ind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0119"/>
    <w:pPr>
      <w:keepNext/>
      <w:keepLines/>
      <w:spacing w:before="40" w:after="0" w:line="256" w:lineRule="auto"/>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77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7B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1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B011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608C0"/>
    <w:pPr>
      <w:ind w:left="720"/>
      <w:contextualSpacing/>
    </w:pPr>
  </w:style>
  <w:style w:type="character" w:styleId="Hyperlink">
    <w:name w:val="Hyperlink"/>
    <w:basedOn w:val="DefaultParagraphFont"/>
    <w:uiPriority w:val="99"/>
    <w:unhideWhenUsed/>
    <w:rsid w:val="0052099C"/>
    <w:rPr>
      <w:color w:val="0563C1" w:themeColor="hyperlink"/>
      <w:u w:val="single"/>
    </w:rPr>
  </w:style>
  <w:style w:type="character" w:styleId="UnresolvedMention">
    <w:name w:val="Unresolved Mention"/>
    <w:basedOn w:val="DefaultParagraphFont"/>
    <w:uiPriority w:val="99"/>
    <w:semiHidden/>
    <w:unhideWhenUsed/>
    <w:rsid w:val="0052099C"/>
    <w:rPr>
      <w:color w:val="605E5C"/>
      <w:shd w:val="clear" w:color="auto" w:fill="E1DFDD"/>
    </w:rPr>
  </w:style>
  <w:style w:type="character" w:styleId="CommentReference">
    <w:name w:val="annotation reference"/>
    <w:basedOn w:val="DefaultParagraphFont"/>
    <w:uiPriority w:val="99"/>
    <w:semiHidden/>
    <w:unhideWhenUsed/>
    <w:rsid w:val="00E42207"/>
    <w:rPr>
      <w:sz w:val="16"/>
      <w:szCs w:val="16"/>
    </w:rPr>
  </w:style>
  <w:style w:type="paragraph" w:styleId="CommentText">
    <w:name w:val="annotation text"/>
    <w:basedOn w:val="Normal"/>
    <w:link w:val="CommentTextChar"/>
    <w:uiPriority w:val="99"/>
    <w:unhideWhenUsed/>
    <w:rsid w:val="00E42207"/>
    <w:pPr>
      <w:spacing w:line="240" w:lineRule="auto"/>
    </w:pPr>
    <w:rPr>
      <w:sz w:val="20"/>
      <w:szCs w:val="20"/>
    </w:rPr>
  </w:style>
  <w:style w:type="character" w:customStyle="1" w:styleId="CommentTextChar">
    <w:name w:val="Comment Text Char"/>
    <w:basedOn w:val="DefaultParagraphFont"/>
    <w:link w:val="CommentText"/>
    <w:uiPriority w:val="99"/>
    <w:rsid w:val="00E42207"/>
    <w:rPr>
      <w:sz w:val="20"/>
      <w:szCs w:val="20"/>
    </w:rPr>
  </w:style>
  <w:style w:type="paragraph" w:styleId="CommentSubject">
    <w:name w:val="annotation subject"/>
    <w:basedOn w:val="CommentText"/>
    <w:next w:val="CommentText"/>
    <w:link w:val="CommentSubjectChar"/>
    <w:uiPriority w:val="99"/>
    <w:semiHidden/>
    <w:unhideWhenUsed/>
    <w:rsid w:val="00E42207"/>
    <w:rPr>
      <w:b/>
      <w:bCs/>
    </w:rPr>
  </w:style>
  <w:style w:type="character" w:customStyle="1" w:styleId="CommentSubjectChar">
    <w:name w:val="Comment Subject Char"/>
    <w:basedOn w:val="CommentTextChar"/>
    <w:link w:val="CommentSubject"/>
    <w:uiPriority w:val="99"/>
    <w:semiHidden/>
    <w:rsid w:val="00E42207"/>
    <w:rPr>
      <w:b/>
      <w:bCs/>
      <w:sz w:val="20"/>
      <w:szCs w:val="20"/>
    </w:rPr>
  </w:style>
  <w:style w:type="character" w:customStyle="1" w:styleId="Heading5Char">
    <w:name w:val="Heading 5 Char"/>
    <w:basedOn w:val="DefaultParagraphFont"/>
    <w:link w:val="Heading5"/>
    <w:uiPriority w:val="9"/>
    <w:rsid w:val="005F779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06933"/>
    <w:rPr>
      <w:color w:val="954F72" w:themeColor="followedHyperlink"/>
      <w:u w:val="single"/>
    </w:rPr>
  </w:style>
  <w:style w:type="paragraph" w:styleId="TOCHeading">
    <w:name w:val="TOC Heading"/>
    <w:basedOn w:val="Heading1"/>
    <w:next w:val="Normal"/>
    <w:uiPriority w:val="39"/>
    <w:unhideWhenUsed/>
    <w:qFormat/>
    <w:rsid w:val="00935656"/>
    <w:pPr>
      <w:spacing w:line="259" w:lineRule="auto"/>
      <w:ind w:firstLine="0"/>
      <w:outlineLvl w:val="9"/>
    </w:pPr>
    <w:rPr>
      <w:kern w:val="0"/>
      <w:lang w:val="en-US"/>
      <w14:ligatures w14:val="none"/>
    </w:rPr>
  </w:style>
  <w:style w:type="paragraph" w:styleId="TOC1">
    <w:name w:val="toc 1"/>
    <w:basedOn w:val="Normal"/>
    <w:next w:val="Normal"/>
    <w:autoRedefine/>
    <w:uiPriority w:val="39"/>
    <w:unhideWhenUsed/>
    <w:rsid w:val="00935656"/>
    <w:pPr>
      <w:spacing w:after="100"/>
    </w:pPr>
  </w:style>
  <w:style w:type="paragraph" w:styleId="TOC2">
    <w:name w:val="toc 2"/>
    <w:basedOn w:val="Normal"/>
    <w:next w:val="Normal"/>
    <w:autoRedefine/>
    <w:uiPriority w:val="39"/>
    <w:unhideWhenUsed/>
    <w:rsid w:val="00935656"/>
    <w:pPr>
      <w:spacing w:after="100"/>
      <w:ind w:left="220"/>
    </w:pPr>
  </w:style>
  <w:style w:type="paragraph" w:styleId="TOC3">
    <w:name w:val="toc 3"/>
    <w:basedOn w:val="Normal"/>
    <w:next w:val="Normal"/>
    <w:autoRedefine/>
    <w:uiPriority w:val="39"/>
    <w:unhideWhenUsed/>
    <w:rsid w:val="00935656"/>
    <w:pPr>
      <w:spacing w:after="100"/>
      <w:ind w:left="440"/>
    </w:pPr>
  </w:style>
  <w:style w:type="paragraph" w:styleId="Title">
    <w:name w:val="Title"/>
    <w:basedOn w:val="Normal"/>
    <w:next w:val="Normal"/>
    <w:link w:val="TitleChar"/>
    <w:uiPriority w:val="10"/>
    <w:qFormat/>
    <w:rsid w:val="009356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6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6F7"/>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06F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580694">
      <w:bodyDiv w:val="1"/>
      <w:marLeft w:val="0"/>
      <w:marRight w:val="0"/>
      <w:marTop w:val="0"/>
      <w:marBottom w:val="0"/>
      <w:divBdr>
        <w:top w:val="none" w:sz="0" w:space="0" w:color="auto"/>
        <w:left w:val="none" w:sz="0" w:space="0" w:color="auto"/>
        <w:bottom w:val="none" w:sz="0" w:space="0" w:color="auto"/>
        <w:right w:val="none" w:sz="0" w:space="0" w:color="auto"/>
      </w:divBdr>
    </w:div>
    <w:div w:id="1471288087">
      <w:bodyDiv w:val="1"/>
      <w:marLeft w:val="0"/>
      <w:marRight w:val="0"/>
      <w:marTop w:val="0"/>
      <w:marBottom w:val="0"/>
      <w:divBdr>
        <w:top w:val="none" w:sz="0" w:space="0" w:color="auto"/>
        <w:left w:val="none" w:sz="0" w:space="0" w:color="auto"/>
        <w:bottom w:val="none" w:sz="0" w:space="0" w:color="auto"/>
        <w:right w:val="none" w:sz="0" w:space="0" w:color="auto"/>
      </w:divBdr>
    </w:div>
    <w:div w:id="1554344740">
      <w:bodyDiv w:val="1"/>
      <w:marLeft w:val="0"/>
      <w:marRight w:val="0"/>
      <w:marTop w:val="0"/>
      <w:marBottom w:val="0"/>
      <w:divBdr>
        <w:top w:val="none" w:sz="0" w:space="0" w:color="auto"/>
        <w:left w:val="none" w:sz="0" w:space="0" w:color="auto"/>
        <w:bottom w:val="none" w:sz="0" w:space="0" w:color="auto"/>
        <w:right w:val="none" w:sz="0" w:space="0" w:color="auto"/>
      </w:divBdr>
    </w:div>
    <w:div w:id="1943145915">
      <w:bodyDiv w:val="1"/>
      <w:marLeft w:val="0"/>
      <w:marRight w:val="0"/>
      <w:marTop w:val="0"/>
      <w:marBottom w:val="0"/>
      <w:divBdr>
        <w:top w:val="none" w:sz="0" w:space="0" w:color="auto"/>
        <w:left w:val="none" w:sz="0" w:space="0" w:color="auto"/>
        <w:bottom w:val="none" w:sz="0" w:space="0" w:color="auto"/>
        <w:right w:val="none" w:sz="0" w:space="0" w:color="auto"/>
      </w:divBdr>
    </w:div>
    <w:div w:id="196793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kieran.jeffery@students.plymouth.ac.u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justas.galminas@students.plymouth.ac.u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mailto:emma.freeman@students.plymouth.ac.u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mailto:oliver.barty@students.plymouth.ac.uk"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B9CBB-2118-4905-B24F-B9466852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18</Pages>
  <Words>1464</Words>
  <Characters>8348</Characters>
  <Application>Microsoft Office Word</Application>
  <DocSecurity>0</DocSecurity>
  <Lines>69</Lines>
  <Paragraphs>19</Paragraphs>
  <ScaleCrop>false</ScaleCrop>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Galminas</dc:creator>
  <cp:keywords/>
  <dc:description/>
  <cp:lastModifiedBy>Justas Galminas</cp:lastModifiedBy>
  <cp:revision>189</cp:revision>
  <cp:lastPrinted>2023-04-27T06:46:00Z</cp:lastPrinted>
  <dcterms:created xsi:type="dcterms:W3CDTF">2023-04-19T13:19:00Z</dcterms:created>
  <dcterms:modified xsi:type="dcterms:W3CDTF">2023-04-27T06:46:00Z</dcterms:modified>
</cp:coreProperties>
</file>