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6B881" w14:textId="77777777" w:rsidR="00DE6FDD" w:rsidRPr="00B4664C" w:rsidRDefault="00263122">
      <w:pPr>
        <w:rPr>
          <w:rFonts w:ascii="Times New Roman" w:hAnsi="Times New Roman" w:cs="Times New Roman"/>
          <w:sz w:val="32"/>
          <w:szCs w:val="32"/>
        </w:rPr>
      </w:pPr>
      <w:r w:rsidRPr="00B4664C">
        <w:rPr>
          <w:rFonts w:ascii="Times New Roman" w:hAnsi="Times New Roman" w:cs="Times New Roman"/>
          <w:sz w:val="32"/>
          <w:szCs w:val="32"/>
        </w:rPr>
        <w:t xml:space="preserve">In one of the greatest cities in the world, NYC, we have an abundant amount of options to choose from when it comes to </w:t>
      </w:r>
      <w:r w:rsidR="00F105FB" w:rsidRPr="00B4664C">
        <w:rPr>
          <w:rFonts w:ascii="Times New Roman" w:hAnsi="Times New Roman" w:cs="Times New Roman"/>
          <w:sz w:val="32"/>
          <w:szCs w:val="32"/>
        </w:rPr>
        <w:t>where we eat</w:t>
      </w:r>
      <w:r w:rsidRPr="00B4664C">
        <w:rPr>
          <w:rFonts w:ascii="Times New Roman" w:hAnsi="Times New Roman" w:cs="Times New Roman"/>
          <w:sz w:val="32"/>
          <w:szCs w:val="32"/>
        </w:rPr>
        <w:t xml:space="preserve">, whether we are looking for fine dining, fast food, or </w:t>
      </w:r>
      <w:r w:rsidR="0070635A" w:rsidRPr="00B4664C">
        <w:rPr>
          <w:rFonts w:ascii="Times New Roman" w:hAnsi="Times New Roman" w:cs="Times New Roman"/>
          <w:sz w:val="32"/>
          <w:szCs w:val="32"/>
        </w:rPr>
        <w:t>something</w:t>
      </w:r>
      <w:r w:rsidRPr="00B4664C">
        <w:rPr>
          <w:rFonts w:ascii="Times New Roman" w:hAnsi="Times New Roman" w:cs="Times New Roman"/>
          <w:sz w:val="32"/>
          <w:szCs w:val="32"/>
        </w:rPr>
        <w:t xml:space="preserve"> in between. The cuisine </w:t>
      </w:r>
      <w:r w:rsidR="00BB7E83" w:rsidRPr="00B4664C">
        <w:rPr>
          <w:rFonts w:ascii="Times New Roman" w:hAnsi="Times New Roman" w:cs="Times New Roman"/>
          <w:sz w:val="32"/>
          <w:szCs w:val="32"/>
        </w:rPr>
        <w:t xml:space="preserve">choices seem just as endless. Is there a good way to help choose </w:t>
      </w:r>
      <w:r w:rsidR="00F105FB" w:rsidRPr="00B4664C">
        <w:rPr>
          <w:rFonts w:ascii="Times New Roman" w:hAnsi="Times New Roman" w:cs="Times New Roman"/>
          <w:sz w:val="32"/>
          <w:szCs w:val="32"/>
        </w:rPr>
        <w:t>a restaurant</w:t>
      </w:r>
      <w:r w:rsidR="00BB7E83" w:rsidRPr="00B4664C">
        <w:rPr>
          <w:rFonts w:ascii="Times New Roman" w:hAnsi="Times New Roman" w:cs="Times New Roman"/>
          <w:sz w:val="32"/>
          <w:szCs w:val="32"/>
        </w:rPr>
        <w:t xml:space="preserve"> to ea</w:t>
      </w:r>
      <w:r w:rsidR="00F105FB" w:rsidRPr="00B4664C">
        <w:rPr>
          <w:rFonts w:ascii="Times New Roman" w:hAnsi="Times New Roman" w:cs="Times New Roman"/>
          <w:sz w:val="32"/>
          <w:szCs w:val="32"/>
        </w:rPr>
        <w:t>t i</w:t>
      </w:r>
      <w:r w:rsidR="00BB7E83" w:rsidRPr="00B4664C">
        <w:rPr>
          <w:rFonts w:ascii="Times New Roman" w:hAnsi="Times New Roman" w:cs="Times New Roman"/>
          <w:sz w:val="32"/>
          <w:szCs w:val="32"/>
        </w:rPr>
        <w:t>t</w:t>
      </w:r>
      <w:r w:rsidR="00F105FB" w:rsidRPr="00B4664C">
        <w:rPr>
          <w:rFonts w:ascii="Times New Roman" w:hAnsi="Times New Roman" w:cs="Times New Roman"/>
          <w:sz w:val="32"/>
          <w:szCs w:val="32"/>
        </w:rPr>
        <w:t xml:space="preserve"> or a general location? Although not an easy task, one thing we can all agree on</w:t>
      </w:r>
      <w:r w:rsidR="00BB7E83" w:rsidRPr="00B4664C">
        <w:rPr>
          <w:rFonts w:ascii="Times New Roman" w:hAnsi="Times New Roman" w:cs="Times New Roman"/>
          <w:sz w:val="32"/>
          <w:szCs w:val="32"/>
        </w:rPr>
        <w:t xml:space="preserve"> is that </w:t>
      </w:r>
      <w:r w:rsidR="00F105FB" w:rsidRPr="00B4664C">
        <w:rPr>
          <w:rFonts w:ascii="Times New Roman" w:hAnsi="Times New Roman" w:cs="Times New Roman"/>
          <w:sz w:val="32"/>
          <w:szCs w:val="32"/>
        </w:rPr>
        <w:t>nobody</w:t>
      </w:r>
      <w:r w:rsidR="00BB7E83" w:rsidRPr="00B4664C">
        <w:rPr>
          <w:rFonts w:ascii="Times New Roman" w:hAnsi="Times New Roman" w:cs="Times New Roman"/>
          <w:sz w:val="32"/>
          <w:szCs w:val="32"/>
        </w:rPr>
        <w:t xml:space="preserve"> want to eat in </w:t>
      </w:r>
      <w:r w:rsidR="00F105FB" w:rsidRPr="00B4664C">
        <w:rPr>
          <w:rFonts w:ascii="Times New Roman" w:hAnsi="Times New Roman" w:cs="Times New Roman"/>
          <w:sz w:val="32"/>
          <w:szCs w:val="32"/>
        </w:rPr>
        <w:t xml:space="preserve">a restaurant ridden with health violations. In our project, we will explore and analyze NYC’s restaurant inspection results </w:t>
      </w:r>
      <w:r w:rsidR="00B4664C" w:rsidRPr="00B4664C">
        <w:rPr>
          <w:rFonts w:ascii="Times New Roman" w:hAnsi="Times New Roman" w:cs="Times New Roman"/>
          <w:sz w:val="32"/>
          <w:szCs w:val="32"/>
        </w:rPr>
        <w:t>from 2013-2017 of the five boroughs.</w:t>
      </w:r>
    </w:p>
    <w:p w14:paraId="6EB10F51" w14:textId="77777777" w:rsidR="00BB7E83" w:rsidRPr="00B4664C" w:rsidRDefault="00BB7E83">
      <w:pPr>
        <w:rPr>
          <w:rFonts w:ascii="Times New Roman" w:hAnsi="Times New Roman" w:cs="Times New Roman"/>
          <w:sz w:val="32"/>
          <w:szCs w:val="32"/>
        </w:rPr>
      </w:pPr>
    </w:p>
    <w:p w14:paraId="19A58A31" w14:textId="77777777" w:rsidR="00B4664C" w:rsidRPr="00B4664C" w:rsidRDefault="00BB7E83">
      <w:pPr>
        <w:rPr>
          <w:rFonts w:ascii="Times New Roman" w:hAnsi="Times New Roman" w:cs="Times New Roman"/>
          <w:sz w:val="32"/>
          <w:szCs w:val="32"/>
        </w:rPr>
      </w:pPr>
      <w:r w:rsidRPr="00B4664C">
        <w:rPr>
          <w:rFonts w:ascii="Times New Roman" w:hAnsi="Times New Roman" w:cs="Times New Roman"/>
          <w:sz w:val="32"/>
          <w:szCs w:val="32"/>
        </w:rPr>
        <w:t xml:space="preserve">We are interested in </w:t>
      </w:r>
      <w:r w:rsidR="00F105FB" w:rsidRPr="00B4664C">
        <w:rPr>
          <w:rFonts w:ascii="Times New Roman" w:hAnsi="Times New Roman" w:cs="Times New Roman"/>
          <w:sz w:val="32"/>
          <w:szCs w:val="32"/>
        </w:rPr>
        <w:t>answering</w:t>
      </w:r>
      <w:r w:rsidR="00B4664C" w:rsidRPr="00B4664C">
        <w:rPr>
          <w:rFonts w:ascii="Times New Roman" w:hAnsi="Times New Roman" w:cs="Times New Roman"/>
          <w:sz w:val="32"/>
          <w:szCs w:val="32"/>
        </w:rPr>
        <w:t>:</w:t>
      </w:r>
    </w:p>
    <w:p w14:paraId="7EB345B3" w14:textId="77777777" w:rsidR="00B4664C" w:rsidRPr="00B4664C" w:rsidRDefault="00B4664C" w:rsidP="0077360C">
      <w:pPr>
        <w:pStyle w:val="ListParagraph"/>
        <w:numPr>
          <w:ilvl w:val="0"/>
          <w:numId w:val="2"/>
        </w:numPr>
        <w:rPr>
          <w:rFonts w:ascii="Times New Roman" w:hAnsi="Times New Roman" w:cs="Times New Roman"/>
          <w:sz w:val="32"/>
          <w:szCs w:val="32"/>
        </w:rPr>
      </w:pPr>
      <w:r w:rsidRPr="00B4664C">
        <w:rPr>
          <w:rFonts w:ascii="Times New Roman" w:hAnsi="Times New Roman" w:cs="Times New Roman"/>
          <w:sz w:val="32"/>
          <w:szCs w:val="32"/>
        </w:rPr>
        <w:t>W</w:t>
      </w:r>
      <w:r w:rsidR="00F105FB" w:rsidRPr="00B4664C">
        <w:rPr>
          <w:rFonts w:ascii="Times New Roman" w:hAnsi="Times New Roman" w:cs="Times New Roman"/>
          <w:sz w:val="32"/>
          <w:szCs w:val="32"/>
        </w:rPr>
        <w:t>hich cuisines have the least and most violations alon</w:t>
      </w:r>
      <w:r w:rsidRPr="00B4664C">
        <w:rPr>
          <w:rFonts w:ascii="Times New Roman" w:hAnsi="Times New Roman" w:cs="Times New Roman"/>
          <w:sz w:val="32"/>
          <w:szCs w:val="32"/>
        </w:rPr>
        <w:t>g with their associated score.</w:t>
      </w:r>
    </w:p>
    <w:p w14:paraId="3E85E44E" w14:textId="77777777" w:rsidR="00B4664C" w:rsidRPr="00B4664C" w:rsidRDefault="00B4664C" w:rsidP="0077360C">
      <w:pPr>
        <w:pStyle w:val="ListParagraph"/>
        <w:numPr>
          <w:ilvl w:val="0"/>
          <w:numId w:val="2"/>
        </w:numPr>
        <w:rPr>
          <w:rFonts w:ascii="Times New Roman" w:hAnsi="Times New Roman" w:cs="Times New Roman"/>
          <w:sz w:val="32"/>
          <w:szCs w:val="32"/>
        </w:rPr>
      </w:pPr>
      <w:r w:rsidRPr="00B4664C">
        <w:rPr>
          <w:rFonts w:ascii="Times New Roman" w:hAnsi="Times New Roman" w:cs="Times New Roman"/>
          <w:sz w:val="32"/>
          <w:szCs w:val="32"/>
        </w:rPr>
        <w:t>W</w:t>
      </w:r>
      <w:r w:rsidR="00BB7E83" w:rsidRPr="00B4664C">
        <w:rPr>
          <w:rFonts w:ascii="Times New Roman" w:hAnsi="Times New Roman" w:cs="Times New Roman"/>
          <w:sz w:val="32"/>
          <w:szCs w:val="32"/>
        </w:rPr>
        <w:t xml:space="preserve">hat </w:t>
      </w:r>
      <w:r w:rsidR="00F105FB" w:rsidRPr="00B4664C">
        <w:rPr>
          <w:rFonts w:ascii="Times New Roman" w:hAnsi="Times New Roman" w:cs="Times New Roman"/>
          <w:sz w:val="32"/>
          <w:szCs w:val="32"/>
        </w:rPr>
        <w:t>parts of NYC</w:t>
      </w:r>
      <w:r w:rsidR="00BB7E83" w:rsidRPr="00B4664C">
        <w:rPr>
          <w:rFonts w:ascii="Times New Roman" w:hAnsi="Times New Roman" w:cs="Times New Roman"/>
          <w:sz w:val="32"/>
          <w:szCs w:val="32"/>
        </w:rPr>
        <w:t xml:space="preserve"> have the least and most violations</w:t>
      </w:r>
      <w:r w:rsidR="0077360C">
        <w:rPr>
          <w:rFonts w:ascii="Times New Roman" w:hAnsi="Times New Roman" w:cs="Times New Roman"/>
          <w:sz w:val="32"/>
          <w:szCs w:val="32"/>
        </w:rPr>
        <w:t>?</w:t>
      </w:r>
    </w:p>
    <w:p w14:paraId="31945CFA" w14:textId="77777777" w:rsidR="00B4664C" w:rsidRPr="00B4664C" w:rsidRDefault="00F105FB" w:rsidP="0077360C">
      <w:pPr>
        <w:pStyle w:val="ListParagraph"/>
        <w:numPr>
          <w:ilvl w:val="0"/>
          <w:numId w:val="2"/>
        </w:numPr>
        <w:rPr>
          <w:rFonts w:ascii="Times New Roman" w:hAnsi="Times New Roman" w:cs="Times New Roman"/>
          <w:sz w:val="32"/>
          <w:szCs w:val="32"/>
        </w:rPr>
      </w:pPr>
      <w:r w:rsidRPr="00B4664C">
        <w:rPr>
          <w:rFonts w:ascii="Times New Roman" w:hAnsi="Times New Roman" w:cs="Times New Roman"/>
          <w:sz w:val="32"/>
          <w:szCs w:val="32"/>
        </w:rPr>
        <w:t xml:space="preserve">We hypothesize that location is highly associated with inspection </w:t>
      </w:r>
      <w:r w:rsidR="00FE45FB" w:rsidRPr="00B4664C">
        <w:rPr>
          <w:rFonts w:ascii="Times New Roman" w:hAnsi="Times New Roman" w:cs="Times New Roman"/>
          <w:sz w:val="32"/>
          <w:szCs w:val="32"/>
        </w:rPr>
        <w:t>grade</w:t>
      </w:r>
      <w:r w:rsidRPr="00B4664C">
        <w:rPr>
          <w:rFonts w:ascii="Times New Roman" w:hAnsi="Times New Roman" w:cs="Times New Roman"/>
          <w:sz w:val="32"/>
          <w:szCs w:val="32"/>
        </w:rPr>
        <w:t xml:space="preserve"> and so we will be searching for </w:t>
      </w:r>
      <w:r w:rsidR="00FE45FB" w:rsidRPr="00B4664C">
        <w:rPr>
          <w:rFonts w:ascii="Times New Roman" w:hAnsi="Times New Roman" w:cs="Times New Roman"/>
          <w:sz w:val="32"/>
          <w:szCs w:val="32"/>
        </w:rPr>
        <w:t xml:space="preserve">patterns between </w:t>
      </w:r>
      <w:r w:rsidR="00F67891" w:rsidRPr="00B4664C">
        <w:rPr>
          <w:rFonts w:ascii="Times New Roman" w:hAnsi="Times New Roman" w:cs="Times New Roman"/>
          <w:sz w:val="32"/>
          <w:szCs w:val="32"/>
        </w:rPr>
        <w:t xml:space="preserve">these variables. </w:t>
      </w:r>
    </w:p>
    <w:p w14:paraId="23BFB817" w14:textId="77777777" w:rsidR="00B4664C" w:rsidRPr="00B4664C" w:rsidRDefault="00F67891" w:rsidP="0077360C">
      <w:pPr>
        <w:pStyle w:val="ListParagraph"/>
        <w:numPr>
          <w:ilvl w:val="0"/>
          <w:numId w:val="2"/>
        </w:numPr>
        <w:rPr>
          <w:rFonts w:ascii="Times New Roman" w:hAnsi="Times New Roman" w:cs="Times New Roman"/>
          <w:sz w:val="32"/>
          <w:szCs w:val="32"/>
        </w:rPr>
      </w:pPr>
      <w:r w:rsidRPr="00B4664C">
        <w:rPr>
          <w:rFonts w:ascii="Times New Roman" w:hAnsi="Times New Roman" w:cs="Times New Roman"/>
          <w:sz w:val="32"/>
          <w:szCs w:val="32"/>
        </w:rPr>
        <w:t>We are also interested in seeing how inspection grade and score changes</w:t>
      </w:r>
      <w:r w:rsidR="007104CF" w:rsidRPr="00B4664C">
        <w:rPr>
          <w:rFonts w:ascii="Times New Roman" w:hAnsi="Times New Roman" w:cs="Times New Roman"/>
          <w:sz w:val="32"/>
          <w:szCs w:val="32"/>
        </w:rPr>
        <w:t xml:space="preserve"> over time</w:t>
      </w:r>
      <w:r w:rsidR="00B4664C" w:rsidRPr="00B4664C">
        <w:rPr>
          <w:rFonts w:ascii="Times New Roman" w:hAnsi="Times New Roman" w:cs="Times New Roman"/>
          <w:sz w:val="32"/>
          <w:szCs w:val="32"/>
        </w:rPr>
        <w:t xml:space="preserve"> (month and years)</w:t>
      </w:r>
      <w:r w:rsidR="007104CF" w:rsidRPr="00B4664C">
        <w:rPr>
          <w:rFonts w:ascii="Times New Roman" w:hAnsi="Times New Roman" w:cs="Times New Roman"/>
          <w:sz w:val="32"/>
          <w:szCs w:val="32"/>
        </w:rPr>
        <w:t xml:space="preserve"> based upon cuisine and location. </w:t>
      </w:r>
    </w:p>
    <w:p w14:paraId="0D0618F5" w14:textId="77777777" w:rsidR="00BB7E83" w:rsidRDefault="007104CF" w:rsidP="0077360C">
      <w:pPr>
        <w:pStyle w:val="ListParagraph"/>
        <w:numPr>
          <w:ilvl w:val="0"/>
          <w:numId w:val="2"/>
        </w:numPr>
        <w:rPr>
          <w:rFonts w:ascii="Times New Roman" w:hAnsi="Times New Roman" w:cs="Times New Roman"/>
          <w:sz w:val="32"/>
          <w:szCs w:val="32"/>
        </w:rPr>
      </w:pPr>
      <w:r w:rsidRPr="00B4664C">
        <w:rPr>
          <w:rFonts w:ascii="Times New Roman" w:hAnsi="Times New Roman" w:cs="Times New Roman"/>
          <w:sz w:val="32"/>
          <w:szCs w:val="32"/>
        </w:rPr>
        <w:t xml:space="preserve">A description of violations is also provided in the data and we would like to </w:t>
      </w:r>
      <w:r w:rsidR="00BB7E83" w:rsidRPr="00B4664C">
        <w:rPr>
          <w:rFonts w:ascii="Times New Roman" w:hAnsi="Times New Roman" w:cs="Times New Roman"/>
          <w:sz w:val="32"/>
          <w:szCs w:val="32"/>
        </w:rPr>
        <w:t>better understand the co</w:t>
      </w:r>
      <w:r w:rsidRPr="00B4664C">
        <w:rPr>
          <w:rFonts w:ascii="Times New Roman" w:hAnsi="Times New Roman" w:cs="Times New Roman"/>
          <w:sz w:val="32"/>
          <w:szCs w:val="32"/>
        </w:rPr>
        <w:t>mmon causes of those violations based upon the description.</w:t>
      </w:r>
      <w:r w:rsidR="00F105FB" w:rsidRPr="00B4664C">
        <w:rPr>
          <w:rFonts w:ascii="Times New Roman" w:hAnsi="Times New Roman" w:cs="Times New Roman"/>
          <w:sz w:val="32"/>
          <w:szCs w:val="32"/>
        </w:rPr>
        <w:t xml:space="preserve"> </w:t>
      </w:r>
    </w:p>
    <w:p w14:paraId="3DF8373C" w14:textId="77777777" w:rsidR="0077360C" w:rsidRPr="00B4664C" w:rsidRDefault="0077360C" w:rsidP="0077360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Is there a pattern/trend in violations/inspection score/grade based upon restaurant chains?</w:t>
      </w:r>
    </w:p>
    <w:p w14:paraId="766BD687" w14:textId="77777777" w:rsidR="00BB7E83" w:rsidRPr="00B4664C" w:rsidRDefault="00BB7E83">
      <w:pPr>
        <w:rPr>
          <w:rFonts w:ascii="Times New Roman" w:hAnsi="Times New Roman" w:cs="Times New Roman"/>
          <w:sz w:val="32"/>
          <w:szCs w:val="32"/>
        </w:rPr>
      </w:pPr>
    </w:p>
    <w:p w14:paraId="2212022A" w14:textId="77777777" w:rsidR="00BB7E83" w:rsidRPr="00B4664C" w:rsidRDefault="007104CF">
      <w:pPr>
        <w:rPr>
          <w:rFonts w:ascii="Times New Roman" w:hAnsi="Times New Roman" w:cs="Times New Roman"/>
          <w:sz w:val="32"/>
          <w:szCs w:val="32"/>
        </w:rPr>
      </w:pPr>
      <w:r w:rsidRPr="00B4664C">
        <w:rPr>
          <w:rFonts w:ascii="Times New Roman" w:hAnsi="Times New Roman" w:cs="Times New Roman"/>
          <w:sz w:val="32"/>
          <w:szCs w:val="32"/>
        </w:rPr>
        <w:t xml:space="preserve">We found this data set by exploring NYC open data sets. Our love for food and health made this a great option. </w:t>
      </w:r>
      <w:r w:rsidR="00B4664C" w:rsidRPr="00B4664C">
        <w:rPr>
          <w:rFonts w:ascii="Times New Roman" w:hAnsi="Times New Roman" w:cs="Times New Roman"/>
          <w:sz w:val="32"/>
          <w:szCs w:val="32"/>
        </w:rPr>
        <w:t xml:space="preserve">One of our team members who recently moved to NYC is highly selective about food she eats due to her rare health condition and hence, having the kinds of questions mentioned above answered can prove to be a great asset to both her and others suffering from health conditions or who may just be picky eaters! </w:t>
      </w:r>
      <w:r w:rsidRPr="00B4664C">
        <w:rPr>
          <w:rFonts w:ascii="Times New Roman" w:hAnsi="Times New Roman" w:cs="Times New Roman"/>
          <w:sz w:val="32"/>
          <w:szCs w:val="32"/>
        </w:rPr>
        <w:t>The d</w:t>
      </w:r>
      <w:r w:rsidR="00BB7E83" w:rsidRPr="00B4664C">
        <w:rPr>
          <w:rFonts w:ascii="Times New Roman" w:hAnsi="Times New Roman" w:cs="Times New Roman"/>
          <w:sz w:val="32"/>
          <w:szCs w:val="32"/>
        </w:rPr>
        <w:t xml:space="preserve">ata can be found and downloaded here: </w:t>
      </w:r>
      <w:hyperlink r:id="rId5" w:history="1">
        <w:r w:rsidR="00BB7E83" w:rsidRPr="00B4664C">
          <w:rPr>
            <w:rStyle w:val="Hyperlink"/>
            <w:rFonts w:ascii="Times New Roman" w:hAnsi="Times New Roman" w:cs="Times New Roman"/>
            <w:sz w:val="32"/>
            <w:szCs w:val="32"/>
          </w:rPr>
          <w:t>https://data.cityofnewyork.us/Health/DOHMH-New-York-City-Restaurant-Inspection-Results/xx67-kt59</w:t>
        </w:r>
      </w:hyperlink>
    </w:p>
    <w:p w14:paraId="27E9C852" w14:textId="77777777" w:rsidR="00BB7E83" w:rsidRPr="00B4664C" w:rsidRDefault="00BB7E83">
      <w:pPr>
        <w:rPr>
          <w:rFonts w:ascii="Times New Roman" w:hAnsi="Times New Roman" w:cs="Times New Roman"/>
          <w:sz w:val="32"/>
          <w:szCs w:val="32"/>
        </w:rPr>
      </w:pPr>
    </w:p>
    <w:p w14:paraId="4EB6BB12" w14:textId="77777777" w:rsidR="00BB7E83" w:rsidRDefault="00BB7E83">
      <w:pPr>
        <w:rPr>
          <w:rFonts w:ascii="Times New Roman" w:hAnsi="Times New Roman" w:cs="Times New Roman"/>
          <w:sz w:val="32"/>
          <w:szCs w:val="32"/>
        </w:rPr>
      </w:pPr>
      <w:r w:rsidRPr="00B4664C">
        <w:rPr>
          <w:rFonts w:ascii="Times New Roman" w:hAnsi="Times New Roman" w:cs="Times New Roman"/>
          <w:sz w:val="32"/>
          <w:szCs w:val="32"/>
        </w:rPr>
        <w:t>To download, click the export button on the right -&gt; Download as -&gt; choose your format.</w:t>
      </w:r>
    </w:p>
    <w:p w14:paraId="53336DBE" w14:textId="77777777" w:rsidR="0020241D" w:rsidRDefault="0020241D">
      <w:pPr>
        <w:rPr>
          <w:rFonts w:ascii="Times New Roman" w:hAnsi="Times New Roman" w:cs="Times New Roman"/>
          <w:sz w:val="32"/>
          <w:szCs w:val="32"/>
        </w:rPr>
      </w:pPr>
    </w:p>
    <w:p w14:paraId="7705E172"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Team and Task allocation:</w:t>
      </w:r>
    </w:p>
    <w:p w14:paraId="37A6C0EF"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Team members:</w:t>
      </w:r>
    </w:p>
    <w:p w14:paraId="134467AB" w14:textId="77777777" w:rsidR="0077360C" w:rsidRPr="0077360C" w:rsidRDefault="0077360C" w:rsidP="0077360C">
      <w:pPr>
        <w:pStyle w:val="ListParagraph"/>
        <w:numPr>
          <w:ilvl w:val="0"/>
          <w:numId w:val="3"/>
        </w:numPr>
        <w:rPr>
          <w:rFonts w:ascii="Times New Roman" w:hAnsi="Times New Roman" w:cs="Times New Roman"/>
          <w:sz w:val="32"/>
          <w:szCs w:val="32"/>
        </w:rPr>
      </w:pPr>
      <w:r w:rsidRPr="0077360C">
        <w:rPr>
          <w:rFonts w:ascii="Times New Roman" w:hAnsi="Times New Roman" w:cs="Times New Roman"/>
          <w:sz w:val="32"/>
          <w:szCs w:val="32"/>
        </w:rPr>
        <w:t>Jonathan Galsurkar</w:t>
      </w:r>
    </w:p>
    <w:p w14:paraId="4249D29A" w14:textId="77777777" w:rsidR="0077360C" w:rsidRPr="0077360C" w:rsidRDefault="0077360C" w:rsidP="0077360C">
      <w:pPr>
        <w:pStyle w:val="ListParagraph"/>
        <w:numPr>
          <w:ilvl w:val="0"/>
          <w:numId w:val="3"/>
        </w:numPr>
        <w:rPr>
          <w:rFonts w:ascii="Times New Roman" w:hAnsi="Times New Roman" w:cs="Times New Roman"/>
          <w:sz w:val="32"/>
          <w:szCs w:val="32"/>
        </w:rPr>
      </w:pPr>
      <w:r w:rsidRPr="0077360C">
        <w:rPr>
          <w:rFonts w:ascii="Times New Roman" w:hAnsi="Times New Roman" w:cs="Times New Roman"/>
          <w:sz w:val="32"/>
          <w:szCs w:val="32"/>
        </w:rPr>
        <w:t>Lakshya Garg</w:t>
      </w:r>
    </w:p>
    <w:p w14:paraId="252142BA" w14:textId="77777777" w:rsidR="0077360C" w:rsidRDefault="0077360C">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985"/>
        <w:gridCol w:w="5248"/>
        <w:gridCol w:w="3117"/>
      </w:tblGrid>
      <w:tr w:rsidR="0077360C" w14:paraId="4B3F8CD1" w14:textId="77777777" w:rsidTr="0077360C">
        <w:tc>
          <w:tcPr>
            <w:tcW w:w="985" w:type="dxa"/>
          </w:tcPr>
          <w:p w14:paraId="080998D0"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S. No</w:t>
            </w:r>
          </w:p>
        </w:tc>
        <w:tc>
          <w:tcPr>
            <w:tcW w:w="5248" w:type="dxa"/>
          </w:tcPr>
          <w:p w14:paraId="733822B9"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Task</w:t>
            </w:r>
          </w:p>
        </w:tc>
        <w:tc>
          <w:tcPr>
            <w:tcW w:w="3117" w:type="dxa"/>
          </w:tcPr>
          <w:p w14:paraId="4B991821"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Assignee</w:t>
            </w:r>
          </w:p>
        </w:tc>
      </w:tr>
      <w:tr w:rsidR="0077360C" w14:paraId="7D1E2F0D" w14:textId="77777777" w:rsidTr="0077360C">
        <w:trPr>
          <w:trHeight w:val="422"/>
        </w:trPr>
        <w:tc>
          <w:tcPr>
            <w:tcW w:w="985" w:type="dxa"/>
          </w:tcPr>
          <w:p w14:paraId="600A1E2B" w14:textId="77777777" w:rsidR="0077360C" w:rsidRPr="0077360C" w:rsidRDefault="0077360C">
            <w:pPr>
              <w:rPr>
                <w:rFonts w:ascii="Times New Roman" w:hAnsi="Times New Roman" w:cs="Times New Roman"/>
                <w:b/>
                <w:sz w:val="32"/>
                <w:szCs w:val="32"/>
              </w:rPr>
            </w:pPr>
            <w:r w:rsidRPr="0077360C">
              <w:rPr>
                <w:rFonts w:ascii="Times New Roman" w:hAnsi="Times New Roman" w:cs="Times New Roman"/>
                <w:b/>
                <w:sz w:val="32"/>
                <w:szCs w:val="32"/>
              </w:rPr>
              <w:t>1</w:t>
            </w:r>
          </w:p>
        </w:tc>
        <w:tc>
          <w:tcPr>
            <w:tcW w:w="5248" w:type="dxa"/>
          </w:tcPr>
          <w:p w14:paraId="7F343534"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Cleaning up the data</w:t>
            </w:r>
          </w:p>
        </w:tc>
        <w:tc>
          <w:tcPr>
            <w:tcW w:w="3117" w:type="dxa"/>
          </w:tcPr>
          <w:p w14:paraId="10EA0713"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Both</w:t>
            </w:r>
          </w:p>
        </w:tc>
      </w:tr>
      <w:tr w:rsidR="0077360C" w14:paraId="21041847" w14:textId="77777777" w:rsidTr="0077360C">
        <w:trPr>
          <w:trHeight w:val="404"/>
        </w:trPr>
        <w:tc>
          <w:tcPr>
            <w:tcW w:w="985" w:type="dxa"/>
          </w:tcPr>
          <w:p w14:paraId="0A000D0C" w14:textId="77777777" w:rsidR="0077360C" w:rsidRPr="0077360C" w:rsidRDefault="0077360C">
            <w:pPr>
              <w:rPr>
                <w:rFonts w:ascii="Times New Roman" w:hAnsi="Times New Roman" w:cs="Times New Roman"/>
                <w:b/>
                <w:sz w:val="32"/>
                <w:szCs w:val="32"/>
              </w:rPr>
            </w:pPr>
            <w:r w:rsidRPr="0077360C">
              <w:rPr>
                <w:rFonts w:ascii="Times New Roman" w:hAnsi="Times New Roman" w:cs="Times New Roman"/>
                <w:b/>
                <w:sz w:val="32"/>
                <w:szCs w:val="32"/>
              </w:rPr>
              <w:t>2</w:t>
            </w:r>
          </w:p>
        </w:tc>
        <w:tc>
          <w:tcPr>
            <w:tcW w:w="5248" w:type="dxa"/>
          </w:tcPr>
          <w:p w14:paraId="3F013AA2"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identifying missing data-including understanding what missing values mean</w:t>
            </w:r>
          </w:p>
        </w:tc>
        <w:tc>
          <w:tcPr>
            <w:tcW w:w="3117" w:type="dxa"/>
          </w:tcPr>
          <w:p w14:paraId="2D333850"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Both</w:t>
            </w:r>
          </w:p>
        </w:tc>
      </w:tr>
      <w:tr w:rsidR="0077360C" w14:paraId="6A3F78D9" w14:textId="77777777" w:rsidTr="0077360C">
        <w:tc>
          <w:tcPr>
            <w:tcW w:w="985" w:type="dxa"/>
          </w:tcPr>
          <w:p w14:paraId="35240CA6" w14:textId="77777777" w:rsidR="0077360C" w:rsidRPr="0077360C" w:rsidRDefault="0077360C">
            <w:pPr>
              <w:rPr>
                <w:rFonts w:ascii="Times New Roman" w:hAnsi="Times New Roman" w:cs="Times New Roman"/>
                <w:b/>
                <w:sz w:val="32"/>
                <w:szCs w:val="32"/>
              </w:rPr>
            </w:pPr>
            <w:r w:rsidRPr="0077360C">
              <w:rPr>
                <w:rFonts w:ascii="Times New Roman" w:hAnsi="Times New Roman" w:cs="Times New Roman"/>
                <w:b/>
                <w:sz w:val="32"/>
                <w:szCs w:val="32"/>
              </w:rPr>
              <w:t>3</w:t>
            </w:r>
          </w:p>
        </w:tc>
        <w:tc>
          <w:tcPr>
            <w:tcW w:w="5248" w:type="dxa"/>
          </w:tcPr>
          <w:p w14:paraId="43060044"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Geocoding data</w:t>
            </w:r>
          </w:p>
        </w:tc>
        <w:tc>
          <w:tcPr>
            <w:tcW w:w="3117" w:type="dxa"/>
          </w:tcPr>
          <w:p w14:paraId="584500E0"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Both</w:t>
            </w:r>
          </w:p>
        </w:tc>
      </w:tr>
      <w:tr w:rsidR="0077360C" w14:paraId="42F714C2" w14:textId="77777777" w:rsidTr="0077360C">
        <w:trPr>
          <w:trHeight w:val="404"/>
        </w:trPr>
        <w:tc>
          <w:tcPr>
            <w:tcW w:w="985" w:type="dxa"/>
          </w:tcPr>
          <w:p w14:paraId="200C171E" w14:textId="77777777" w:rsidR="0077360C" w:rsidRPr="0077360C" w:rsidRDefault="0077360C">
            <w:pPr>
              <w:rPr>
                <w:rFonts w:ascii="Times New Roman" w:hAnsi="Times New Roman" w:cs="Times New Roman"/>
                <w:b/>
                <w:sz w:val="32"/>
                <w:szCs w:val="32"/>
              </w:rPr>
            </w:pPr>
            <w:r w:rsidRPr="0077360C">
              <w:rPr>
                <w:rFonts w:ascii="Times New Roman" w:hAnsi="Times New Roman" w:cs="Times New Roman"/>
                <w:b/>
                <w:sz w:val="32"/>
                <w:szCs w:val="32"/>
              </w:rPr>
              <w:t>4</w:t>
            </w:r>
          </w:p>
        </w:tc>
        <w:tc>
          <w:tcPr>
            <w:tcW w:w="5248" w:type="dxa"/>
          </w:tcPr>
          <w:p w14:paraId="0ADF9E29"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Questions 1, 2, 5</w:t>
            </w:r>
          </w:p>
        </w:tc>
        <w:tc>
          <w:tcPr>
            <w:tcW w:w="3117" w:type="dxa"/>
          </w:tcPr>
          <w:p w14:paraId="3FC35094"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Jonathan Galsurkar</w:t>
            </w:r>
          </w:p>
        </w:tc>
      </w:tr>
      <w:tr w:rsidR="0077360C" w14:paraId="038DF939" w14:textId="77777777" w:rsidTr="0077360C">
        <w:tc>
          <w:tcPr>
            <w:tcW w:w="985" w:type="dxa"/>
          </w:tcPr>
          <w:p w14:paraId="1BE42BE6" w14:textId="77777777" w:rsidR="0077360C" w:rsidRPr="0077360C" w:rsidRDefault="0077360C">
            <w:pPr>
              <w:rPr>
                <w:rFonts w:ascii="Times New Roman" w:hAnsi="Times New Roman" w:cs="Times New Roman"/>
                <w:b/>
                <w:sz w:val="32"/>
                <w:szCs w:val="32"/>
              </w:rPr>
            </w:pPr>
            <w:r w:rsidRPr="0077360C">
              <w:rPr>
                <w:rFonts w:ascii="Times New Roman" w:hAnsi="Times New Roman" w:cs="Times New Roman"/>
                <w:b/>
                <w:sz w:val="32"/>
                <w:szCs w:val="32"/>
              </w:rPr>
              <w:t>5</w:t>
            </w:r>
          </w:p>
        </w:tc>
        <w:tc>
          <w:tcPr>
            <w:tcW w:w="5248" w:type="dxa"/>
          </w:tcPr>
          <w:p w14:paraId="1B74CCBB"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Questions 3, 4, 6</w:t>
            </w:r>
          </w:p>
        </w:tc>
        <w:tc>
          <w:tcPr>
            <w:tcW w:w="3117" w:type="dxa"/>
          </w:tcPr>
          <w:p w14:paraId="6ADEE1EC"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Lakshya Garg</w:t>
            </w:r>
          </w:p>
        </w:tc>
      </w:tr>
      <w:tr w:rsidR="0077360C" w14:paraId="66C098DD" w14:textId="77777777" w:rsidTr="0077360C">
        <w:tc>
          <w:tcPr>
            <w:tcW w:w="985" w:type="dxa"/>
          </w:tcPr>
          <w:p w14:paraId="789EB521" w14:textId="77777777" w:rsidR="0077360C" w:rsidRPr="0077360C" w:rsidRDefault="0077360C">
            <w:pPr>
              <w:rPr>
                <w:rFonts w:ascii="Times New Roman" w:hAnsi="Times New Roman" w:cs="Times New Roman"/>
                <w:b/>
                <w:sz w:val="32"/>
                <w:szCs w:val="32"/>
              </w:rPr>
            </w:pPr>
            <w:r w:rsidRPr="0077360C">
              <w:rPr>
                <w:rFonts w:ascii="Times New Roman" w:hAnsi="Times New Roman" w:cs="Times New Roman"/>
                <w:b/>
                <w:sz w:val="32"/>
                <w:szCs w:val="32"/>
              </w:rPr>
              <w:t>6</w:t>
            </w:r>
          </w:p>
        </w:tc>
        <w:tc>
          <w:tcPr>
            <w:tcW w:w="5248" w:type="dxa"/>
          </w:tcPr>
          <w:p w14:paraId="7B97A061"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 xml:space="preserve">Pushing the data </w:t>
            </w:r>
            <w:r>
              <w:rPr>
                <w:rFonts w:ascii="Times New Roman" w:hAnsi="Times New Roman" w:cs="Times New Roman"/>
                <w:sz w:val="32"/>
                <w:szCs w:val="32"/>
              </w:rPr>
              <w:t>analysis</w:t>
            </w:r>
            <w:r>
              <w:rPr>
                <w:rFonts w:ascii="Times New Roman" w:hAnsi="Times New Roman" w:cs="Times New Roman"/>
                <w:sz w:val="32"/>
                <w:szCs w:val="32"/>
              </w:rPr>
              <w:t xml:space="preserve"> to GITHUB website</w:t>
            </w:r>
          </w:p>
        </w:tc>
        <w:tc>
          <w:tcPr>
            <w:tcW w:w="3117" w:type="dxa"/>
          </w:tcPr>
          <w:p w14:paraId="02F0B0F0" w14:textId="77777777" w:rsidR="0077360C" w:rsidRDefault="0077360C">
            <w:pPr>
              <w:rPr>
                <w:rFonts w:ascii="Times New Roman" w:hAnsi="Times New Roman" w:cs="Times New Roman"/>
                <w:sz w:val="32"/>
                <w:szCs w:val="32"/>
              </w:rPr>
            </w:pPr>
            <w:r>
              <w:rPr>
                <w:rFonts w:ascii="Times New Roman" w:hAnsi="Times New Roman" w:cs="Times New Roman"/>
                <w:sz w:val="32"/>
                <w:szCs w:val="32"/>
              </w:rPr>
              <w:t>Both</w:t>
            </w:r>
          </w:p>
        </w:tc>
      </w:tr>
    </w:tbl>
    <w:p w14:paraId="05B5408A" w14:textId="77777777" w:rsidR="0077360C" w:rsidRDefault="0077360C">
      <w:pPr>
        <w:rPr>
          <w:rFonts w:ascii="Times New Roman" w:hAnsi="Times New Roman" w:cs="Times New Roman"/>
          <w:sz w:val="32"/>
          <w:szCs w:val="32"/>
        </w:rPr>
      </w:pPr>
    </w:p>
    <w:p w14:paraId="1579A7FB" w14:textId="77777777" w:rsidR="00FF49E5" w:rsidRDefault="00FF49E5">
      <w:pPr>
        <w:rPr>
          <w:rFonts w:ascii="Times New Roman" w:hAnsi="Times New Roman" w:cs="Times New Roman"/>
          <w:sz w:val="32"/>
          <w:szCs w:val="32"/>
        </w:rPr>
      </w:pPr>
    </w:p>
    <w:p w14:paraId="772E0459" w14:textId="77777777" w:rsidR="00FF49E5" w:rsidRPr="00B4664C" w:rsidRDefault="00FF49E5">
      <w:pPr>
        <w:rPr>
          <w:rFonts w:ascii="Times New Roman" w:hAnsi="Times New Roman" w:cs="Times New Roman"/>
          <w:sz w:val="32"/>
          <w:szCs w:val="32"/>
        </w:rPr>
      </w:pPr>
      <w:r>
        <w:rPr>
          <w:rFonts w:ascii="Times New Roman" w:hAnsi="Times New Roman" w:cs="Times New Roman"/>
          <w:sz w:val="32"/>
          <w:szCs w:val="32"/>
        </w:rPr>
        <w:t>We will have to do further research and analysis to see how scores</w:t>
      </w:r>
      <w:r w:rsidR="00B24719">
        <w:rPr>
          <w:rFonts w:ascii="Times New Roman" w:hAnsi="Times New Roman" w:cs="Times New Roman"/>
          <w:sz w:val="32"/>
          <w:szCs w:val="32"/>
        </w:rPr>
        <w:t xml:space="preserve"> and grade are related. There does not seem to be a clear pattern. </w:t>
      </w:r>
      <w:r w:rsidR="00D759C6">
        <w:rPr>
          <w:rFonts w:ascii="Times New Roman" w:hAnsi="Times New Roman" w:cs="Times New Roman"/>
          <w:sz w:val="32"/>
          <w:szCs w:val="32"/>
        </w:rPr>
        <w:t>At first, it appears that high scores</w:t>
      </w:r>
      <w:bookmarkStart w:id="0" w:name="_GoBack"/>
      <w:bookmarkEnd w:id="0"/>
    </w:p>
    <w:sectPr w:rsidR="00FF49E5" w:rsidRPr="00B4664C" w:rsidSect="00C07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C4617"/>
    <w:multiLevelType w:val="hybridMultilevel"/>
    <w:tmpl w:val="4760847C"/>
    <w:lvl w:ilvl="0" w:tplc="0409000F">
      <w:start w:val="1"/>
      <w:numFmt w:val="decimal"/>
      <w:lvlText w:val="%1."/>
      <w:lvlJc w:val="left"/>
      <w:pPr>
        <w:ind w:left="782" w:hanging="360"/>
      </w:pPr>
      <w:rPr>
        <w:rFonts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
    <w:nsid w:val="483B3224"/>
    <w:multiLevelType w:val="hybridMultilevel"/>
    <w:tmpl w:val="B96AB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87658A"/>
    <w:multiLevelType w:val="hybridMultilevel"/>
    <w:tmpl w:val="46186CD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22"/>
    <w:rsid w:val="0020241D"/>
    <w:rsid w:val="00263122"/>
    <w:rsid w:val="00377D87"/>
    <w:rsid w:val="0070635A"/>
    <w:rsid w:val="007104CF"/>
    <w:rsid w:val="0077360C"/>
    <w:rsid w:val="00820C34"/>
    <w:rsid w:val="009808D0"/>
    <w:rsid w:val="00B24719"/>
    <w:rsid w:val="00B4664C"/>
    <w:rsid w:val="00BB7E83"/>
    <w:rsid w:val="00C079B4"/>
    <w:rsid w:val="00D439FD"/>
    <w:rsid w:val="00D759C6"/>
    <w:rsid w:val="00F105FB"/>
    <w:rsid w:val="00F67891"/>
    <w:rsid w:val="00FE45FB"/>
    <w:rsid w:val="00FF49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8B89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E83"/>
    <w:rPr>
      <w:color w:val="0563C1" w:themeColor="hyperlink"/>
      <w:u w:val="single"/>
    </w:rPr>
  </w:style>
  <w:style w:type="paragraph" w:styleId="ListParagraph">
    <w:name w:val="List Paragraph"/>
    <w:basedOn w:val="Normal"/>
    <w:uiPriority w:val="34"/>
    <w:qFormat/>
    <w:rsid w:val="00B4664C"/>
    <w:pPr>
      <w:ind w:left="720"/>
      <w:contextualSpacing/>
    </w:pPr>
  </w:style>
  <w:style w:type="table" w:styleId="TableGrid">
    <w:name w:val="Table Grid"/>
    <w:basedOn w:val="TableNormal"/>
    <w:uiPriority w:val="39"/>
    <w:rsid w:val="007736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ata.cityofnewyork.us/Health/DOHMH-New-York-City-Restaurant-Inspection-Results/xx67-kt5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Galsurkar</dc:creator>
  <cp:keywords/>
  <dc:description/>
  <cp:lastModifiedBy>Jonathan Galsurkar</cp:lastModifiedBy>
  <cp:revision>2</cp:revision>
  <dcterms:created xsi:type="dcterms:W3CDTF">2017-03-29T01:26:00Z</dcterms:created>
  <dcterms:modified xsi:type="dcterms:W3CDTF">2017-03-29T01:26:00Z</dcterms:modified>
</cp:coreProperties>
</file>