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EB603" w14:textId="77777777" w:rsidR="00606B51" w:rsidRDefault="00606B51" w:rsidP="00606B51">
      <w:pPr>
        <w:pStyle w:val="Ttulo1"/>
        <w:jc w:val="center"/>
        <w:rPr>
          <w:rFonts w:ascii="Segoe UI" w:hAnsi="Segoe UI" w:cs="Segoe UI"/>
          <w:b w:val="0"/>
          <w:bCs w:val="0"/>
        </w:rPr>
      </w:pPr>
      <w:bookmarkStart w:id="0" w:name="_Toc53524961"/>
    </w:p>
    <w:p w14:paraId="2987C9E8" w14:textId="77777777" w:rsidR="00606B51" w:rsidRDefault="00606B51" w:rsidP="00606B51">
      <w:pPr>
        <w:pStyle w:val="Ttulo1"/>
        <w:jc w:val="center"/>
        <w:rPr>
          <w:rFonts w:ascii="Segoe UI" w:hAnsi="Segoe UI" w:cs="Segoe UI"/>
          <w:b w:val="0"/>
          <w:bCs w:val="0"/>
        </w:rPr>
      </w:pPr>
    </w:p>
    <w:p w14:paraId="2814AA69" w14:textId="1EF42891" w:rsidR="00606B51" w:rsidRDefault="00606B51" w:rsidP="00606B51">
      <w:pPr>
        <w:pStyle w:val="Ttulo1"/>
        <w:jc w:val="center"/>
        <w:rPr>
          <w:rFonts w:ascii="Segoe UI" w:hAnsi="Segoe UI" w:cs="Segoe UI"/>
        </w:rPr>
      </w:pPr>
      <w:r w:rsidRPr="00606B51">
        <w:rPr>
          <w:rFonts w:ascii="Segoe UI" w:hAnsi="Segoe UI" w:cs="Segoe UI"/>
          <w:b w:val="0"/>
          <w:bCs w:val="0"/>
        </w:rPr>
        <w:t>ASEE</w:t>
      </w:r>
      <w:r w:rsidRPr="00606B51">
        <w:rPr>
          <w:rFonts w:ascii="Segoe UI" w:hAnsi="Segoe UI" w:cs="Segoe UI"/>
        </w:rPr>
        <w:t xml:space="preserve"> </w:t>
      </w:r>
      <w:r w:rsidRPr="00606B51">
        <w:rPr>
          <w:rFonts w:ascii="Segoe UI" w:hAnsi="Segoe UI" w:cs="Segoe UI"/>
          <w:b w:val="0"/>
          <w:bCs w:val="0"/>
        </w:rPr>
        <w:t>|</w:t>
      </w:r>
      <w:r w:rsidRPr="00606B51">
        <w:rPr>
          <w:rFonts w:ascii="Segoe UI" w:hAnsi="Segoe UI" w:cs="Segoe UI"/>
        </w:rPr>
        <w:t xml:space="preserve"> </w:t>
      </w:r>
      <w:r w:rsidR="00C365CB" w:rsidRPr="00C365CB">
        <w:rPr>
          <w:rFonts w:ascii="Segoe UI" w:hAnsi="Segoe UI" w:cs="Segoe UI"/>
          <w:u w:val="single"/>
        </w:rPr>
        <w:t>REVISIÓN</w:t>
      </w:r>
      <w:r w:rsidR="00C365CB">
        <w:rPr>
          <w:rFonts w:ascii="Segoe UI" w:hAnsi="Segoe UI" w:cs="Segoe UI"/>
        </w:rPr>
        <w:t xml:space="preserve"> </w:t>
      </w:r>
      <w:r w:rsidRPr="00606B51">
        <w:rPr>
          <w:rFonts w:ascii="Segoe UI" w:hAnsi="Segoe UI" w:cs="Segoe UI"/>
        </w:rPr>
        <w:t>HOJA DE ACTIVIDADES 0</w:t>
      </w:r>
      <w:bookmarkEnd w:id="0"/>
      <w:r w:rsidR="00AD647C">
        <w:rPr>
          <w:rFonts w:ascii="Segoe UI" w:hAnsi="Segoe UI" w:cs="Segoe UI"/>
        </w:rPr>
        <w:t>2</w:t>
      </w:r>
    </w:p>
    <w:p w14:paraId="406027E3" w14:textId="77777777" w:rsidR="00606B51" w:rsidRDefault="00606B51" w:rsidP="00606B51">
      <w:pPr>
        <w:pStyle w:val="Ttulo1"/>
        <w:jc w:val="center"/>
        <w:rPr>
          <w:rFonts w:ascii="Segoe UI" w:hAnsi="Segoe UI" w:cs="Segoe UI"/>
        </w:rPr>
      </w:pPr>
    </w:p>
    <w:sdt>
      <w:sdtPr>
        <w:rPr>
          <w:rFonts w:ascii="Segoe UI" w:eastAsiaTheme="minorHAnsi" w:hAnsi="Segoe UI" w:cs="Segoe UI"/>
          <w:color w:val="auto"/>
          <w:sz w:val="22"/>
          <w:szCs w:val="22"/>
          <w:lang w:eastAsia="en-US"/>
        </w:rPr>
        <w:id w:val="-98574615"/>
        <w:docPartObj>
          <w:docPartGallery w:val="Table of Contents"/>
          <w:docPartUnique/>
        </w:docPartObj>
      </w:sdtPr>
      <w:sdtEndPr>
        <w:rPr>
          <w:b/>
          <w:bCs/>
        </w:rPr>
      </w:sdtEndPr>
      <w:sdtContent>
        <w:p w14:paraId="746674F5" w14:textId="77777777" w:rsidR="00606B51" w:rsidRDefault="00606B51" w:rsidP="00606B51">
          <w:pPr>
            <w:pStyle w:val="TtuloTDC"/>
            <w:jc w:val="center"/>
            <w:rPr>
              <w:rFonts w:ascii="Segoe UI" w:hAnsi="Segoe UI" w:cs="Segoe UI"/>
            </w:rPr>
          </w:pPr>
        </w:p>
        <w:p w14:paraId="01465184" w14:textId="77777777" w:rsidR="00606B51" w:rsidRDefault="00606B51" w:rsidP="00606B51">
          <w:pPr>
            <w:pStyle w:val="TtuloTDC"/>
            <w:rPr>
              <w:rFonts w:ascii="Segoe UI" w:hAnsi="Segoe UI" w:cs="Segoe UI"/>
            </w:rPr>
          </w:pPr>
        </w:p>
        <w:p w14:paraId="23761B62" w14:textId="77777777" w:rsidR="00606B51" w:rsidRDefault="00606B51" w:rsidP="00606B51">
          <w:pPr>
            <w:pStyle w:val="TtuloTDC"/>
            <w:jc w:val="center"/>
            <w:rPr>
              <w:rFonts w:ascii="Segoe UI" w:hAnsi="Segoe UI" w:cs="Segoe UI"/>
              <w:b/>
              <w:bCs/>
            </w:rPr>
          </w:pPr>
        </w:p>
        <w:p w14:paraId="2E9B5A0E" w14:textId="27711E82" w:rsidR="00606B51" w:rsidRPr="00606B51" w:rsidRDefault="00606B51" w:rsidP="00606B51">
          <w:pPr>
            <w:pStyle w:val="TtuloTDC"/>
            <w:jc w:val="center"/>
            <w:rPr>
              <w:rFonts w:ascii="Segoe UI" w:hAnsi="Segoe UI" w:cs="Segoe UI"/>
              <w:b/>
              <w:bCs/>
            </w:rPr>
          </w:pPr>
          <w:r w:rsidRPr="00606B51">
            <w:rPr>
              <w:rFonts w:ascii="Segoe UI" w:hAnsi="Segoe UI" w:cs="Segoe UI"/>
              <w:b/>
              <w:bCs/>
            </w:rPr>
            <w:t>ÍNDICE DE CONTENIDOS</w:t>
          </w:r>
        </w:p>
        <w:p w14:paraId="6B96BF59" w14:textId="023A5F07" w:rsidR="00606B51" w:rsidRPr="00606B51" w:rsidRDefault="00606B51" w:rsidP="00606B51">
          <w:pPr>
            <w:pStyle w:val="TDC1"/>
          </w:pPr>
          <w:r w:rsidRPr="00606B51">
            <w:fldChar w:fldCharType="begin"/>
          </w:r>
          <w:r w:rsidRPr="00606B51">
            <w:instrText xml:space="preserve"> TOC \o "1-3" \h \z \u </w:instrText>
          </w:r>
          <w:r w:rsidRPr="00606B51">
            <w:fldChar w:fldCharType="separate"/>
          </w:r>
        </w:p>
        <w:p w14:paraId="11379C3E" w14:textId="4514DA2F" w:rsidR="00606B51" w:rsidRPr="00606B51" w:rsidRDefault="00593EA3" w:rsidP="00606B51">
          <w:pPr>
            <w:pStyle w:val="TDC1"/>
          </w:pPr>
          <w:hyperlink w:anchor="_Toc53524962" w:history="1">
            <w:r w:rsidR="00606B51" w:rsidRPr="00606B51">
              <w:rPr>
                <w:rStyle w:val="Hipervnculo"/>
              </w:rPr>
              <w:t>PREGUNTA 1</w:t>
            </w:r>
            <w:r w:rsidR="00606B51" w:rsidRPr="00606B51">
              <w:rPr>
                <w:webHidden/>
              </w:rPr>
              <w:tab/>
            </w:r>
            <w:r w:rsidR="00606B51" w:rsidRPr="00606B51">
              <w:rPr>
                <w:webHidden/>
              </w:rPr>
              <w:fldChar w:fldCharType="begin"/>
            </w:r>
            <w:r w:rsidR="00606B51" w:rsidRPr="00606B51">
              <w:rPr>
                <w:webHidden/>
              </w:rPr>
              <w:instrText xml:space="preserve"> PAGEREF _Toc53524962 \h </w:instrText>
            </w:r>
            <w:r w:rsidR="00606B51" w:rsidRPr="00606B51">
              <w:rPr>
                <w:webHidden/>
              </w:rPr>
            </w:r>
            <w:r w:rsidR="00606B51" w:rsidRPr="00606B51">
              <w:rPr>
                <w:webHidden/>
              </w:rPr>
              <w:fldChar w:fldCharType="separate"/>
            </w:r>
            <w:r w:rsidR="00C117AE">
              <w:rPr>
                <w:webHidden/>
              </w:rPr>
              <w:t>2</w:t>
            </w:r>
            <w:r w:rsidR="00606B51" w:rsidRPr="00606B51">
              <w:rPr>
                <w:webHidden/>
              </w:rPr>
              <w:fldChar w:fldCharType="end"/>
            </w:r>
          </w:hyperlink>
        </w:p>
        <w:p w14:paraId="1D71A103" w14:textId="2D789BAC" w:rsidR="00606B51" w:rsidRPr="00606B51" w:rsidRDefault="00593EA3" w:rsidP="00606B51">
          <w:pPr>
            <w:pStyle w:val="TDC1"/>
          </w:pPr>
          <w:hyperlink w:anchor="_Toc53524963" w:history="1">
            <w:r w:rsidR="00606B51" w:rsidRPr="00606B51">
              <w:rPr>
                <w:rStyle w:val="Hipervnculo"/>
              </w:rPr>
              <w:t>PREGUNTA 2</w:t>
            </w:r>
            <w:r w:rsidR="00606B51" w:rsidRPr="00606B51">
              <w:rPr>
                <w:webHidden/>
              </w:rPr>
              <w:tab/>
            </w:r>
            <w:r w:rsidR="00606B51" w:rsidRPr="00606B51">
              <w:rPr>
                <w:webHidden/>
              </w:rPr>
              <w:fldChar w:fldCharType="begin"/>
            </w:r>
            <w:r w:rsidR="00606B51" w:rsidRPr="00606B51">
              <w:rPr>
                <w:webHidden/>
              </w:rPr>
              <w:instrText xml:space="preserve"> PAGEREF _Toc53524963 \h </w:instrText>
            </w:r>
            <w:r w:rsidR="00606B51" w:rsidRPr="00606B51">
              <w:rPr>
                <w:webHidden/>
              </w:rPr>
            </w:r>
            <w:r w:rsidR="00606B51" w:rsidRPr="00606B51">
              <w:rPr>
                <w:webHidden/>
              </w:rPr>
              <w:fldChar w:fldCharType="separate"/>
            </w:r>
            <w:r w:rsidR="00C117AE">
              <w:rPr>
                <w:webHidden/>
              </w:rPr>
              <w:t>3</w:t>
            </w:r>
            <w:r w:rsidR="00606B51" w:rsidRPr="00606B51">
              <w:rPr>
                <w:webHidden/>
              </w:rPr>
              <w:fldChar w:fldCharType="end"/>
            </w:r>
          </w:hyperlink>
        </w:p>
        <w:p w14:paraId="2B3AA331" w14:textId="792B9A4E" w:rsidR="00606B51" w:rsidRPr="00606B51" w:rsidRDefault="00593EA3" w:rsidP="00606B51">
          <w:pPr>
            <w:pStyle w:val="TDC1"/>
          </w:pPr>
          <w:hyperlink w:anchor="_Toc53524964" w:history="1">
            <w:r w:rsidR="00606B51" w:rsidRPr="00606B51">
              <w:rPr>
                <w:rStyle w:val="Hipervnculo"/>
              </w:rPr>
              <w:t>PREGUNTA 3</w:t>
            </w:r>
            <w:r w:rsidR="00606B51" w:rsidRPr="00606B51">
              <w:rPr>
                <w:webHidden/>
              </w:rPr>
              <w:tab/>
            </w:r>
            <w:r w:rsidR="00606B51" w:rsidRPr="00606B51">
              <w:rPr>
                <w:webHidden/>
              </w:rPr>
              <w:fldChar w:fldCharType="begin"/>
            </w:r>
            <w:r w:rsidR="00606B51" w:rsidRPr="00606B51">
              <w:rPr>
                <w:webHidden/>
              </w:rPr>
              <w:instrText xml:space="preserve"> PAGEREF _Toc53524964 \h </w:instrText>
            </w:r>
            <w:r w:rsidR="00606B51" w:rsidRPr="00606B51">
              <w:rPr>
                <w:webHidden/>
              </w:rPr>
            </w:r>
            <w:r w:rsidR="00606B51" w:rsidRPr="00606B51">
              <w:rPr>
                <w:webHidden/>
              </w:rPr>
              <w:fldChar w:fldCharType="separate"/>
            </w:r>
            <w:r w:rsidR="00C117AE">
              <w:rPr>
                <w:webHidden/>
              </w:rPr>
              <w:t>4</w:t>
            </w:r>
            <w:r w:rsidR="00606B51" w:rsidRPr="00606B51">
              <w:rPr>
                <w:webHidden/>
              </w:rPr>
              <w:fldChar w:fldCharType="end"/>
            </w:r>
          </w:hyperlink>
        </w:p>
        <w:p w14:paraId="03936400" w14:textId="576B275D" w:rsidR="00606B51" w:rsidRPr="00606B51" w:rsidRDefault="00593EA3" w:rsidP="00606B51">
          <w:pPr>
            <w:pStyle w:val="TDC1"/>
          </w:pPr>
          <w:hyperlink w:anchor="_Toc53524965" w:history="1">
            <w:r w:rsidR="00606B51" w:rsidRPr="00606B51">
              <w:rPr>
                <w:rStyle w:val="Hipervnculo"/>
              </w:rPr>
              <w:t>PREGUNTA 4</w:t>
            </w:r>
            <w:r w:rsidR="00606B51" w:rsidRPr="00606B51">
              <w:rPr>
                <w:webHidden/>
              </w:rPr>
              <w:tab/>
            </w:r>
            <w:r w:rsidR="00606B51" w:rsidRPr="00606B51">
              <w:rPr>
                <w:webHidden/>
              </w:rPr>
              <w:fldChar w:fldCharType="begin"/>
            </w:r>
            <w:r w:rsidR="00606B51" w:rsidRPr="00606B51">
              <w:rPr>
                <w:webHidden/>
              </w:rPr>
              <w:instrText xml:space="preserve"> PAGEREF _Toc53524965 \h </w:instrText>
            </w:r>
            <w:r w:rsidR="00606B51" w:rsidRPr="00606B51">
              <w:rPr>
                <w:webHidden/>
              </w:rPr>
            </w:r>
            <w:r w:rsidR="00606B51" w:rsidRPr="00606B51">
              <w:rPr>
                <w:webHidden/>
              </w:rPr>
              <w:fldChar w:fldCharType="separate"/>
            </w:r>
            <w:r w:rsidR="00C117AE">
              <w:rPr>
                <w:webHidden/>
              </w:rPr>
              <w:t>5</w:t>
            </w:r>
            <w:r w:rsidR="00606B51" w:rsidRPr="00606B51">
              <w:rPr>
                <w:webHidden/>
              </w:rPr>
              <w:fldChar w:fldCharType="end"/>
            </w:r>
          </w:hyperlink>
        </w:p>
        <w:p w14:paraId="486FF545" w14:textId="6BDC24E0" w:rsidR="00606B51" w:rsidRPr="00606B51" w:rsidRDefault="00593EA3" w:rsidP="00606B51">
          <w:pPr>
            <w:pStyle w:val="TDC1"/>
          </w:pPr>
          <w:hyperlink w:anchor="_Toc53524966" w:history="1">
            <w:r w:rsidR="00606B51" w:rsidRPr="00606B51">
              <w:rPr>
                <w:rStyle w:val="Hipervnculo"/>
              </w:rPr>
              <w:t>PREGUNTA 5</w:t>
            </w:r>
            <w:r w:rsidR="00606B51" w:rsidRPr="00606B51">
              <w:rPr>
                <w:webHidden/>
              </w:rPr>
              <w:tab/>
            </w:r>
            <w:r w:rsidR="00606B51" w:rsidRPr="00606B51">
              <w:rPr>
                <w:webHidden/>
              </w:rPr>
              <w:fldChar w:fldCharType="begin"/>
            </w:r>
            <w:r w:rsidR="00606B51" w:rsidRPr="00606B51">
              <w:rPr>
                <w:webHidden/>
              </w:rPr>
              <w:instrText xml:space="preserve"> PAGEREF _Toc53524966 \h </w:instrText>
            </w:r>
            <w:r w:rsidR="00606B51" w:rsidRPr="00606B51">
              <w:rPr>
                <w:webHidden/>
              </w:rPr>
            </w:r>
            <w:r w:rsidR="00606B51" w:rsidRPr="00606B51">
              <w:rPr>
                <w:webHidden/>
              </w:rPr>
              <w:fldChar w:fldCharType="separate"/>
            </w:r>
            <w:r w:rsidR="00C117AE">
              <w:rPr>
                <w:webHidden/>
              </w:rPr>
              <w:t>6</w:t>
            </w:r>
            <w:r w:rsidR="00606B51" w:rsidRPr="00606B51">
              <w:rPr>
                <w:webHidden/>
              </w:rPr>
              <w:fldChar w:fldCharType="end"/>
            </w:r>
          </w:hyperlink>
        </w:p>
        <w:p w14:paraId="0A21246C" w14:textId="0B47ECFA" w:rsidR="00606B51" w:rsidRPr="00606B51" w:rsidRDefault="00593EA3" w:rsidP="00606B51">
          <w:pPr>
            <w:pStyle w:val="TDC1"/>
          </w:pPr>
          <w:hyperlink w:anchor="_Toc53524967" w:history="1">
            <w:r w:rsidR="00606B51" w:rsidRPr="00606B51">
              <w:rPr>
                <w:rStyle w:val="Hipervnculo"/>
              </w:rPr>
              <w:t>PREGUNTA 6</w:t>
            </w:r>
            <w:r w:rsidR="00606B51" w:rsidRPr="00606B51">
              <w:rPr>
                <w:webHidden/>
              </w:rPr>
              <w:tab/>
            </w:r>
            <w:r w:rsidR="00606B51" w:rsidRPr="00606B51">
              <w:rPr>
                <w:webHidden/>
              </w:rPr>
              <w:fldChar w:fldCharType="begin"/>
            </w:r>
            <w:r w:rsidR="00606B51" w:rsidRPr="00606B51">
              <w:rPr>
                <w:webHidden/>
              </w:rPr>
              <w:instrText xml:space="preserve"> PAGEREF _Toc53524967 \h </w:instrText>
            </w:r>
            <w:r w:rsidR="00606B51" w:rsidRPr="00606B51">
              <w:rPr>
                <w:webHidden/>
              </w:rPr>
            </w:r>
            <w:r w:rsidR="00606B51" w:rsidRPr="00606B51">
              <w:rPr>
                <w:webHidden/>
              </w:rPr>
              <w:fldChar w:fldCharType="separate"/>
            </w:r>
            <w:r w:rsidR="00C117AE">
              <w:rPr>
                <w:webHidden/>
              </w:rPr>
              <w:t>7</w:t>
            </w:r>
            <w:r w:rsidR="00606B51" w:rsidRPr="00606B51">
              <w:rPr>
                <w:webHidden/>
              </w:rPr>
              <w:fldChar w:fldCharType="end"/>
            </w:r>
          </w:hyperlink>
        </w:p>
        <w:p w14:paraId="347EFA3C" w14:textId="199E555B" w:rsidR="00606B51" w:rsidRPr="00606B51" w:rsidRDefault="00593EA3" w:rsidP="00606B51">
          <w:pPr>
            <w:pStyle w:val="TDC1"/>
          </w:pPr>
          <w:hyperlink w:anchor="_Toc53524968" w:history="1">
            <w:r w:rsidR="00606B51" w:rsidRPr="00606B51">
              <w:rPr>
                <w:rStyle w:val="Hipervnculo"/>
              </w:rPr>
              <w:t>PREGUNTA 7</w:t>
            </w:r>
            <w:r w:rsidR="00606B51" w:rsidRPr="00606B51">
              <w:rPr>
                <w:webHidden/>
              </w:rPr>
              <w:tab/>
            </w:r>
            <w:r w:rsidR="00606B51" w:rsidRPr="00606B51">
              <w:rPr>
                <w:webHidden/>
              </w:rPr>
              <w:fldChar w:fldCharType="begin"/>
            </w:r>
            <w:r w:rsidR="00606B51" w:rsidRPr="00606B51">
              <w:rPr>
                <w:webHidden/>
              </w:rPr>
              <w:instrText xml:space="preserve"> PAGEREF _Toc53524968 \h </w:instrText>
            </w:r>
            <w:r w:rsidR="00606B51" w:rsidRPr="00606B51">
              <w:rPr>
                <w:webHidden/>
              </w:rPr>
            </w:r>
            <w:r w:rsidR="00606B51" w:rsidRPr="00606B51">
              <w:rPr>
                <w:webHidden/>
              </w:rPr>
              <w:fldChar w:fldCharType="separate"/>
            </w:r>
            <w:r w:rsidR="00C117AE">
              <w:rPr>
                <w:webHidden/>
              </w:rPr>
              <w:t>8</w:t>
            </w:r>
            <w:r w:rsidR="00606B51" w:rsidRPr="00606B51">
              <w:rPr>
                <w:webHidden/>
              </w:rPr>
              <w:fldChar w:fldCharType="end"/>
            </w:r>
          </w:hyperlink>
        </w:p>
        <w:p w14:paraId="06528FB7" w14:textId="5CDC6F58" w:rsidR="00606B51" w:rsidRPr="00606B51" w:rsidRDefault="00593EA3" w:rsidP="00606B51">
          <w:pPr>
            <w:pStyle w:val="TDC1"/>
          </w:pPr>
          <w:hyperlink w:anchor="_Toc53524969" w:history="1">
            <w:r w:rsidR="00606B51" w:rsidRPr="00606B51">
              <w:rPr>
                <w:rStyle w:val="Hipervnculo"/>
              </w:rPr>
              <w:t>PREGUNTA 8</w:t>
            </w:r>
            <w:r w:rsidR="00606B51" w:rsidRPr="00606B51">
              <w:rPr>
                <w:webHidden/>
              </w:rPr>
              <w:tab/>
            </w:r>
            <w:r w:rsidR="00606B51" w:rsidRPr="00606B51">
              <w:rPr>
                <w:webHidden/>
              </w:rPr>
              <w:fldChar w:fldCharType="begin"/>
            </w:r>
            <w:r w:rsidR="00606B51" w:rsidRPr="00606B51">
              <w:rPr>
                <w:webHidden/>
              </w:rPr>
              <w:instrText xml:space="preserve"> PAGEREF _Toc53524969 \h </w:instrText>
            </w:r>
            <w:r w:rsidR="00606B51" w:rsidRPr="00606B51">
              <w:rPr>
                <w:webHidden/>
              </w:rPr>
            </w:r>
            <w:r w:rsidR="00606B51" w:rsidRPr="00606B51">
              <w:rPr>
                <w:webHidden/>
              </w:rPr>
              <w:fldChar w:fldCharType="separate"/>
            </w:r>
            <w:r w:rsidR="00C117AE">
              <w:rPr>
                <w:webHidden/>
              </w:rPr>
              <w:t>8</w:t>
            </w:r>
            <w:r w:rsidR="00606B51" w:rsidRPr="00606B51">
              <w:rPr>
                <w:webHidden/>
              </w:rPr>
              <w:fldChar w:fldCharType="end"/>
            </w:r>
          </w:hyperlink>
        </w:p>
        <w:p w14:paraId="286010A3" w14:textId="08ED97E8" w:rsidR="00606B51" w:rsidRPr="00606B51" w:rsidRDefault="00593EA3" w:rsidP="00606B51">
          <w:pPr>
            <w:pStyle w:val="TDC1"/>
          </w:pPr>
          <w:hyperlink w:anchor="_Toc53524970" w:history="1">
            <w:r w:rsidR="00606B51" w:rsidRPr="00606B51">
              <w:rPr>
                <w:rStyle w:val="Hipervnculo"/>
              </w:rPr>
              <w:t>PREGUNTA 9</w:t>
            </w:r>
            <w:r w:rsidR="00606B51" w:rsidRPr="00606B51">
              <w:rPr>
                <w:webHidden/>
              </w:rPr>
              <w:tab/>
            </w:r>
            <w:r w:rsidR="00606B51" w:rsidRPr="00606B51">
              <w:rPr>
                <w:webHidden/>
              </w:rPr>
              <w:fldChar w:fldCharType="begin"/>
            </w:r>
            <w:r w:rsidR="00606B51" w:rsidRPr="00606B51">
              <w:rPr>
                <w:webHidden/>
              </w:rPr>
              <w:instrText xml:space="preserve"> PAGEREF _Toc53524970 \h </w:instrText>
            </w:r>
            <w:r w:rsidR="00606B51" w:rsidRPr="00606B51">
              <w:rPr>
                <w:webHidden/>
              </w:rPr>
            </w:r>
            <w:r w:rsidR="00606B51" w:rsidRPr="00606B51">
              <w:rPr>
                <w:webHidden/>
              </w:rPr>
              <w:fldChar w:fldCharType="separate"/>
            </w:r>
            <w:r w:rsidR="00C117AE">
              <w:rPr>
                <w:webHidden/>
              </w:rPr>
              <w:t>9</w:t>
            </w:r>
            <w:r w:rsidR="00606B51" w:rsidRPr="00606B51">
              <w:rPr>
                <w:webHidden/>
              </w:rPr>
              <w:fldChar w:fldCharType="end"/>
            </w:r>
          </w:hyperlink>
        </w:p>
        <w:p w14:paraId="086AF6B0" w14:textId="3EA84390" w:rsidR="00606B51" w:rsidRPr="00606B51" w:rsidRDefault="00593EA3" w:rsidP="00606B51">
          <w:pPr>
            <w:pStyle w:val="TDC1"/>
          </w:pPr>
          <w:hyperlink w:anchor="_Toc53524971" w:history="1">
            <w:r w:rsidR="00606B51" w:rsidRPr="00606B51">
              <w:rPr>
                <w:rStyle w:val="Hipervnculo"/>
              </w:rPr>
              <w:t>PREGUNTA 10</w:t>
            </w:r>
            <w:r w:rsidR="00606B51" w:rsidRPr="00606B51">
              <w:rPr>
                <w:webHidden/>
              </w:rPr>
              <w:tab/>
            </w:r>
            <w:r w:rsidR="00606B51" w:rsidRPr="00606B51">
              <w:rPr>
                <w:webHidden/>
              </w:rPr>
              <w:fldChar w:fldCharType="begin"/>
            </w:r>
            <w:r w:rsidR="00606B51" w:rsidRPr="00606B51">
              <w:rPr>
                <w:webHidden/>
              </w:rPr>
              <w:instrText xml:space="preserve"> PAGEREF _Toc53524971 \h </w:instrText>
            </w:r>
            <w:r w:rsidR="00606B51" w:rsidRPr="00606B51">
              <w:rPr>
                <w:webHidden/>
              </w:rPr>
            </w:r>
            <w:r w:rsidR="00606B51" w:rsidRPr="00606B51">
              <w:rPr>
                <w:webHidden/>
              </w:rPr>
              <w:fldChar w:fldCharType="separate"/>
            </w:r>
            <w:r w:rsidR="00C117AE">
              <w:rPr>
                <w:webHidden/>
              </w:rPr>
              <w:t>11</w:t>
            </w:r>
            <w:r w:rsidR="00606B51" w:rsidRPr="00606B51">
              <w:rPr>
                <w:webHidden/>
              </w:rPr>
              <w:fldChar w:fldCharType="end"/>
            </w:r>
          </w:hyperlink>
        </w:p>
        <w:p w14:paraId="18DA9677" w14:textId="575FA219" w:rsidR="00606B51" w:rsidRDefault="00606B51">
          <w:r w:rsidRPr="00606B51">
            <w:rPr>
              <w:rFonts w:cs="Segoe UI"/>
              <w:b/>
              <w:bCs/>
            </w:rPr>
            <w:fldChar w:fldCharType="end"/>
          </w:r>
        </w:p>
      </w:sdtContent>
    </w:sdt>
    <w:p w14:paraId="44832289" w14:textId="3BDA4A46" w:rsidR="00606B51" w:rsidRPr="00606B51" w:rsidRDefault="00606B51" w:rsidP="00606B51">
      <w:r w:rsidRPr="00606B51">
        <w:br w:type="page"/>
      </w:r>
    </w:p>
    <w:p w14:paraId="7035CD56" w14:textId="0D41FC08" w:rsidR="00602BDA" w:rsidRDefault="00602BDA" w:rsidP="00602BDA">
      <w:pPr>
        <w:ind w:left="708"/>
        <w:jc w:val="both"/>
        <w:rPr>
          <w:rFonts w:cs="Segoe UI"/>
          <w:lang w:eastAsia="es-ES"/>
        </w:rPr>
      </w:pPr>
      <w:bookmarkStart w:id="1" w:name="_Toc53524962"/>
      <w:r w:rsidRPr="003914EC">
        <w:rPr>
          <w:rFonts w:cs="Segoe UI"/>
          <w:b/>
          <w:bCs/>
          <w:lang w:eastAsia="es-ES"/>
        </w:rPr>
        <w:lastRenderedPageBreak/>
        <w:t>NOTA</w:t>
      </w:r>
      <w:r>
        <w:rPr>
          <w:rFonts w:cs="Segoe UI"/>
          <w:lang w:eastAsia="es-ES"/>
        </w:rPr>
        <w:t xml:space="preserve">. </w:t>
      </w:r>
      <w:r w:rsidRPr="003914EC">
        <w:rPr>
          <w:rFonts w:cs="Segoe UI"/>
          <w:lang w:eastAsia="es-ES"/>
        </w:rPr>
        <w:t xml:space="preserve">Las modificaciones derivadas de las respuestas publicadas por los profesores se indican en </w:t>
      </w:r>
      <w:r w:rsidRPr="003914EC">
        <w:rPr>
          <w:rFonts w:cs="Segoe UI"/>
          <w:b/>
          <w:bCs/>
          <w:color w:val="4472C4" w:themeColor="accent1"/>
          <w:lang w:eastAsia="es-ES"/>
        </w:rPr>
        <w:t>color azul</w:t>
      </w:r>
      <w:r w:rsidRPr="003914EC">
        <w:rPr>
          <w:rFonts w:cs="Segoe UI"/>
          <w:lang w:eastAsia="es-ES"/>
        </w:rPr>
        <w:t>.</w:t>
      </w:r>
    </w:p>
    <w:p w14:paraId="376E76CE" w14:textId="77777777" w:rsidR="00602BDA" w:rsidRPr="00602BDA" w:rsidRDefault="00602BDA" w:rsidP="00602BDA">
      <w:pPr>
        <w:ind w:left="708"/>
        <w:jc w:val="both"/>
        <w:rPr>
          <w:rFonts w:cs="Segoe UI"/>
          <w:lang w:eastAsia="es-ES"/>
        </w:rPr>
      </w:pPr>
    </w:p>
    <w:p w14:paraId="5D4EF82F" w14:textId="329513C6" w:rsidR="00BC528B" w:rsidRPr="00F234D9" w:rsidRDefault="00BC528B" w:rsidP="00BC528B">
      <w:pPr>
        <w:spacing w:after="0" w:line="240" w:lineRule="auto"/>
        <w:outlineLvl w:val="0"/>
        <w:rPr>
          <w:rFonts w:eastAsia="Times New Roman" w:cs="Segoe UI"/>
          <w:b/>
          <w:bCs/>
          <w:color w:val="1E4E79"/>
          <w:kern w:val="36"/>
          <w:sz w:val="32"/>
          <w:szCs w:val="32"/>
          <w:lang w:eastAsia="es-ES"/>
        </w:rPr>
      </w:pPr>
      <w:r w:rsidRPr="00F234D9">
        <w:rPr>
          <w:rFonts w:eastAsia="Times New Roman" w:cs="Segoe UI"/>
          <w:b/>
          <w:bCs/>
          <w:color w:val="1E4E79"/>
          <w:kern w:val="36"/>
          <w:sz w:val="32"/>
          <w:szCs w:val="32"/>
          <w:lang w:eastAsia="es-ES"/>
        </w:rPr>
        <w:t>PREGUNTA 1</w:t>
      </w:r>
      <w:bookmarkEnd w:id="1"/>
    </w:p>
    <w:p w14:paraId="7E34E4D9" w14:textId="461FF2CB" w:rsidR="00BC528B" w:rsidRPr="00F234D9" w:rsidRDefault="00BC528B" w:rsidP="00BC528B">
      <w:pPr>
        <w:spacing w:beforeAutospacing="1" w:after="0" w:afterAutospacing="1" w:line="240" w:lineRule="auto"/>
        <w:ind w:firstLine="708"/>
        <w:rPr>
          <w:rFonts w:eastAsia="Times New Roman" w:cs="Segoe UI"/>
          <w:lang w:eastAsia="es-ES"/>
        </w:rPr>
      </w:pPr>
      <w:r w:rsidRPr="00F234D9">
        <w:rPr>
          <w:rFonts w:eastAsia="Times New Roman" w:cs="Segoe UI"/>
          <w:i/>
          <w:iCs/>
          <w:color w:val="595959"/>
          <w:sz w:val="18"/>
          <w:szCs w:val="18"/>
          <w:lang w:eastAsia="es-ES"/>
        </w:rPr>
        <w:t xml:space="preserve">FUENTES: </w:t>
      </w:r>
      <w:r w:rsidR="00AD647C" w:rsidRPr="00F234D9">
        <w:rPr>
          <w:rStyle w:val="CitaHTML"/>
          <w:rFonts w:cs="Segoe UI"/>
          <w:color w:val="595959"/>
          <w:sz w:val="18"/>
          <w:szCs w:val="18"/>
        </w:rPr>
        <w:t xml:space="preserve">Tema 4, </w:t>
      </w:r>
      <w:hyperlink r:id="rId8" w:history="1">
        <w:r w:rsidR="00AD647C" w:rsidRPr="00F234D9">
          <w:rPr>
            <w:rStyle w:val="Hipervnculo"/>
            <w:rFonts w:cs="Segoe UI"/>
            <w:i/>
            <w:iCs/>
            <w:sz w:val="18"/>
            <w:szCs w:val="18"/>
          </w:rPr>
          <w:t>https://developer.android.com/guide/topics/ui/layout/linear</w:t>
        </w:r>
      </w:hyperlink>
    </w:p>
    <w:p w14:paraId="31CE1818" w14:textId="4CDCF2F9" w:rsidR="00EF5DA6" w:rsidRDefault="00EF5DA6" w:rsidP="00F234D9">
      <w:pPr>
        <w:pStyle w:val="NormalWeb"/>
        <w:spacing w:before="0" w:beforeAutospacing="0" w:after="0" w:afterAutospacing="0"/>
        <w:jc w:val="both"/>
        <w:rPr>
          <w:rFonts w:ascii="Segoe UI" w:hAnsi="Segoe UI" w:cs="Segoe UI"/>
          <w:color w:val="4472C4" w:themeColor="accent1"/>
          <w:sz w:val="22"/>
          <w:szCs w:val="22"/>
        </w:rPr>
      </w:pPr>
      <w:r w:rsidRPr="00EF5DA6">
        <w:rPr>
          <w:rFonts w:ascii="Segoe UI" w:hAnsi="Segoe UI" w:cs="Segoe UI"/>
          <w:color w:val="4472C4" w:themeColor="accent1"/>
          <w:sz w:val="22"/>
          <w:szCs w:val="22"/>
        </w:rPr>
        <w:t xml:space="preserve">Un diseño define la estructura visual para una interfaz de usuario, como la IU para una actividad. Todos los elementos de un diseño se construyen usando una jerarquía de objetos View y </w:t>
      </w:r>
      <w:proofErr w:type="spellStart"/>
      <w:r w:rsidRPr="00EF5DA6">
        <w:rPr>
          <w:rFonts w:ascii="Segoe UI" w:hAnsi="Segoe UI" w:cs="Segoe UI"/>
          <w:color w:val="4472C4" w:themeColor="accent1"/>
          <w:sz w:val="22"/>
          <w:szCs w:val="22"/>
        </w:rPr>
        <w:t>ViewGroup</w:t>
      </w:r>
      <w:proofErr w:type="spellEnd"/>
      <w:r w:rsidRPr="00EF5DA6">
        <w:rPr>
          <w:rFonts w:ascii="Segoe UI" w:hAnsi="Segoe UI" w:cs="Segoe UI"/>
          <w:color w:val="4472C4" w:themeColor="accent1"/>
          <w:sz w:val="22"/>
          <w:szCs w:val="22"/>
        </w:rPr>
        <w:t xml:space="preserve">. Un objeto View normalmente dibuja algo que el usuario puede ver y con el que puede interaccionar. Mientras que un objeto </w:t>
      </w:r>
      <w:proofErr w:type="spellStart"/>
      <w:r w:rsidRPr="00EF5DA6">
        <w:rPr>
          <w:rFonts w:ascii="Segoe UI" w:hAnsi="Segoe UI" w:cs="Segoe UI"/>
          <w:color w:val="4472C4" w:themeColor="accent1"/>
          <w:sz w:val="22"/>
          <w:szCs w:val="22"/>
        </w:rPr>
        <w:t>ViewGroup</w:t>
      </w:r>
      <w:proofErr w:type="spellEnd"/>
      <w:r w:rsidRPr="00EF5DA6">
        <w:rPr>
          <w:rFonts w:ascii="Segoe UI" w:hAnsi="Segoe UI" w:cs="Segoe UI"/>
          <w:color w:val="4472C4" w:themeColor="accent1"/>
          <w:sz w:val="22"/>
          <w:szCs w:val="22"/>
        </w:rPr>
        <w:t xml:space="preserve"> es un contenedor invisible que define la estructura del diseño para los objetos View y otros objetos </w:t>
      </w:r>
      <w:proofErr w:type="spellStart"/>
      <w:r w:rsidRPr="00EF5DA6">
        <w:rPr>
          <w:rFonts w:ascii="Segoe UI" w:hAnsi="Segoe UI" w:cs="Segoe UI"/>
          <w:color w:val="4472C4" w:themeColor="accent1"/>
          <w:sz w:val="22"/>
          <w:szCs w:val="22"/>
        </w:rPr>
        <w:t>ViewGroup</w:t>
      </w:r>
      <w:proofErr w:type="spellEnd"/>
      <w:r w:rsidRPr="00EF5DA6">
        <w:rPr>
          <w:rFonts w:ascii="Segoe UI" w:hAnsi="Segoe UI" w:cs="Segoe UI"/>
          <w:color w:val="4472C4" w:themeColor="accent1"/>
          <w:sz w:val="22"/>
          <w:szCs w:val="22"/>
        </w:rPr>
        <w:t>.</w:t>
      </w:r>
    </w:p>
    <w:p w14:paraId="093790A9" w14:textId="77777777" w:rsidR="00EF5DA6" w:rsidRPr="00EF5DA6" w:rsidRDefault="00EF5DA6" w:rsidP="00EF5DA6">
      <w:pPr>
        <w:pStyle w:val="NormalWeb"/>
        <w:spacing w:after="0"/>
        <w:jc w:val="both"/>
        <w:rPr>
          <w:rFonts w:ascii="Segoe UI" w:hAnsi="Segoe UI" w:cs="Segoe UI"/>
          <w:color w:val="4472C4" w:themeColor="accent1"/>
          <w:sz w:val="22"/>
          <w:szCs w:val="22"/>
        </w:rPr>
      </w:pPr>
      <w:r w:rsidRPr="00EF5DA6">
        <w:rPr>
          <w:rFonts w:ascii="Segoe UI" w:hAnsi="Segoe UI" w:cs="Segoe UI"/>
          <w:color w:val="4472C4" w:themeColor="accent1"/>
          <w:sz w:val="22"/>
          <w:szCs w:val="22"/>
        </w:rPr>
        <w:t>Puedes declarar un diseño de dos maneras:</w:t>
      </w:r>
    </w:p>
    <w:p w14:paraId="33B5529A" w14:textId="77777777" w:rsidR="00EF5DA6" w:rsidRPr="00EF5DA6" w:rsidRDefault="00EF5DA6" w:rsidP="00EF5DA6">
      <w:pPr>
        <w:pStyle w:val="NormalWeb"/>
        <w:numPr>
          <w:ilvl w:val="0"/>
          <w:numId w:val="17"/>
        </w:numPr>
        <w:spacing w:after="0"/>
        <w:jc w:val="both"/>
        <w:rPr>
          <w:rFonts w:ascii="Segoe UI" w:hAnsi="Segoe UI" w:cs="Segoe UI"/>
          <w:color w:val="4472C4" w:themeColor="accent1"/>
          <w:sz w:val="22"/>
          <w:szCs w:val="22"/>
        </w:rPr>
      </w:pPr>
      <w:r w:rsidRPr="00EF5DA6">
        <w:rPr>
          <w:rFonts w:ascii="Segoe UI" w:hAnsi="Segoe UI" w:cs="Segoe UI"/>
          <w:b/>
          <w:bCs/>
          <w:color w:val="4472C4" w:themeColor="accent1"/>
          <w:sz w:val="22"/>
          <w:szCs w:val="22"/>
        </w:rPr>
        <w:t>Declarar elementos de la IU en XML</w:t>
      </w:r>
      <w:r w:rsidRPr="00EF5DA6">
        <w:rPr>
          <w:rFonts w:ascii="Segoe UI" w:hAnsi="Segoe UI" w:cs="Segoe UI"/>
          <w:color w:val="4472C4" w:themeColor="accent1"/>
          <w:sz w:val="22"/>
          <w:szCs w:val="22"/>
        </w:rPr>
        <w:t>. Android proporciona un vocabulario XML simple que coincide con las clases y subclases de vistas, como las que se usan para widgets y diseños.</w:t>
      </w:r>
    </w:p>
    <w:p w14:paraId="0A0C7315" w14:textId="4E2EA20E" w:rsidR="00EF5DA6" w:rsidRPr="00EF5DA6" w:rsidRDefault="00EF5DA6" w:rsidP="00EF5DA6">
      <w:pPr>
        <w:pStyle w:val="NormalWeb"/>
        <w:numPr>
          <w:ilvl w:val="0"/>
          <w:numId w:val="17"/>
        </w:numPr>
        <w:spacing w:before="0" w:beforeAutospacing="0" w:after="0" w:afterAutospacing="0"/>
        <w:jc w:val="both"/>
        <w:rPr>
          <w:rFonts w:ascii="Segoe UI" w:hAnsi="Segoe UI" w:cs="Segoe UI"/>
          <w:color w:val="4472C4" w:themeColor="accent1"/>
          <w:sz w:val="22"/>
          <w:szCs w:val="22"/>
        </w:rPr>
      </w:pPr>
      <w:r w:rsidRPr="00EF5DA6">
        <w:rPr>
          <w:rFonts w:ascii="Segoe UI" w:hAnsi="Segoe UI" w:cs="Segoe UI"/>
          <w:b/>
          <w:bCs/>
          <w:color w:val="4472C4" w:themeColor="accent1"/>
          <w:sz w:val="22"/>
          <w:szCs w:val="22"/>
        </w:rPr>
        <w:t>Crear una instancia de elementos del diseño en tiempo de ejecución</w:t>
      </w:r>
      <w:r w:rsidRPr="00EF5DA6">
        <w:rPr>
          <w:rFonts w:ascii="Segoe UI" w:hAnsi="Segoe UI" w:cs="Segoe UI"/>
          <w:color w:val="4472C4" w:themeColor="accent1"/>
          <w:sz w:val="22"/>
          <w:szCs w:val="22"/>
        </w:rPr>
        <w:t xml:space="preserve">. Tu aplicación puede crear objetos View y </w:t>
      </w:r>
      <w:proofErr w:type="spellStart"/>
      <w:r w:rsidRPr="00EF5DA6">
        <w:rPr>
          <w:rFonts w:ascii="Segoe UI" w:hAnsi="Segoe UI" w:cs="Segoe UI"/>
          <w:color w:val="4472C4" w:themeColor="accent1"/>
          <w:sz w:val="22"/>
          <w:szCs w:val="22"/>
        </w:rPr>
        <w:t>ViewGroup</w:t>
      </w:r>
      <w:proofErr w:type="spellEnd"/>
      <w:r w:rsidRPr="00EF5DA6">
        <w:rPr>
          <w:rFonts w:ascii="Segoe UI" w:hAnsi="Segoe UI" w:cs="Segoe UI"/>
          <w:color w:val="4472C4" w:themeColor="accent1"/>
          <w:sz w:val="22"/>
          <w:szCs w:val="22"/>
        </w:rPr>
        <w:t xml:space="preserve"> (y manipular sus propiedades) programáticamente.</w:t>
      </w:r>
    </w:p>
    <w:p w14:paraId="3A21BBB1" w14:textId="77777777" w:rsidR="00EF5DA6" w:rsidRDefault="00EF5DA6" w:rsidP="00F234D9">
      <w:pPr>
        <w:pStyle w:val="NormalWeb"/>
        <w:spacing w:before="0" w:beforeAutospacing="0" w:after="0" w:afterAutospacing="0"/>
        <w:jc w:val="both"/>
        <w:rPr>
          <w:rFonts w:ascii="Segoe UI" w:hAnsi="Segoe UI" w:cs="Segoe UI"/>
          <w:sz w:val="22"/>
          <w:szCs w:val="22"/>
        </w:rPr>
      </w:pPr>
    </w:p>
    <w:p w14:paraId="73F93A4F" w14:textId="684F2E05"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xml:space="preserve">Para las dimensiones de los widgets existen 2 atributos comunes a todas las vistas: </w:t>
      </w:r>
      <w:proofErr w:type="spellStart"/>
      <w:proofErr w:type="gramStart"/>
      <w:r w:rsidRPr="00F234D9">
        <w:rPr>
          <w:rFonts w:ascii="Segoe UI" w:hAnsi="Segoe UI" w:cs="Segoe UI"/>
          <w:i/>
          <w:iCs/>
          <w:sz w:val="22"/>
          <w:szCs w:val="22"/>
        </w:rPr>
        <w:t>android:width</w:t>
      </w:r>
      <w:proofErr w:type="spellEnd"/>
      <w:proofErr w:type="gramEnd"/>
      <w:r w:rsidRPr="00F234D9">
        <w:rPr>
          <w:rFonts w:ascii="Segoe UI" w:hAnsi="Segoe UI" w:cs="Segoe UI"/>
          <w:i/>
          <w:iCs/>
          <w:sz w:val="22"/>
          <w:szCs w:val="22"/>
        </w:rPr>
        <w:t xml:space="preserve"> </w:t>
      </w:r>
      <w:r w:rsidRPr="00F234D9">
        <w:rPr>
          <w:rFonts w:ascii="Segoe UI" w:hAnsi="Segoe UI" w:cs="Segoe UI"/>
          <w:sz w:val="22"/>
          <w:szCs w:val="22"/>
        </w:rPr>
        <w:t xml:space="preserve">y </w:t>
      </w:r>
      <w:proofErr w:type="spellStart"/>
      <w:r w:rsidRPr="00F234D9">
        <w:rPr>
          <w:rFonts w:ascii="Segoe UI" w:hAnsi="Segoe UI" w:cs="Segoe UI"/>
          <w:i/>
          <w:iCs/>
          <w:sz w:val="22"/>
          <w:szCs w:val="22"/>
        </w:rPr>
        <w:t>android:height</w:t>
      </w:r>
      <w:proofErr w:type="spellEnd"/>
      <w:r w:rsidRPr="00F234D9">
        <w:rPr>
          <w:rFonts w:ascii="Segoe UI" w:hAnsi="Segoe UI" w:cs="Segoe UI"/>
          <w:sz w:val="22"/>
          <w:szCs w:val="22"/>
        </w:rPr>
        <w:t xml:space="preserve">, y son comunes los valores </w:t>
      </w:r>
      <w:proofErr w:type="spellStart"/>
      <w:r w:rsidRPr="00F234D9">
        <w:rPr>
          <w:rFonts w:ascii="Segoe UI" w:hAnsi="Segoe UI" w:cs="Segoe UI"/>
          <w:i/>
          <w:iCs/>
          <w:sz w:val="22"/>
          <w:szCs w:val="22"/>
        </w:rPr>
        <w:t>match_parent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y </w:t>
      </w:r>
      <w:proofErr w:type="spellStart"/>
      <w:r w:rsidRPr="00F234D9">
        <w:rPr>
          <w:rFonts w:ascii="Segoe UI" w:hAnsi="Segoe UI" w:cs="Segoe UI"/>
          <w:i/>
          <w:iCs/>
          <w:sz w:val="22"/>
          <w:szCs w:val="22"/>
        </w:rPr>
        <w:t>wrap_content</w:t>
      </w:r>
      <w:proofErr w:type="spellEnd"/>
      <w:r w:rsidRPr="00F234D9">
        <w:rPr>
          <w:rFonts w:ascii="Segoe UI" w:hAnsi="Segoe UI" w:cs="Segoe UI"/>
          <w:sz w:val="22"/>
          <w:szCs w:val="22"/>
        </w:rPr>
        <w:t>, que sirve</w:t>
      </w:r>
      <w:r w:rsidR="00EF5DA6">
        <w:rPr>
          <w:rFonts w:ascii="Segoe UI" w:hAnsi="Segoe UI" w:cs="Segoe UI"/>
          <w:sz w:val="22"/>
          <w:szCs w:val="22"/>
        </w:rPr>
        <w:t>n</w:t>
      </w:r>
      <w:r w:rsidRPr="00F234D9">
        <w:rPr>
          <w:rFonts w:ascii="Segoe UI" w:hAnsi="Segoe UI" w:cs="Segoe UI"/>
          <w:sz w:val="22"/>
          <w:szCs w:val="22"/>
        </w:rPr>
        <w:t xml:space="preserve">, respectivamente, para heredar la dimensión del padre y para ajustar la dimensión al contenido que encierra el widget. Pero para la posición la respuesta varía según el tipo de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raíz sobre el que esté construido la interfaz. Vamos a suponer que se trata de un </w:t>
      </w:r>
      <w:proofErr w:type="spellStart"/>
      <w:r w:rsidRPr="00F234D9">
        <w:rPr>
          <w:rFonts w:ascii="Segoe UI" w:hAnsi="Segoe UI" w:cs="Segoe UI"/>
          <w:i/>
          <w:iCs/>
          <w:sz w:val="22"/>
          <w:szCs w:val="22"/>
        </w:rPr>
        <w:t>ConstraintLayout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un tipo de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especialmente diseñado para ser manipulado desde Android Studio. En este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los elementos se posicionan según una restricción vertical y otra horizontal, por lo menos. Por ejemplo, podemos indicar estas restricciones como el margen hasta un borde. De esta manera, podemos desplazar a la izquierda y abajo un elemento en el </w:t>
      </w:r>
      <w:proofErr w:type="spellStart"/>
      <w:r w:rsidRPr="00F234D9">
        <w:rPr>
          <w:rFonts w:ascii="Segoe UI" w:hAnsi="Segoe UI" w:cs="Segoe UI"/>
          <w:sz w:val="22"/>
          <w:szCs w:val="22"/>
        </w:rPr>
        <w:t>Layout</w:t>
      </w:r>
      <w:proofErr w:type="spellEnd"/>
      <w:r w:rsidRPr="00F234D9">
        <w:rPr>
          <w:rFonts w:ascii="Segoe UI" w:hAnsi="Segoe UI" w:cs="Segoe UI"/>
          <w:sz w:val="22"/>
          <w:szCs w:val="22"/>
        </w:rPr>
        <w:t xml:space="preserve"> indicando un margen derecho como restricción horizontal y un margen superior como restricción vertical. </w:t>
      </w:r>
    </w:p>
    <w:p w14:paraId="3B3EECF3"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w:t>
      </w:r>
    </w:p>
    <w:p w14:paraId="7814F0AE" w14:textId="2EAD0507" w:rsidR="00AD647C" w:rsidRPr="00EF5DA6" w:rsidRDefault="00AD647C" w:rsidP="00F234D9">
      <w:pPr>
        <w:pStyle w:val="NormalWeb"/>
        <w:spacing w:before="0" w:beforeAutospacing="0" w:after="0" w:afterAutospacing="0"/>
        <w:jc w:val="both"/>
        <w:rPr>
          <w:rFonts w:ascii="Segoe UI" w:hAnsi="Segoe UI" w:cs="Segoe UI"/>
          <w:color w:val="4472C4" w:themeColor="accent1"/>
          <w:sz w:val="22"/>
          <w:szCs w:val="22"/>
        </w:rPr>
      </w:pPr>
      <w:r w:rsidRPr="00F234D9">
        <w:rPr>
          <w:rFonts w:ascii="Segoe UI" w:hAnsi="Segoe UI" w:cs="Segoe UI"/>
          <w:sz w:val="22"/>
          <w:szCs w:val="22"/>
        </w:rPr>
        <w:t xml:space="preserve">En Android una interfaz de usuario se especifica como un recurso </w:t>
      </w:r>
      <w:proofErr w:type="spellStart"/>
      <w:r w:rsidRPr="00F234D9">
        <w:rPr>
          <w:rFonts w:ascii="Segoe UI" w:hAnsi="Segoe UI" w:cs="Segoe UI"/>
          <w:i/>
          <w:iCs/>
          <w:sz w:val="22"/>
          <w:szCs w:val="22"/>
        </w:rPr>
        <w:t>layout</w:t>
      </w:r>
      <w:proofErr w:type="spellEnd"/>
      <w:r w:rsidRPr="00F234D9">
        <w:rPr>
          <w:rFonts w:ascii="Segoe UI" w:hAnsi="Segoe UI" w:cs="Segoe UI"/>
          <w:sz w:val="22"/>
          <w:szCs w:val="22"/>
        </w:rPr>
        <w:t xml:space="preserve">, que es un documento XML conforme al esquema definido en </w:t>
      </w:r>
      <w:hyperlink r:id="rId9" w:history="1">
        <w:r w:rsidRPr="00F234D9">
          <w:rPr>
            <w:rStyle w:val="Hipervnculo"/>
            <w:rFonts w:ascii="Segoe UI" w:hAnsi="Segoe UI" w:cs="Segoe UI"/>
            <w:sz w:val="22"/>
            <w:szCs w:val="22"/>
          </w:rPr>
          <w:t>http://schemas.android.com/apk/res/android</w:t>
        </w:r>
      </w:hyperlink>
      <w:r w:rsidRPr="00F234D9">
        <w:rPr>
          <w:rFonts w:ascii="Segoe UI" w:hAnsi="Segoe UI" w:cs="Segoe UI"/>
          <w:sz w:val="22"/>
          <w:szCs w:val="22"/>
        </w:rPr>
        <w:t xml:space="preserve">. Por lo tanto, se almacena en la carpeta </w:t>
      </w:r>
      <w:proofErr w:type="spellStart"/>
      <w:r w:rsidRPr="00F234D9">
        <w:rPr>
          <w:rFonts w:ascii="Segoe UI" w:hAnsi="Segoe UI" w:cs="Segoe UI"/>
          <w:i/>
          <w:iCs/>
          <w:sz w:val="22"/>
          <w:szCs w:val="22"/>
        </w:rPr>
        <w:t>layout</w:t>
      </w:r>
      <w:proofErr w:type="spellEnd"/>
      <w:r w:rsidRPr="00F234D9">
        <w:rPr>
          <w:rFonts w:ascii="Segoe UI" w:hAnsi="Segoe UI" w:cs="Segoe UI"/>
          <w:i/>
          <w:iCs/>
          <w:sz w:val="22"/>
          <w:szCs w:val="22"/>
        </w:rPr>
        <w:t xml:space="preserve"> </w:t>
      </w:r>
      <w:r w:rsidRPr="00F234D9">
        <w:rPr>
          <w:rFonts w:ascii="Segoe UI" w:hAnsi="Segoe UI" w:cs="Segoe UI"/>
          <w:sz w:val="22"/>
          <w:szCs w:val="22"/>
        </w:rPr>
        <w:t xml:space="preserve">dentro de la carpeta de recursos </w:t>
      </w:r>
      <w:r w:rsidRPr="00F234D9">
        <w:rPr>
          <w:rFonts w:ascii="Segoe UI" w:hAnsi="Segoe UI" w:cs="Segoe UI"/>
          <w:i/>
          <w:iCs/>
          <w:sz w:val="22"/>
          <w:szCs w:val="22"/>
        </w:rPr>
        <w:t>res</w:t>
      </w:r>
      <w:r w:rsidRPr="00F234D9">
        <w:rPr>
          <w:rFonts w:ascii="Segoe UI" w:hAnsi="Segoe UI" w:cs="Segoe UI"/>
          <w:sz w:val="22"/>
          <w:szCs w:val="22"/>
        </w:rPr>
        <w:t>.</w:t>
      </w:r>
      <w:r w:rsidR="00EF5DA6">
        <w:rPr>
          <w:rFonts w:ascii="Segoe UI" w:hAnsi="Segoe UI" w:cs="Segoe UI"/>
          <w:sz w:val="22"/>
          <w:szCs w:val="22"/>
        </w:rPr>
        <w:t xml:space="preserve"> </w:t>
      </w:r>
      <w:r w:rsidR="00EF5DA6">
        <w:rPr>
          <w:rFonts w:ascii="Segoe UI" w:hAnsi="Segoe UI" w:cs="Segoe UI"/>
          <w:color w:val="4472C4" w:themeColor="accent1"/>
          <w:sz w:val="22"/>
          <w:szCs w:val="22"/>
        </w:rPr>
        <w:t xml:space="preserve">Esta división apoya el principio de separación de aspectos, permitiendo modificar </w:t>
      </w:r>
      <w:r w:rsidR="001F70DF">
        <w:rPr>
          <w:rFonts w:ascii="Segoe UI" w:hAnsi="Segoe UI" w:cs="Segoe UI"/>
          <w:color w:val="4472C4" w:themeColor="accent1"/>
          <w:sz w:val="22"/>
          <w:szCs w:val="22"/>
        </w:rPr>
        <w:t xml:space="preserve">independientemente </w:t>
      </w:r>
      <w:r w:rsidR="00EF5DA6">
        <w:rPr>
          <w:rFonts w:ascii="Segoe UI" w:hAnsi="Segoe UI" w:cs="Segoe UI"/>
          <w:color w:val="4472C4" w:themeColor="accent1"/>
          <w:sz w:val="22"/>
          <w:szCs w:val="22"/>
        </w:rPr>
        <w:t>del código aspectos como la internacionalización, las dimensiones de la pantalla o la resolución</w:t>
      </w:r>
      <w:r w:rsidR="001F70DF">
        <w:rPr>
          <w:rFonts w:ascii="Segoe UI" w:hAnsi="Segoe UI" w:cs="Segoe UI"/>
          <w:color w:val="4472C4" w:themeColor="accent1"/>
          <w:sz w:val="22"/>
          <w:szCs w:val="22"/>
        </w:rPr>
        <w:t>, entre otros.</w:t>
      </w:r>
    </w:p>
    <w:p w14:paraId="56622B36"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 </w:t>
      </w:r>
    </w:p>
    <w:p w14:paraId="0F2094F5" w14:textId="77777777" w:rsidR="00AD647C" w:rsidRPr="00F234D9" w:rsidRDefault="00AD647C" w:rsidP="00F234D9">
      <w:pPr>
        <w:pStyle w:val="NormalWeb"/>
        <w:spacing w:before="0" w:beforeAutospacing="0" w:after="0" w:afterAutospacing="0"/>
        <w:jc w:val="both"/>
        <w:rPr>
          <w:rFonts w:ascii="Segoe UI" w:hAnsi="Segoe UI" w:cs="Segoe UI"/>
          <w:sz w:val="22"/>
          <w:szCs w:val="22"/>
        </w:rPr>
      </w:pPr>
      <w:r w:rsidRPr="00F234D9">
        <w:rPr>
          <w:rFonts w:ascii="Segoe UI" w:hAnsi="Segoe UI" w:cs="Segoe UI"/>
          <w:sz w:val="22"/>
          <w:szCs w:val="22"/>
        </w:rPr>
        <w:t>Una posible implementación en XML para la interfaz que se muestra:</w:t>
      </w:r>
    </w:p>
    <w:p w14:paraId="6FFF226A" w14:textId="77777777" w:rsidR="00AD647C" w:rsidRDefault="00AD647C" w:rsidP="00F234D9">
      <w:pPr>
        <w:pStyle w:val="NormalWeb"/>
        <w:spacing w:before="0" w:beforeAutospacing="0" w:after="0" w:afterAutospacing="0"/>
        <w:ind w:left="540"/>
        <w:jc w:val="both"/>
        <w:rPr>
          <w:rFonts w:ascii="Calibri" w:hAnsi="Calibri" w:cs="Calibri"/>
          <w:sz w:val="16"/>
          <w:szCs w:val="16"/>
        </w:rPr>
      </w:pPr>
      <w:r>
        <w:rPr>
          <w:rFonts w:ascii="Calibri" w:hAnsi="Calibri" w:cs="Calibri"/>
          <w:sz w:val="16"/>
          <w:szCs w:val="16"/>
        </w:rPr>
        <w:t> </w:t>
      </w:r>
    </w:p>
    <w:p w14:paraId="29D82B2E"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FF"/>
          <w:sz w:val="16"/>
          <w:szCs w:val="16"/>
          <w:shd w:val="clear" w:color="auto" w:fill="FFFFFF"/>
        </w:rPr>
        <w:t>xmlversion</w:t>
      </w:r>
      <w:proofErr w:type="spellEnd"/>
      <w:r>
        <w:rPr>
          <w:rFonts w:ascii="Fira Code Medium" w:hAnsi="Fira Code Medium" w:cs="Calibri"/>
          <w:b/>
          <w:bCs/>
          <w:color w:val="008000"/>
          <w:sz w:val="16"/>
          <w:szCs w:val="16"/>
          <w:shd w:val="clear" w:color="auto" w:fill="FFFFFF"/>
        </w:rPr>
        <w:t>="1.0"</w:t>
      </w:r>
      <w:r>
        <w:rPr>
          <w:rFonts w:ascii="Fira Code Medium" w:hAnsi="Fira Code Medium" w:cs="Calibri"/>
          <w:b/>
          <w:bCs/>
          <w:color w:val="0000FF"/>
          <w:sz w:val="16"/>
          <w:szCs w:val="16"/>
          <w:shd w:val="clear" w:color="auto" w:fill="FFFFFF"/>
        </w:rPr>
        <w:t>encoding</w:t>
      </w:r>
      <w:r>
        <w:rPr>
          <w:rFonts w:ascii="Fira Code Medium" w:hAnsi="Fira Code Medium" w:cs="Calibri"/>
          <w:b/>
          <w:bCs/>
          <w:color w:val="008000"/>
          <w:sz w:val="16"/>
          <w:szCs w:val="16"/>
          <w:shd w:val="clear" w:color="auto" w:fill="FFFFFF"/>
        </w:rPr>
        <w:t>="utf-8"</w:t>
      </w:r>
      <w:r>
        <w:rPr>
          <w:rFonts w:ascii="Fira Code Medium" w:hAnsi="Fira Code Medium" w:cs="Calibri"/>
          <w:b/>
          <w:bCs/>
          <w:i/>
          <w:iCs/>
          <w:color w:val="660E7A"/>
          <w:sz w:val="16"/>
          <w:szCs w:val="16"/>
          <w:shd w:val="clear" w:color="auto" w:fill="FFFFFF"/>
        </w:rPr>
        <w:t>?&gt;</w:t>
      </w:r>
    </w:p>
    <w:p w14:paraId="64FD4220"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gramStart"/>
      <w:r>
        <w:rPr>
          <w:rFonts w:ascii="Fira Code Medium" w:hAnsi="Fira Code Medium" w:cs="Calibri"/>
          <w:b/>
          <w:bCs/>
          <w:color w:val="000080"/>
          <w:sz w:val="16"/>
          <w:szCs w:val="16"/>
          <w:shd w:val="clear" w:color="auto" w:fill="FFFFFF"/>
        </w:rPr>
        <w:t>LinearLayout</w:t>
      </w:r>
      <w:r>
        <w:rPr>
          <w:rFonts w:ascii="Fira Code Medium" w:hAnsi="Fira Code Medium" w:cs="Calibri"/>
          <w:b/>
          <w:bCs/>
          <w:color w:val="0000FF"/>
          <w:sz w:val="16"/>
          <w:szCs w:val="16"/>
          <w:shd w:val="clear" w:color="auto" w:fill="FFFFFF"/>
        </w:rPr>
        <w:t>xmlns:</w:t>
      </w:r>
      <w:r>
        <w:rPr>
          <w:rFonts w:ascii="Fira Code Medium" w:hAnsi="Fira Code Medium" w:cs="Calibri"/>
          <w:b/>
          <w:bCs/>
          <w:color w:val="660E7A"/>
          <w:sz w:val="16"/>
          <w:szCs w:val="16"/>
          <w:shd w:val="clear" w:color="auto" w:fill="FFFFFF"/>
        </w:rPr>
        <w:t>android</w:t>
      </w:r>
      <w:proofErr w:type="gramEnd"/>
      <w:r>
        <w:rPr>
          <w:rFonts w:ascii="Fira Code Medium" w:hAnsi="Fira Code Medium" w:cs="Calibri"/>
          <w:b/>
          <w:bCs/>
          <w:color w:val="008000"/>
          <w:sz w:val="16"/>
          <w:szCs w:val="16"/>
          <w:shd w:val="clear" w:color="auto" w:fill="FFFFFF"/>
        </w:rPr>
        <w:t>="http://schemas.android.com/apk/res/android"</w:t>
      </w:r>
    </w:p>
    <w:p w14:paraId="62DEAB3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135BB59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40528D2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lastRenderedPageBreak/>
        <w:t>android</w:t>
      </w:r>
      <w:r>
        <w:rPr>
          <w:rFonts w:ascii="Fira Code Medium" w:hAnsi="Fira Code Medium" w:cs="Calibri"/>
          <w:b/>
          <w:bCs/>
          <w:color w:val="0000FF"/>
          <w:sz w:val="16"/>
          <w:szCs w:val="16"/>
          <w:shd w:val="clear" w:color="auto" w:fill="FFFFFF"/>
        </w:rPr>
        <w:t>:orientation</w:t>
      </w:r>
      <w:proofErr w:type="spellEnd"/>
      <w:proofErr w:type="gramEnd"/>
      <w:r>
        <w:rPr>
          <w:rFonts w:ascii="Fira Code Medium" w:hAnsi="Fira Code Medium" w:cs="Calibri"/>
          <w:b/>
          <w:bCs/>
          <w:color w:val="008000"/>
          <w:sz w:val="16"/>
          <w:szCs w:val="16"/>
          <w:shd w:val="clear" w:color="auto" w:fill="FFFFFF"/>
        </w:rPr>
        <w:t>="vertical"</w:t>
      </w:r>
    </w:p>
    <w:p w14:paraId="39FD80C2"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:paddingLeft</w:t>
      </w:r>
      <w:proofErr w:type="spellEnd"/>
      <w:proofErr w:type="gramEnd"/>
      <w:r>
        <w:rPr>
          <w:rFonts w:ascii="Fira Code Medium" w:hAnsi="Fira Code Medium" w:cs="Calibri"/>
          <w:b/>
          <w:bCs/>
          <w:color w:val="008000"/>
          <w:sz w:val="16"/>
          <w:szCs w:val="16"/>
          <w:shd w:val="clear" w:color="auto" w:fill="FFFFFF"/>
        </w:rPr>
        <w:t>="24dp"</w:t>
      </w:r>
    </w:p>
    <w:p w14:paraId="4D4174C8"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:paddingRight</w:t>
      </w:r>
      <w:proofErr w:type="spellEnd"/>
      <w:proofErr w:type="gramEnd"/>
      <w:r>
        <w:rPr>
          <w:rFonts w:ascii="Fira Code Medium" w:hAnsi="Fira Code Medium" w:cs="Calibri"/>
          <w:b/>
          <w:bCs/>
          <w:color w:val="008000"/>
          <w:sz w:val="16"/>
          <w:szCs w:val="16"/>
          <w:shd w:val="clear" w:color="auto" w:fill="FFFFFF"/>
        </w:rPr>
        <w:t>="24dp"</w:t>
      </w:r>
      <w:r>
        <w:rPr>
          <w:rFonts w:ascii="Fira Code Medium" w:hAnsi="Fira Code Medium" w:cs="Calibri"/>
          <w:b/>
          <w:bCs/>
          <w:i/>
          <w:iCs/>
          <w:color w:val="660E7A"/>
          <w:sz w:val="16"/>
          <w:szCs w:val="16"/>
          <w:shd w:val="clear" w:color="auto" w:fill="FFFFFF"/>
        </w:rPr>
        <w:t>&gt;</w:t>
      </w:r>
    </w:p>
    <w:p w14:paraId="632A027B"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5DAE231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7C860817"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editTextTextPersonName</w:t>
      </w:r>
      <w:proofErr w:type="spellEnd"/>
      <w:r>
        <w:rPr>
          <w:rFonts w:ascii="Fira Code Medium" w:hAnsi="Fira Code Medium" w:cs="Calibri"/>
          <w:b/>
          <w:bCs/>
          <w:color w:val="008000"/>
          <w:sz w:val="16"/>
          <w:szCs w:val="16"/>
          <w:shd w:val="clear" w:color="auto" w:fill="FFFFFF"/>
        </w:rPr>
        <w:t>"</w:t>
      </w:r>
    </w:p>
    <w:p w14:paraId="3CF1648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13AA406C"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05763D9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2426635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6FBEAA85"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To</w:t>
      </w:r>
      <w:proofErr w:type="spellEnd"/>
      <w:r>
        <w:rPr>
          <w:rFonts w:ascii="Fira Code Medium" w:hAnsi="Fira Code Medium" w:cs="Calibri"/>
          <w:b/>
          <w:bCs/>
          <w:color w:val="008000"/>
          <w:sz w:val="16"/>
          <w:szCs w:val="16"/>
          <w:shd w:val="clear" w:color="auto" w:fill="FFFFFF"/>
        </w:rPr>
        <w:t>"</w:t>
      </w:r>
    </w:p>
    <w:p w14:paraId="00A091F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textPersonName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B0BE4D4"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025672C9"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497E38DC"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="@+id/editTextTextPersonName2"</w:t>
      </w:r>
    </w:p>
    <w:p w14:paraId="0A583C1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7605D6D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5910789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67EFC59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747D5381"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Subject</w:t>
      </w:r>
      <w:proofErr w:type="spellEnd"/>
      <w:r>
        <w:rPr>
          <w:rFonts w:ascii="Fira Code Medium" w:hAnsi="Fira Code Medium" w:cs="Calibri"/>
          <w:b/>
          <w:bCs/>
          <w:color w:val="008000"/>
          <w:sz w:val="16"/>
          <w:szCs w:val="16"/>
          <w:shd w:val="clear" w:color="auto" w:fill="FFFFFF"/>
        </w:rPr>
        <w:t>"</w:t>
      </w:r>
    </w:p>
    <w:p w14:paraId="06F9678A"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textPersonName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905CD5C"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5EA40D0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EditText</w:t>
      </w:r>
      <w:proofErr w:type="spellEnd"/>
    </w:p>
    <w:p w14:paraId="5695824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editTextTextMultiLine</w:t>
      </w:r>
      <w:proofErr w:type="spellEnd"/>
      <w:r>
        <w:rPr>
          <w:rFonts w:ascii="Fira Code Medium" w:hAnsi="Fira Code Medium" w:cs="Calibri"/>
          <w:b/>
          <w:bCs/>
          <w:color w:val="008000"/>
          <w:sz w:val="16"/>
          <w:szCs w:val="16"/>
          <w:shd w:val="clear" w:color="auto" w:fill="FFFFFF"/>
        </w:rPr>
        <w:t>"</w:t>
      </w:r>
    </w:p>
    <w:p w14:paraId="40B33CA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match_parent</w:t>
      </w:r>
      <w:proofErr w:type="spellEnd"/>
      <w:r>
        <w:rPr>
          <w:rFonts w:ascii="Fira Code Medium" w:hAnsi="Fira Code Medium" w:cs="Calibri"/>
          <w:b/>
          <w:bCs/>
          <w:color w:val="008000"/>
          <w:sz w:val="16"/>
          <w:szCs w:val="16"/>
          <w:shd w:val="clear" w:color="auto" w:fill="FFFFFF"/>
        </w:rPr>
        <w:t>"</w:t>
      </w:r>
    </w:p>
    <w:p w14:paraId="372B87B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1C038E7E"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="1"</w:t>
      </w:r>
    </w:p>
    <w:p w14:paraId="4F7E4506"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:ems</w:t>
      </w:r>
      <w:proofErr w:type="spellEnd"/>
      <w:proofErr w:type="gramEnd"/>
      <w:r>
        <w:rPr>
          <w:rFonts w:ascii="Fira Code Medium" w:hAnsi="Fira Code Medium" w:cs="Calibri"/>
          <w:b/>
          <w:bCs/>
          <w:color w:val="008000"/>
          <w:sz w:val="16"/>
          <w:szCs w:val="16"/>
          <w:shd w:val="clear" w:color="auto" w:fill="FFFFFF"/>
        </w:rPr>
        <w:t>="10"</w:t>
      </w:r>
    </w:p>
    <w:p w14:paraId="3A2ADB6F"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:gravity</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start|top</w:t>
      </w:r>
      <w:proofErr w:type="spellEnd"/>
      <w:r>
        <w:rPr>
          <w:rFonts w:ascii="Fira Code Medium" w:hAnsi="Fira Code Medium" w:cs="Calibri"/>
          <w:b/>
          <w:bCs/>
          <w:color w:val="008000"/>
          <w:sz w:val="16"/>
          <w:szCs w:val="16"/>
          <w:shd w:val="clear" w:color="auto" w:fill="FFFFFF"/>
        </w:rPr>
        <w:t>"</w:t>
      </w:r>
    </w:p>
    <w:p w14:paraId="19310C84"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:hint</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Message</w:t>
      </w:r>
      <w:proofErr w:type="spellEnd"/>
      <w:r>
        <w:rPr>
          <w:rFonts w:ascii="Fira Code Medium" w:hAnsi="Fira Code Medium" w:cs="Calibri"/>
          <w:b/>
          <w:bCs/>
          <w:color w:val="008000"/>
          <w:sz w:val="16"/>
          <w:szCs w:val="16"/>
          <w:shd w:val="clear" w:color="auto" w:fill="FFFFFF"/>
        </w:rPr>
        <w:t>"</w:t>
      </w:r>
    </w:p>
    <w:p w14:paraId="09B9D99B"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:inputType</w:t>
      </w:r>
      <w:proofErr w:type="spellEnd"/>
      <w:proofErr w:type="gram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textMultiLine</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39DDC4E2" w14:textId="77777777" w:rsidR="00AD647C" w:rsidRDefault="00AD647C" w:rsidP="00AD647C">
      <w:pPr>
        <w:pStyle w:val="NormalWeb"/>
        <w:spacing w:before="0" w:beforeAutospacing="0" w:after="0" w:afterAutospacing="0"/>
        <w:ind w:left="540"/>
        <w:rPr>
          <w:rFonts w:ascii="Calibri" w:hAnsi="Calibri" w:cs="Calibri"/>
          <w:sz w:val="16"/>
          <w:szCs w:val="16"/>
        </w:rPr>
      </w:pPr>
      <w:r>
        <w:rPr>
          <w:rFonts w:ascii="Calibri" w:hAnsi="Calibri" w:cs="Calibri"/>
          <w:sz w:val="16"/>
          <w:szCs w:val="16"/>
        </w:rPr>
        <w:t> </w:t>
      </w:r>
    </w:p>
    <w:p w14:paraId="0BD6E713"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Button</w:t>
      </w:r>
      <w:proofErr w:type="spellEnd"/>
    </w:p>
    <w:p w14:paraId="4E6B76A1"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:id</w:t>
      </w:r>
      <w:proofErr w:type="spellEnd"/>
      <w:r>
        <w:rPr>
          <w:rFonts w:ascii="Fira Code Medium" w:hAnsi="Fira Code Medium" w:cs="Calibri"/>
          <w:b/>
          <w:bCs/>
          <w:color w:val="008000"/>
          <w:sz w:val="16"/>
          <w:szCs w:val="16"/>
          <w:shd w:val="clear" w:color="auto" w:fill="FFFFFF"/>
        </w:rPr>
        <w:t>="@+id/</w:t>
      </w:r>
      <w:proofErr w:type="spellStart"/>
      <w:r>
        <w:rPr>
          <w:rFonts w:ascii="Fira Code Medium" w:hAnsi="Fira Code Medium" w:cs="Calibri"/>
          <w:b/>
          <w:bCs/>
          <w:color w:val="008000"/>
          <w:sz w:val="16"/>
          <w:szCs w:val="16"/>
          <w:shd w:val="clear" w:color="auto" w:fill="FFFFFF"/>
        </w:rPr>
        <w:t>button</w:t>
      </w:r>
      <w:proofErr w:type="spellEnd"/>
      <w:r>
        <w:rPr>
          <w:rFonts w:ascii="Fira Code Medium" w:hAnsi="Fira Code Medium" w:cs="Calibri"/>
          <w:b/>
          <w:bCs/>
          <w:color w:val="008000"/>
          <w:sz w:val="16"/>
          <w:szCs w:val="16"/>
          <w:shd w:val="clear" w:color="auto" w:fill="FFFFFF"/>
        </w:rPr>
        <w:t>"</w:t>
      </w:r>
    </w:p>
    <w:p w14:paraId="0BB2D735"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_width</w:t>
      </w:r>
      <w:proofErr w:type="spellEnd"/>
      <w:r>
        <w:rPr>
          <w:rFonts w:ascii="Fira Code Medium" w:hAnsi="Fira Code Medium" w:cs="Calibri"/>
          <w:b/>
          <w:bCs/>
          <w:color w:val="008000"/>
          <w:sz w:val="16"/>
          <w:szCs w:val="16"/>
          <w:shd w:val="clear" w:color="auto" w:fill="FFFFFF"/>
        </w:rPr>
        <w:t>="100dp"</w:t>
      </w:r>
    </w:p>
    <w:p w14:paraId="66F6C220"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_height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wrap_content</w:t>
      </w:r>
      <w:proofErr w:type="spellEnd"/>
      <w:r>
        <w:rPr>
          <w:rFonts w:ascii="Fira Code Medium" w:hAnsi="Fira Code Medium" w:cs="Calibri"/>
          <w:b/>
          <w:bCs/>
          <w:color w:val="008000"/>
          <w:sz w:val="16"/>
          <w:szCs w:val="16"/>
          <w:shd w:val="clear" w:color="auto" w:fill="FFFFFF"/>
        </w:rPr>
        <w:t>"</w:t>
      </w:r>
    </w:p>
    <w:p w14:paraId="23823678"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_gravity</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right</w:t>
      </w:r>
      <w:proofErr w:type="spellEnd"/>
      <w:r>
        <w:rPr>
          <w:rFonts w:ascii="Fira Code Medium" w:hAnsi="Fira Code Medium" w:cs="Calibri"/>
          <w:b/>
          <w:bCs/>
          <w:color w:val="008000"/>
          <w:sz w:val="16"/>
          <w:szCs w:val="16"/>
          <w:shd w:val="clear" w:color="auto" w:fill="FFFFFF"/>
        </w:rPr>
        <w:t>"</w:t>
      </w:r>
    </w:p>
    <w:p w14:paraId="55706233"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proofErr w:type="gram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:layout</w:t>
      </w:r>
      <w:proofErr w:type="gramEnd"/>
      <w:r>
        <w:rPr>
          <w:rFonts w:ascii="Fira Code Medium" w:hAnsi="Fira Code Medium" w:cs="Calibri"/>
          <w:b/>
          <w:bCs/>
          <w:color w:val="0000FF"/>
          <w:sz w:val="16"/>
          <w:szCs w:val="16"/>
          <w:shd w:val="clear" w:color="auto" w:fill="FFFFFF"/>
        </w:rPr>
        <w:t>_weight</w:t>
      </w:r>
      <w:proofErr w:type="spellEnd"/>
      <w:r>
        <w:rPr>
          <w:rFonts w:ascii="Fira Code Medium" w:hAnsi="Fira Code Medium" w:cs="Calibri"/>
          <w:b/>
          <w:bCs/>
          <w:color w:val="008000"/>
          <w:sz w:val="16"/>
          <w:szCs w:val="16"/>
          <w:shd w:val="clear" w:color="auto" w:fill="FFFFFF"/>
        </w:rPr>
        <w:t>="0"</w:t>
      </w:r>
    </w:p>
    <w:p w14:paraId="537418B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proofErr w:type="spellStart"/>
      <w:r>
        <w:rPr>
          <w:rFonts w:ascii="Fira Code Medium" w:hAnsi="Fira Code Medium" w:cs="Calibri"/>
          <w:b/>
          <w:bCs/>
          <w:color w:val="660E7A"/>
          <w:sz w:val="16"/>
          <w:szCs w:val="16"/>
          <w:shd w:val="clear" w:color="auto" w:fill="FFFFFF"/>
        </w:rPr>
        <w:t>android</w:t>
      </w:r>
      <w:r>
        <w:rPr>
          <w:rFonts w:ascii="Fira Code Medium" w:hAnsi="Fira Code Medium" w:cs="Calibri"/>
          <w:b/>
          <w:bCs/>
          <w:color w:val="0000FF"/>
          <w:sz w:val="16"/>
          <w:szCs w:val="16"/>
          <w:shd w:val="clear" w:color="auto" w:fill="FFFFFF"/>
        </w:rPr>
        <w:t>:text</w:t>
      </w:r>
      <w:proofErr w:type="spellEnd"/>
      <w:r>
        <w:rPr>
          <w:rFonts w:ascii="Fira Code Medium" w:hAnsi="Fira Code Medium" w:cs="Calibri"/>
          <w:b/>
          <w:bCs/>
          <w:color w:val="008000"/>
          <w:sz w:val="16"/>
          <w:szCs w:val="16"/>
          <w:shd w:val="clear" w:color="auto" w:fill="FFFFFF"/>
        </w:rPr>
        <w:t>="</w:t>
      </w:r>
      <w:proofErr w:type="spellStart"/>
      <w:r>
        <w:rPr>
          <w:rFonts w:ascii="Fira Code Medium" w:hAnsi="Fira Code Medium" w:cs="Calibri"/>
          <w:b/>
          <w:bCs/>
          <w:color w:val="008000"/>
          <w:sz w:val="16"/>
          <w:szCs w:val="16"/>
          <w:shd w:val="clear" w:color="auto" w:fill="FFFFFF"/>
        </w:rPr>
        <w:t>Send</w:t>
      </w:r>
      <w:proofErr w:type="spellEnd"/>
      <w:r>
        <w:rPr>
          <w:rFonts w:ascii="Fira Code Medium" w:hAnsi="Fira Code Medium" w:cs="Calibri"/>
          <w:b/>
          <w:bCs/>
          <w:color w:val="008000"/>
          <w:sz w:val="16"/>
          <w:szCs w:val="16"/>
          <w:shd w:val="clear" w:color="auto" w:fill="FFFFFF"/>
        </w:rPr>
        <w:t>"</w:t>
      </w:r>
      <w:r>
        <w:rPr>
          <w:rFonts w:ascii="Fira Code Medium" w:hAnsi="Fira Code Medium" w:cs="Calibri"/>
          <w:b/>
          <w:bCs/>
          <w:i/>
          <w:iCs/>
          <w:color w:val="660E7A"/>
          <w:sz w:val="16"/>
          <w:szCs w:val="16"/>
          <w:shd w:val="clear" w:color="auto" w:fill="FFFFFF"/>
        </w:rPr>
        <w:t>/&gt;</w:t>
      </w:r>
    </w:p>
    <w:p w14:paraId="27E5FF2D" w14:textId="77777777" w:rsidR="00AD647C" w:rsidRDefault="00AD647C" w:rsidP="00AD647C">
      <w:pPr>
        <w:pStyle w:val="NormalWeb"/>
        <w:spacing w:before="0" w:beforeAutospacing="0" w:after="0" w:afterAutospacing="0"/>
        <w:ind w:left="540"/>
        <w:rPr>
          <w:rFonts w:ascii="Fira Code Medium" w:hAnsi="Fira Code Medium" w:cs="Calibri"/>
          <w:sz w:val="16"/>
          <w:szCs w:val="16"/>
        </w:rPr>
      </w:pPr>
      <w:r>
        <w:rPr>
          <w:rFonts w:ascii="Fira Code Medium" w:hAnsi="Fira Code Medium" w:cs="Calibri"/>
          <w:b/>
          <w:bCs/>
          <w:i/>
          <w:iCs/>
          <w:color w:val="660E7A"/>
          <w:sz w:val="16"/>
          <w:szCs w:val="16"/>
          <w:shd w:val="clear" w:color="auto" w:fill="FFFFFF"/>
        </w:rPr>
        <w:t>&lt;/</w:t>
      </w:r>
      <w:proofErr w:type="spellStart"/>
      <w:r>
        <w:rPr>
          <w:rFonts w:ascii="Fira Code Medium" w:hAnsi="Fira Code Medium" w:cs="Calibri"/>
          <w:b/>
          <w:bCs/>
          <w:color w:val="000080"/>
          <w:sz w:val="16"/>
          <w:szCs w:val="16"/>
          <w:shd w:val="clear" w:color="auto" w:fill="FFFFFF"/>
        </w:rPr>
        <w:t>LinearLayout</w:t>
      </w:r>
      <w:proofErr w:type="spellEnd"/>
      <w:r>
        <w:rPr>
          <w:rFonts w:ascii="Fira Code Medium" w:hAnsi="Fira Code Medium" w:cs="Calibri"/>
          <w:b/>
          <w:bCs/>
          <w:i/>
          <w:iCs/>
          <w:color w:val="660E7A"/>
          <w:sz w:val="16"/>
          <w:szCs w:val="16"/>
          <w:shd w:val="clear" w:color="auto" w:fill="FFFFFF"/>
        </w:rPr>
        <w:t>&gt;</w:t>
      </w:r>
    </w:p>
    <w:p w14:paraId="2A8B2462" w14:textId="28C8DBA4" w:rsidR="00BC528B" w:rsidRPr="00AD647C" w:rsidRDefault="00AD647C" w:rsidP="00AD647C">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BC528B" w:rsidRPr="00BC528B">
        <w:rPr>
          <w:rFonts w:ascii="Segoe UI" w:hAnsi="Segoe UI" w:cs="Segoe UI"/>
        </w:rPr>
        <w:t> </w:t>
      </w:r>
    </w:p>
    <w:p w14:paraId="43854756" w14:textId="1855B19A"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2" w:name="_Toc53524963"/>
      <w:r w:rsidRPr="00BC528B">
        <w:rPr>
          <w:rFonts w:ascii="Segoe UI" w:hAnsi="Segoe UI" w:cs="Segoe UI"/>
          <w:color w:val="1E4E79"/>
          <w:sz w:val="32"/>
          <w:szCs w:val="32"/>
        </w:rPr>
        <w:t>PREGUNTA 2</w:t>
      </w:r>
      <w:bookmarkEnd w:id="2"/>
    </w:p>
    <w:p w14:paraId="24B8BFA2" w14:textId="28240EA7"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 xml:space="preserve">FUENTES: Tema 4, </w:t>
      </w:r>
      <w:hyperlink r:id="rId10" w:history="1">
        <w:r w:rsidRPr="00F234D9">
          <w:rPr>
            <w:rStyle w:val="Hipervnculo"/>
            <w:rFonts w:ascii="Segoe UI" w:hAnsi="Segoe UI" w:cs="Segoe UI"/>
            <w:i/>
            <w:iCs/>
            <w:sz w:val="18"/>
            <w:szCs w:val="18"/>
          </w:rPr>
          <w:t>https://www.geeksforgeeks.org/handling-click-events-button-android/</w:t>
        </w:r>
      </w:hyperlink>
    </w:p>
    <w:p w14:paraId="49C78E3D" w14:textId="6E8806EF"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xml:space="preserve">Existen 2 formas de definir el comportamiento para un evento </w:t>
      </w:r>
      <w:proofErr w:type="spellStart"/>
      <w:r w:rsidRPr="00AD647C">
        <w:rPr>
          <w:rFonts w:eastAsia="Times New Roman" w:cs="Segoe UI"/>
          <w:i/>
          <w:iCs/>
          <w:lang w:eastAsia="es-ES"/>
        </w:rPr>
        <w:t>onClick</w:t>
      </w:r>
      <w:proofErr w:type="spellEnd"/>
      <w:r w:rsidRPr="00AD647C">
        <w:rPr>
          <w:rFonts w:eastAsia="Times New Roman" w:cs="Segoe UI"/>
          <w:i/>
          <w:iCs/>
          <w:lang w:eastAsia="es-ES"/>
        </w:rPr>
        <w:t xml:space="preserve"> </w:t>
      </w:r>
      <w:r w:rsidRPr="00AD647C">
        <w:rPr>
          <w:rFonts w:eastAsia="Times New Roman" w:cs="Segoe UI"/>
          <w:lang w:eastAsia="es-ES"/>
        </w:rPr>
        <w:t xml:space="preserve">para cualquier vista </w:t>
      </w:r>
      <w:r w:rsidR="008B4B7B">
        <w:rPr>
          <w:rFonts w:eastAsia="Times New Roman" w:cs="Segoe UI"/>
          <w:color w:val="4472C4" w:themeColor="accent1"/>
          <w:lang w:eastAsia="es-ES"/>
        </w:rPr>
        <w:t xml:space="preserve">(clase </w:t>
      </w:r>
      <w:r w:rsidR="008B4B7B" w:rsidRPr="008B4B7B">
        <w:rPr>
          <w:rFonts w:eastAsia="Times New Roman" w:cs="Segoe UI"/>
          <w:i/>
          <w:iCs/>
          <w:color w:val="4472C4" w:themeColor="accent1"/>
          <w:lang w:eastAsia="es-ES"/>
        </w:rPr>
        <w:t>View</w:t>
      </w:r>
      <w:r w:rsidR="008B4B7B">
        <w:rPr>
          <w:rFonts w:eastAsia="Times New Roman" w:cs="Segoe UI"/>
          <w:color w:val="4472C4" w:themeColor="accent1"/>
          <w:lang w:eastAsia="es-ES"/>
        </w:rPr>
        <w:t xml:space="preserve">) </w:t>
      </w:r>
      <w:r w:rsidRPr="00AD647C">
        <w:rPr>
          <w:rFonts w:eastAsia="Times New Roman" w:cs="Segoe UI"/>
          <w:lang w:eastAsia="es-ES"/>
        </w:rPr>
        <w:t>de Android en general:</w:t>
      </w:r>
    </w:p>
    <w:p w14:paraId="07A8A0E4"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2CB66AC0" w14:textId="47CB2776" w:rsidR="008B4B7B" w:rsidRPr="008B4B7B" w:rsidRDefault="00AD647C" w:rsidP="008B4B7B">
      <w:pPr>
        <w:pStyle w:val="Prrafodelista"/>
        <w:numPr>
          <w:ilvl w:val="0"/>
          <w:numId w:val="4"/>
        </w:numPr>
        <w:spacing w:after="0" w:line="240" w:lineRule="auto"/>
        <w:jc w:val="both"/>
        <w:textAlignment w:val="center"/>
        <w:rPr>
          <w:rFonts w:eastAsia="Times New Roman" w:cs="Segoe UI"/>
          <w:color w:val="4472C4" w:themeColor="accent1"/>
          <w:lang w:eastAsia="es-ES"/>
        </w:rPr>
      </w:pPr>
      <w:r w:rsidRPr="00F234D9">
        <w:rPr>
          <w:rFonts w:eastAsia="Times New Roman" w:cs="Segoe UI"/>
          <w:b/>
          <w:bCs/>
          <w:lang w:eastAsia="es-ES"/>
        </w:rPr>
        <w:t>Desde el recurso XML</w:t>
      </w:r>
      <w:r w:rsidRPr="00F234D9">
        <w:rPr>
          <w:rFonts w:eastAsia="Times New Roman" w:cs="Segoe UI"/>
          <w:lang w:eastAsia="es-ES"/>
        </w:rPr>
        <w:t xml:space="preserve"> que define el </w:t>
      </w:r>
      <w:proofErr w:type="spellStart"/>
      <w:r w:rsidRPr="00F234D9">
        <w:rPr>
          <w:rFonts w:eastAsia="Times New Roman" w:cs="Segoe UI"/>
          <w:lang w:eastAsia="es-ES"/>
        </w:rPr>
        <w:t>layout</w:t>
      </w:r>
      <w:proofErr w:type="spellEnd"/>
      <w:r w:rsidRPr="00F234D9">
        <w:rPr>
          <w:rFonts w:eastAsia="Times New Roman" w:cs="Segoe UI"/>
          <w:lang w:eastAsia="es-ES"/>
        </w:rPr>
        <w:t xml:space="preserve"> de la interfaz en la que se encuentra el botón. Dentro del botón, en el elemento XML </w:t>
      </w:r>
      <w:proofErr w:type="spellStart"/>
      <w:proofErr w:type="gramStart"/>
      <w:r w:rsidRPr="00F234D9">
        <w:rPr>
          <w:rFonts w:eastAsia="Times New Roman" w:cs="Segoe UI"/>
          <w:i/>
          <w:iCs/>
          <w:lang w:eastAsia="es-ES"/>
        </w:rPr>
        <w:t>android:onClick</w:t>
      </w:r>
      <w:proofErr w:type="spellEnd"/>
      <w:proofErr w:type="gramEnd"/>
      <w:r w:rsidRPr="00F234D9">
        <w:rPr>
          <w:rFonts w:eastAsia="Times New Roman" w:cs="Segoe UI"/>
          <w:i/>
          <w:iCs/>
          <w:lang w:eastAsia="es-ES"/>
        </w:rPr>
        <w:t xml:space="preserve"> </w:t>
      </w:r>
      <w:r w:rsidRPr="00F234D9">
        <w:rPr>
          <w:rFonts w:eastAsia="Times New Roman" w:cs="Segoe UI"/>
          <w:lang w:eastAsia="es-ES"/>
        </w:rPr>
        <w:t xml:space="preserve">podemos escribir el nombre del método que será invocado cuando se produzca el evento. Sin embargo, este método tiene la limitación de no funcionar en </w:t>
      </w:r>
      <w:proofErr w:type="spellStart"/>
      <w:r w:rsidRPr="00F234D9">
        <w:rPr>
          <w:rFonts w:eastAsia="Times New Roman" w:cs="Segoe UI"/>
          <w:lang w:eastAsia="es-ES"/>
        </w:rPr>
        <w:t>fragments</w:t>
      </w:r>
      <w:proofErr w:type="spellEnd"/>
      <w:r w:rsidRPr="00F234D9">
        <w:rPr>
          <w:rFonts w:eastAsia="Times New Roman" w:cs="Segoe UI"/>
          <w:lang w:eastAsia="es-ES"/>
        </w:rPr>
        <w:t xml:space="preserve">, pues el método manejador solo puede estar en una clase </w:t>
      </w:r>
      <w:proofErr w:type="spellStart"/>
      <w:r w:rsidRPr="00F234D9">
        <w:rPr>
          <w:rFonts w:eastAsia="Times New Roman" w:cs="Segoe UI"/>
          <w:i/>
          <w:iCs/>
          <w:lang w:eastAsia="es-ES"/>
        </w:rPr>
        <w:t>Activity</w:t>
      </w:r>
      <w:proofErr w:type="spellEnd"/>
      <w:r w:rsidR="008B4B7B">
        <w:rPr>
          <w:rFonts w:eastAsia="Times New Roman" w:cs="Segoe UI"/>
          <w:i/>
          <w:iCs/>
          <w:lang w:eastAsia="es-ES"/>
        </w:rPr>
        <w:t xml:space="preserve">. </w:t>
      </w:r>
      <w:r w:rsidR="008B4B7B" w:rsidRPr="008B4B7B">
        <w:rPr>
          <w:rFonts w:eastAsia="Times New Roman" w:cs="Segoe UI"/>
          <w:color w:val="4472C4" w:themeColor="accent1"/>
          <w:lang w:eastAsia="es-ES"/>
        </w:rPr>
        <w:t>Específicamente, el método debe:</w:t>
      </w:r>
    </w:p>
    <w:p w14:paraId="6D2A15D3" w14:textId="77777777" w:rsidR="008B4B7B" w:rsidRPr="008B4B7B" w:rsidRDefault="008B4B7B" w:rsidP="008B4B7B">
      <w:pPr>
        <w:pStyle w:val="Prrafodelista"/>
        <w:numPr>
          <w:ilvl w:val="1"/>
          <w:numId w:val="4"/>
        </w:numPr>
        <w:spacing w:after="0" w:line="240" w:lineRule="auto"/>
        <w:jc w:val="both"/>
        <w:textAlignment w:val="center"/>
        <w:rPr>
          <w:rFonts w:eastAsia="Times New Roman" w:cs="Segoe UI"/>
          <w:color w:val="4472C4" w:themeColor="accent1"/>
          <w:lang w:eastAsia="es-ES"/>
        </w:rPr>
      </w:pPr>
      <w:r w:rsidRPr="008B4B7B">
        <w:rPr>
          <w:rFonts w:eastAsia="Times New Roman" w:cs="Segoe UI"/>
          <w:color w:val="4472C4" w:themeColor="accent1"/>
          <w:lang w:eastAsia="es-ES"/>
        </w:rPr>
        <w:t>Ser público</w:t>
      </w:r>
    </w:p>
    <w:p w14:paraId="029423D6" w14:textId="77777777" w:rsidR="008B4B7B" w:rsidRPr="008B4B7B" w:rsidRDefault="008B4B7B" w:rsidP="008B4B7B">
      <w:pPr>
        <w:pStyle w:val="Prrafodelista"/>
        <w:numPr>
          <w:ilvl w:val="1"/>
          <w:numId w:val="4"/>
        </w:numPr>
        <w:spacing w:after="0" w:line="240" w:lineRule="auto"/>
        <w:jc w:val="both"/>
        <w:textAlignment w:val="center"/>
        <w:rPr>
          <w:rFonts w:eastAsia="Times New Roman" w:cs="Segoe UI"/>
          <w:color w:val="4472C4" w:themeColor="accent1"/>
          <w:lang w:eastAsia="es-ES"/>
        </w:rPr>
      </w:pPr>
      <w:r w:rsidRPr="008B4B7B">
        <w:rPr>
          <w:rFonts w:eastAsia="Times New Roman" w:cs="Segoe UI"/>
          <w:color w:val="4472C4" w:themeColor="accent1"/>
          <w:lang w:eastAsia="es-ES"/>
        </w:rPr>
        <w:t xml:space="preserve">Devolver </w:t>
      </w:r>
      <w:proofErr w:type="spellStart"/>
      <w:r w:rsidRPr="008B4B7B">
        <w:rPr>
          <w:rFonts w:eastAsia="Times New Roman" w:cs="Segoe UI"/>
          <w:i/>
          <w:iCs/>
          <w:color w:val="4472C4" w:themeColor="accent1"/>
          <w:lang w:eastAsia="es-ES"/>
        </w:rPr>
        <w:t>void</w:t>
      </w:r>
      <w:proofErr w:type="spellEnd"/>
      <w:r w:rsidRPr="008B4B7B">
        <w:rPr>
          <w:rFonts w:eastAsia="Times New Roman" w:cs="Segoe UI"/>
          <w:color w:val="4472C4" w:themeColor="accent1"/>
          <w:lang w:eastAsia="es-ES"/>
        </w:rPr>
        <w:t xml:space="preserve"> </w:t>
      </w:r>
    </w:p>
    <w:p w14:paraId="6B30FF6D" w14:textId="3EA8D7D7" w:rsidR="00AD647C" w:rsidRPr="008B4B7B" w:rsidRDefault="008B4B7B" w:rsidP="008B4B7B">
      <w:pPr>
        <w:pStyle w:val="Prrafodelista"/>
        <w:numPr>
          <w:ilvl w:val="1"/>
          <w:numId w:val="4"/>
        </w:numPr>
        <w:spacing w:after="0" w:line="240" w:lineRule="auto"/>
        <w:jc w:val="both"/>
        <w:textAlignment w:val="center"/>
        <w:rPr>
          <w:rFonts w:eastAsia="Times New Roman" w:cs="Segoe UI"/>
          <w:color w:val="4472C4" w:themeColor="accent1"/>
          <w:lang w:eastAsia="es-ES"/>
        </w:rPr>
      </w:pPr>
      <w:r w:rsidRPr="008B4B7B">
        <w:rPr>
          <w:rFonts w:eastAsia="Times New Roman" w:cs="Segoe UI"/>
          <w:color w:val="4472C4" w:themeColor="accent1"/>
          <w:lang w:eastAsia="es-ES"/>
        </w:rPr>
        <w:t xml:space="preserve">Definir una </w:t>
      </w:r>
      <w:r w:rsidRPr="008B4B7B">
        <w:rPr>
          <w:rFonts w:eastAsia="Times New Roman" w:cs="Segoe UI"/>
          <w:i/>
          <w:iCs/>
          <w:color w:val="4472C4" w:themeColor="accent1"/>
          <w:lang w:eastAsia="es-ES"/>
        </w:rPr>
        <w:t>View</w:t>
      </w:r>
      <w:r w:rsidRPr="008B4B7B">
        <w:rPr>
          <w:rFonts w:eastAsia="Times New Roman" w:cs="Segoe UI"/>
          <w:color w:val="4472C4" w:themeColor="accent1"/>
          <w:lang w:eastAsia="es-ES"/>
        </w:rPr>
        <w:t xml:space="preserve"> como su único parámetro (esta será la vista en la que se hizo clic)</w:t>
      </w:r>
    </w:p>
    <w:p w14:paraId="33BB3BCE" w14:textId="77777777" w:rsidR="00AD647C" w:rsidRPr="00F234D9" w:rsidRDefault="00AD647C" w:rsidP="00F234D9">
      <w:pPr>
        <w:spacing w:after="0" w:line="240" w:lineRule="auto"/>
        <w:jc w:val="both"/>
        <w:textAlignment w:val="center"/>
        <w:rPr>
          <w:rFonts w:eastAsia="Times New Roman" w:cs="Segoe UI"/>
          <w:b/>
          <w:bCs/>
          <w:lang w:eastAsia="es-ES"/>
        </w:rPr>
      </w:pPr>
    </w:p>
    <w:p w14:paraId="1331CF1D" w14:textId="77777777" w:rsidR="0000087B" w:rsidRDefault="0000087B">
      <w:pPr>
        <w:rPr>
          <w:rFonts w:eastAsia="Times New Roman" w:cs="Segoe UI"/>
          <w:b/>
          <w:bCs/>
          <w:lang w:eastAsia="es-ES"/>
        </w:rPr>
      </w:pPr>
      <w:r>
        <w:rPr>
          <w:rFonts w:eastAsia="Times New Roman" w:cs="Segoe UI"/>
          <w:b/>
          <w:bCs/>
          <w:lang w:eastAsia="es-ES"/>
        </w:rPr>
        <w:br w:type="page"/>
      </w:r>
    </w:p>
    <w:p w14:paraId="51C3E611" w14:textId="61ABB453" w:rsidR="00AD647C" w:rsidRPr="00F234D9" w:rsidRDefault="00AD647C" w:rsidP="00F234D9">
      <w:pPr>
        <w:pStyle w:val="Prrafodelista"/>
        <w:numPr>
          <w:ilvl w:val="0"/>
          <w:numId w:val="4"/>
        </w:numPr>
        <w:spacing w:after="0" w:line="240" w:lineRule="auto"/>
        <w:jc w:val="both"/>
        <w:textAlignment w:val="center"/>
        <w:rPr>
          <w:rFonts w:eastAsia="Times New Roman" w:cs="Segoe UI"/>
          <w:lang w:eastAsia="es-ES"/>
        </w:rPr>
      </w:pPr>
      <w:r w:rsidRPr="00F234D9">
        <w:rPr>
          <w:rFonts w:eastAsia="Times New Roman" w:cs="Segoe UI"/>
          <w:b/>
          <w:bCs/>
          <w:lang w:eastAsia="es-ES"/>
        </w:rPr>
        <w:lastRenderedPageBreak/>
        <w:t xml:space="preserve">Desde código Java </w:t>
      </w:r>
      <w:r w:rsidRPr="00F234D9">
        <w:rPr>
          <w:rFonts w:eastAsia="Times New Roman" w:cs="Segoe UI"/>
          <w:lang w:eastAsia="es-ES"/>
        </w:rPr>
        <w:t xml:space="preserve">registrando un </w:t>
      </w:r>
      <w:proofErr w:type="spellStart"/>
      <w:r w:rsidRPr="00F234D9">
        <w:rPr>
          <w:rFonts w:eastAsia="Times New Roman" w:cs="Segoe UI"/>
          <w:lang w:eastAsia="es-ES"/>
        </w:rPr>
        <w:t>listener</w:t>
      </w:r>
      <w:proofErr w:type="spellEnd"/>
      <w:r w:rsidRPr="00F234D9">
        <w:rPr>
          <w:rFonts w:eastAsia="Times New Roman" w:cs="Segoe UI"/>
          <w:lang w:eastAsia="es-ES"/>
        </w:rPr>
        <w:t xml:space="preserve"> </w:t>
      </w:r>
      <w:proofErr w:type="spellStart"/>
      <w:r w:rsidRPr="00F234D9">
        <w:rPr>
          <w:rFonts w:eastAsia="Times New Roman" w:cs="Segoe UI"/>
          <w:i/>
          <w:iCs/>
          <w:lang w:eastAsia="es-ES"/>
        </w:rPr>
        <w:t>View.OnClickListener</w:t>
      </w:r>
      <w:proofErr w:type="spellEnd"/>
      <w:r w:rsidRPr="00F234D9">
        <w:rPr>
          <w:rFonts w:eastAsia="Times New Roman" w:cs="Segoe UI"/>
          <w:i/>
          <w:iCs/>
          <w:lang w:eastAsia="es-ES"/>
        </w:rPr>
        <w:t xml:space="preserve"> </w:t>
      </w:r>
      <w:r w:rsidRPr="00F234D9">
        <w:rPr>
          <w:rFonts w:eastAsia="Times New Roman" w:cs="Segoe UI"/>
          <w:lang w:eastAsia="es-ES"/>
        </w:rPr>
        <w:t xml:space="preserve">en el objeto </w:t>
      </w:r>
      <w:proofErr w:type="spellStart"/>
      <w:r w:rsidRPr="00F234D9">
        <w:rPr>
          <w:rFonts w:eastAsia="Times New Roman" w:cs="Segoe UI"/>
          <w:i/>
          <w:iCs/>
          <w:lang w:eastAsia="es-ES"/>
        </w:rPr>
        <w:t>Button</w:t>
      </w:r>
      <w:proofErr w:type="spellEnd"/>
      <w:r w:rsidRPr="00F234D9">
        <w:rPr>
          <w:rFonts w:eastAsia="Times New Roman" w:cs="Segoe UI"/>
          <w:i/>
          <w:iCs/>
          <w:lang w:eastAsia="es-ES"/>
        </w:rPr>
        <w:t xml:space="preserve"> </w:t>
      </w:r>
      <w:r w:rsidRPr="00F234D9">
        <w:rPr>
          <w:rFonts w:eastAsia="Times New Roman" w:cs="Segoe UI"/>
          <w:lang w:eastAsia="es-ES"/>
        </w:rPr>
        <w:t xml:space="preserve">correspondiente al botón, el cual se puede recuperar, por ejemplo, con </w:t>
      </w:r>
      <w:proofErr w:type="spellStart"/>
      <w:r w:rsidRPr="00F234D9">
        <w:rPr>
          <w:rFonts w:eastAsia="Times New Roman" w:cs="Segoe UI"/>
          <w:i/>
          <w:iCs/>
          <w:lang w:eastAsia="es-ES"/>
        </w:rPr>
        <w:t>findViewById</w:t>
      </w:r>
      <w:proofErr w:type="spellEnd"/>
      <w:r w:rsidRPr="00F234D9">
        <w:rPr>
          <w:rFonts w:eastAsia="Times New Roman" w:cs="Segoe UI"/>
          <w:lang w:eastAsia="es-ES"/>
        </w:rPr>
        <w:t xml:space="preserve">. El registro debe ocurrir antes de que el botón pueda escuchar eventos </w:t>
      </w:r>
      <w:proofErr w:type="spellStart"/>
      <w:r w:rsidRPr="00F234D9">
        <w:rPr>
          <w:rFonts w:eastAsia="Times New Roman" w:cs="Segoe UI"/>
          <w:lang w:eastAsia="es-ES"/>
        </w:rPr>
        <w:t>onClick</w:t>
      </w:r>
      <w:proofErr w:type="spellEnd"/>
      <w:r w:rsidRPr="00F234D9">
        <w:rPr>
          <w:rFonts w:eastAsia="Times New Roman" w:cs="Segoe UI"/>
          <w:lang w:eastAsia="es-ES"/>
        </w:rPr>
        <w:t xml:space="preserve">, por lo tanto, un buen lugar para registrar el </w:t>
      </w:r>
      <w:proofErr w:type="spellStart"/>
      <w:r w:rsidRPr="00F234D9">
        <w:rPr>
          <w:rFonts w:eastAsia="Times New Roman" w:cs="Segoe UI"/>
          <w:lang w:eastAsia="es-ES"/>
        </w:rPr>
        <w:t>listener</w:t>
      </w:r>
      <w:proofErr w:type="spellEnd"/>
      <w:r w:rsidRPr="00F234D9">
        <w:rPr>
          <w:rFonts w:eastAsia="Times New Roman" w:cs="Segoe UI"/>
          <w:lang w:eastAsia="es-ES"/>
        </w:rPr>
        <w:t xml:space="preserve"> es en el </w:t>
      </w:r>
      <w:proofErr w:type="spellStart"/>
      <w:r w:rsidRPr="00F234D9">
        <w:rPr>
          <w:rFonts w:eastAsia="Times New Roman" w:cs="Segoe UI"/>
          <w:lang w:eastAsia="es-ES"/>
        </w:rPr>
        <w:t>callback</w:t>
      </w:r>
      <w:proofErr w:type="spellEnd"/>
      <w:r w:rsidRPr="00F234D9">
        <w:rPr>
          <w:rFonts w:eastAsia="Times New Roman" w:cs="Segoe UI"/>
          <w:lang w:eastAsia="es-ES"/>
        </w:rPr>
        <w:t xml:space="preserve"> </w:t>
      </w:r>
      <w:proofErr w:type="spellStart"/>
      <w:r w:rsidRPr="00F234D9">
        <w:rPr>
          <w:rFonts w:eastAsia="Times New Roman" w:cs="Segoe UI"/>
          <w:i/>
          <w:iCs/>
          <w:lang w:eastAsia="es-ES"/>
        </w:rPr>
        <w:t>onCreate</w:t>
      </w:r>
      <w:proofErr w:type="spellEnd"/>
      <w:r w:rsidRPr="00F234D9">
        <w:rPr>
          <w:rFonts w:eastAsia="Times New Roman" w:cs="Segoe UI"/>
          <w:i/>
          <w:iCs/>
          <w:lang w:eastAsia="es-ES"/>
        </w:rPr>
        <w:t xml:space="preserve"> </w:t>
      </w:r>
      <w:r w:rsidRPr="00F234D9">
        <w:rPr>
          <w:rFonts w:eastAsia="Times New Roman" w:cs="Segoe UI"/>
          <w:lang w:eastAsia="es-ES"/>
        </w:rPr>
        <w:t xml:space="preserve">del ciclo de vida de la actividad dependiente de la interfaz en la que se encuentra el botón. El código definido en el método </w:t>
      </w:r>
      <w:proofErr w:type="spellStart"/>
      <w:r w:rsidRPr="00F234D9">
        <w:rPr>
          <w:rFonts w:eastAsia="Times New Roman" w:cs="Segoe UI"/>
          <w:i/>
          <w:iCs/>
          <w:lang w:eastAsia="es-ES"/>
        </w:rPr>
        <w:t>onClick</w:t>
      </w:r>
      <w:proofErr w:type="spellEnd"/>
      <w:r w:rsidRPr="00F234D9">
        <w:rPr>
          <w:rFonts w:eastAsia="Times New Roman" w:cs="Segoe UI"/>
          <w:i/>
          <w:iCs/>
          <w:lang w:eastAsia="es-ES"/>
        </w:rPr>
        <w:t xml:space="preserve"> </w:t>
      </w:r>
      <w:r w:rsidRPr="00F234D9">
        <w:rPr>
          <w:rFonts w:eastAsia="Times New Roman" w:cs="Segoe UI"/>
          <w:lang w:eastAsia="es-ES"/>
        </w:rPr>
        <w:t xml:space="preserve">de </w:t>
      </w:r>
      <w:proofErr w:type="spellStart"/>
      <w:r w:rsidRPr="00F234D9">
        <w:rPr>
          <w:rFonts w:eastAsia="Times New Roman" w:cs="Segoe UI"/>
          <w:i/>
          <w:iCs/>
          <w:lang w:eastAsia="es-ES"/>
        </w:rPr>
        <w:t>View.OnClickListener</w:t>
      </w:r>
      <w:proofErr w:type="spellEnd"/>
      <w:r w:rsidRPr="00F234D9">
        <w:rPr>
          <w:rFonts w:eastAsia="Times New Roman" w:cs="Segoe UI"/>
          <w:i/>
          <w:iCs/>
          <w:lang w:eastAsia="es-ES"/>
        </w:rPr>
        <w:t xml:space="preserve"> </w:t>
      </w:r>
      <w:r w:rsidRPr="00F234D9">
        <w:rPr>
          <w:rFonts w:eastAsia="Times New Roman" w:cs="Segoe UI"/>
          <w:lang w:eastAsia="es-ES"/>
        </w:rPr>
        <w:t xml:space="preserve">será invocado cada vez que el botón reciba el evento </w:t>
      </w:r>
      <w:proofErr w:type="spellStart"/>
      <w:r w:rsidRPr="00F234D9">
        <w:rPr>
          <w:rFonts w:eastAsia="Times New Roman" w:cs="Segoe UI"/>
          <w:i/>
          <w:iCs/>
          <w:lang w:eastAsia="es-ES"/>
        </w:rPr>
        <w:t>onClick</w:t>
      </w:r>
      <w:proofErr w:type="spellEnd"/>
      <w:r w:rsidRPr="00F234D9">
        <w:rPr>
          <w:rFonts w:eastAsia="Times New Roman" w:cs="Segoe UI"/>
          <w:lang w:eastAsia="es-ES"/>
        </w:rPr>
        <w:t>.</w:t>
      </w:r>
    </w:p>
    <w:p w14:paraId="635E028D"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2894B60A" w14:textId="3D050072"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A continuación, se muestra el ejemplo de un botón que provoca que la aplicación lea los contactos almacenados en el dispositivo</w:t>
      </w:r>
      <w:r w:rsidR="008B4B7B">
        <w:rPr>
          <w:rFonts w:eastAsia="Times New Roman" w:cs="Segoe UI"/>
          <w:lang w:eastAsia="es-ES"/>
        </w:rPr>
        <w:t xml:space="preserve"> </w:t>
      </w:r>
      <w:r w:rsidR="008B4B7B" w:rsidRPr="008B4B7B">
        <w:rPr>
          <w:rFonts w:eastAsia="Times New Roman" w:cs="Segoe UI"/>
          <w:color w:val="4472C4" w:themeColor="accent1"/>
          <w:lang w:eastAsia="es-ES"/>
        </w:rPr>
        <w:t>(programáticamente)</w:t>
      </w:r>
      <w:r w:rsidRPr="00AD647C">
        <w:rPr>
          <w:rFonts w:eastAsia="Times New Roman" w:cs="Segoe UI"/>
          <w:lang w:eastAsia="es-ES"/>
        </w:rPr>
        <w:t>:</w:t>
      </w:r>
    </w:p>
    <w:p w14:paraId="6C1856CD" w14:textId="77777777" w:rsidR="00AD647C" w:rsidRPr="00AD647C" w:rsidRDefault="00AD647C" w:rsidP="00AD647C">
      <w:pPr>
        <w:spacing w:after="0" w:line="240" w:lineRule="auto"/>
        <w:rPr>
          <w:rFonts w:ascii="Calibri" w:eastAsia="Times New Roman" w:hAnsi="Calibri" w:cs="Calibri"/>
          <w:lang w:eastAsia="es-ES"/>
        </w:rPr>
      </w:pPr>
      <w:r w:rsidRPr="00AD647C">
        <w:rPr>
          <w:rFonts w:ascii="Calibri" w:eastAsia="Times New Roman" w:hAnsi="Calibri" w:cs="Calibri"/>
          <w:lang w:eastAsia="es-ES"/>
        </w:rPr>
        <w:t> </w:t>
      </w:r>
    </w:p>
    <w:p w14:paraId="7CC6E703" w14:textId="77777777" w:rsidR="00AD647C" w:rsidRPr="00AD647C" w:rsidRDefault="00AD647C" w:rsidP="00AD647C">
      <w:pPr>
        <w:spacing w:after="0" w:line="240" w:lineRule="auto"/>
        <w:ind w:left="540"/>
        <w:rPr>
          <w:rFonts w:ascii="Fira Code Medium" w:eastAsia="Times New Roman" w:hAnsi="Fira Code Medium" w:cs="Calibri"/>
          <w:sz w:val="16"/>
          <w:szCs w:val="16"/>
          <w:lang w:eastAsia="es-ES"/>
        </w:rPr>
      </w:pPr>
      <w:proofErr w:type="spellStart"/>
      <w:r w:rsidRPr="00AD647C">
        <w:rPr>
          <w:rFonts w:ascii="Fira Code Medium" w:eastAsia="Times New Roman" w:hAnsi="Fira Code Medium" w:cs="Calibri"/>
          <w:b/>
          <w:bCs/>
          <w:color w:val="660E7A"/>
          <w:sz w:val="16"/>
          <w:szCs w:val="16"/>
          <w:shd w:val="clear" w:color="auto" w:fill="FFFFFF"/>
          <w:lang w:eastAsia="es-ES"/>
        </w:rPr>
        <w:t>m_b_readContacts</w:t>
      </w:r>
      <w:proofErr w:type="spellEnd"/>
      <w:r w:rsidRPr="00AD647C">
        <w:rPr>
          <w:rFonts w:ascii="Fira Code Medium" w:eastAsia="Times New Roman" w:hAnsi="Fira Code Medium" w:cs="Calibri"/>
          <w:color w:val="000000"/>
          <w:sz w:val="16"/>
          <w:szCs w:val="16"/>
          <w:shd w:val="clear" w:color="auto" w:fill="FFFFFF"/>
          <w:lang w:eastAsia="es-ES"/>
        </w:rPr>
        <w:t>=</w:t>
      </w:r>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Button</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findViewById</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color w:val="000000"/>
          <w:sz w:val="16"/>
          <w:szCs w:val="16"/>
          <w:shd w:val="clear" w:color="auto" w:fill="FFFFFF"/>
          <w:lang w:eastAsia="es-ES"/>
        </w:rPr>
        <w:t>R.</w:t>
      </w:r>
      <w:proofErr w:type="gramStart"/>
      <w:r w:rsidRPr="00AD647C">
        <w:rPr>
          <w:rFonts w:ascii="Fira Code Medium" w:eastAsia="Times New Roman" w:hAnsi="Fira Code Medium" w:cs="Calibri"/>
          <w:color w:val="000000"/>
          <w:sz w:val="16"/>
          <w:szCs w:val="16"/>
          <w:shd w:val="clear" w:color="auto" w:fill="FFFFFF"/>
          <w:lang w:eastAsia="es-ES"/>
        </w:rPr>
        <w:t>id.</w:t>
      </w:r>
      <w:r w:rsidRPr="00AD647C">
        <w:rPr>
          <w:rFonts w:ascii="Fira Code Medium" w:eastAsia="Times New Roman" w:hAnsi="Fira Code Medium" w:cs="Calibri"/>
          <w:b/>
          <w:bCs/>
          <w:i/>
          <w:iCs/>
          <w:color w:val="660E7A"/>
          <w:sz w:val="16"/>
          <w:szCs w:val="16"/>
          <w:shd w:val="clear" w:color="auto" w:fill="FFFFFF"/>
          <w:lang w:eastAsia="es-ES"/>
        </w:rPr>
        <w:t>bReadContacts</w:t>
      </w:r>
      <w:proofErr w:type="spellEnd"/>
      <w:proofErr w:type="gramEnd"/>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759957B2" w14:textId="77777777" w:rsidR="00AD647C" w:rsidRPr="00AD647C" w:rsidRDefault="00AD647C" w:rsidP="00AD647C">
      <w:pPr>
        <w:spacing w:after="0" w:line="240" w:lineRule="auto"/>
        <w:ind w:left="540"/>
        <w:rPr>
          <w:rFonts w:ascii="Calibri" w:eastAsia="Times New Roman" w:hAnsi="Calibri" w:cs="Calibri"/>
          <w:sz w:val="16"/>
          <w:szCs w:val="16"/>
          <w:lang w:eastAsia="es-ES"/>
        </w:rPr>
      </w:pPr>
      <w:r w:rsidRPr="00AD647C">
        <w:rPr>
          <w:rFonts w:ascii="Calibri" w:eastAsia="Times New Roman" w:hAnsi="Calibri" w:cs="Calibri"/>
          <w:sz w:val="16"/>
          <w:szCs w:val="16"/>
          <w:lang w:eastAsia="es-ES"/>
        </w:rPr>
        <w:t> </w:t>
      </w:r>
    </w:p>
    <w:p w14:paraId="16C64060" w14:textId="77777777" w:rsidR="00AD647C" w:rsidRPr="00AD647C" w:rsidRDefault="00AD647C" w:rsidP="00AD647C">
      <w:pPr>
        <w:spacing w:after="0" w:line="240" w:lineRule="auto"/>
        <w:ind w:left="540"/>
        <w:rPr>
          <w:rFonts w:ascii="Fira Code Medium" w:eastAsia="Times New Roman" w:hAnsi="Fira Code Medium" w:cs="Calibri"/>
          <w:sz w:val="16"/>
          <w:szCs w:val="16"/>
          <w:lang w:eastAsia="es-ES"/>
        </w:rPr>
      </w:pPr>
      <w:proofErr w:type="spellStart"/>
      <w:r w:rsidRPr="00AD647C">
        <w:rPr>
          <w:rFonts w:ascii="Fira Code Medium" w:eastAsia="Times New Roman" w:hAnsi="Fira Code Medium" w:cs="Calibri"/>
          <w:b/>
          <w:bCs/>
          <w:color w:val="660E7A"/>
          <w:sz w:val="16"/>
          <w:szCs w:val="16"/>
          <w:shd w:val="clear" w:color="auto" w:fill="FFFFFF"/>
          <w:lang w:eastAsia="es-ES"/>
        </w:rPr>
        <w:t>m_b_readContacts</w:t>
      </w:r>
      <w:r w:rsidRPr="00AD647C">
        <w:rPr>
          <w:rFonts w:ascii="Fira Code Medium" w:eastAsia="Times New Roman" w:hAnsi="Fira Code Medium" w:cs="Calibri"/>
          <w:color w:val="000000"/>
          <w:sz w:val="16"/>
          <w:szCs w:val="16"/>
          <w:shd w:val="clear" w:color="auto" w:fill="FFFFFF"/>
          <w:lang w:eastAsia="es-ES"/>
        </w:rPr>
        <w:t>.setOnClickListener</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r w:rsidRPr="00AD647C">
        <w:rPr>
          <w:rFonts w:ascii="Fira Code Medium" w:eastAsia="Times New Roman" w:hAnsi="Fira Code Medium" w:cs="Calibri"/>
          <w:b/>
          <w:bCs/>
          <w:color w:val="000080"/>
          <w:sz w:val="16"/>
          <w:szCs w:val="16"/>
          <w:shd w:val="clear" w:color="auto" w:fill="FFFFFF"/>
          <w:lang w:eastAsia="es-ES"/>
        </w:rPr>
        <w:t>new</w:t>
      </w:r>
      <w:r w:rsidRPr="00AD647C">
        <w:rPr>
          <w:rFonts w:ascii="Fira Code Medium" w:eastAsia="Times New Roman" w:hAnsi="Fira Code Medium" w:cs="Calibri"/>
          <w:color w:val="000000"/>
          <w:sz w:val="16"/>
          <w:szCs w:val="16"/>
          <w:shd w:val="clear" w:color="auto" w:fill="FFFFFF"/>
          <w:lang w:eastAsia="es-ES"/>
        </w:rPr>
        <w:t>View.OnClickListener</w:t>
      </w:r>
      <w:proofErr w:type="spellEnd"/>
      <w:proofErr w:type="gramStart"/>
      <w:r w:rsidRPr="00AD647C">
        <w:rPr>
          <w:rFonts w:ascii="Fira Code Medium" w:eastAsia="Times New Roman" w:hAnsi="Fira Code Medium" w:cs="Calibri"/>
          <w:b/>
          <w:bCs/>
          <w:i/>
          <w:iCs/>
          <w:color w:val="660E7A"/>
          <w:sz w:val="16"/>
          <w:szCs w:val="16"/>
          <w:shd w:val="clear" w:color="auto" w:fill="FFFFFF"/>
          <w:lang w:eastAsia="es-ES"/>
        </w:rPr>
        <w:t>(){</w:t>
      </w:r>
      <w:proofErr w:type="gramEnd"/>
    </w:p>
    <w:p w14:paraId="4EA06E54" w14:textId="77777777" w:rsidR="00AD647C" w:rsidRPr="00AD647C" w:rsidRDefault="00AD647C" w:rsidP="00AD647C">
      <w:pPr>
        <w:spacing w:after="0" w:line="240" w:lineRule="auto"/>
        <w:ind w:left="1080"/>
        <w:rPr>
          <w:rFonts w:ascii="Fira Code Medium" w:eastAsia="Times New Roman" w:hAnsi="Fira Code Medium" w:cs="Calibri"/>
          <w:color w:val="808000"/>
          <w:sz w:val="16"/>
          <w:szCs w:val="16"/>
          <w:lang w:eastAsia="es-ES"/>
        </w:rPr>
      </w:pPr>
      <w:r w:rsidRPr="00AD647C">
        <w:rPr>
          <w:rFonts w:ascii="Fira Code Medium" w:eastAsia="Times New Roman" w:hAnsi="Fira Code Medium" w:cs="Calibri"/>
          <w:color w:val="808000"/>
          <w:sz w:val="16"/>
          <w:szCs w:val="16"/>
          <w:shd w:val="clear" w:color="auto" w:fill="FFFFFF"/>
          <w:lang w:eastAsia="es-ES"/>
        </w:rPr>
        <w:t>@Override</w:t>
      </w:r>
    </w:p>
    <w:p w14:paraId="7BB562FB" w14:textId="77777777" w:rsidR="00AD647C" w:rsidRPr="00AD647C" w:rsidRDefault="00AD647C" w:rsidP="00AD647C">
      <w:pPr>
        <w:spacing w:after="0" w:line="240" w:lineRule="auto"/>
        <w:ind w:left="1620"/>
        <w:rPr>
          <w:rFonts w:ascii="Fira Code Medium" w:eastAsia="Times New Roman" w:hAnsi="Fira Code Medium" w:cs="Calibri"/>
          <w:sz w:val="16"/>
          <w:szCs w:val="16"/>
          <w:lang w:eastAsia="es-ES"/>
        </w:rPr>
      </w:pPr>
      <w:proofErr w:type="spellStart"/>
      <w:proofErr w:type="gramStart"/>
      <w:r w:rsidRPr="00AD647C">
        <w:rPr>
          <w:rFonts w:ascii="Fira Code Medium" w:eastAsia="Times New Roman" w:hAnsi="Fira Code Medium" w:cs="Calibri"/>
          <w:b/>
          <w:bCs/>
          <w:color w:val="000080"/>
          <w:sz w:val="16"/>
          <w:szCs w:val="16"/>
          <w:shd w:val="clear" w:color="auto" w:fill="FFFFFF"/>
          <w:lang w:eastAsia="es-ES"/>
        </w:rPr>
        <w:t>publicvoid</w:t>
      </w:r>
      <w:r w:rsidRPr="00AD647C">
        <w:rPr>
          <w:rFonts w:ascii="Fira Code Medium" w:eastAsia="Times New Roman" w:hAnsi="Fira Code Medium" w:cs="Calibri"/>
          <w:color w:val="000000"/>
          <w:sz w:val="16"/>
          <w:szCs w:val="16"/>
          <w:shd w:val="clear" w:color="auto" w:fill="FFFFFF"/>
          <w:lang w:eastAsia="es-ES"/>
        </w:rPr>
        <w:t>onClick</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spellStart"/>
      <w:proofErr w:type="gramEnd"/>
      <w:r w:rsidRPr="00AD647C">
        <w:rPr>
          <w:rFonts w:ascii="Fira Code Medium" w:eastAsia="Times New Roman" w:hAnsi="Fira Code Medium" w:cs="Calibri"/>
          <w:color w:val="000000"/>
          <w:sz w:val="16"/>
          <w:szCs w:val="16"/>
          <w:shd w:val="clear" w:color="auto" w:fill="FFFFFF"/>
          <w:lang w:eastAsia="es-ES"/>
        </w:rPr>
        <w:t>Viewv</w:t>
      </w:r>
      <w:proofErr w:type="spellEnd"/>
      <w:r w:rsidRPr="00AD647C">
        <w:rPr>
          <w:rFonts w:ascii="Fira Code Medium" w:eastAsia="Times New Roman" w:hAnsi="Fira Code Medium" w:cs="Calibri"/>
          <w:b/>
          <w:bCs/>
          <w:i/>
          <w:iCs/>
          <w:color w:val="660E7A"/>
          <w:sz w:val="16"/>
          <w:szCs w:val="16"/>
          <w:shd w:val="clear" w:color="auto" w:fill="FFFFFF"/>
          <w:lang w:eastAsia="es-ES"/>
        </w:rPr>
        <w:t>){</w:t>
      </w:r>
    </w:p>
    <w:p w14:paraId="78A3288C" w14:textId="77777777" w:rsidR="00AD647C" w:rsidRPr="00AD647C" w:rsidRDefault="00AD647C" w:rsidP="00AD647C">
      <w:pPr>
        <w:spacing w:after="0" w:line="240" w:lineRule="auto"/>
        <w:ind w:left="2160"/>
        <w:rPr>
          <w:rFonts w:ascii="Fira Code Medium" w:eastAsia="Times New Roman" w:hAnsi="Fira Code Medium" w:cs="Calibri"/>
          <w:sz w:val="16"/>
          <w:szCs w:val="16"/>
          <w:lang w:eastAsia="es-ES"/>
        </w:rPr>
      </w:pPr>
      <w:proofErr w:type="spellStart"/>
      <w:proofErr w:type="gramStart"/>
      <w:r w:rsidRPr="00AD647C">
        <w:rPr>
          <w:rFonts w:ascii="Fira Code Medium" w:eastAsia="Times New Roman" w:hAnsi="Fira Code Medium" w:cs="Calibri"/>
          <w:color w:val="000000"/>
          <w:sz w:val="16"/>
          <w:szCs w:val="16"/>
          <w:shd w:val="clear" w:color="auto" w:fill="FFFFFF"/>
          <w:lang w:eastAsia="es-ES"/>
        </w:rPr>
        <w:t>readContacts</w:t>
      </w:r>
      <w:proofErr w:type="spellEnd"/>
      <w:r w:rsidRPr="00AD647C">
        <w:rPr>
          <w:rFonts w:ascii="Fira Code Medium" w:eastAsia="Times New Roman" w:hAnsi="Fira Code Medium" w:cs="Calibri"/>
          <w:b/>
          <w:bCs/>
          <w:i/>
          <w:iCs/>
          <w:color w:val="660E7A"/>
          <w:sz w:val="16"/>
          <w:szCs w:val="16"/>
          <w:shd w:val="clear" w:color="auto" w:fill="FFFFFF"/>
          <w:lang w:eastAsia="es-ES"/>
        </w:rPr>
        <w:t>(</w:t>
      </w:r>
      <w:proofErr w:type="gramEnd"/>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26577C52" w14:textId="77777777" w:rsidR="00AD647C" w:rsidRPr="00AD647C" w:rsidRDefault="00AD647C" w:rsidP="00AD647C">
      <w:pPr>
        <w:spacing w:after="0" w:line="240" w:lineRule="auto"/>
        <w:ind w:left="1620"/>
        <w:rPr>
          <w:rFonts w:ascii="Fira Code Medium" w:eastAsia="Times New Roman" w:hAnsi="Fira Code Medium" w:cs="Calibri"/>
          <w:color w:val="660E7A"/>
          <w:sz w:val="16"/>
          <w:szCs w:val="16"/>
          <w:lang w:eastAsia="es-ES"/>
        </w:rPr>
      </w:pPr>
      <w:r w:rsidRPr="00AD647C">
        <w:rPr>
          <w:rFonts w:ascii="Fira Code Medium" w:eastAsia="Times New Roman" w:hAnsi="Fira Code Medium" w:cs="Calibri"/>
          <w:b/>
          <w:bCs/>
          <w:i/>
          <w:iCs/>
          <w:color w:val="660E7A"/>
          <w:sz w:val="16"/>
          <w:szCs w:val="16"/>
          <w:shd w:val="clear" w:color="auto" w:fill="FFFFFF"/>
          <w:lang w:eastAsia="es-ES"/>
        </w:rPr>
        <w:t>}</w:t>
      </w:r>
    </w:p>
    <w:p w14:paraId="05491A34" w14:textId="03EEF04E" w:rsidR="00AD647C" w:rsidRDefault="00AD647C" w:rsidP="00AD647C">
      <w:pPr>
        <w:spacing w:after="0" w:line="240" w:lineRule="auto"/>
        <w:ind w:left="1080"/>
        <w:rPr>
          <w:rFonts w:ascii="Fira Code Medium" w:eastAsia="Times New Roman" w:hAnsi="Fira Code Medium" w:cs="Calibri"/>
          <w:color w:val="000000"/>
          <w:sz w:val="16"/>
          <w:szCs w:val="16"/>
          <w:shd w:val="clear" w:color="auto" w:fill="FFFFFF"/>
          <w:lang w:eastAsia="es-ES"/>
        </w:rPr>
      </w:pPr>
      <w:r w:rsidRPr="00AD647C">
        <w:rPr>
          <w:rFonts w:ascii="Fira Code Medium" w:eastAsia="Times New Roman" w:hAnsi="Fira Code Medium" w:cs="Calibri"/>
          <w:b/>
          <w:bCs/>
          <w:i/>
          <w:iCs/>
          <w:color w:val="660E7A"/>
          <w:sz w:val="16"/>
          <w:szCs w:val="16"/>
          <w:shd w:val="clear" w:color="auto" w:fill="FFFFFF"/>
          <w:lang w:eastAsia="es-ES"/>
        </w:rPr>
        <w:t>})</w:t>
      </w:r>
      <w:r w:rsidRPr="00AD647C">
        <w:rPr>
          <w:rFonts w:ascii="Fira Code Medium" w:eastAsia="Times New Roman" w:hAnsi="Fira Code Medium" w:cs="Calibri"/>
          <w:color w:val="000000"/>
          <w:sz w:val="16"/>
          <w:szCs w:val="16"/>
          <w:shd w:val="clear" w:color="auto" w:fill="FFFFFF"/>
          <w:lang w:eastAsia="es-ES"/>
        </w:rPr>
        <w:t>;</w:t>
      </w:r>
    </w:p>
    <w:p w14:paraId="0085A07B" w14:textId="216A2E61" w:rsidR="008B4B7B" w:rsidRDefault="008B4B7B" w:rsidP="008B4B7B">
      <w:pPr>
        <w:spacing w:after="0" w:line="240" w:lineRule="auto"/>
        <w:rPr>
          <w:rFonts w:ascii="Fira Code Medium" w:eastAsia="Times New Roman" w:hAnsi="Fira Code Medium" w:cs="Calibri"/>
          <w:b/>
          <w:bCs/>
          <w:i/>
          <w:iCs/>
          <w:color w:val="660E7A"/>
          <w:sz w:val="16"/>
          <w:szCs w:val="16"/>
          <w:shd w:val="clear" w:color="auto" w:fill="FFFFFF"/>
          <w:lang w:eastAsia="es-ES"/>
        </w:rPr>
      </w:pPr>
    </w:p>
    <w:p w14:paraId="018212B7" w14:textId="5E8B55D7" w:rsidR="008B4B7B" w:rsidRDefault="008B4B7B" w:rsidP="008B4B7B">
      <w:pPr>
        <w:rPr>
          <w:color w:val="4472C4" w:themeColor="accent1"/>
          <w:lang w:eastAsia="es-ES"/>
        </w:rPr>
      </w:pPr>
      <w:r w:rsidRPr="008B4B7B">
        <w:rPr>
          <w:color w:val="4472C4" w:themeColor="accent1"/>
          <w:lang w:eastAsia="es-ES"/>
        </w:rPr>
        <w:t xml:space="preserve">Esta es una versión </w:t>
      </w:r>
      <w:r>
        <w:rPr>
          <w:color w:val="4472C4" w:themeColor="accent1"/>
          <w:lang w:eastAsia="es-ES"/>
        </w:rPr>
        <w:t>desde XML:</w:t>
      </w:r>
    </w:p>
    <w:p w14:paraId="50025713"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&lt;?</w:t>
      </w:r>
      <w:proofErr w:type="spellStart"/>
      <w:r w:rsidRPr="008B4B7B">
        <w:rPr>
          <w:rFonts w:ascii="Courier New" w:eastAsia="Times New Roman" w:hAnsi="Courier New" w:cs="Courier New"/>
          <w:color w:val="4472C4" w:themeColor="accent1"/>
          <w:sz w:val="21"/>
          <w:szCs w:val="21"/>
          <w:shd w:val="clear" w:color="auto" w:fill="F7F7F7"/>
          <w:lang w:eastAsia="es-ES"/>
        </w:rPr>
        <w:t>xml</w:t>
      </w:r>
      <w:proofErr w:type="spellEnd"/>
      <w:r w:rsidRPr="008B4B7B">
        <w:rPr>
          <w:rFonts w:ascii="Courier New" w:eastAsia="Times New Roman" w:hAnsi="Courier New" w:cs="Courier New"/>
          <w:color w:val="4472C4" w:themeColor="accent1"/>
          <w:sz w:val="21"/>
          <w:szCs w:val="21"/>
          <w:shd w:val="clear" w:color="auto" w:fill="F7F7F7"/>
          <w:lang w:eastAsia="es-ES"/>
        </w:rPr>
        <w:t xml:space="preserve"> </w:t>
      </w:r>
      <w:proofErr w:type="spellStart"/>
      <w:r w:rsidRPr="008B4B7B">
        <w:rPr>
          <w:rFonts w:ascii="Courier New" w:eastAsia="Times New Roman" w:hAnsi="Courier New" w:cs="Courier New"/>
          <w:color w:val="4472C4" w:themeColor="accent1"/>
          <w:sz w:val="21"/>
          <w:szCs w:val="21"/>
          <w:shd w:val="clear" w:color="auto" w:fill="F7F7F7"/>
          <w:lang w:eastAsia="es-ES"/>
        </w:rPr>
        <w:t>version</w:t>
      </w:r>
      <w:proofErr w:type="spellEnd"/>
      <w:r w:rsidRPr="008B4B7B">
        <w:rPr>
          <w:rFonts w:ascii="Courier New" w:eastAsia="Times New Roman" w:hAnsi="Courier New" w:cs="Courier New"/>
          <w:color w:val="4472C4" w:themeColor="accent1"/>
          <w:sz w:val="21"/>
          <w:szCs w:val="21"/>
          <w:shd w:val="clear" w:color="auto" w:fill="F7F7F7"/>
          <w:lang w:eastAsia="es-ES"/>
        </w:rPr>
        <w:t xml:space="preserve">="1.0" </w:t>
      </w:r>
      <w:proofErr w:type="spellStart"/>
      <w:r w:rsidRPr="008B4B7B">
        <w:rPr>
          <w:rFonts w:ascii="Courier New" w:eastAsia="Times New Roman" w:hAnsi="Courier New" w:cs="Courier New"/>
          <w:color w:val="4472C4" w:themeColor="accent1"/>
          <w:sz w:val="21"/>
          <w:szCs w:val="21"/>
          <w:shd w:val="clear" w:color="auto" w:fill="F7F7F7"/>
          <w:lang w:eastAsia="es-ES"/>
        </w:rPr>
        <w:t>encoding</w:t>
      </w:r>
      <w:proofErr w:type="spellEnd"/>
      <w:r w:rsidRPr="008B4B7B">
        <w:rPr>
          <w:rFonts w:ascii="Courier New" w:eastAsia="Times New Roman" w:hAnsi="Courier New" w:cs="Courier New"/>
          <w:color w:val="4472C4" w:themeColor="accent1"/>
          <w:sz w:val="21"/>
          <w:szCs w:val="21"/>
          <w:shd w:val="clear" w:color="auto" w:fill="F7F7F7"/>
          <w:lang w:eastAsia="es-ES"/>
        </w:rPr>
        <w:t>="utf-8"?&gt;</w:t>
      </w:r>
    </w:p>
    <w:p w14:paraId="04D36340"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&lt;</w:t>
      </w:r>
      <w:proofErr w:type="spellStart"/>
      <w:r w:rsidRPr="008B4B7B">
        <w:rPr>
          <w:rFonts w:ascii="Courier New" w:eastAsia="Times New Roman" w:hAnsi="Courier New" w:cs="Courier New"/>
          <w:color w:val="4472C4" w:themeColor="accent1"/>
          <w:sz w:val="21"/>
          <w:szCs w:val="21"/>
          <w:shd w:val="clear" w:color="auto" w:fill="F7F7F7"/>
          <w:lang w:eastAsia="es-ES"/>
        </w:rPr>
        <w:t>Button</w:t>
      </w:r>
      <w:proofErr w:type="spellEnd"/>
      <w:r w:rsidRPr="008B4B7B">
        <w:rPr>
          <w:rFonts w:ascii="Courier New" w:eastAsia="Times New Roman" w:hAnsi="Courier New" w:cs="Courier New"/>
          <w:color w:val="4472C4" w:themeColor="accent1"/>
          <w:sz w:val="21"/>
          <w:szCs w:val="21"/>
          <w:shd w:val="clear" w:color="auto" w:fill="F7F7F7"/>
          <w:lang w:eastAsia="es-ES"/>
        </w:rPr>
        <w:t xml:space="preserve"> </w:t>
      </w:r>
      <w:proofErr w:type="spellStart"/>
      <w:proofErr w:type="gramStart"/>
      <w:r w:rsidRPr="008B4B7B">
        <w:rPr>
          <w:rFonts w:ascii="Courier New" w:eastAsia="Times New Roman" w:hAnsi="Courier New" w:cs="Courier New"/>
          <w:color w:val="4472C4" w:themeColor="accent1"/>
          <w:sz w:val="21"/>
          <w:szCs w:val="21"/>
          <w:shd w:val="clear" w:color="auto" w:fill="F7F7F7"/>
          <w:lang w:eastAsia="es-ES"/>
        </w:rPr>
        <w:t>xmlns:android</w:t>
      </w:r>
      <w:proofErr w:type="spellEnd"/>
      <w:proofErr w:type="gramEnd"/>
      <w:r w:rsidRPr="008B4B7B">
        <w:rPr>
          <w:rFonts w:ascii="Courier New" w:eastAsia="Times New Roman" w:hAnsi="Courier New" w:cs="Courier New"/>
          <w:color w:val="4472C4" w:themeColor="accent1"/>
          <w:sz w:val="21"/>
          <w:szCs w:val="21"/>
          <w:shd w:val="clear" w:color="auto" w:fill="F7F7F7"/>
          <w:lang w:eastAsia="es-ES"/>
        </w:rPr>
        <w:t>="http://schemas.android.com/</w:t>
      </w:r>
      <w:proofErr w:type="spellStart"/>
      <w:r w:rsidRPr="008B4B7B">
        <w:rPr>
          <w:rFonts w:ascii="Courier New" w:eastAsia="Times New Roman" w:hAnsi="Courier New" w:cs="Courier New"/>
          <w:color w:val="4472C4" w:themeColor="accent1"/>
          <w:sz w:val="21"/>
          <w:szCs w:val="21"/>
          <w:shd w:val="clear" w:color="auto" w:fill="F7F7F7"/>
          <w:lang w:eastAsia="es-ES"/>
        </w:rPr>
        <w:t>apk</w:t>
      </w:r>
      <w:proofErr w:type="spellEnd"/>
      <w:r w:rsidRPr="008B4B7B">
        <w:rPr>
          <w:rFonts w:ascii="Courier New" w:eastAsia="Times New Roman" w:hAnsi="Courier New" w:cs="Courier New"/>
          <w:color w:val="4472C4" w:themeColor="accent1"/>
          <w:sz w:val="21"/>
          <w:szCs w:val="21"/>
          <w:shd w:val="clear" w:color="auto" w:fill="F7F7F7"/>
          <w:lang w:eastAsia="es-ES"/>
        </w:rPr>
        <w:t>/res/</w:t>
      </w:r>
      <w:proofErr w:type="spellStart"/>
      <w:r w:rsidRPr="008B4B7B">
        <w:rPr>
          <w:rFonts w:ascii="Courier New" w:eastAsia="Times New Roman" w:hAnsi="Courier New" w:cs="Courier New"/>
          <w:color w:val="4472C4" w:themeColor="accent1"/>
          <w:sz w:val="21"/>
          <w:szCs w:val="21"/>
          <w:shd w:val="clear" w:color="auto" w:fill="F7F7F7"/>
          <w:lang w:eastAsia="es-ES"/>
        </w:rPr>
        <w:t>android</w:t>
      </w:r>
      <w:proofErr w:type="spellEnd"/>
      <w:r w:rsidRPr="008B4B7B">
        <w:rPr>
          <w:rFonts w:ascii="Courier New" w:eastAsia="Times New Roman" w:hAnsi="Courier New" w:cs="Courier New"/>
          <w:color w:val="4472C4" w:themeColor="accent1"/>
          <w:sz w:val="21"/>
          <w:szCs w:val="21"/>
          <w:shd w:val="clear" w:color="auto" w:fill="F7F7F7"/>
          <w:lang w:eastAsia="es-ES"/>
        </w:rPr>
        <w:t>"</w:t>
      </w:r>
    </w:p>
    <w:p w14:paraId="3C933E94"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    </w:t>
      </w:r>
      <w:proofErr w:type="spellStart"/>
      <w:r w:rsidRPr="008B4B7B">
        <w:rPr>
          <w:rFonts w:ascii="Courier New" w:eastAsia="Times New Roman" w:hAnsi="Courier New" w:cs="Courier New"/>
          <w:color w:val="4472C4" w:themeColor="accent1"/>
          <w:sz w:val="21"/>
          <w:szCs w:val="21"/>
          <w:shd w:val="clear" w:color="auto" w:fill="F7F7F7"/>
          <w:lang w:eastAsia="es-ES"/>
        </w:rPr>
        <w:t>android:id</w:t>
      </w:r>
      <w:proofErr w:type="spellEnd"/>
      <w:r w:rsidRPr="008B4B7B">
        <w:rPr>
          <w:rFonts w:ascii="Courier New" w:eastAsia="Times New Roman" w:hAnsi="Courier New" w:cs="Courier New"/>
          <w:color w:val="4472C4" w:themeColor="accent1"/>
          <w:sz w:val="21"/>
          <w:szCs w:val="21"/>
          <w:shd w:val="clear" w:color="auto" w:fill="F7F7F7"/>
          <w:lang w:eastAsia="es-ES"/>
        </w:rPr>
        <w:t>="@+id/</w:t>
      </w:r>
      <w:proofErr w:type="spellStart"/>
      <w:r w:rsidRPr="008B4B7B">
        <w:rPr>
          <w:rFonts w:ascii="Courier New" w:eastAsia="Times New Roman" w:hAnsi="Courier New" w:cs="Courier New"/>
          <w:color w:val="4472C4" w:themeColor="accent1"/>
          <w:sz w:val="21"/>
          <w:szCs w:val="21"/>
          <w:shd w:val="clear" w:color="auto" w:fill="F7F7F7"/>
          <w:lang w:eastAsia="es-ES"/>
        </w:rPr>
        <w:t>button_send</w:t>
      </w:r>
      <w:proofErr w:type="spellEnd"/>
      <w:r w:rsidRPr="008B4B7B">
        <w:rPr>
          <w:rFonts w:ascii="Courier New" w:eastAsia="Times New Roman" w:hAnsi="Courier New" w:cs="Courier New"/>
          <w:color w:val="4472C4" w:themeColor="accent1"/>
          <w:sz w:val="21"/>
          <w:szCs w:val="21"/>
          <w:shd w:val="clear" w:color="auto" w:fill="F7F7F7"/>
          <w:lang w:eastAsia="es-ES"/>
        </w:rPr>
        <w:t>"</w:t>
      </w:r>
    </w:p>
    <w:p w14:paraId="77D493AC"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    </w:t>
      </w:r>
      <w:proofErr w:type="spellStart"/>
      <w:proofErr w:type="gramStart"/>
      <w:r w:rsidRPr="008B4B7B">
        <w:rPr>
          <w:rFonts w:ascii="Courier New" w:eastAsia="Times New Roman" w:hAnsi="Courier New" w:cs="Courier New"/>
          <w:color w:val="4472C4" w:themeColor="accent1"/>
          <w:sz w:val="21"/>
          <w:szCs w:val="21"/>
          <w:shd w:val="clear" w:color="auto" w:fill="F7F7F7"/>
          <w:lang w:eastAsia="es-ES"/>
        </w:rPr>
        <w:t>android:layout</w:t>
      </w:r>
      <w:proofErr w:type="gramEnd"/>
      <w:r w:rsidRPr="008B4B7B">
        <w:rPr>
          <w:rFonts w:ascii="Courier New" w:eastAsia="Times New Roman" w:hAnsi="Courier New" w:cs="Courier New"/>
          <w:color w:val="4472C4" w:themeColor="accent1"/>
          <w:sz w:val="21"/>
          <w:szCs w:val="21"/>
          <w:shd w:val="clear" w:color="auto" w:fill="F7F7F7"/>
          <w:lang w:eastAsia="es-ES"/>
        </w:rPr>
        <w:t>_width</w:t>
      </w:r>
      <w:proofErr w:type="spellEnd"/>
      <w:r w:rsidRPr="008B4B7B">
        <w:rPr>
          <w:rFonts w:ascii="Courier New" w:eastAsia="Times New Roman" w:hAnsi="Courier New" w:cs="Courier New"/>
          <w:color w:val="4472C4" w:themeColor="accent1"/>
          <w:sz w:val="21"/>
          <w:szCs w:val="21"/>
          <w:shd w:val="clear" w:color="auto" w:fill="F7F7F7"/>
          <w:lang w:eastAsia="es-ES"/>
        </w:rPr>
        <w:t>="</w:t>
      </w:r>
      <w:proofErr w:type="spellStart"/>
      <w:r w:rsidRPr="008B4B7B">
        <w:rPr>
          <w:rFonts w:ascii="Courier New" w:eastAsia="Times New Roman" w:hAnsi="Courier New" w:cs="Courier New"/>
          <w:color w:val="4472C4" w:themeColor="accent1"/>
          <w:sz w:val="21"/>
          <w:szCs w:val="21"/>
          <w:shd w:val="clear" w:color="auto" w:fill="F7F7F7"/>
          <w:lang w:eastAsia="es-ES"/>
        </w:rPr>
        <w:t>wrap_content</w:t>
      </w:r>
      <w:proofErr w:type="spellEnd"/>
      <w:r w:rsidRPr="008B4B7B">
        <w:rPr>
          <w:rFonts w:ascii="Courier New" w:eastAsia="Times New Roman" w:hAnsi="Courier New" w:cs="Courier New"/>
          <w:color w:val="4472C4" w:themeColor="accent1"/>
          <w:sz w:val="21"/>
          <w:szCs w:val="21"/>
          <w:shd w:val="clear" w:color="auto" w:fill="F7F7F7"/>
          <w:lang w:eastAsia="es-ES"/>
        </w:rPr>
        <w:t>"</w:t>
      </w:r>
    </w:p>
    <w:p w14:paraId="31321A82"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    </w:t>
      </w:r>
      <w:proofErr w:type="spellStart"/>
      <w:proofErr w:type="gramStart"/>
      <w:r w:rsidRPr="008B4B7B">
        <w:rPr>
          <w:rFonts w:ascii="Courier New" w:eastAsia="Times New Roman" w:hAnsi="Courier New" w:cs="Courier New"/>
          <w:color w:val="4472C4" w:themeColor="accent1"/>
          <w:sz w:val="21"/>
          <w:szCs w:val="21"/>
          <w:shd w:val="clear" w:color="auto" w:fill="F7F7F7"/>
          <w:lang w:eastAsia="es-ES"/>
        </w:rPr>
        <w:t>android:layout</w:t>
      </w:r>
      <w:proofErr w:type="gramEnd"/>
      <w:r w:rsidRPr="008B4B7B">
        <w:rPr>
          <w:rFonts w:ascii="Courier New" w:eastAsia="Times New Roman" w:hAnsi="Courier New" w:cs="Courier New"/>
          <w:color w:val="4472C4" w:themeColor="accent1"/>
          <w:sz w:val="21"/>
          <w:szCs w:val="21"/>
          <w:shd w:val="clear" w:color="auto" w:fill="F7F7F7"/>
          <w:lang w:eastAsia="es-ES"/>
        </w:rPr>
        <w:t>_height</w:t>
      </w:r>
      <w:proofErr w:type="spellEnd"/>
      <w:r w:rsidRPr="008B4B7B">
        <w:rPr>
          <w:rFonts w:ascii="Courier New" w:eastAsia="Times New Roman" w:hAnsi="Courier New" w:cs="Courier New"/>
          <w:color w:val="4472C4" w:themeColor="accent1"/>
          <w:sz w:val="21"/>
          <w:szCs w:val="21"/>
          <w:shd w:val="clear" w:color="auto" w:fill="F7F7F7"/>
          <w:lang w:eastAsia="es-ES"/>
        </w:rPr>
        <w:t>="</w:t>
      </w:r>
      <w:proofErr w:type="spellStart"/>
      <w:r w:rsidRPr="008B4B7B">
        <w:rPr>
          <w:rFonts w:ascii="Courier New" w:eastAsia="Times New Roman" w:hAnsi="Courier New" w:cs="Courier New"/>
          <w:color w:val="4472C4" w:themeColor="accent1"/>
          <w:sz w:val="21"/>
          <w:szCs w:val="21"/>
          <w:shd w:val="clear" w:color="auto" w:fill="F7F7F7"/>
          <w:lang w:eastAsia="es-ES"/>
        </w:rPr>
        <w:t>wrap_content</w:t>
      </w:r>
      <w:proofErr w:type="spellEnd"/>
      <w:r w:rsidRPr="008B4B7B">
        <w:rPr>
          <w:rFonts w:ascii="Courier New" w:eastAsia="Times New Roman" w:hAnsi="Courier New" w:cs="Courier New"/>
          <w:color w:val="4472C4" w:themeColor="accent1"/>
          <w:sz w:val="21"/>
          <w:szCs w:val="21"/>
          <w:shd w:val="clear" w:color="auto" w:fill="F7F7F7"/>
          <w:lang w:eastAsia="es-ES"/>
        </w:rPr>
        <w:t>"</w:t>
      </w:r>
    </w:p>
    <w:p w14:paraId="6A2FABCA" w14:textId="77777777" w:rsidR="008B4B7B" w:rsidRPr="008B4B7B" w:rsidRDefault="008B4B7B" w:rsidP="008B4B7B">
      <w:pPr>
        <w:spacing w:after="0" w:line="240" w:lineRule="auto"/>
        <w:jc w:val="both"/>
        <w:rPr>
          <w:rFonts w:ascii="Times New Roman" w:eastAsia="Times New Roman" w:hAnsi="Times New Roman" w:cs="Times New Roman"/>
          <w:color w:val="4472C4" w:themeColor="accent1"/>
          <w:sz w:val="24"/>
          <w:szCs w:val="24"/>
          <w:lang w:eastAsia="es-ES"/>
        </w:rPr>
      </w:pPr>
      <w:r w:rsidRPr="008B4B7B">
        <w:rPr>
          <w:rFonts w:ascii="Courier New" w:eastAsia="Times New Roman" w:hAnsi="Courier New" w:cs="Courier New"/>
          <w:color w:val="4472C4" w:themeColor="accent1"/>
          <w:sz w:val="21"/>
          <w:szCs w:val="21"/>
          <w:shd w:val="clear" w:color="auto" w:fill="F7F7F7"/>
          <w:lang w:eastAsia="es-ES"/>
        </w:rPr>
        <w:t>    </w:t>
      </w:r>
      <w:proofErr w:type="spellStart"/>
      <w:r w:rsidRPr="008B4B7B">
        <w:rPr>
          <w:rFonts w:ascii="Courier New" w:eastAsia="Times New Roman" w:hAnsi="Courier New" w:cs="Courier New"/>
          <w:color w:val="4472C4" w:themeColor="accent1"/>
          <w:sz w:val="21"/>
          <w:szCs w:val="21"/>
          <w:shd w:val="clear" w:color="auto" w:fill="F7F7F7"/>
          <w:lang w:eastAsia="es-ES"/>
        </w:rPr>
        <w:t>android:text</w:t>
      </w:r>
      <w:proofErr w:type="spellEnd"/>
      <w:r w:rsidRPr="008B4B7B">
        <w:rPr>
          <w:rFonts w:ascii="Courier New" w:eastAsia="Times New Roman" w:hAnsi="Courier New" w:cs="Courier New"/>
          <w:color w:val="4472C4" w:themeColor="accent1"/>
          <w:sz w:val="21"/>
          <w:szCs w:val="21"/>
          <w:shd w:val="clear" w:color="auto" w:fill="F7F7F7"/>
          <w:lang w:eastAsia="es-ES"/>
        </w:rPr>
        <w:t>="@</w:t>
      </w:r>
      <w:proofErr w:type="spellStart"/>
      <w:r w:rsidRPr="008B4B7B">
        <w:rPr>
          <w:rFonts w:ascii="Courier New" w:eastAsia="Times New Roman" w:hAnsi="Courier New" w:cs="Courier New"/>
          <w:color w:val="4472C4" w:themeColor="accent1"/>
          <w:sz w:val="21"/>
          <w:szCs w:val="21"/>
          <w:shd w:val="clear" w:color="auto" w:fill="F7F7F7"/>
          <w:lang w:eastAsia="es-ES"/>
        </w:rPr>
        <w:t>string</w:t>
      </w:r>
      <w:proofErr w:type="spellEnd"/>
      <w:r w:rsidRPr="008B4B7B">
        <w:rPr>
          <w:rFonts w:ascii="Courier New" w:eastAsia="Times New Roman" w:hAnsi="Courier New" w:cs="Courier New"/>
          <w:color w:val="4472C4" w:themeColor="accent1"/>
          <w:sz w:val="21"/>
          <w:szCs w:val="21"/>
          <w:shd w:val="clear" w:color="auto" w:fill="F7F7F7"/>
          <w:lang w:eastAsia="es-ES"/>
        </w:rPr>
        <w:t>/</w:t>
      </w:r>
      <w:proofErr w:type="spellStart"/>
      <w:r w:rsidRPr="008B4B7B">
        <w:rPr>
          <w:rFonts w:ascii="Courier New" w:eastAsia="Times New Roman" w:hAnsi="Courier New" w:cs="Courier New"/>
          <w:color w:val="4472C4" w:themeColor="accent1"/>
          <w:sz w:val="21"/>
          <w:szCs w:val="21"/>
          <w:shd w:val="clear" w:color="auto" w:fill="F7F7F7"/>
          <w:lang w:eastAsia="es-ES"/>
        </w:rPr>
        <w:t>button_send</w:t>
      </w:r>
      <w:proofErr w:type="spellEnd"/>
      <w:r w:rsidRPr="008B4B7B">
        <w:rPr>
          <w:rFonts w:ascii="Courier New" w:eastAsia="Times New Roman" w:hAnsi="Courier New" w:cs="Courier New"/>
          <w:color w:val="4472C4" w:themeColor="accent1"/>
          <w:sz w:val="21"/>
          <w:szCs w:val="21"/>
          <w:shd w:val="clear" w:color="auto" w:fill="F7F7F7"/>
          <w:lang w:eastAsia="es-ES"/>
        </w:rPr>
        <w:t>"</w:t>
      </w:r>
    </w:p>
    <w:p w14:paraId="226905D4" w14:textId="41DE57EC" w:rsidR="008B4B7B" w:rsidRPr="008B4B7B" w:rsidRDefault="008B4B7B" w:rsidP="008B4B7B">
      <w:pPr>
        <w:rPr>
          <w:color w:val="4472C4" w:themeColor="accent1"/>
          <w:lang w:eastAsia="es-ES"/>
        </w:rPr>
      </w:pPr>
      <w:r w:rsidRPr="008B4B7B">
        <w:rPr>
          <w:rFonts w:ascii="Courier New" w:eastAsia="Times New Roman" w:hAnsi="Courier New" w:cs="Courier New"/>
          <w:color w:val="4472C4" w:themeColor="accent1"/>
          <w:sz w:val="21"/>
          <w:szCs w:val="21"/>
          <w:shd w:val="clear" w:color="auto" w:fill="F7F7F7"/>
          <w:lang w:eastAsia="es-ES"/>
        </w:rPr>
        <w:t>    </w:t>
      </w:r>
      <w:proofErr w:type="spellStart"/>
      <w:proofErr w:type="gramStart"/>
      <w:r w:rsidRPr="008B4B7B">
        <w:rPr>
          <w:rFonts w:ascii="Courier New" w:eastAsia="Times New Roman" w:hAnsi="Courier New" w:cs="Courier New"/>
          <w:color w:val="4472C4" w:themeColor="accent1"/>
          <w:sz w:val="21"/>
          <w:szCs w:val="21"/>
          <w:shd w:val="clear" w:color="auto" w:fill="F7F7F7"/>
          <w:lang w:eastAsia="es-ES"/>
        </w:rPr>
        <w:t>android:onClick</w:t>
      </w:r>
      <w:proofErr w:type="spellEnd"/>
      <w:proofErr w:type="gramEnd"/>
      <w:r w:rsidRPr="008B4B7B">
        <w:rPr>
          <w:rFonts w:ascii="Courier New" w:eastAsia="Times New Roman" w:hAnsi="Courier New" w:cs="Courier New"/>
          <w:color w:val="4472C4" w:themeColor="accent1"/>
          <w:sz w:val="21"/>
          <w:szCs w:val="21"/>
          <w:shd w:val="clear" w:color="auto" w:fill="F7F7F7"/>
          <w:lang w:eastAsia="es-ES"/>
        </w:rPr>
        <w:t>="</w:t>
      </w:r>
      <w:proofErr w:type="spellStart"/>
      <w:r w:rsidRPr="008B4B7B">
        <w:rPr>
          <w:rFonts w:ascii="Courier New" w:eastAsia="Times New Roman" w:hAnsi="Courier New" w:cs="Courier New"/>
          <w:color w:val="4472C4" w:themeColor="accent1"/>
          <w:sz w:val="21"/>
          <w:szCs w:val="21"/>
          <w:shd w:val="clear" w:color="auto" w:fill="F7F7F7"/>
          <w:lang w:eastAsia="es-ES"/>
        </w:rPr>
        <w:t>sendMessage</w:t>
      </w:r>
      <w:proofErr w:type="spellEnd"/>
      <w:r w:rsidRPr="008B4B7B">
        <w:rPr>
          <w:rFonts w:ascii="Courier New" w:eastAsia="Times New Roman" w:hAnsi="Courier New" w:cs="Courier New"/>
          <w:color w:val="4472C4" w:themeColor="accent1"/>
          <w:sz w:val="21"/>
          <w:szCs w:val="21"/>
          <w:shd w:val="clear" w:color="auto" w:fill="F7F7F7"/>
          <w:lang w:eastAsia="es-ES"/>
        </w:rPr>
        <w:t>" /&gt;</w:t>
      </w:r>
    </w:p>
    <w:p w14:paraId="676AA659" w14:textId="11571D5F" w:rsidR="00FA110E" w:rsidRPr="00602BDA" w:rsidRDefault="00BC528B" w:rsidP="00602BDA">
      <w:pPr>
        <w:pStyle w:val="NormalWeb"/>
        <w:spacing w:before="0" w:beforeAutospacing="0" w:after="0" w:afterAutospacing="0"/>
        <w:rPr>
          <w:rFonts w:ascii="Segoe UI" w:hAnsi="Segoe UI" w:cs="Segoe UI"/>
          <w:sz w:val="22"/>
          <w:szCs w:val="22"/>
        </w:rPr>
      </w:pPr>
      <w:r w:rsidRPr="00BC528B">
        <w:rPr>
          <w:rFonts w:ascii="Segoe UI" w:hAnsi="Segoe UI" w:cs="Segoe UI"/>
          <w:sz w:val="22"/>
          <w:szCs w:val="22"/>
        </w:rPr>
        <w:t> </w:t>
      </w:r>
      <w:bookmarkStart w:id="3" w:name="_Toc53524964"/>
    </w:p>
    <w:p w14:paraId="2B74BBAF" w14:textId="2E2548E8"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t>PREGUNTA 3</w:t>
      </w:r>
      <w:bookmarkEnd w:id="3"/>
    </w:p>
    <w:p w14:paraId="1494A82D" w14:textId="048A63B3" w:rsidR="00BC528B" w:rsidRDefault="00AD647C" w:rsidP="00BC528B">
      <w:pPr>
        <w:pStyle w:val="NormalWeb"/>
        <w:spacing w:before="0" w:after="0"/>
        <w:ind w:firstLine="708"/>
        <w:rPr>
          <w:rStyle w:val="Hipervnculo"/>
          <w:rFonts w:ascii="Segoe UI" w:hAnsi="Segoe UI" w:cs="Segoe UI"/>
          <w:i/>
          <w:iCs/>
          <w:sz w:val="18"/>
          <w:szCs w:val="18"/>
        </w:rPr>
      </w:pPr>
      <w:r w:rsidRPr="00F234D9">
        <w:rPr>
          <w:rStyle w:val="CitaHTML"/>
          <w:rFonts w:ascii="Segoe UI" w:hAnsi="Segoe UI" w:cs="Segoe UI"/>
          <w:color w:val="595959"/>
          <w:sz w:val="18"/>
          <w:szCs w:val="18"/>
        </w:rPr>
        <w:t xml:space="preserve">FUENTES: </w:t>
      </w:r>
      <w:hyperlink r:id="rId11" w:history="1">
        <w:r w:rsidRPr="00F234D9">
          <w:rPr>
            <w:rStyle w:val="Hipervnculo"/>
            <w:rFonts w:ascii="Segoe UI" w:hAnsi="Segoe UI" w:cs="Segoe UI"/>
            <w:i/>
            <w:iCs/>
            <w:sz w:val="18"/>
            <w:szCs w:val="18"/>
          </w:rPr>
          <w:t>https://developer.android.com/guide/topics/ui/notifiers/notifications</w:t>
        </w:r>
      </w:hyperlink>
    </w:p>
    <w:p w14:paraId="12592AA9" w14:textId="77777777" w:rsidR="008B4B7B" w:rsidRPr="00FC01BC" w:rsidRDefault="008B4B7B" w:rsidP="00FC01BC">
      <w:pPr>
        <w:pStyle w:val="NormalWeb"/>
        <w:spacing w:before="240" w:beforeAutospacing="0" w:after="240" w:afterAutospacing="0"/>
        <w:jc w:val="both"/>
        <w:rPr>
          <w:rFonts w:ascii="Segoe UI" w:hAnsi="Segoe UI" w:cs="Segoe UI"/>
          <w:color w:val="4472C4" w:themeColor="accent1"/>
          <w:sz w:val="22"/>
          <w:szCs w:val="22"/>
        </w:rPr>
      </w:pPr>
      <w:r w:rsidRPr="00FC01BC">
        <w:rPr>
          <w:rFonts w:ascii="Segoe UI" w:hAnsi="Segoe UI" w:cs="Segoe UI"/>
          <w:color w:val="4472C4" w:themeColor="accent1"/>
          <w:sz w:val="22"/>
          <w:szCs w:val="22"/>
        </w:rPr>
        <w:t>Una notificación es un mensaje que muestra Android fuera de la interfaz de usuario de su aplicación para proporcionar al usuario recordatorios, comunicaciones de otras personas u otra información oportuna de su aplicación. Los usuarios pueden tocar la notificación para abrir su aplicación o realizar una acción directamente desde la notificación.</w:t>
      </w:r>
    </w:p>
    <w:p w14:paraId="4C1F6BF8" w14:textId="0A7B845C" w:rsidR="008B4B7B" w:rsidRPr="00FC01BC" w:rsidRDefault="008B4B7B" w:rsidP="00FC01BC">
      <w:pPr>
        <w:pStyle w:val="NormalWeb"/>
        <w:spacing w:before="0" w:after="0"/>
        <w:jc w:val="both"/>
        <w:rPr>
          <w:rFonts w:ascii="Segoe UI" w:hAnsi="Segoe UI" w:cs="Segoe UI"/>
          <w:color w:val="4472C4" w:themeColor="accent1"/>
          <w:sz w:val="20"/>
          <w:szCs w:val="20"/>
        </w:rPr>
      </w:pPr>
      <w:r w:rsidRPr="00FC01BC">
        <w:rPr>
          <w:rFonts w:ascii="Segoe UI" w:hAnsi="Segoe UI" w:cs="Segoe UI"/>
          <w:color w:val="4472C4" w:themeColor="accent1"/>
          <w:sz w:val="22"/>
          <w:szCs w:val="22"/>
        </w:rPr>
        <w:t>El diseño de una notificación está determinado por las plantillas del sistema: cada aplicación simplemente define el contenido de cada parte de la plantilla</w:t>
      </w:r>
      <w:r w:rsidRPr="00FC01BC">
        <w:rPr>
          <w:rFonts w:ascii="Segoe UI" w:hAnsi="Segoe UI" w:cs="Segoe UI"/>
          <w:color w:val="4472C4" w:themeColor="accent1"/>
          <w:sz w:val="22"/>
          <w:szCs w:val="22"/>
        </w:rPr>
        <w:t>.</w:t>
      </w:r>
    </w:p>
    <w:p w14:paraId="0666A8C6"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t>Icono pequeño</w:t>
      </w:r>
      <w:r w:rsidRPr="00AD647C">
        <w:rPr>
          <w:rFonts w:eastAsia="Times New Roman" w:cs="Segoe UI"/>
          <w:lang w:eastAsia="es-ES"/>
        </w:rPr>
        <w:t xml:space="preserve">. Es obligatorio y se establece con </w:t>
      </w:r>
      <w:proofErr w:type="spellStart"/>
      <w:proofErr w:type="gramStart"/>
      <w:r w:rsidRPr="00AD647C">
        <w:rPr>
          <w:rFonts w:eastAsia="Times New Roman" w:cs="Segoe UI"/>
          <w:i/>
          <w:iCs/>
          <w:lang w:eastAsia="es-ES"/>
        </w:rPr>
        <w:t>setSmallIcon</w:t>
      </w:r>
      <w:proofErr w:type="spellEnd"/>
      <w:r w:rsidRPr="00AD647C">
        <w:rPr>
          <w:rFonts w:eastAsia="Times New Roman" w:cs="Segoe UI"/>
          <w:i/>
          <w:iCs/>
          <w:lang w:eastAsia="es-ES"/>
        </w:rPr>
        <w:t>(</w:t>
      </w:r>
      <w:proofErr w:type="gramEnd"/>
      <w:r w:rsidRPr="00AD647C">
        <w:rPr>
          <w:rFonts w:eastAsia="Times New Roman" w:cs="Segoe UI"/>
          <w:i/>
          <w:iCs/>
          <w:lang w:eastAsia="es-ES"/>
        </w:rPr>
        <w:t xml:space="preserve">). </w:t>
      </w:r>
      <w:r w:rsidRPr="00AD647C">
        <w:rPr>
          <w:rFonts w:eastAsia="Times New Roman" w:cs="Segoe UI"/>
          <w:lang w:eastAsia="es-ES"/>
        </w:rPr>
        <w:t>Sirve para que el usuario pueda asociar rápidamente la notificación con el evento del que proviene para poder interpretar el contenido en un contexto, por ejemplo, un recordatorio, una alarma o un mensaje, como es el caso del ejemplo.</w:t>
      </w:r>
    </w:p>
    <w:p w14:paraId="2B6574AB"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t xml:space="preserve">Nombre de la </w:t>
      </w:r>
      <w:proofErr w:type="gramStart"/>
      <w:r w:rsidRPr="00AD647C">
        <w:rPr>
          <w:rFonts w:eastAsia="Times New Roman" w:cs="Segoe UI"/>
          <w:b/>
          <w:bCs/>
          <w:lang w:eastAsia="es-ES"/>
        </w:rPr>
        <w:t>app</w:t>
      </w:r>
      <w:proofErr w:type="gramEnd"/>
      <w:r w:rsidRPr="00AD647C">
        <w:rPr>
          <w:rFonts w:eastAsia="Times New Roman" w:cs="Segoe UI"/>
          <w:lang w:eastAsia="es-ES"/>
        </w:rPr>
        <w:t>. Es proporcionado automáticamente por Android. Sirve para que el usuario pueda asociar directamente una notificación con la aplicación que la ha generado.</w:t>
      </w:r>
    </w:p>
    <w:p w14:paraId="6E399B8F"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lastRenderedPageBreak/>
        <w:t>Marca de tiempo</w:t>
      </w:r>
      <w:r w:rsidRPr="00AD647C">
        <w:rPr>
          <w:rFonts w:eastAsia="Times New Roman" w:cs="Segoe UI"/>
          <w:lang w:eastAsia="es-ES"/>
        </w:rPr>
        <w:t xml:space="preserve">. También es proporcionada por Android automáticamente, aunque es posible </w:t>
      </w:r>
      <w:proofErr w:type="spellStart"/>
      <w:r w:rsidRPr="00AD647C">
        <w:rPr>
          <w:rFonts w:eastAsia="Times New Roman" w:cs="Segoe UI"/>
          <w:lang w:eastAsia="es-ES"/>
        </w:rPr>
        <w:t>sobreescribirla</w:t>
      </w:r>
      <w:proofErr w:type="spellEnd"/>
      <w:r w:rsidRPr="00AD647C">
        <w:rPr>
          <w:rFonts w:eastAsia="Times New Roman" w:cs="Segoe UI"/>
          <w:lang w:eastAsia="es-ES"/>
        </w:rPr>
        <w:t xml:space="preserve"> con el método </w:t>
      </w:r>
      <w:proofErr w:type="spellStart"/>
      <w:proofErr w:type="gramStart"/>
      <w:r w:rsidRPr="00AD647C">
        <w:rPr>
          <w:rFonts w:eastAsia="Times New Roman" w:cs="Segoe UI"/>
          <w:i/>
          <w:iCs/>
          <w:lang w:eastAsia="es-ES"/>
        </w:rPr>
        <w:t>setWhen</w:t>
      </w:r>
      <w:proofErr w:type="spellEnd"/>
      <w:r w:rsidRPr="00AD647C">
        <w:rPr>
          <w:rFonts w:eastAsia="Times New Roman" w:cs="Segoe UI"/>
          <w:i/>
          <w:iCs/>
          <w:lang w:eastAsia="es-ES"/>
        </w:rPr>
        <w:t>(</w:t>
      </w:r>
      <w:proofErr w:type="gramEnd"/>
      <w:r w:rsidRPr="00AD647C">
        <w:rPr>
          <w:rFonts w:eastAsia="Times New Roman" w:cs="Segoe UI"/>
          <w:i/>
          <w:iCs/>
          <w:lang w:eastAsia="es-ES"/>
        </w:rPr>
        <w:t xml:space="preserve">) </w:t>
      </w:r>
      <w:r w:rsidRPr="00AD647C">
        <w:rPr>
          <w:rFonts w:eastAsia="Times New Roman" w:cs="Segoe UI"/>
          <w:lang w:eastAsia="es-ES"/>
        </w:rPr>
        <w:t xml:space="preserve">y esconderla con </w:t>
      </w:r>
      <w:proofErr w:type="spellStart"/>
      <w:r w:rsidRPr="00AD647C">
        <w:rPr>
          <w:rFonts w:eastAsia="Times New Roman" w:cs="Segoe UI"/>
          <w:i/>
          <w:iCs/>
          <w:lang w:eastAsia="es-ES"/>
        </w:rPr>
        <w:t>setShowWhen</w:t>
      </w:r>
      <w:proofErr w:type="spellEnd"/>
      <w:r w:rsidRPr="00AD647C">
        <w:rPr>
          <w:rFonts w:eastAsia="Times New Roman" w:cs="Segoe UI"/>
          <w:i/>
          <w:iCs/>
          <w:lang w:eastAsia="es-ES"/>
        </w:rPr>
        <w:t xml:space="preserve">(false). </w:t>
      </w:r>
      <w:r w:rsidRPr="00AD647C">
        <w:rPr>
          <w:rFonts w:eastAsia="Times New Roman" w:cs="Segoe UI"/>
          <w:lang w:eastAsia="es-ES"/>
        </w:rPr>
        <w:t>Indica al usuario la antigüedad de la notificación.</w:t>
      </w:r>
    </w:p>
    <w:p w14:paraId="3311BC2E"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t>Icono grande</w:t>
      </w:r>
      <w:r w:rsidRPr="00AD647C">
        <w:rPr>
          <w:rFonts w:eastAsia="Times New Roman" w:cs="Segoe UI"/>
          <w:lang w:eastAsia="es-ES"/>
        </w:rPr>
        <w:t xml:space="preserve">. Es opcional y no debe utilizarse para establecer el icono de la aplicación. En su lugar debe utilizarse para añadir información de contexto para el usuario como, por ejemplo, la foto de perfil de un contacto en el caso de que la notificación fuese un mensaje de texto. Se establece con </w:t>
      </w:r>
      <w:proofErr w:type="spellStart"/>
      <w:proofErr w:type="gramStart"/>
      <w:r w:rsidRPr="00AD647C">
        <w:rPr>
          <w:rFonts w:eastAsia="Times New Roman" w:cs="Segoe UI"/>
          <w:i/>
          <w:iCs/>
          <w:lang w:eastAsia="es-ES"/>
        </w:rPr>
        <w:t>setLargeIcon</w:t>
      </w:r>
      <w:proofErr w:type="spellEnd"/>
      <w:r w:rsidRPr="00AD647C">
        <w:rPr>
          <w:rFonts w:eastAsia="Times New Roman" w:cs="Segoe UI"/>
          <w:i/>
          <w:iCs/>
          <w:lang w:eastAsia="es-ES"/>
        </w:rPr>
        <w:t>(</w:t>
      </w:r>
      <w:proofErr w:type="gramEnd"/>
      <w:r w:rsidRPr="00AD647C">
        <w:rPr>
          <w:rFonts w:eastAsia="Times New Roman" w:cs="Segoe UI"/>
          <w:i/>
          <w:iCs/>
          <w:lang w:eastAsia="es-ES"/>
        </w:rPr>
        <w:t>)</w:t>
      </w:r>
      <w:r w:rsidRPr="00AD647C">
        <w:rPr>
          <w:rFonts w:eastAsia="Times New Roman" w:cs="Segoe UI"/>
          <w:lang w:eastAsia="es-ES"/>
        </w:rPr>
        <w:t>.</w:t>
      </w:r>
    </w:p>
    <w:p w14:paraId="4A6CF4AC"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t>Título</w:t>
      </w:r>
      <w:r w:rsidRPr="00AD647C">
        <w:rPr>
          <w:rFonts w:eastAsia="Times New Roman" w:cs="Segoe UI"/>
          <w:lang w:eastAsia="es-ES"/>
        </w:rPr>
        <w:t xml:space="preserve">. Es opcional. Se establece con </w:t>
      </w:r>
      <w:proofErr w:type="spellStart"/>
      <w:proofErr w:type="gramStart"/>
      <w:r w:rsidRPr="00AD647C">
        <w:rPr>
          <w:rFonts w:eastAsia="Times New Roman" w:cs="Segoe UI"/>
          <w:i/>
          <w:iCs/>
          <w:lang w:eastAsia="es-ES"/>
        </w:rPr>
        <w:t>setContentTitle</w:t>
      </w:r>
      <w:proofErr w:type="spellEnd"/>
      <w:r w:rsidRPr="00AD647C">
        <w:rPr>
          <w:rFonts w:eastAsia="Times New Roman" w:cs="Segoe UI"/>
          <w:i/>
          <w:iCs/>
          <w:lang w:eastAsia="es-ES"/>
        </w:rPr>
        <w:t>(</w:t>
      </w:r>
      <w:proofErr w:type="gramEnd"/>
      <w:r w:rsidRPr="00AD647C">
        <w:rPr>
          <w:rFonts w:eastAsia="Times New Roman" w:cs="Segoe UI"/>
          <w:i/>
          <w:iCs/>
          <w:lang w:eastAsia="es-ES"/>
        </w:rPr>
        <w:t>)</w:t>
      </w:r>
      <w:r w:rsidRPr="00AD647C">
        <w:rPr>
          <w:rFonts w:eastAsia="Times New Roman" w:cs="Segoe UI"/>
          <w:lang w:eastAsia="es-ES"/>
        </w:rPr>
        <w:t>.</w:t>
      </w:r>
    </w:p>
    <w:p w14:paraId="50F33AA8" w14:textId="77777777" w:rsidR="00AD647C" w:rsidRPr="00AD647C" w:rsidRDefault="00AD647C" w:rsidP="00F234D9">
      <w:pPr>
        <w:numPr>
          <w:ilvl w:val="0"/>
          <w:numId w:val="5"/>
        </w:numPr>
        <w:tabs>
          <w:tab w:val="clear" w:pos="720"/>
          <w:tab w:val="num" w:pos="-180"/>
        </w:tabs>
        <w:spacing w:after="0" w:line="240" w:lineRule="auto"/>
        <w:ind w:left="360"/>
        <w:jc w:val="both"/>
        <w:textAlignment w:val="center"/>
        <w:rPr>
          <w:rFonts w:eastAsia="Times New Roman" w:cs="Segoe UI"/>
          <w:lang w:eastAsia="es-ES"/>
        </w:rPr>
      </w:pPr>
      <w:r w:rsidRPr="00AD647C">
        <w:rPr>
          <w:rFonts w:eastAsia="Times New Roman" w:cs="Segoe UI"/>
          <w:b/>
          <w:bCs/>
          <w:lang w:eastAsia="es-ES"/>
        </w:rPr>
        <w:t>Texto</w:t>
      </w:r>
      <w:r w:rsidRPr="00AD647C">
        <w:rPr>
          <w:rFonts w:eastAsia="Times New Roman" w:cs="Segoe UI"/>
          <w:lang w:eastAsia="es-ES"/>
        </w:rPr>
        <w:t xml:space="preserve">. Es opcional. Se establece con </w:t>
      </w:r>
      <w:proofErr w:type="spellStart"/>
      <w:proofErr w:type="gramStart"/>
      <w:r w:rsidRPr="00AD647C">
        <w:rPr>
          <w:rFonts w:eastAsia="Times New Roman" w:cs="Segoe UI"/>
          <w:i/>
          <w:iCs/>
          <w:lang w:eastAsia="es-ES"/>
        </w:rPr>
        <w:t>setContentText</w:t>
      </w:r>
      <w:proofErr w:type="spellEnd"/>
      <w:r w:rsidRPr="00AD647C">
        <w:rPr>
          <w:rFonts w:eastAsia="Times New Roman" w:cs="Segoe UI"/>
          <w:i/>
          <w:iCs/>
          <w:lang w:eastAsia="es-ES"/>
        </w:rPr>
        <w:t>(</w:t>
      </w:r>
      <w:proofErr w:type="gramEnd"/>
      <w:r w:rsidRPr="00AD647C">
        <w:rPr>
          <w:rFonts w:eastAsia="Times New Roman" w:cs="Segoe UI"/>
          <w:i/>
          <w:iCs/>
          <w:lang w:eastAsia="es-ES"/>
        </w:rPr>
        <w:t>)</w:t>
      </w:r>
      <w:r w:rsidRPr="00AD647C">
        <w:rPr>
          <w:rFonts w:eastAsia="Times New Roman" w:cs="Segoe UI"/>
          <w:lang w:eastAsia="es-ES"/>
        </w:rPr>
        <w:t>.</w:t>
      </w:r>
    </w:p>
    <w:p w14:paraId="1E1E2682"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4531DE0E" w14:textId="1AC93D37" w:rsidR="00FA110E" w:rsidRDefault="00AD647C" w:rsidP="00602BDA">
      <w:pPr>
        <w:spacing w:after="0" w:line="240" w:lineRule="auto"/>
        <w:jc w:val="both"/>
        <w:rPr>
          <w:rFonts w:cs="Segoe UI"/>
          <w:color w:val="1E4E79"/>
          <w:sz w:val="32"/>
          <w:szCs w:val="32"/>
        </w:rPr>
      </w:pPr>
      <w:r w:rsidRPr="00AD647C">
        <w:rPr>
          <w:rFonts w:eastAsia="Times New Roman" w:cs="Segoe UI"/>
          <w:lang w:eastAsia="es-ES"/>
        </w:rPr>
        <w:t>Adicionalmente, desde la API de Android 24 en adelante las notificaciones pueden contener acciones en su forma expandida. Un caso de uso sería, por ejemplo, responder directamente a un mensaje desde la notificación introduciendo la respuesta por teclado en un campo de texto.</w:t>
      </w:r>
      <w:bookmarkStart w:id="4" w:name="_Toc53524965"/>
    </w:p>
    <w:p w14:paraId="353E1CEE" w14:textId="77777777" w:rsidR="00602BDA" w:rsidRPr="00602BDA" w:rsidRDefault="00602BDA" w:rsidP="00602BDA">
      <w:pPr>
        <w:spacing w:after="0" w:line="240" w:lineRule="auto"/>
        <w:jc w:val="both"/>
        <w:rPr>
          <w:rFonts w:eastAsia="Times New Roman" w:cs="Segoe UI"/>
          <w:lang w:eastAsia="es-ES"/>
        </w:rPr>
      </w:pPr>
    </w:p>
    <w:p w14:paraId="137985A1" w14:textId="0F337C3D"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t>PREGUNTA 4</w:t>
      </w:r>
      <w:bookmarkEnd w:id="4"/>
    </w:p>
    <w:p w14:paraId="2D36B59E" w14:textId="1CD31722"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 xml:space="preserve">FUENTES: Temas 4 y 5, </w:t>
      </w:r>
      <w:hyperlink r:id="rId12" w:history="1">
        <w:r w:rsidRPr="00F234D9">
          <w:rPr>
            <w:rStyle w:val="Hipervnculo"/>
            <w:rFonts w:ascii="Segoe UI" w:hAnsi="Segoe UI" w:cs="Segoe UI"/>
            <w:i/>
            <w:iCs/>
            <w:sz w:val="18"/>
            <w:szCs w:val="18"/>
          </w:rPr>
          <w:t>https://developer.android.com/reference/android/content/SharedPreferences</w:t>
        </w:r>
      </w:hyperlink>
    </w:p>
    <w:p w14:paraId="6D6AB2DA"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En el paradigma de programación tradicional de Java los datos generados por el código se almacenan en memoria mientras el programa esté en ejecución, una vez termina, con él mueren sus datos. En plataformas móviles ocurre que los usuarios están constantemente mirando y guardando su móvil, por lo que las aplicaciones se cierran y abren continuamente. Y estos no quieren perder los datos generados cada vez que apagan el móvil. Por lo tanto, es necesario implementar una capa de persistencia de datos para poder sincronizar las ejecuciones de la aplicación con los datos almacenados. Android implementa la persistencia de datos a través de 4 mecanismos:</w:t>
      </w:r>
    </w:p>
    <w:p w14:paraId="315C412B"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3B3CDEB8" w14:textId="77777777" w:rsidR="00AD647C" w:rsidRPr="00AD647C" w:rsidRDefault="00AD647C" w:rsidP="00F234D9">
      <w:pPr>
        <w:numPr>
          <w:ilvl w:val="0"/>
          <w:numId w:val="6"/>
        </w:numPr>
        <w:spacing w:after="0" w:line="240" w:lineRule="auto"/>
        <w:ind w:left="1260"/>
        <w:jc w:val="both"/>
        <w:textAlignment w:val="center"/>
        <w:rPr>
          <w:rFonts w:eastAsia="Times New Roman" w:cs="Segoe UI"/>
          <w:lang w:eastAsia="es-ES"/>
        </w:rPr>
      </w:pPr>
      <w:r w:rsidRPr="00AD647C">
        <w:rPr>
          <w:rFonts w:eastAsia="Times New Roman" w:cs="Segoe UI"/>
          <w:b/>
          <w:bCs/>
          <w:lang w:eastAsia="es-ES"/>
        </w:rPr>
        <w:t xml:space="preserve">Almacenamiento específico de la </w:t>
      </w:r>
      <w:proofErr w:type="gramStart"/>
      <w:r w:rsidRPr="00AD647C">
        <w:rPr>
          <w:rFonts w:eastAsia="Times New Roman" w:cs="Segoe UI"/>
          <w:b/>
          <w:bCs/>
          <w:lang w:eastAsia="es-ES"/>
        </w:rPr>
        <w:t>app</w:t>
      </w:r>
      <w:proofErr w:type="gramEnd"/>
      <w:r w:rsidRPr="00AD647C">
        <w:rPr>
          <w:rFonts w:eastAsia="Times New Roman" w:cs="Segoe UI"/>
          <w:lang w:eastAsia="es-ES"/>
        </w:rPr>
        <w:t>. El sistema operativo Android está basado en Linux. Cada aplicación recibe su propio directorio en la que puede escribir y leer ficheros de datos arbitrarios.</w:t>
      </w:r>
    </w:p>
    <w:p w14:paraId="2939195A" w14:textId="77777777" w:rsidR="00AD647C" w:rsidRPr="00AD647C" w:rsidRDefault="00AD647C" w:rsidP="00F234D9">
      <w:pPr>
        <w:numPr>
          <w:ilvl w:val="0"/>
          <w:numId w:val="6"/>
        </w:numPr>
        <w:spacing w:after="0" w:line="240" w:lineRule="auto"/>
        <w:ind w:left="1260"/>
        <w:jc w:val="both"/>
        <w:textAlignment w:val="center"/>
        <w:rPr>
          <w:rFonts w:eastAsia="Times New Roman" w:cs="Segoe UI"/>
          <w:lang w:eastAsia="es-ES"/>
        </w:rPr>
      </w:pPr>
      <w:r w:rsidRPr="00AD647C">
        <w:rPr>
          <w:rFonts w:eastAsia="Times New Roman" w:cs="Segoe UI"/>
          <w:b/>
          <w:bCs/>
          <w:lang w:eastAsia="es-ES"/>
        </w:rPr>
        <w:t>Almacenamiento compartido</w:t>
      </w:r>
      <w:r w:rsidRPr="00AD647C">
        <w:rPr>
          <w:rFonts w:eastAsia="Times New Roman" w:cs="Segoe UI"/>
          <w:lang w:eastAsia="es-ES"/>
        </w:rPr>
        <w:t>. Ficheros disponibles para compartir con otras aplicaciones.</w:t>
      </w:r>
    </w:p>
    <w:p w14:paraId="0E8E69BD" w14:textId="77777777" w:rsidR="00AD647C" w:rsidRPr="00AD647C" w:rsidRDefault="00AD647C" w:rsidP="00F234D9">
      <w:pPr>
        <w:numPr>
          <w:ilvl w:val="0"/>
          <w:numId w:val="6"/>
        </w:numPr>
        <w:spacing w:after="0" w:line="240" w:lineRule="auto"/>
        <w:ind w:left="1260"/>
        <w:jc w:val="both"/>
        <w:textAlignment w:val="center"/>
        <w:rPr>
          <w:rFonts w:eastAsia="Times New Roman" w:cs="Segoe UI"/>
          <w:lang w:eastAsia="es-ES"/>
        </w:rPr>
      </w:pPr>
      <w:r w:rsidRPr="00AD647C">
        <w:rPr>
          <w:rFonts w:eastAsia="Times New Roman" w:cs="Segoe UI"/>
          <w:b/>
          <w:bCs/>
          <w:lang w:eastAsia="es-ES"/>
        </w:rPr>
        <w:t>Preferencias</w:t>
      </w:r>
      <w:r w:rsidRPr="00AD647C">
        <w:rPr>
          <w:rFonts w:eastAsia="Times New Roman" w:cs="Segoe UI"/>
          <w:lang w:eastAsia="es-ES"/>
        </w:rPr>
        <w:t xml:space="preserve">. Un mecanismo de almacenamiento de datos primitivos en un almacén de pares de clave - valor gobernado por la API </w:t>
      </w:r>
      <w:proofErr w:type="spellStart"/>
      <w:r w:rsidRPr="00AD647C">
        <w:rPr>
          <w:rFonts w:eastAsia="Times New Roman" w:cs="Segoe UI"/>
          <w:i/>
          <w:iCs/>
          <w:lang w:eastAsia="es-ES"/>
        </w:rPr>
        <w:t>SharedPreferences</w:t>
      </w:r>
      <w:proofErr w:type="spellEnd"/>
      <w:r w:rsidRPr="00AD647C">
        <w:rPr>
          <w:rFonts w:eastAsia="Times New Roman" w:cs="Segoe UI"/>
          <w:i/>
          <w:iCs/>
          <w:lang w:eastAsia="es-ES"/>
        </w:rPr>
        <w:t>.</w:t>
      </w:r>
    </w:p>
    <w:p w14:paraId="087B3B8D" w14:textId="77777777" w:rsidR="00AD647C" w:rsidRPr="00AD647C" w:rsidRDefault="00AD647C" w:rsidP="00F234D9">
      <w:pPr>
        <w:numPr>
          <w:ilvl w:val="0"/>
          <w:numId w:val="6"/>
        </w:numPr>
        <w:spacing w:after="0" w:line="240" w:lineRule="auto"/>
        <w:ind w:left="1260"/>
        <w:jc w:val="both"/>
        <w:textAlignment w:val="center"/>
        <w:rPr>
          <w:rFonts w:eastAsia="Times New Roman" w:cs="Segoe UI"/>
          <w:lang w:eastAsia="es-ES"/>
        </w:rPr>
      </w:pPr>
      <w:r w:rsidRPr="00AD647C">
        <w:rPr>
          <w:rFonts w:eastAsia="Times New Roman" w:cs="Segoe UI"/>
          <w:b/>
          <w:bCs/>
          <w:lang w:eastAsia="es-ES"/>
        </w:rPr>
        <w:t>Bases de datos</w:t>
      </w:r>
      <w:r w:rsidRPr="00AD647C">
        <w:rPr>
          <w:rFonts w:eastAsia="Times New Roman" w:cs="Segoe UI"/>
          <w:lang w:eastAsia="es-ES"/>
        </w:rPr>
        <w:t>. Android ofrece almacenamiento en bases de datos relacionales ligeras en formato SQLite, privadas para cada aplicación.</w:t>
      </w:r>
    </w:p>
    <w:p w14:paraId="7AA83310" w14:textId="0337FB08" w:rsid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15A6111D" w14:textId="00B64414" w:rsidR="009C4CA1" w:rsidRPr="009C4CA1" w:rsidRDefault="009C4CA1" w:rsidP="00F234D9">
      <w:pPr>
        <w:spacing w:after="0" w:line="240" w:lineRule="auto"/>
        <w:jc w:val="both"/>
        <w:rPr>
          <w:rFonts w:eastAsia="Times New Roman" w:cs="Segoe UI"/>
          <w:color w:val="4472C4" w:themeColor="accent1"/>
          <w:lang w:eastAsia="es-ES"/>
        </w:rPr>
      </w:pPr>
      <w:r>
        <w:rPr>
          <w:rFonts w:eastAsia="Times New Roman" w:cs="Segoe UI"/>
          <w:color w:val="4472C4" w:themeColor="accent1"/>
          <w:lang w:eastAsia="es-ES"/>
        </w:rPr>
        <w:t xml:space="preserve">Para persistir un dato como el número de recetas que debe mostrar la aplicación la mejor opción es utilizar la API de </w:t>
      </w:r>
      <w:proofErr w:type="spellStart"/>
      <w:r w:rsidRPr="009C4CA1">
        <w:rPr>
          <w:rFonts w:eastAsia="Times New Roman" w:cs="Segoe UI"/>
          <w:i/>
          <w:iCs/>
          <w:color w:val="4472C4" w:themeColor="accent1"/>
          <w:lang w:eastAsia="es-ES"/>
        </w:rPr>
        <w:t>SharedPreferences</w:t>
      </w:r>
      <w:proofErr w:type="spellEnd"/>
      <w:r>
        <w:rPr>
          <w:rFonts w:eastAsia="Times New Roman" w:cs="Segoe UI"/>
          <w:color w:val="4472C4" w:themeColor="accent1"/>
          <w:lang w:eastAsia="es-ES"/>
        </w:rPr>
        <w:t xml:space="preserve"> porque se puede especificar fácilmente como un par de clave-valor (</w:t>
      </w:r>
      <w:proofErr w:type="spellStart"/>
      <w:r>
        <w:rPr>
          <w:rFonts w:eastAsia="Times New Roman" w:cs="Segoe UI"/>
          <w:color w:val="4472C4" w:themeColor="accent1"/>
          <w:lang w:eastAsia="es-ES"/>
        </w:rPr>
        <w:t>numeroRecetas</w:t>
      </w:r>
      <w:proofErr w:type="spellEnd"/>
      <w:r>
        <w:rPr>
          <w:rFonts w:eastAsia="Times New Roman" w:cs="Segoe UI"/>
          <w:color w:val="4472C4" w:themeColor="accent1"/>
          <w:lang w:eastAsia="es-ES"/>
        </w:rPr>
        <w:t xml:space="preserve"> – 3) y ofrece una experiencia homogénea al usuario con el resto de </w:t>
      </w:r>
      <w:proofErr w:type="gramStart"/>
      <w:r>
        <w:rPr>
          <w:rFonts w:eastAsia="Times New Roman" w:cs="Segoe UI"/>
          <w:color w:val="4472C4" w:themeColor="accent1"/>
          <w:lang w:eastAsia="es-ES"/>
        </w:rPr>
        <w:t>aplicaciones</w:t>
      </w:r>
      <w:proofErr w:type="gramEnd"/>
      <w:r>
        <w:rPr>
          <w:rFonts w:eastAsia="Times New Roman" w:cs="Segoe UI"/>
          <w:color w:val="4472C4" w:themeColor="accent1"/>
          <w:lang w:eastAsia="es-ES"/>
        </w:rPr>
        <w:t xml:space="preserve"> para configurar sus preferencias.</w:t>
      </w:r>
    </w:p>
    <w:p w14:paraId="71673A1B" w14:textId="77777777" w:rsidR="009C4CA1" w:rsidRPr="00AD647C" w:rsidRDefault="009C4CA1" w:rsidP="00F234D9">
      <w:pPr>
        <w:spacing w:after="0" w:line="240" w:lineRule="auto"/>
        <w:jc w:val="both"/>
        <w:rPr>
          <w:rFonts w:eastAsia="Times New Roman" w:cs="Segoe UI"/>
          <w:lang w:eastAsia="es-ES"/>
        </w:rPr>
      </w:pPr>
    </w:p>
    <w:p w14:paraId="21BBD869" w14:textId="77777777" w:rsidR="00AD647C" w:rsidRPr="00FC01BC" w:rsidRDefault="00AD647C" w:rsidP="00F234D9">
      <w:pPr>
        <w:spacing w:after="0" w:line="240" w:lineRule="auto"/>
        <w:jc w:val="both"/>
        <w:rPr>
          <w:rFonts w:eastAsia="Times New Roman" w:cs="Segoe UI"/>
          <w:strike/>
          <w:lang w:eastAsia="es-ES"/>
        </w:rPr>
      </w:pPr>
      <w:r w:rsidRPr="00FC01BC">
        <w:rPr>
          <w:rFonts w:eastAsia="Times New Roman" w:cs="Segoe UI"/>
          <w:strike/>
          <w:lang w:eastAsia="es-ES"/>
        </w:rPr>
        <w:t xml:space="preserve">En el caso de una </w:t>
      </w:r>
      <w:proofErr w:type="gramStart"/>
      <w:r w:rsidRPr="00FC01BC">
        <w:rPr>
          <w:rFonts w:eastAsia="Times New Roman" w:cs="Segoe UI"/>
          <w:strike/>
          <w:lang w:eastAsia="es-ES"/>
        </w:rPr>
        <w:t>app</w:t>
      </w:r>
      <w:proofErr w:type="gramEnd"/>
      <w:r w:rsidRPr="00FC01BC">
        <w:rPr>
          <w:rFonts w:eastAsia="Times New Roman" w:cs="Segoe UI"/>
          <w:strike/>
          <w:lang w:eastAsia="es-ES"/>
        </w:rPr>
        <w:t xml:space="preserve"> de recetas, suponemos que el dato principal que almacena son recetas culinarias. Los usuarios quieren que sus recetas persistan cada vez que vuelven a ejecutar la aplicación. Suponemos que una receta es un tipo complejo que requiere almacenar varios campos como el título, el tiempo de preparación, lista de ingredientes, </w:t>
      </w:r>
      <w:r w:rsidRPr="00FC01BC">
        <w:rPr>
          <w:rFonts w:eastAsia="Times New Roman" w:cs="Segoe UI"/>
          <w:strike/>
          <w:lang w:eastAsia="es-ES"/>
        </w:rPr>
        <w:lastRenderedPageBreak/>
        <w:t xml:space="preserve">lista de pasos, </w:t>
      </w:r>
      <w:proofErr w:type="spellStart"/>
      <w:r w:rsidRPr="00FC01BC">
        <w:rPr>
          <w:rFonts w:eastAsia="Times New Roman" w:cs="Segoe UI"/>
          <w:strike/>
          <w:lang w:eastAsia="es-ES"/>
        </w:rPr>
        <w:t>etc</w:t>
      </w:r>
      <w:proofErr w:type="spellEnd"/>
      <w:r w:rsidRPr="00FC01BC">
        <w:rPr>
          <w:rFonts w:eastAsia="Times New Roman" w:cs="Segoe UI"/>
          <w:strike/>
          <w:lang w:eastAsia="es-ES"/>
        </w:rPr>
        <w:t xml:space="preserve">… Por lo que no hay una forma sencilla de representar una receta como un par de clave-valor, las preferencias quedan descartadas. Como no sabemos tampoco si esta aplicación necesita compartir sus recetas el almacenamiento compartido también queda descartado. Por otra parte, podríamos diseñar un formato de texto para cada receta e implementar un proceso de serialización y </w:t>
      </w:r>
      <w:proofErr w:type="spellStart"/>
      <w:r w:rsidRPr="00FC01BC">
        <w:rPr>
          <w:rFonts w:eastAsia="Times New Roman" w:cs="Segoe UI"/>
          <w:strike/>
          <w:lang w:eastAsia="es-ES"/>
        </w:rPr>
        <w:t>de-serialización</w:t>
      </w:r>
      <w:proofErr w:type="spellEnd"/>
      <w:r w:rsidRPr="00FC01BC">
        <w:rPr>
          <w:rFonts w:eastAsia="Times New Roman" w:cs="Segoe UI"/>
          <w:strike/>
          <w:lang w:eastAsia="es-ES"/>
        </w:rPr>
        <w:t xml:space="preserve"> a archivos en formato receta que guardásemos en el almacenamiento específico de la </w:t>
      </w:r>
      <w:proofErr w:type="gramStart"/>
      <w:r w:rsidRPr="00FC01BC">
        <w:rPr>
          <w:rFonts w:eastAsia="Times New Roman" w:cs="Segoe UI"/>
          <w:strike/>
          <w:lang w:eastAsia="es-ES"/>
        </w:rPr>
        <w:t>app</w:t>
      </w:r>
      <w:proofErr w:type="gramEnd"/>
      <w:r w:rsidRPr="00FC01BC">
        <w:rPr>
          <w:rFonts w:eastAsia="Times New Roman" w:cs="Segoe UI"/>
          <w:strike/>
          <w:lang w:eastAsia="es-ES"/>
        </w:rPr>
        <w:t>. Y otra posibilidad es crear un esquema relacional e implementar las recetas como una base de datos SQLite.</w:t>
      </w:r>
    </w:p>
    <w:p w14:paraId="6D2ECDF6" w14:textId="06BA9E57" w:rsidR="00FA110E" w:rsidRPr="00602BDA" w:rsidRDefault="00FA110E" w:rsidP="00602BDA">
      <w:pPr>
        <w:pStyle w:val="NormalWeb"/>
        <w:spacing w:before="0" w:beforeAutospacing="0" w:after="0" w:afterAutospacing="0"/>
        <w:jc w:val="both"/>
        <w:rPr>
          <w:rFonts w:ascii="Segoe UI" w:hAnsi="Segoe UI" w:cs="Segoe UI"/>
          <w:sz w:val="22"/>
          <w:szCs w:val="22"/>
        </w:rPr>
      </w:pPr>
      <w:bookmarkStart w:id="5" w:name="_Toc53524966"/>
    </w:p>
    <w:p w14:paraId="5A612BFF" w14:textId="25208F86"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t>PREGUNTA 5</w:t>
      </w:r>
      <w:bookmarkEnd w:id="5"/>
    </w:p>
    <w:p w14:paraId="5CBEC2D5" w14:textId="38BEDE93" w:rsidR="00BC528B" w:rsidRPr="00F234D9" w:rsidRDefault="00AD647C" w:rsidP="00BC528B">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FUENTES: Tema 4</w:t>
      </w:r>
    </w:p>
    <w:p w14:paraId="740E6530" w14:textId="14A9F372"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xml:space="preserve">Las pantallas hermanas son vistas de información complementaria u otros ítems de la misma colección que </w:t>
      </w:r>
      <w:r w:rsidRPr="009C4CA1">
        <w:rPr>
          <w:rFonts w:eastAsia="Times New Roman" w:cs="Segoe UI"/>
          <w:strike/>
          <w:lang w:eastAsia="es-ES"/>
        </w:rPr>
        <w:t>la vista actual</w:t>
      </w:r>
      <w:r w:rsidR="009C4CA1">
        <w:rPr>
          <w:rFonts w:eastAsia="Times New Roman" w:cs="Segoe UI"/>
          <w:lang w:eastAsia="es-ES"/>
        </w:rPr>
        <w:t xml:space="preserve"> </w:t>
      </w:r>
      <w:r w:rsidR="009C4CA1" w:rsidRPr="009C4CA1">
        <w:rPr>
          <w:rFonts w:eastAsia="Times New Roman" w:cs="Segoe UI"/>
          <w:color w:val="4472C4" w:themeColor="accent1"/>
          <w:lang w:eastAsia="es-ES"/>
        </w:rPr>
        <w:t>indicada por la vista padre</w:t>
      </w:r>
      <w:r w:rsidRPr="00AD647C">
        <w:rPr>
          <w:rFonts w:eastAsia="Times New Roman" w:cs="Segoe UI"/>
          <w:lang w:eastAsia="es-ES"/>
        </w:rPr>
        <w:t>, lo que conforma dos tipos distintos de pantallas hermanas: relacionadas por sección y relacionadas por sección, respectivamente.</w:t>
      </w:r>
    </w:p>
    <w:p w14:paraId="674CDE5E" w14:textId="77777777"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w:t>
      </w:r>
    </w:p>
    <w:p w14:paraId="0AFBA6C6" w14:textId="0925D42D"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t xml:space="preserve">Un ejemplo real de </w:t>
      </w:r>
      <w:r w:rsidRPr="00AD647C">
        <w:rPr>
          <w:rFonts w:eastAsia="Times New Roman" w:cs="Segoe UI"/>
          <w:b/>
          <w:bCs/>
          <w:lang w:eastAsia="es-ES"/>
        </w:rPr>
        <w:t>pantallas hermanas relacionadas por sección</w:t>
      </w:r>
      <w:r w:rsidRPr="00AD647C">
        <w:rPr>
          <w:rFonts w:eastAsia="Times New Roman" w:cs="Segoe UI"/>
          <w:lang w:eastAsia="es-ES"/>
        </w:rPr>
        <w:t xml:space="preserve"> son las pantallas de chats abiertos, estados y llamadas en </w:t>
      </w:r>
      <w:proofErr w:type="spellStart"/>
      <w:r w:rsidRPr="00AD647C">
        <w:rPr>
          <w:rFonts w:eastAsia="Times New Roman" w:cs="Segoe UI"/>
          <w:lang w:eastAsia="es-ES"/>
        </w:rPr>
        <w:t>Whatsapp</w:t>
      </w:r>
      <w:proofErr w:type="spellEnd"/>
      <w:r w:rsidRPr="00AD647C">
        <w:rPr>
          <w:rFonts w:eastAsia="Times New Roman" w:cs="Segoe UI"/>
          <w:lang w:eastAsia="es-ES"/>
        </w:rPr>
        <w:t xml:space="preserve">. La pantalla de chats muestra una lista con tus conversaciones abiertas, la pantalla de estados muestra de forma complementaria los estados de tus contactos y la de llamadas tus llamadas recientes. La navegación está implementada con el patrón de </w:t>
      </w:r>
      <w:r w:rsidR="009C4CA1" w:rsidRPr="009C4CA1">
        <w:rPr>
          <w:rFonts w:eastAsia="Times New Roman" w:cs="Segoe UI"/>
          <w:b/>
          <w:bCs/>
          <w:color w:val="4472C4" w:themeColor="accent1"/>
          <w:lang w:eastAsia="es-ES"/>
        </w:rPr>
        <w:t>Pestañas +</w:t>
      </w:r>
      <w:r w:rsidR="009C4CA1" w:rsidRPr="009C4CA1">
        <w:rPr>
          <w:rFonts w:eastAsia="Times New Roman" w:cs="Segoe UI"/>
          <w:color w:val="4472C4" w:themeColor="accent1"/>
          <w:lang w:eastAsia="es-ES"/>
        </w:rPr>
        <w:t xml:space="preserve"> </w:t>
      </w:r>
      <w:r w:rsidRPr="00AD647C">
        <w:rPr>
          <w:rFonts w:eastAsia="Times New Roman" w:cs="Segoe UI"/>
          <w:b/>
          <w:bCs/>
          <w:lang w:eastAsia="es-ES"/>
        </w:rPr>
        <w:t xml:space="preserve">Paginación Horizontal </w:t>
      </w:r>
      <w:r w:rsidRPr="00AD647C">
        <w:rPr>
          <w:rFonts w:eastAsia="Times New Roman" w:cs="Segoe UI"/>
          <w:lang w:eastAsia="es-ES"/>
        </w:rPr>
        <w:t xml:space="preserve">o </w:t>
      </w:r>
      <w:proofErr w:type="spellStart"/>
      <w:r w:rsidRPr="00AD647C">
        <w:rPr>
          <w:rFonts w:eastAsia="Times New Roman" w:cs="Segoe UI"/>
          <w:i/>
          <w:iCs/>
          <w:lang w:eastAsia="es-ES"/>
        </w:rPr>
        <w:t>Swipe</w:t>
      </w:r>
      <w:proofErr w:type="spellEnd"/>
      <w:r w:rsidRPr="00AD647C">
        <w:rPr>
          <w:rFonts w:eastAsia="Times New Roman" w:cs="Segoe UI"/>
          <w:i/>
          <w:iCs/>
          <w:lang w:eastAsia="es-ES"/>
        </w:rPr>
        <w:t xml:space="preserve"> </w:t>
      </w:r>
      <w:proofErr w:type="spellStart"/>
      <w:r w:rsidRPr="00AD647C">
        <w:rPr>
          <w:rFonts w:eastAsia="Times New Roman" w:cs="Segoe UI"/>
          <w:i/>
          <w:iCs/>
          <w:lang w:eastAsia="es-ES"/>
        </w:rPr>
        <w:t>Views</w:t>
      </w:r>
      <w:proofErr w:type="spellEnd"/>
      <w:r w:rsidRPr="00AD647C">
        <w:rPr>
          <w:rFonts w:eastAsia="Times New Roman" w:cs="Segoe UI"/>
          <w:i/>
          <w:iCs/>
          <w:lang w:eastAsia="es-ES"/>
        </w:rPr>
        <w:t xml:space="preserve"> </w:t>
      </w:r>
      <w:r w:rsidRPr="00AD647C">
        <w:rPr>
          <w:rFonts w:eastAsia="Times New Roman" w:cs="Segoe UI"/>
          <w:lang w:eastAsia="es-ES"/>
        </w:rPr>
        <w:t>porque es un número reducido de secciones, ningún elemento responde a gestos horizontales que puedan disminuir la usabilidad y todas las pantallas deben mostrar listas de contenido variable, que puede ser cuantioso, por lo que disponer de mucho espacio en pantalla mejora su usabilidad. Para navegar entre secciones se puede realizar un gesto de desplazamiento horizontal</w:t>
      </w:r>
      <w:r w:rsidR="009C4CA1">
        <w:rPr>
          <w:rFonts w:eastAsia="Times New Roman" w:cs="Segoe UI"/>
          <w:lang w:eastAsia="es-ES"/>
        </w:rPr>
        <w:t>.</w:t>
      </w:r>
    </w:p>
    <w:p w14:paraId="7339BF9C" w14:textId="08027BB0" w:rsidR="00AD647C" w:rsidRPr="00AD647C" w:rsidRDefault="00AD647C" w:rsidP="00F234D9">
      <w:pPr>
        <w:spacing w:after="0" w:line="240" w:lineRule="auto"/>
        <w:jc w:val="both"/>
        <w:rPr>
          <w:rFonts w:eastAsia="Times New Roman" w:cs="Segoe UI"/>
          <w:lang w:eastAsia="es-ES"/>
        </w:rPr>
      </w:pPr>
    </w:p>
    <w:p w14:paraId="7891FF08" w14:textId="1C583ACE" w:rsidR="00AD647C" w:rsidRPr="00AD647C" w:rsidRDefault="00AD647C" w:rsidP="00AD647C">
      <w:pPr>
        <w:spacing w:after="0" w:line="240" w:lineRule="auto"/>
        <w:jc w:val="center"/>
        <w:rPr>
          <w:rFonts w:eastAsia="Times New Roman" w:cs="Segoe UI"/>
          <w:lang w:eastAsia="es-ES"/>
        </w:rPr>
      </w:pPr>
      <w:r w:rsidRPr="00F234D9">
        <w:rPr>
          <w:rFonts w:eastAsia="Times New Roman" w:cs="Segoe UI"/>
          <w:noProof/>
          <w:color w:val="E84C22"/>
          <w:lang w:eastAsia="es-ES"/>
        </w:rPr>
        <w:drawing>
          <wp:inline distT="0" distB="0" distL="0" distR="0" wp14:anchorId="2518FAF0" wp14:editId="47B70F2D">
            <wp:extent cx="1570673" cy="280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3695" cy="2815281"/>
                    </a:xfrm>
                    <a:prstGeom prst="rect">
                      <a:avLst/>
                    </a:prstGeom>
                  </pic:spPr>
                </pic:pic>
              </a:graphicData>
            </a:graphic>
          </wp:inline>
        </w:drawing>
      </w:r>
      <w:r w:rsidRPr="00F234D9">
        <w:rPr>
          <w:rFonts w:eastAsia="Times New Roman" w:cs="Segoe UI"/>
          <w:color w:val="E84C22"/>
          <w:lang w:eastAsia="es-ES"/>
        </w:rPr>
        <w:tab/>
      </w:r>
      <w:r w:rsidRPr="00F234D9">
        <w:rPr>
          <w:rFonts w:eastAsia="Times New Roman" w:cs="Segoe UI"/>
          <w:noProof/>
          <w:color w:val="E84C22"/>
          <w:lang w:eastAsia="es-ES"/>
        </w:rPr>
        <w:drawing>
          <wp:inline distT="0" distB="0" distL="0" distR="0" wp14:anchorId="3727CC2D" wp14:editId="598581A3">
            <wp:extent cx="1561349" cy="280035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5347" cy="2807521"/>
                    </a:xfrm>
                    <a:prstGeom prst="rect">
                      <a:avLst/>
                    </a:prstGeom>
                  </pic:spPr>
                </pic:pic>
              </a:graphicData>
            </a:graphic>
          </wp:inline>
        </w:drawing>
      </w:r>
      <w:r w:rsidRPr="00F234D9">
        <w:rPr>
          <w:rFonts w:eastAsia="Times New Roman" w:cs="Segoe UI"/>
          <w:color w:val="E84C22"/>
          <w:lang w:eastAsia="es-ES"/>
        </w:rPr>
        <w:tab/>
      </w:r>
      <w:r w:rsidRPr="00F234D9">
        <w:rPr>
          <w:rFonts w:eastAsia="Times New Roman" w:cs="Segoe UI"/>
          <w:noProof/>
          <w:color w:val="E84C22"/>
          <w:lang w:eastAsia="es-ES"/>
        </w:rPr>
        <w:drawing>
          <wp:inline distT="0" distB="0" distL="0" distR="0" wp14:anchorId="12300056" wp14:editId="5BAD1057">
            <wp:extent cx="1564223" cy="2780927"/>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7897" cy="2805237"/>
                    </a:xfrm>
                    <a:prstGeom prst="rect">
                      <a:avLst/>
                    </a:prstGeom>
                  </pic:spPr>
                </pic:pic>
              </a:graphicData>
            </a:graphic>
          </wp:inline>
        </w:drawing>
      </w:r>
      <w:r w:rsidRPr="00AD647C">
        <w:rPr>
          <w:rFonts w:eastAsia="Times New Roman" w:cs="Segoe UI"/>
          <w:lang w:eastAsia="es-ES"/>
        </w:rPr>
        <w:t> </w:t>
      </w:r>
    </w:p>
    <w:p w14:paraId="1BE70048" w14:textId="77777777" w:rsidR="00AD647C" w:rsidRPr="00F234D9" w:rsidRDefault="00AD647C" w:rsidP="00AD647C">
      <w:pPr>
        <w:spacing w:after="0" w:line="240" w:lineRule="auto"/>
        <w:rPr>
          <w:rFonts w:eastAsia="Times New Roman" w:cs="Segoe UI"/>
          <w:lang w:eastAsia="es-ES"/>
        </w:rPr>
      </w:pPr>
    </w:p>
    <w:p w14:paraId="1993D9EA" w14:textId="77777777" w:rsidR="00FA110E" w:rsidRDefault="00FA110E">
      <w:pPr>
        <w:rPr>
          <w:rFonts w:eastAsia="Times New Roman" w:cs="Segoe UI"/>
          <w:lang w:eastAsia="es-ES"/>
        </w:rPr>
      </w:pPr>
      <w:r>
        <w:rPr>
          <w:rFonts w:eastAsia="Times New Roman" w:cs="Segoe UI"/>
          <w:lang w:eastAsia="es-ES"/>
        </w:rPr>
        <w:br w:type="page"/>
      </w:r>
    </w:p>
    <w:p w14:paraId="13F1DFC7" w14:textId="37A03EBE" w:rsidR="00AD647C" w:rsidRPr="00AD647C" w:rsidRDefault="00AD647C" w:rsidP="00F234D9">
      <w:pPr>
        <w:spacing w:after="0" w:line="240" w:lineRule="auto"/>
        <w:jc w:val="both"/>
        <w:rPr>
          <w:rFonts w:eastAsia="Times New Roman" w:cs="Segoe UI"/>
          <w:lang w:eastAsia="es-ES"/>
        </w:rPr>
      </w:pPr>
      <w:r w:rsidRPr="00AD647C">
        <w:rPr>
          <w:rFonts w:eastAsia="Times New Roman" w:cs="Segoe UI"/>
          <w:lang w:eastAsia="es-ES"/>
        </w:rPr>
        <w:lastRenderedPageBreak/>
        <w:t xml:space="preserve">Un ejemplo real de </w:t>
      </w:r>
      <w:r w:rsidRPr="00AD647C">
        <w:rPr>
          <w:rFonts w:eastAsia="Times New Roman" w:cs="Segoe UI"/>
          <w:b/>
          <w:bCs/>
          <w:lang w:eastAsia="es-ES"/>
        </w:rPr>
        <w:t xml:space="preserve">pantallas hermanas relacionadas por colección </w:t>
      </w:r>
      <w:r w:rsidRPr="00AD647C">
        <w:rPr>
          <w:rFonts w:eastAsia="Times New Roman" w:cs="Segoe UI"/>
          <w:lang w:eastAsia="es-ES"/>
        </w:rPr>
        <w:t xml:space="preserve">es la colección de fotos de la galería de Android cuando la vista actual es el detalle de una foto. Podemos ver el resto de </w:t>
      </w:r>
      <w:r w:rsidRPr="00F234D9">
        <w:rPr>
          <w:rFonts w:eastAsia="Times New Roman" w:cs="Segoe UI"/>
          <w:lang w:eastAsia="es-ES"/>
        </w:rPr>
        <w:t>las fotos</w:t>
      </w:r>
      <w:r w:rsidRPr="00AD647C">
        <w:rPr>
          <w:rFonts w:eastAsia="Times New Roman" w:cs="Segoe UI"/>
          <w:lang w:eastAsia="es-ES"/>
        </w:rPr>
        <w:t xml:space="preserve"> de la colección haciendo un gesto lateral con un dedo a izquierda o derecha, no hace falta volver a la lista de miniaturas para consultar el resto de </w:t>
      </w:r>
      <w:r w:rsidRPr="00F234D9">
        <w:rPr>
          <w:rFonts w:eastAsia="Times New Roman" w:cs="Segoe UI"/>
          <w:lang w:eastAsia="es-ES"/>
        </w:rPr>
        <w:t>las fotos</w:t>
      </w:r>
      <w:r w:rsidRPr="00AD647C">
        <w:rPr>
          <w:rFonts w:eastAsia="Times New Roman" w:cs="Segoe UI"/>
          <w:lang w:eastAsia="es-ES"/>
        </w:rPr>
        <w:t xml:space="preserve">. Este patrón se conoce como </w:t>
      </w:r>
      <w:r w:rsidRPr="00AD647C">
        <w:rPr>
          <w:rFonts w:eastAsia="Times New Roman" w:cs="Segoe UI"/>
          <w:b/>
          <w:bCs/>
          <w:lang w:eastAsia="es-ES"/>
        </w:rPr>
        <w:t>Carrusel.</w:t>
      </w:r>
    </w:p>
    <w:p w14:paraId="41229129" w14:textId="77777777" w:rsidR="00AD647C" w:rsidRPr="00AD647C" w:rsidRDefault="00AD647C" w:rsidP="00AD647C">
      <w:pPr>
        <w:spacing w:after="0" w:line="240" w:lineRule="auto"/>
        <w:rPr>
          <w:rFonts w:eastAsia="Times New Roman" w:cs="Segoe UI"/>
          <w:lang w:eastAsia="es-ES"/>
        </w:rPr>
      </w:pPr>
      <w:r w:rsidRPr="00AD647C">
        <w:rPr>
          <w:rFonts w:eastAsia="Times New Roman" w:cs="Segoe UI"/>
          <w:lang w:eastAsia="es-ES"/>
        </w:rPr>
        <w:t> </w:t>
      </w:r>
    </w:p>
    <w:p w14:paraId="386AA077" w14:textId="327A2E4E" w:rsidR="00BC528B" w:rsidRDefault="00F234D9" w:rsidP="00AD647C">
      <w:pPr>
        <w:spacing w:after="0" w:line="240" w:lineRule="auto"/>
        <w:jc w:val="center"/>
        <w:rPr>
          <w:rFonts w:cs="Segoe UI"/>
        </w:rPr>
      </w:pPr>
      <w:r w:rsidRPr="00F234D9">
        <w:rPr>
          <w:rFonts w:ascii="Calibri" w:eastAsia="Times New Roman" w:hAnsi="Calibri" w:cs="Calibri"/>
          <w:noProof/>
          <w:color w:val="E84C22"/>
          <w:lang w:eastAsia="es-ES"/>
        </w:rPr>
        <w:drawing>
          <wp:inline distT="0" distB="0" distL="0" distR="0" wp14:anchorId="144F2BCC" wp14:editId="4CFF11C1">
            <wp:extent cx="1767428" cy="30765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4448" cy="3106202"/>
                    </a:xfrm>
                    <a:prstGeom prst="rect">
                      <a:avLst/>
                    </a:prstGeom>
                  </pic:spPr>
                </pic:pic>
              </a:graphicData>
            </a:graphic>
          </wp:inline>
        </w:drawing>
      </w:r>
      <w:r w:rsidR="00BC528B" w:rsidRPr="00BC528B">
        <w:rPr>
          <w:rFonts w:cs="Segoe UI"/>
        </w:rPr>
        <w:t> </w:t>
      </w:r>
    </w:p>
    <w:p w14:paraId="7F0592B5" w14:textId="77777777" w:rsidR="00AD647C" w:rsidRPr="00AD647C" w:rsidRDefault="00AD647C" w:rsidP="00AD647C">
      <w:pPr>
        <w:spacing w:after="0" w:line="240" w:lineRule="auto"/>
        <w:jc w:val="center"/>
        <w:rPr>
          <w:rFonts w:ascii="Calibri" w:eastAsia="Times New Roman" w:hAnsi="Calibri" w:cs="Calibri"/>
          <w:color w:val="E84C22"/>
          <w:lang w:eastAsia="es-ES"/>
        </w:rPr>
      </w:pPr>
    </w:p>
    <w:p w14:paraId="3B3EFD83" w14:textId="765BBCE5"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6" w:name="_Toc53524967"/>
      <w:r w:rsidRPr="00BC528B">
        <w:rPr>
          <w:rFonts w:ascii="Segoe UI" w:hAnsi="Segoe UI" w:cs="Segoe UI"/>
          <w:color w:val="1E4E79"/>
          <w:sz w:val="32"/>
          <w:szCs w:val="32"/>
        </w:rPr>
        <w:t>PREGUNTA 6</w:t>
      </w:r>
      <w:bookmarkEnd w:id="6"/>
    </w:p>
    <w:p w14:paraId="11BFB23F" w14:textId="3FDC7D54" w:rsidR="00BC528B" w:rsidRPr="00F234D9" w:rsidRDefault="00F234D9" w:rsidP="00F234D9">
      <w:pPr>
        <w:spacing w:beforeAutospacing="1" w:after="0" w:afterAutospacing="1" w:line="240" w:lineRule="auto"/>
        <w:ind w:firstLine="708"/>
        <w:rPr>
          <w:rFonts w:eastAsia="Times New Roman" w:cs="Segoe UI"/>
          <w:lang w:eastAsia="es-ES"/>
        </w:rPr>
      </w:pPr>
      <w:r w:rsidRPr="00F234D9">
        <w:rPr>
          <w:rFonts w:eastAsia="Times New Roman" w:cs="Segoe UI"/>
          <w:i/>
          <w:iCs/>
          <w:color w:val="595959"/>
          <w:sz w:val="18"/>
          <w:szCs w:val="18"/>
          <w:lang w:eastAsia="es-ES"/>
        </w:rPr>
        <w:t>FUENTES: Tema 4</w:t>
      </w:r>
    </w:p>
    <w:p w14:paraId="616EB84E" w14:textId="0E7A970C" w:rsidR="00F234D9" w:rsidRPr="009C4CA1" w:rsidRDefault="00F234D9" w:rsidP="009C4CA1">
      <w:pPr>
        <w:pStyle w:val="Prrafodelista"/>
        <w:numPr>
          <w:ilvl w:val="0"/>
          <w:numId w:val="7"/>
        </w:numPr>
        <w:rPr>
          <w:rFonts w:eastAsia="Times New Roman" w:cs="Segoe UI"/>
          <w:lang w:eastAsia="es-ES"/>
        </w:rPr>
      </w:pPr>
      <w:r w:rsidRPr="009C4CA1">
        <w:rPr>
          <w:rFonts w:eastAsia="Times New Roman" w:cs="Segoe UI"/>
          <w:lang w:eastAsia="es-ES"/>
        </w:rPr>
        <w:t>Una</w:t>
      </w:r>
      <w:r w:rsidRPr="009C4CA1">
        <w:rPr>
          <w:rFonts w:eastAsia="Times New Roman" w:cs="Segoe UI"/>
          <w:b/>
          <w:bCs/>
          <w:lang w:eastAsia="es-ES"/>
        </w:rPr>
        <w:t xml:space="preserve"> colección de fotos</w:t>
      </w:r>
      <w:r w:rsidRPr="009C4CA1">
        <w:rPr>
          <w:rFonts w:eastAsia="Times New Roman" w:cs="Segoe UI"/>
          <w:lang w:eastAsia="es-ES"/>
        </w:rPr>
        <w:t xml:space="preserve">. El patrón de </w:t>
      </w:r>
      <w:r w:rsidRPr="009C4CA1">
        <w:rPr>
          <w:rFonts w:eastAsia="Times New Roman" w:cs="Segoe UI"/>
          <w:b/>
          <w:bCs/>
          <w:lang w:eastAsia="es-ES"/>
        </w:rPr>
        <w:t xml:space="preserve">Carrusel </w:t>
      </w:r>
      <w:r w:rsidRPr="009C4CA1">
        <w:rPr>
          <w:rFonts w:eastAsia="Times New Roman" w:cs="Segoe UI"/>
          <w:lang w:eastAsia="es-ES"/>
        </w:rPr>
        <w:t>porque podemos ver el resto de las fotos de la colección haciendo un gesto lateral con un dedo a izquierda o derecha, no hace falta volver a la lista de miniaturas para consultar el resto de las fotos.</w:t>
      </w:r>
      <w:r w:rsidR="009C4CA1" w:rsidRPr="009C4CA1">
        <w:rPr>
          <w:rFonts w:eastAsia="Times New Roman" w:cs="Segoe UI"/>
          <w:lang w:eastAsia="es-ES"/>
        </w:rPr>
        <w:t xml:space="preserve"> </w:t>
      </w:r>
      <w:r w:rsidR="009C4CA1" w:rsidRPr="009C4CA1">
        <w:rPr>
          <w:rFonts w:eastAsia="Times New Roman" w:cs="Segoe UI"/>
          <w:color w:val="4472C4" w:themeColor="accent1"/>
          <w:lang w:eastAsia="es-ES"/>
        </w:rPr>
        <w:t xml:space="preserve">O también </w:t>
      </w:r>
      <w:r w:rsidR="005C3382">
        <w:rPr>
          <w:rFonts w:eastAsia="Times New Roman" w:cs="Segoe UI"/>
          <w:color w:val="4472C4" w:themeColor="accent1"/>
          <w:lang w:eastAsia="es-ES"/>
        </w:rPr>
        <w:t>u</w:t>
      </w:r>
      <w:r w:rsidR="009C4CA1" w:rsidRPr="009C4CA1">
        <w:rPr>
          <w:rFonts w:eastAsia="Times New Roman" w:cs="Segoe UI"/>
          <w:color w:val="4472C4" w:themeColor="accent1"/>
          <w:lang w:eastAsia="es-ES"/>
        </w:rPr>
        <w:t xml:space="preserve">na </w:t>
      </w:r>
      <w:r w:rsidR="009C4CA1" w:rsidRPr="005C3382">
        <w:rPr>
          <w:rFonts w:eastAsia="Times New Roman" w:cs="Segoe UI"/>
          <w:b/>
          <w:bCs/>
          <w:color w:val="4472C4" w:themeColor="accent1"/>
          <w:lang w:eastAsia="es-ES"/>
        </w:rPr>
        <w:t>lista de cuadrícula o rejilla</w:t>
      </w:r>
      <w:r w:rsidR="009C4CA1" w:rsidRPr="009C4CA1">
        <w:rPr>
          <w:rFonts w:eastAsia="Times New Roman" w:cs="Segoe UI"/>
          <w:color w:val="4472C4" w:themeColor="accent1"/>
          <w:lang w:eastAsia="es-ES"/>
        </w:rPr>
        <w:t>, ya que se recomiendan para los elementos de contenido más visuales como fotos o videos.</w:t>
      </w:r>
    </w:p>
    <w:p w14:paraId="6FA16ADD" w14:textId="6AA48B2C" w:rsidR="00F234D9" w:rsidRPr="005C3382" w:rsidRDefault="00F234D9" w:rsidP="00F234D9">
      <w:pPr>
        <w:numPr>
          <w:ilvl w:val="0"/>
          <w:numId w:val="8"/>
        </w:numPr>
        <w:tabs>
          <w:tab w:val="clear" w:pos="720"/>
          <w:tab w:val="num" w:pos="-180"/>
        </w:tabs>
        <w:spacing w:after="0" w:line="240" w:lineRule="auto"/>
        <w:ind w:left="360"/>
        <w:jc w:val="both"/>
        <w:textAlignment w:val="center"/>
        <w:rPr>
          <w:rFonts w:eastAsia="Times New Roman" w:cs="Segoe UI"/>
          <w:color w:val="4472C4" w:themeColor="accent1"/>
          <w:lang w:eastAsia="es-ES"/>
        </w:rPr>
      </w:pPr>
      <w:r w:rsidRPr="00F234D9">
        <w:rPr>
          <w:rFonts w:eastAsia="Times New Roman" w:cs="Segoe UI"/>
          <w:lang w:eastAsia="es-ES"/>
        </w:rPr>
        <w:t>Una</w:t>
      </w:r>
      <w:r w:rsidRPr="00F234D9">
        <w:rPr>
          <w:rFonts w:eastAsia="Times New Roman" w:cs="Segoe UI"/>
          <w:b/>
          <w:bCs/>
          <w:lang w:eastAsia="es-ES"/>
        </w:rPr>
        <w:t xml:space="preserve"> colección de contactos</w:t>
      </w:r>
      <w:r w:rsidRPr="00F234D9">
        <w:rPr>
          <w:rFonts w:eastAsia="Times New Roman" w:cs="Segoe UI"/>
          <w:lang w:eastAsia="es-ES"/>
        </w:rPr>
        <w:t xml:space="preserve">. El patrón de </w:t>
      </w:r>
      <w:r w:rsidRPr="00F234D9">
        <w:rPr>
          <w:rFonts w:eastAsia="Times New Roman" w:cs="Segoe UI"/>
          <w:b/>
          <w:bCs/>
          <w:lang w:eastAsia="es-ES"/>
        </w:rPr>
        <w:t>Paginación Horizontal</w:t>
      </w:r>
      <w:r w:rsidRPr="00F234D9">
        <w:rPr>
          <w:rFonts w:eastAsia="Times New Roman" w:cs="Segoe UI"/>
          <w:lang w:eastAsia="es-ES"/>
        </w:rPr>
        <w:t xml:space="preserve"> (también conocido como </w:t>
      </w:r>
      <w:proofErr w:type="spellStart"/>
      <w:r w:rsidRPr="00F234D9">
        <w:rPr>
          <w:rFonts w:eastAsia="Times New Roman" w:cs="Segoe UI"/>
          <w:i/>
          <w:iCs/>
          <w:lang w:eastAsia="es-ES"/>
        </w:rPr>
        <w:t>Swipe</w:t>
      </w:r>
      <w:proofErr w:type="spellEnd"/>
      <w:r w:rsidRPr="00F234D9">
        <w:rPr>
          <w:rFonts w:eastAsia="Times New Roman" w:cs="Segoe UI"/>
          <w:i/>
          <w:iCs/>
          <w:lang w:eastAsia="es-ES"/>
        </w:rPr>
        <w:t xml:space="preserve"> </w:t>
      </w:r>
      <w:proofErr w:type="spellStart"/>
      <w:r w:rsidRPr="00F234D9">
        <w:rPr>
          <w:rFonts w:eastAsia="Times New Roman" w:cs="Segoe UI"/>
          <w:i/>
          <w:iCs/>
          <w:lang w:eastAsia="es-ES"/>
        </w:rPr>
        <w:t>Views</w:t>
      </w:r>
      <w:proofErr w:type="spellEnd"/>
      <w:r w:rsidRPr="00F234D9">
        <w:rPr>
          <w:rFonts w:eastAsia="Times New Roman" w:cs="Segoe UI"/>
          <w:lang w:eastAsia="es-ES"/>
        </w:rPr>
        <w:t xml:space="preserve">) principalmente porque nos permite desplazarnos por la información de cada contacto sin necesidad de volver a la lista de contactos. Para navegar por los distintos contactos almacenados utilizamos gestos de desplazamiento horizontales hacia la izquierda para ver el siguiente contacto, y hacia la derecha para regresar al contacto previo. </w:t>
      </w:r>
      <w:r w:rsidR="009C4CA1" w:rsidRPr="005C3382">
        <w:rPr>
          <w:rFonts w:eastAsia="Times New Roman" w:cs="Segoe UI"/>
          <w:color w:val="4472C4" w:themeColor="accent1"/>
          <w:lang w:eastAsia="es-ES"/>
        </w:rPr>
        <w:t xml:space="preserve">Pero si suponemos que la información de un contacto es escasa y textual otra opción son </w:t>
      </w:r>
      <w:r w:rsidR="009C4CA1" w:rsidRPr="005C3382">
        <w:rPr>
          <w:rFonts w:eastAsia="Times New Roman" w:cs="Segoe UI"/>
          <w:color w:val="4472C4" w:themeColor="accent1"/>
          <w:lang w:eastAsia="es-ES"/>
        </w:rPr>
        <w:t xml:space="preserve">las </w:t>
      </w:r>
      <w:r w:rsidR="009C4CA1" w:rsidRPr="005C3382">
        <w:rPr>
          <w:rFonts w:eastAsia="Times New Roman" w:cs="Segoe UI"/>
          <w:b/>
          <w:bCs/>
          <w:color w:val="4472C4" w:themeColor="accent1"/>
          <w:lang w:eastAsia="es-ES"/>
        </w:rPr>
        <w:t>listas de desplazamiento</w:t>
      </w:r>
      <w:r w:rsidR="009C4CA1" w:rsidRPr="005C3382">
        <w:rPr>
          <w:rFonts w:eastAsia="Times New Roman" w:cs="Segoe UI"/>
          <w:color w:val="4472C4" w:themeColor="accent1"/>
          <w:lang w:eastAsia="es-ES"/>
        </w:rPr>
        <w:t xml:space="preserve"> vertical. Para pantallas relacionadas </w:t>
      </w:r>
      <w:r w:rsidR="005C3382" w:rsidRPr="005C3382">
        <w:rPr>
          <w:rFonts w:eastAsia="Times New Roman" w:cs="Segoe UI"/>
          <w:color w:val="4472C4" w:themeColor="accent1"/>
          <w:lang w:eastAsia="es-ES"/>
        </w:rPr>
        <w:t>por colección</w:t>
      </w:r>
      <w:r w:rsidR="009C4CA1" w:rsidRPr="005C3382">
        <w:rPr>
          <w:rFonts w:eastAsia="Times New Roman" w:cs="Segoe UI"/>
          <w:color w:val="4472C4" w:themeColor="accent1"/>
          <w:lang w:eastAsia="es-ES"/>
        </w:rPr>
        <w:t>, y especialmente para información textual, las listas de desplazamiento vertical a menudo son el tipo más sencillo y familiar de interfaz.</w:t>
      </w:r>
    </w:p>
    <w:p w14:paraId="1E8D9B05" w14:textId="77777777" w:rsidR="00F234D9" w:rsidRPr="00F234D9" w:rsidRDefault="00F234D9" w:rsidP="00F234D9">
      <w:pPr>
        <w:spacing w:after="0" w:line="240" w:lineRule="auto"/>
        <w:ind w:left="-360"/>
        <w:jc w:val="both"/>
        <w:rPr>
          <w:rFonts w:eastAsia="Times New Roman" w:cs="Segoe UI"/>
          <w:lang w:eastAsia="es-ES"/>
        </w:rPr>
      </w:pPr>
      <w:r w:rsidRPr="00F234D9">
        <w:rPr>
          <w:rFonts w:eastAsia="Times New Roman" w:cs="Segoe UI"/>
          <w:lang w:eastAsia="es-ES"/>
        </w:rPr>
        <w:t> </w:t>
      </w:r>
    </w:p>
    <w:p w14:paraId="415F82FA" w14:textId="77777777" w:rsidR="0000087B" w:rsidRDefault="0000087B">
      <w:pPr>
        <w:rPr>
          <w:rFonts w:eastAsia="Times New Roman" w:cs="Segoe UI"/>
          <w:b/>
          <w:bCs/>
          <w:lang w:eastAsia="es-ES"/>
        </w:rPr>
      </w:pPr>
      <w:r>
        <w:rPr>
          <w:rFonts w:eastAsia="Times New Roman" w:cs="Segoe UI"/>
          <w:b/>
          <w:bCs/>
          <w:lang w:eastAsia="es-ES"/>
        </w:rPr>
        <w:br w:type="page"/>
      </w:r>
    </w:p>
    <w:p w14:paraId="3980D6AC" w14:textId="78E341C8" w:rsidR="00F234D9" w:rsidRPr="00F234D9" w:rsidRDefault="00F234D9" w:rsidP="00F234D9">
      <w:pPr>
        <w:numPr>
          <w:ilvl w:val="0"/>
          <w:numId w:val="9"/>
        </w:numPr>
        <w:tabs>
          <w:tab w:val="clear" w:pos="720"/>
          <w:tab w:val="num" w:pos="-180"/>
        </w:tabs>
        <w:spacing w:after="0" w:line="240" w:lineRule="auto"/>
        <w:ind w:left="360"/>
        <w:jc w:val="both"/>
        <w:textAlignment w:val="center"/>
        <w:rPr>
          <w:rFonts w:eastAsia="Times New Roman" w:cs="Segoe UI"/>
          <w:lang w:eastAsia="es-ES"/>
        </w:rPr>
      </w:pPr>
      <w:r w:rsidRPr="00F234D9">
        <w:rPr>
          <w:rFonts w:eastAsia="Times New Roman" w:cs="Segoe UI"/>
          <w:b/>
          <w:bCs/>
          <w:lang w:eastAsia="es-ES"/>
        </w:rPr>
        <w:lastRenderedPageBreak/>
        <w:t>Pantallas con información complementaria sobre un sitio turístico</w:t>
      </w:r>
      <w:r w:rsidRPr="00F234D9">
        <w:rPr>
          <w:rFonts w:eastAsia="Times New Roman" w:cs="Segoe UI"/>
          <w:lang w:eastAsia="es-ES"/>
        </w:rPr>
        <w:t xml:space="preserve">. El patrón </w:t>
      </w:r>
      <w:proofErr w:type="spellStart"/>
      <w:r w:rsidRPr="00F234D9">
        <w:rPr>
          <w:rFonts w:eastAsia="Times New Roman" w:cs="Segoe UI"/>
          <w:b/>
          <w:bCs/>
          <w:lang w:eastAsia="es-ES"/>
        </w:rPr>
        <w:t>Tabs</w:t>
      </w:r>
      <w:proofErr w:type="spellEnd"/>
      <w:r w:rsidRPr="00F234D9">
        <w:rPr>
          <w:rFonts w:eastAsia="Times New Roman" w:cs="Segoe UI"/>
          <w:b/>
          <w:bCs/>
          <w:lang w:eastAsia="es-ES"/>
        </w:rPr>
        <w:t xml:space="preserve"> </w:t>
      </w:r>
      <w:r w:rsidRPr="00F234D9">
        <w:rPr>
          <w:rFonts w:eastAsia="Times New Roman" w:cs="Segoe UI"/>
          <w:lang w:eastAsia="es-ES"/>
        </w:rPr>
        <w:t>porque relaciona en el elemento padre (el sitio turístico) la navegación a todas las secciones a la vez que informa al usuario qué puede esperar encontrar en ellas con el título de la pestaña. Las pestañas estarán agrupadas en la parte superior de la vista. Una alternativa podría ser la Paginación Horizontal, pero yo la he descartado porque una de las secciones es un mapa, que puede ser susceptible de implementar su propio comportamiento para los gestos de desplazamiento horizontal. Esta situación puede confundir al usuario y disminuir la usabilidad de la pantalla.</w:t>
      </w:r>
    </w:p>
    <w:p w14:paraId="1EB865BE" w14:textId="77777777" w:rsidR="00F234D9" w:rsidRPr="00F234D9" w:rsidRDefault="00F234D9" w:rsidP="00F234D9">
      <w:pPr>
        <w:spacing w:after="0" w:line="240" w:lineRule="auto"/>
        <w:ind w:left="-360"/>
        <w:jc w:val="both"/>
        <w:rPr>
          <w:rFonts w:eastAsia="Times New Roman" w:cs="Segoe UI"/>
          <w:lang w:eastAsia="es-ES"/>
        </w:rPr>
      </w:pPr>
      <w:r w:rsidRPr="00F234D9">
        <w:rPr>
          <w:rFonts w:eastAsia="Times New Roman" w:cs="Segoe UI"/>
          <w:lang w:eastAsia="es-ES"/>
        </w:rPr>
        <w:t> </w:t>
      </w:r>
    </w:p>
    <w:p w14:paraId="2323FB06" w14:textId="77777777" w:rsidR="00F234D9" w:rsidRPr="00F234D9" w:rsidRDefault="00F234D9" w:rsidP="00F234D9">
      <w:pPr>
        <w:numPr>
          <w:ilvl w:val="0"/>
          <w:numId w:val="10"/>
        </w:numPr>
        <w:tabs>
          <w:tab w:val="clear" w:pos="720"/>
          <w:tab w:val="num" w:pos="-180"/>
        </w:tabs>
        <w:spacing w:after="0" w:line="240" w:lineRule="auto"/>
        <w:ind w:left="360"/>
        <w:jc w:val="both"/>
        <w:textAlignment w:val="center"/>
        <w:rPr>
          <w:rFonts w:eastAsia="Times New Roman" w:cs="Segoe UI"/>
          <w:lang w:eastAsia="es-ES"/>
        </w:rPr>
      </w:pPr>
      <w:r w:rsidRPr="00F234D9">
        <w:rPr>
          <w:rFonts w:eastAsia="Times New Roman" w:cs="Segoe UI"/>
          <w:b/>
          <w:bCs/>
          <w:lang w:eastAsia="es-ES"/>
        </w:rPr>
        <w:t>Días del calendario</w:t>
      </w:r>
      <w:r w:rsidRPr="00F234D9">
        <w:rPr>
          <w:rFonts w:eastAsia="Times New Roman" w:cs="Segoe UI"/>
          <w:lang w:eastAsia="es-ES"/>
        </w:rPr>
        <w:t xml:space="preserve">. El patrón de </w:t>
      </w:r>
      <w:r w:rsidRPr="00F234D9">
        <w:rPr>
          <w:rFonts w:eastAsia="Times New Roman" w:cs="Segoe UI"/>
          <w:b/>
          <w:bCs/>
          <w:lang w:eastAsia="es-ES"/>
        </w:rPr>
        <w:t xml:space="preserve">Paginación Horizontal </w:t>
      </w:r>
      <w:r w:rsidRPr="00F234D9">
        <w:rPr>
          <w:rFonts w:eastAsia="Times New Roman" w:cs="Segoe UI"/>
          <w:lang w:eastAsia="es-ES"/>
        </w:rPr>
        <w:t>por motivos similares al de la colección de contactos, no es necesario volver a la vista de días en el mes para navegar a un día concreto. Además, puede resultar especialmente intuitivo para el usuario desplazarse por los días con gestos de desplazamiento horizontal porque los asocia con la noción del paso del tiempo.</w:t>
      </w:r>
    </w:p>
    <w:p w14:paraId="5049489E" w14:textId="1FBC80C5" w:rsidR="0090672C" w:rsidRPr="00BC528B" w:rsidRDefault="0090672C">
      <w:pPr>
        <w:rPr>
          <w:rFonts w:cs="Segoe UI"/>
        </w:rPr>
      </w:pPr>
    </w:p>
    <w:p w14:paraId="0137EE8A" w14:textId="77777777"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7" w:name="_Toc53524968"/>
      <w:r w:rsidRPr="00BC528B">
        <w:rPr>
          <w:rFonts w:ascii="Segoe UI" w:hAnsi="Segoe UI" w:cs="Segoe UI"/>
          <w:color w:val="1E4E79"/>
          <w:sz w:val="32"/>
          <w:szCs w:val="32"/>
        </w:rPr>
        <w:t>PREGUNTA 7</w:t>
      </w:r>
      <w:bookmarkEnd w:id="7"/>
    </w:p>
    <w:p w14:paraId="3C5E6C71" w14:textId="443C0E84" w:rsidR="00BC528B" w:rsidRPr="00F234D9" w:rsidRDefault="00F234D9" w:rsidP="00BC528B">
      <w:pPr>
        <w:pStyle w:val="NormalWeb"/>
        <w:spacing w:before="0" w:after="0"/>
        <w:ind w:left="708"/>
        <w:rPr>
          <w:rFonts w:ascii="Segoe UI" w:hAnsi="Segoe UI" w:cs="Segoe UI"/>
          <w:sz w:val="22"/>
          <w:szCs w:val="22"/>
        </w:rPr>
      </w:pPr>
      <w:r w:rsidRPr="00F234D9">
        <w:rPr>
          <w:rStyle w:val="CitaHTML"/>
          <w:rFonts w:ascii="Segoe UI" w:hAnsi="Segoe UI" w:cs="Segoe UI"/>
          <w:color w:val="595959"/>
          <w:sz w:val="18"/>
          <w:szCs w:val="18"/>
        </w:rPr>
        <w:t>FUENTES: Tema 4</w:t>
      </w:r>
    </w:p>
    <w:p w14:paraId="33E7A7E8" w14:textId="26360C98" w:rsidR="00F234D9" w:rsidRPr="00F234D9" w:rsidRDefault="00F234D9" w:rsidP="00F234D9">
      <w:pPr>
        <w:spacing w:after="0" w:line="240" w:lineRule="auto"/>
        <w:jc w:val="both"/>
        <w:rPr>
          <w:rFonts w:ascii="Calibri" w:eastAsia="Times New Roman" w:hAnsi="Calibri" w:cs="Calibri"/>
          <w:lang w:eastAsia="es-ES"/>
        </w:rPr>
      </w:pPr>
      <w:r w:rsidRPr="00F234D9">
        <w:rPr>
          <w:rFonts w:eastAsia="Times New Roman" w:cs="Segoe UI"/>
          <w:lang w:eastAsia="es-ES"/>
        </w:rPr>
        <w:t xml:space="preserve">La navegación </w:t>
      </w:r>
      <w:r w:rsidRPr="00F234D9">
        <w:rPr>
          <w:rFonts w:eastAsia="Times New Roman" w:cs="Segoe UI"/>
          <w:i/>
          <w:iCs/>
          <w:lang w:eastAsia="es-ES"/>
        </w:rPr>
        <w:t>drill-</w:t>
      </w:r>
      <w:proofErr w:type="spellStart"/>
      <w:r w:rsidRPr="00F234D9">
        <w:rPr>
          <w:rFonts w:eastAsia="Times New Roman" w:cs="Segoe UI"/>
          <w:i/>
          <w:iCs/>
          <w:lang w:eastAsia="es-ES"/>
        </w:rPr>
        <w:t>down</w:t>
      </w:r>
      <w:proofErr w:type="spellEnd"/>
      <w:r w:rsidRPr="00F234D9">
        <w:rPr>
          <w:rFonts w:eastAsia="Times New Roman" w:cs="Segoe UI"/>
          <w:i/>
          <w:iCs/>
          <w:lang w:eastAsia="es-ES"/>
        </w:rPr>
        <w:t xml:space="preserve"> </w:t>
      </w:r>
      <w:r w:rsidRPr="00F234D9">
        <w:rPr>
          <w:rFonts w:eastAsia="Times New Roman" w:cs="Segoe UI"/>
          <w:lang w:eastAsia="es-ES"/>
        </w:rPr>
        <w:t>consiste en la disposición jerárquica que resulta de agrupar los datos como una lista que a su vez contiene datos agrupados como otras listas. Es un problema que puede derivar del uso de patrones de navegación basados en listas porque resulta frustrante para el usuario</w:t>
      </w:r>
      <w:r w:rsidR="008448AD">
        <w:rPr>
          <w:rFonts w:eastAsia="Times New Roman" w:cs="Segoe UI"/>
          <w:lang w:eastAsia="es-ES"/>
        </w:rPr>
        <w:t xml:space="preserve"> </w:t>
      </w:r>
      <w:r w:rsidRPr="00F234D9">
        <w:rPr>
          <w:rFonts w:eastAsia="Times New Roman" w:cs="Segoe UI"/>
          <w:lang w:eastAsia="es-ES"/>
        </w:rPr>
        <w:t>encontrar el dato que busca si tiene que estar retrocediendo y avanzado por la jerarquía continuamente</w:t>
      </w:r>
      <w:r w:rsidR="008448AD" w:rsidRPr="008448AD">
        <w:rPr>
          <w:rFonts w:eastAsia="Times New Roman" w:cs="Segoe UI"/>
          <w:color w:val="4472C4" w:themeColor="accent1"/>
          <w:lang w:eastAsia="es-ES"/>
        </w:rPr>
        <w:t>, especialmente para los usuarios en movimiento (</w:t>
      </w:r>
      <w:proofErr w:type="spellStart"/>
      <w:r w:rsidR="008448AD" w:rsidRPr="008448AD">
        <w:rPr>
          <w:rFonts w:eastAsia="Times New Roman" w:cs="Segoe UI"/>
          <w:color w:val="4472C4" w:themeColor="accent1"/>
          <w:lang w:eastAsia="es-ES"/>
        </w:rPr>
        <w:t>on-the-go</w:t>
      </w:r>
      <w:proofErr w:type="spellEnd"/>
      <w:r w:rsidR="008448AD" w:rsidRPr="008448AD">
        <w:rPr>
          <w:rFonts w:eastAsia="Times New Roman" w:cs="Segoe UI"/>
          <w:color w:val="4472C4" w:themeColor="accent1"/>
          <w:lang w:eastAsia="es-ES"/>
        </w:rPr>
        <w:t>)</w:t>
      </w:r>
      <w:r w:rsidRPr="00F234D9">
        <w:rPr>
          <w:rFonts w:eastAsia="Times New Roman" w:cs="Segoe UI"/>
          <w:lang w:eastAsia="es-ES"/>
        </w:rPr>
        <w:t>. Para evitar este fenómeno es recomendable que la profundidad máxima sea de 2 niveles.</w:t>
      </w:r>
    </w:p>
    <w:p w14:paraId="0DE34F48" w14:textId="77777777" w:rsidR="00BC528B" w:rsidRPr="00BC528B" w:rsidRDefault="00BC528B" w:rsidP="00BC528B">
      <w:pPr>
        <w:pStyle w:val="NormalWeb"/>
        <w:spacing w:before="0" w:beforeAutospacing="0" w:after="0" w:afterAutospacing="0"/>
        <w:rPr>
          <w:rFonts w:ascii="Segoe UI" w:hAnsi="Segoe UI" w:cs="Segoe UI"/>
          <w:sz w:val="22"/>
          <w:szCs w:val="22"/>
        </w:rPr>
      </w:pPr>
      <w:r w:rsidRPr="00BC528B">
        <w:rPr>
          <w:rFonts w:ascii="Segoe UI" w:hAnsi="Segoe UI" w:cs="Segoe UI"/>
          <w:sz w:val="22"/>
          <w:szCs w:val="22"/>
        </w:rPr>
        <w:t> </w:t>
      </w:r>
    </w:p>
    <w:p w14:paraId="6D5F26A8" w14:textId="77777777" w:rsidR="00BC528B" w:rsidRPr="00BC528B" w:rsidRDefault="00BC528B" w:rsidP="00BC528B">
      <w:pPr>
        <w:pStyle w:val="Ttulo1"/>
        <w:spacing w:before="0" w:beforeAutospacing="0" w:after="0" w:afterAutospacing="0"/>
        <w:rPr>
          <w:rFonts w:ascii="Segoe UI" w:hAnsi="Segoe UI" w:cs="Segoe UI"/>
          <w:color w:val="1E4E79"/>
          <w:sz w:val="32"/>
          <w:szCs w:val="32"/>
        </w:rPr>
      </w:pPr>
      <w:bookmarkStart w:id="8" w:name="_Toc53524969"/>
      <w:r w:rsidRPr="00BC528B">
        <w:rPr>
          <w:rFonts w:ascii="Segoe UI" w:hAnsi="Segoe UI" w:cs="Segoe UI"/>
          <w:color w:val="1E4E79"/>
          <w:sz w:val="32"/>
          <w:szCs w:val="32"/>
        </w:rPr>
        <w:t>PREGUNTA 8</w:t>
      </w:r>
      <w:bookmarkEnd w:id="8"/>
    </w:p>
    <w:p w14:paraId="18FAFA47" w14:textId="5D678114" w:rsidR="00BC528B" w:rsidRPr="00F234D9" w:rsidRDefault="00F234D9" w:rsidP="00F234D9">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FUENTES: Tema 4</w:t>
      </w:r>
    </w:p>
    <w:p w14:paraId="11349C1B" w14:textId="68B82B06"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xml:space="preserve">La </w:t>
      </w:r>
      <w:r w:rsidRPr="00F234D9">
        <w:rPr>
          <w:rFonts w:eastAsia="Times New Roman" w:cs="Segoe UI"/>
          <w:b/>
          <w:bCs/>
          <w:lang w:eastAsia="es-ES"/>
        </w:rPr>
        <w:t>navegación temporal</w:t>
      </w:r>
      <w:r w:rsidRPr="00F234D9">
        <w:rPr>
          <w:rFonts w:eastAsia="Times New Roman" w:cs="Segoe UI"/>
          <w:lang w:eastAsia="es-ES"/>
        </w:rPr>
        <w:t xml:space="preserve"> en Android es el paradigma de esperar que el sistema te lleve a la pantalla que has visitado inmediatamente anterior y que converse el estado en el que la abandonaste cuando pulsas en el botón </w:t>
      </w:r>
      <w:r w:rsidRPr="00F234D9">
        <w:rPr>
          <w:rFonts w:eastAsia="Times New Roman" w:cs="Segoe UI"/>
          <w:i/>
          <w:iCs/>
          <w:lang w:eastAsia="es-ES"/>
        </w:rPr>
        <w:t>Back</w:t>
      </w:r>
      <w:r w:rsidRPr="00F234D9">
        <w:rPr>
          <w:rFonts w:eastAsia="Times New Roman" w:cs="Segoe UI"/>
          <w:lang w:eastAsia="es-ES"/>
        </w:rPr>
        <w:t xml:space="preserve">, siendo el lanzador de Android la última pantalla a la que es posible retroceder. Es tradicional en Android y está asociada a la </w:t>
      </w:r>
      <w:r w:rsidRPr="00F234D9">
        <w:rPr>
          <w:rFonts w:eastAsia="Times New Roman" w:cs="Segoe UI"/>
          <w:i/>
          <w:iCs/>
          <w:lang w:eastAsia="es-ES"/>
        </w:rPr>
        <w:t>Pila Back</w:t>
      </w:r>
      <w:r w:rsidRPr="00F234D9">
        <w:rPr>
          <w:rFonts w:eastAsia="Times New Roman" w:cs="Segoe UI"/>
          <w:lang w:eastAsia="es-ES"/>
        </w:rPr>
        <w:t xml:space="preserve">, una estructura que opera como una pila y que almacena la secuencia de actividades por las que el usuario ha navegado mientras usa el dispositivo, no está limitado al ámbito de la ejecución de una aplicación. En ocasiones este paradigma puede ser frustrante para el usuario si desea navegar a la pantalla principal de la aplicación en ejecución, pero, como resultado de presionar varias veces el botón </w:t>
      </w:r>
      <w:r w:rsidRPr="00F234D9">
        <w:rPr>
          <w:rFonts w:eastAsia="Times New Roman" w:cs="Segoe UI"/>
          <w:i/>
          <w:iCs/>
          <w:lang w:eastAsia="es-ES"/>
        </w:rPr>
        <w:t>Back</w:t>
      </w:r>
      <w:r w:rsidRPr="00F234D9">
        <w:rPr>
          <w:rFonts w:eastAsia="Times New Roman" w:cs="Segoe UI"/>
          <w:lang w:eastAsia="es-ES"/>
        </w:rPr>
        <w:t>, es devuelto al lanzador de Android.</w:t>
      </w:r>
    </w:p>
    <w:p w14:paraId="2A5571E1"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495B4608" w14:textId="77777777" w:rsidR="0000087B" w:rsidRDefault="0000087B">
      <w:pPr>
        <w:rPr>
          <w:rFonts w:eastAsia="Times New Roman" w:cs="Segoe UI"/>
          <w:lang w:eastAsia="es-ES"/>
        </w:rPr>
      </w:pPr>
      <w:r>
        <w:rPr>
          <w:rFonts w:eastAsia="Times New Roman" w:cs="Segoe UI"/>
          <w:lang w:eastAsia="es-ES"/>
        </w:rPr>
        <w:br w:type="page"/>
      </w:r>
    </w:p>
    <w:p w14:paraId="2AFE95D0" w14:textId="08308B43"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lastRenderedPageBreak/>
        <w:t xml:space="preserve">Por otra parte, la </w:t>
      </w:r>
      <w:r w:rsidRPr="00F234D9">
        <w:rPr>
          <w:rFonts w:eastAsia="Times New Roman" w:cs="Segoe UI"/>
          <w:b/>
          <w:bCs/>
          <w:lang w:eastAsia="es-ES"/>
        </w:rPr>
        <w:t xml:space="preserve">navegación ancestral </w:t>
      </w:r>
      <w:r w:rsidRPr="00F234D9">
        <w:rPr>
          <w:rFonts w:eastAsia="Times New Roman" w:cs="Segoe UI"/>
          <w:lang w:eastAsia="es-ES"/>
        </w:rPr>
        <w:t xml:space="preserve">es un concepto más nuevo que busca resolver el problema de la navegación temporal expuesto anteriormente. Asocia la metáfora </w:t>
      </w:r>
      <w:r w:rsidRPr="00F234D9">
        <w:rPr>
          <w:rFonts w:eastAsia="Times New Roman" w:cs="Segoe UI"/>
          <w:i/>
          <w:iCs/>
          <w:lang w:eastAsia="es-ES"/>
        </w:rPr>
        <w:t xml:space="preserve">Arriba </w:t>
      </w:r>
      <w:r w:rsidRPr="00F234D9">
        <w:rPr>
          <w:rFonts w:eastAsia="Times New Roman" w:cs="Segoe UI"/>
          <w:lang w:eastAsia="es-ES"/>
        </w:rPr>
        <w:t>a volver a la vista del padre del elemento de la jerarquía de vistas en la que se encuentra el usuario actualmente, por lo que nunca podrá devolverle al lanzador de Android. Cada pantalla tiene un solo ancestro, por tanto, su navegación ancestral conducirá siempre a una única pantalla dentro de la misma aplicación. Por ejemplo, si el usuario está viendo los detalles de una película en una aplicación de cartelera de cine, la navegación ancestral le debería llevar a la lista de películas de la cartelera.</w:t>
      </w:r>
    </w:p>
    <w:p w14:paraId="03C61493"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610FEDDE"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Aplicando los conceptos de navegación temporal y ancestral al esquema de pantallas de la pregunta, tenemos que:</w:t>
      </w:r>
    </w:p>
    <w:p w14:paraId="3B254CC5"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20FEE35B" w14:textId="77777777" w:rsidR="00F234D9" w:rsidRPr="00F234D9" w:rsidRDefault="00F234D9" w:rsidP="00F234D9">
      <w:pPr>
        <w:numPr>
          <w:ilvl w:val="0"/>
          <w:numId w:val="11"/>
        </w:numPr>
        <w:spacing w:after="0" w:line="240" w:lineRule="auto"/>
        <w:ind w:left="1260"/>
        <w:jc w:val="both"/>
        <w:textAlignment w:val="center"/>
        <w:rPr>
          <w:rFonts w:eastAsia="Times New Roman" w:cs="Segoe UI"/>
          <w:lang w:eastAsia="es-ES"/>
        </w:rPr>
      </w:pPr>
      <w:r w:rsidRPr="00F234D9">
        <w:rPr>
          <w:rFonts w:eastAsia="Times New Roman" w:cs="Segoe UI"/>
          <w:lang w:eastAsia="es-ES"/>
        </w:rPr>
        <w:t xml:space="preserve">El usuario abre la aplicación Play Store desde el lanzador de Android. Este es un ejemplo de navegación entre dos aplicaciones distintas y si el usuario pulsase el botón </w:t>
      </w:r>
      <w:r w:rsidRPr="00F234D9">
        <w:rPr>
          <w:rFonts w:eastAsia="Times New Roman" w:cs="Segoe UI"/>
          <w:i/>
          <w:iCs/>
          <w:lang w:eastAsia="es-ES"/>
        </w:rPr>
        <w:t xml:space="preserve">Back </w:t>
      </w:r>
      <w:r w:rsidRPr="00F234D9">
        <w:rPr>
          <w:rFonts w:eastAsia="Times New Roman" w:cs="Segoe UI"/>
          <w:lang w:eastAsia="es-ES"/>
        </w:rPr>
        <w:t xml:space="preserve">la navegación temporal le lleva de vuelta a la primera aplicación, al lanzado de Android. El usuario se encuentra actualmente en la pantalla principal de la Play Store, por lo que la navegación ancestral le llevaría de nuevo a esta misma pantalla. </w:t>
      </w:r>
    </w:p>
    <w:p w14:paraId="6D64DFF7" w14:textId="235230D7" w:rsidR="00F234D9" w:rsidRPr="00F234D9" w:rsidRDefault="00F234D9" w:rsidP="00F234D9">
      <w:pPr>
        <w:numPr>
          <w:ilvl w:val="0"/>
          <w:numId w:val="11"/>
        </w:numPr>
        <w:spacing w:after="0" w:line="240" w:lineRule="auto"/>
        <w:ind w:left="1260"/>
        <w:jc w:val="both"/>
        <w:textAlignment w:val="center"/>
        <w:rPr>
          <w:rFonts w:eastAsia="Times New Roman" w:cs="Segoe UI"/>
          <w:lang w:eastAsia="es-ES"/>
        </w:rPr>
      </w:pPr>
      <w:r w:rsidRPr="00F234D9">
        <w:rPr>
          <w:rFonts w:eastAsia="Times New Roman" w:cs="Segoe UI"/>
          <w:lang w:eastAsia="es-ES"/>
        </w:rPr>
        <w:t>El usuario decide navegar hasta el detalle de un libro. La navegación temporal y la ancestral coinciden porque la pantalla anterior es la pantalla del padre de esta nueva vista. Cabe destacar que, aunque la navegación temporal le permitiese volver al lanzador de Android, con la navegación ancestral nunca podría salir de la aplicación. En la vista actual al usuario se le presenta la opción de "compartir" este libro.</w:t>
      </w:r>
    </w:p>
    <w:p w14:paraId="01589F76" w14:textId="3B0FAF3D" w:rsidR="00FA110E" w:rsidRDefault="00F234D9" w:rsidP="00602BDA">
      <w:pPr>
        <w:numPr>
          <w:ilvl w:val="0"/>
          <w:numId w:val="11"/>
        </w:numPr>
        <w:spacing w:after="0" w:line="240" w:lineRule="auto"/>
        <w:ind w:left="1260"/>
        <w:jc w:val="both"/>
        <w:textAlignment w:val="center"/>
        <w:rPr>
          <w:rFonts w:eastAsia="Times New Roman" w:cs="Segoe UI"/>
          <w:lang w:eastAsia="es-ES"/>
        </w:rPr>
      </w:pPr>
      <w:r w:rsidRPr="00F234D9">
        <w:rPr>
          <w:rFonts w:eastAsia="Times New Roman" w:cs="Segoe UI"/>
          <w:lang w:eastAsia="es-ES"/>
        </w:rPr>
        <w:t xml:space="preserve">El usuario decide compartir este libro por correo electrónico con Gmail, por lo que se abre la aplicación de Gmail directamente en la pantalla para redactar un correo. El usuario ha navegado a una aplicación distinta, en consecuencia, la navegación ancestral ya no le conducirá a la pantalla principal de la Play Store, sino a la bandeja de entrada de Gmail. Sin embargo, el usuario puede navegar de vuelta a la Play Store a través de la navegación temporal. Si presiona el botón </w:t>
      </w:r>
      <w:r w:rsidRPr="00F234D9">
        <w:rPr>
          <w:rFonts w:eastAsia="Times New Roman" w:cs="Segoe UI"/>
          <w:i/>
          <w:iCs/>
          <w:lang w:eastAsia="es-ES"/>
        </w:rPr>
        <w:t xml:space="preserve">Back </w:t>
      </w:r>
      <w:r w:rsidRPr="00F234D9">
        <w:rPr>
          <w:rFonts w:eastAsia="Times New Roman" w:cs="Segoe UI"/>
          <w:lang w:eastAsia="es-ES"/>
        </w:rPr>
        <w:t>será llevado de vuelta a la pantalla de detalles del libro que está compartiendo.</w:t>
      </w:r>
      <w:bookmarkStart w:id="9" w:name="_Toc53524970"/>
    </w:p>
    <w:p w14:paraId="63C29A4A" w14:textId="0B64A07E" w:rsidR="00CA706C" w:rsidRPr="00CA706C" w:rsidRDefault="00CA706C" w:rsidP="00CA706C">
      <w:pPr>
        <w:pStyle w:val="Prrafodelista"/>
        <w:numPr>
          <w:ilvl w:val="0"/>
          <w:numId w:val="18"/>
        </w:numPr>
        <w:spacing w:after="0" w:line="240" w:lineRule="auto"/>
        <w:jc w:val="both"/>
        <w:textAlignment w:val="center"/>
        <w:rPr>
          <w:rFonts w:eastAsia="Times New Roman" w:cs="Segoe UI"/>
          <w:color w:val="4472C4" w:themeColor="accent1"/>
          <w:lang w:eastAsia="es-ES"/>
        </w:rPr>
      </w:pPr>
      <w:r w:rsidRPr="00CA706C">
        <w:rPr>
          <w:rFonts w:eastAsia="Times New Roman" w:cs="Segoe UI"/>
          <w:color w:val="4472C4" w:themeColor="accent1"/>
          <w:lang w:eastAsia="es-ES"/>
        </w:rPr>
        <w:t xml:space="preserve">Si el usuario navegase a la pantalla principal de Gmail a través de la navegación ancestral (botón </w:t>
      </w:r>
      <w:r w:rsidRPr="00CA706C">
        <w:rPr>
          <w:rFonts w:eastAsia="Times New Roman" w:cs="Segoe UI"/>
          <w:i/>
          <w:iCs/>
          <w:color w:val="4472C4" w:themeColor="accent1"/>
          <w:lang w:eastAsia="es-ES"/>
        </w:rPr>
        <w:t>Up</w:t>
      </w:r>
      <w:r w:rsidRPr="00CA706C">
        <w:rPr>
          <w:rFonts w:eastAsia="Times New Roman" w:cs="Segoe UI"/>
          <w:color w:val="4472C4" w:themeColor="accent1"/>
          <w:lang w:eastAsia="es-ES"/>
        </w:rPr>
        <w:t xml:space="preserve">) y pulsase el botón </w:t>
      </w:r>
      <w:r w:rsidRPr="00CA706C">
        <w:rPr>
          <w:rFonts w:eastAsia="Times New Roman" w:cs="Segoe UI"/>
          <w:i/>
          <w:iCs/>
          <w:color w:val="4472C4" w:themeColor="accent1"/>
          <w:lang w:eastAsia="es-ES"/>
        </w:rPr>
        <w:t>Back</w:t>
      </w:r>
      <w:r w:rsidRPr="00CA706C">
        <w:rPr>
          <w:rFonts w:eastAsia="Times New Roman" w:cs="Segoe UI"/>
          <w:color w:val="4472C4" w:themeColor="accent1"/>
          <w:lang w:eastAsia="es-ES"/>
        </w:rPr>
        <w:t xml:space="preserve"> le llevaría al lanzador de Android en lugar de a la vista anterior (redactar un email). Se entiende que si pulsaste el botón </w:t>
      </w:r>
      <w:r w:rsidRPr="00CA706C">
        <w:rPr>
          <w:rFonts w:eastAsia="Times New Roman" w:cs="Segoe UI"/>
          <w:i/>
          <w:iCs/>
          <w:color w:val="4472C4" w:themeColor="accent1"/>
          <w:lang w:eastAsia="es-ES"/>
        </w:rPr>
        <w:t xml:space="preserve">Up </w:t>
      </w:r>
      <w:r w:rsidRPr="00CA706C">
        <w:rPr>
          <w:rFonts w:eastAsia="Times New Roman" w:cs="Segoe UI"/>
          <w:color w:val="4472C4" w:themeColor="accent1"/>
          <w:lang w:eastAsia="es-ES"/>
        </w:rPr>
        <w:t>has cambiado de objetivo y ya no quieres seguir recomendando un libro por correo, por lo tanto, no debería llevarte de vuelta a la pila de tareas por las que has pasado desde que iniciaste la Play Store</w:t>
      </w:r>
      <w:r>
        <w:rPr>
          <w:rFonts w:eastAsia="Times New Roman" w:cs="Segoe UI"/>
          <w:color w:val="4472C4" w:themeColor="accent1"/>
          <w:lang w:eastAsia="es-ES"/>
        </w:rPr>
        <w:t>.</w:t>
      </w:r>
    </w:p>
    <w:p w14:paraId="1C9E2BF8" w14:textId="77777777" w:rsidR="00602BDA" w:rsidRPr="00602BDA" w:rsidRDefault="00602BDA" w:rsidP="00602BDA">
      <w:pPr>
        <w:spacing w:after="0" w:line="240" w:lineRule="auto"/>
        <w:ind w:left="1260"/>
        <w:jc w:val="both"/>
        <w:textAlignment w:val="center"/>
        <w:rPr>
          <w:rFonts w:eastAsia="Times New Roman" w:cs="Segoe UI"/>
          <w:lang w:eastAsia="es-ES"/>
        </w:rPr>
      </w:pPr>
    </w:p>
    <w:p w14:paraId="3B217A86" w14:textId="77777777" w:rsidR="0000087B" w:rsidRDefault="0000087B">
      <w:pPr>
        <w:rPr>
          <w:rFonts w:eastAsia="Times New Roman" w:cs="Segoe UI"/>
          <w:b/>
          <w:bCs/>
          <w:color w:val="1E4E79"/>
          <w:kern w:val="36"/>
          <w:sz w:val="32"/>
          <w:szCs w:val="32"/>
          <w:lang w:eastAsia="es-ES"/>
        </w:rPr>
      </w:pPr>
      <w:r>
        <w:rPr>
          <w:rFonts w:cs="Segoe UI"/>
          <w:color w:val="1E4E79"/>
          <w:sz w:val="32"/>
          <w:szCs w:val="32"/>
        </w:rPr>
        <w:br w:type="page"/>
      </w:r>
    </w:p>
    <w:p w14:paraId="4F6DB564" w14:textId="4D9A7FB1"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9</w:t>
      </w:r>
      <w:bookmarkEnd w:id="9"/>
    </w:p>
    <w:p w14:paraId="7D33B8BA" w14:textId="59BD08F8" w:rsidR="00BC528B" w:rsidRPr="00F234D9" w:rsidRDefault="00F234D9" w:rsidP="00F234D9">
      <w:pPr>
        <w:pStyle w:val="NormalWeb"/>
        <w:spacing w:before="0" w:after="0"/>
        <w:ind w:firstLine="708"/>
        <w:rPr>
          <w:rFonts w:ascii="Segoe UI" w:hAnsi="Segoe UI" w:cs="Segoe UI"/>
          <w:sz w:val="22"/>
          <w:szCs w:val="22"/>
        </w:rPr>
      </w:pPr>
      <w:r w:rsidRPr="00F234D9">
        <w:rPr>
          <w:rStyle w:val="CitaHTML"/>
          <w:rFonts w:ascii="Segoe UI" w:hAnsi="Segoe UI" w:cs="Segoe UI"/>
          <w:color w:val="595959"/>
          <w:sz w:val="18"/>
          <w:szCs w:val="18"/>
        </w:rPr>
        <w:t>FUENTE: Tema 4</w:t>
      </w:r>
    </w:p>
    <w:p w14:paraId="153C0C44" w14:textId="613E0AF1" w:rsid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xml:space="preserve">Un panel de navegación lateral es un elemento visual oculto por defecto que agrupa varias de las secciones de la aplicación a las que el usuario necesita navegar. El patrón </w:t>
      </w:r>
      <w:proofErr w:type="spellStart"/>
      <w:r w:rsidRPr="00F234D9">
        <w:rPr>
          <w:rFonts w:eastAsia="Times New Roman" w:cs="Segoe UI"/>
          <w:b/>
          <w:bCs/>
          <w:lang w:eastAsia="es-ES"/>
        </w:rPr>
        <w:t>Navigation</w:t>
      </w:r>
      <w:proofErr w:type="spellEnd"/>
      <w:r w:rsidRPr="00F234D9">
        <w:rPr>
          <w:rFonts w:eastAsia="Times New Roman" w:cs="Segoe UI"/>
          <w:b/>
          <w:bCs/>
          <w:lang w:eastAsia="es-ES"/>
        </w:rPr>
        <w:t xml:space="preserve"> </w:t>
      </w:r>
      <w:proofErr w:type="spellStart"/>
      <w:r w:rsidRPr="00F234D9">
        <w:rPr>
          <w:rFonts w:eastAsia="Times New Roman" w:cs="Segoe UI"/>
          <w:b/>
          <w:bCs/>
          <w:lang w:eastAsia="es-ES"/>
        </w:rPr>
        <w:t>Drawer</w:t>
      </w:r>
      <w:proofErr w:type="spellEnd"/>
      <w:r w:rsidRPr="00F234D9">
        <w:rPr>
          <w:rFonts w:eastAsia="Times New Roman" w:cs="Segoe UI"/>
          <w:b/>
          <w:bCs/>
          <w:lang w:eastAsia="es-ES"/>
        </w:rPr>
        <w:t xml:space="preserve"> </w:t>
      </w:r>
      <w:r w:rsidRPr="00F234D9">
        <w:rPr>
          <w:rFonts w:eastAsia="Times New Roman" w:cs="Segoe UI"/>
          <w:lang w:eastAsia="es-ES"/>
        </w:rPr>
        <w:t>lo implementa como una lista vertical que se despliega y oculta al realizar gestos de desplazamiento horizontal a izquierda y a derecha, respectivamente. Es especialmente útil cuando no hay sitio suficiente en la interfaz para implementar pestañas o el número de secciones es grande.</w:t>
      </w:r>
    </w:p>
    <w:p w14:paraId="24369951" w14:textId="5DA48321" w:rsidR="003D55B0" w:rsidRDefault="003D55B0" w:rsidP="00F234D9">
      <w:pPr>
        <w:spacing w:after="0" w:line="240" w:lineRule="auto"/>
        <w:jc w:val="both"/>
        <w:rPr>
          <w:rFonts w:eastAsia="Times New Roman" w:cs="Segoe UI"/>
          <w:lang w:eastAsia="es-ES"/>
        </w:rPr>
      </w:pPr>
    </w:p>
    <w:p w14:paraId="3129D34E" w14:textId="77777777" w:rsidR="003D55B0" w:rsidRPr="003D55B0" w:rsidRDefault="003D55B0" w:rsidP="003D55B0">
      <w:pPr>
        <w:spacing w:after="0" w:line="240" w:lineRule="auto"/>
        <w:rPr>
          <w:rFonts w:eastAsia="Times New Roman" w:cs="Segoe UI"/>
          <w:color w:val="4472C4" w:themeColor="accent1"/>
          <w:sz w:val="24"/>
          <w:szCs w:val="24"/>
          <w:lang w:eastAsia="es-ES"/>
        </w:rPr>
      </w:pPr>
      <w:r w:rsidRPr="003D55B0">
        <w:rPr>
          <w:rFonts w:eastAsia="Times New Roman" w:cs="Segoe UI"/>
          <w:color w:val="4472C4" w:themeColor="accent1"/>
          <w:lang w:eastAsia="es-ES"/>
        </w:rPr>
        <w:t>Apropiado para estas jerarquías:</w:t>
      </w:r>
    </w:p>
    <w:p w14:paraId="2C9C1348" w14:textId="77777777" w:rsidR="003D55B0" w:rsidRPr="003D55B0" w:rsidRDefault="003D55B0" w:rsidP="003D55B0">
      <w:pPr>
        <w:numPr>
          <w:ilvl w:val="0"/>
          <w:numId w:val="19"/>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de navegación lateral</w:t>
      </w:r>
    </w:p>
    <w:p w14:paraId="7A9C709E" w14:textId="77777777" w:rsidR="003D55B0" w:rsidRPr="003D55B0" w:rsidRDefault="003D55B0" w:rsidP="003D55B0">
      <w:pPr>
        <w:numPr>
          <w:ilvl w:val="0"/>
          <w:numId w:val="19"/>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Los padres con hermanos o compañeros</w:t>
      </w:r>
    </w:p>
    <w:p w14:paraId="5E9957D4" w14:textId="77777777" w:rsidR="003D55B0" w:rsidRPr="003D55B0" w:rsidRDefault="003D55B0" w:rsidP="003D55B0">
      <w:pPr>
        <w:spacing w:after="0" w:line="240" w:lineRule="auto"/>
        <w:rPr>
          <w:rFonts w:eastAsia="Times New Roman" w:cs="Segoe UI"/>
          <w:color w:val="4472C4" w:themeColor="accent1"/>
          <w:sz w:val="24"/>
          <w:szCs w:val="24"/>
          <w:lang w:eastAsia="es-ES"/>
        </w:rPr>
      </w:pPr>
      <w:r w:rsidRPr="003D55B0">
        <w:rPr>
          <w:rFonts w:eastAsia="Times New Roman" w:cs="Segoe UI"/>
          <w:color w:val="4472C4" w:themeColor="accent1"/>
          <w:lang w:eastAsia="es-ES"/>
        </w:rPr>
        <w:t>Recomendado para:</w:t>
      </w:r>
    </w:p>
    <w:p w14:paraId="3BCB58BA" w14:textId="77777777" w:rsidR="003D55B0" w:rsidRPr="003D55B0" w:rsidRDefault="003D55B0" w:rsidP="003D55B0">
      <w:pPr>
        <w:numPr>
          <w:ilvl w:val="0"/>
          <w:numId w:val="20"/>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Aplicaciones con muchos puntos de vista de alto nivel</w:t>
      </w:r>
    </w:p>
    <w:p w14:paraId="0317A2F4" w14:textId="77777777" w:rsidR="003D55B0" w:rsidRPr="003D55B0" w:rsidRDefault="003D55B0" w:rsidP="003D55B0">
      <w:pPr>
        <w:numPr>
          <w:ilvl w:val="0"/>
          <w:numId w:val="20"/>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Navegación rápida entre vistas no relacionadas</w:t>
      </w:r>
    </w:p>
    <w:p w14:paraId="3CD313C7" w14:textId="77777777" w:rsidR="003D55B0" w:rsidRPr="003D55B0" w:rsidRDefault="003D55B0" w:rsidP="003D55B0">
      <w:pPr>
        <w:numPr>
          <w:ilvl w:val="0"/>
          <w:numId w:val="20"/>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Estructuras profundas de navegación</w:t>
      </w:r>
    </w:p>
    <w:p w14:paraId="08AA886C" w14:textId="77777777" w:rsidR="003D55B0" w:rsidRPr="003D55B0" w:rsidRDefault="003D55B0" w:rsidP="003D55B0">
      <w:pPr>
        <w:numPr>
          <w:ilvl w:val="0"/>
          <w:numId w:val="20"/>
        </w:numPr>
        <w:spacing w:after="0" w:line="240" w:lineRule="auto"/>
        <w:textAlignment w:val="baseline"/>
        <w:rPr>
          <w:rFonts w:eastAsia="Times New Roman" w:cs="Segoe UI"/>
          <w:color w:val="4472C4" w:themeColor="accent1"/>
          <w:lang w:eastAsia="es-ES"/>
        </w:rPr>
      </w:pPr>
      <w:r w:rsidRPr="003D55B0">
        <w:rPr>
          <w:rFonts w:eastAsia="Times New Roman" w:cs="Segoe UI"/>
          <w:color w:val="4472C4" w:themeColor="accent1"/>
          <w:lang w:eastAsia="es-ES"/>
        </w:rPr>
        <w:t>Reducir la visibilidad de los destinos poco frecuentes</w:t>
      </w:r>
    </w:p>
    <w:p w14:paraId="3BAF553C" w14:textId="12F10146" w:rsidR="00F234D9" w:rsidRPr="00F234D9" w:rsidRDefault="00F234D9" w:rsidP="00F234D9">
      <w:pPr>
        <w:spacing w:after="0" w:line="240" w:lineRule="auto"/>
        <w:jc w:val="both"/>
        <w:rPr>
          <w:rFonts w:eastAsia="Times New Roman" w:cs="Segoe UI"/>
          <w:lang w:eastAsia="es-ES"/>
        </w:rPr>
      </w:pPr>
    </w:p>
    <w:p w14:paraId="5065B20B"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Un ejemplo del mundo real que implementa este patrón es la aplicación de Gmail</w:t>
      </w:r>
    </w:p>
    <w:p w14:paraId="686C2244" w14:textId="581BA625" w:rsidR="00F234D9" w:rsidRPr="00F234D9" w:rsidRDefault="00F234D9" w:rsidP="00F234D9">
      <w:pPr>
        <w:spacing w:after="0" w:line="240" w:lineRule="auto"/>
        <w:jc w:val="both"/>
        <w:rPr>
          <w:rFonts w:eastAsia="Times New Roman" w:cs="Segoe UI"/>
          <w:lang w:eastAsia="es-ES"/>
        </w:rPr>
      </w:pPr>
    </w:p>
    <w:p w14:paraId="176B757B" w14:textId="3990B0B3" w:rsidR="00F234D9" w:rsidRPr="00F234D9" w:rsidRDefault="00F234D9" w:rsidP="00F234D9">
      <w:pPr>
        <w:spacing w:after="0" w:line="240" w:lineRule="auto"/>
        <w:jc w:val="center"/>
        <w:rPr>
          <w:rFonts w:eastAsia="Times New Roman" w:cs="Segoe UI"/>
          <w:color w:val="E84C22"/>
          <w:lang w:eastAsia="es-ES"/>
        </w:rPr>
      </w:pPr>
      <w:r w:rsidRPr="00F234D9">
        <w:rPr>
          <w:rFonts w:eastAsia="Times New Roman" w:cs="Segoe UI"/>
          <w:noProof/>
          <w:color w:val="E84C22"/>
          <w:lang w:eastAsia="es-ES"/>
        </w:rPr>
        <w:drawing>
          <wp:inline distT="0" distB="0" distL="0" distR="0" wp14:anchorId="7ED7A135" wp14:editId="61582306">
            <wp:extent cx="1784095" cy="317182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6251" cy="3175659"/>
                    </a:xfrm>
                    <a:prstGeom prst="rect">
                      <a:avLst/>
                    </a:prstGeom>
                  </pic:spPr>
                </pic:pic>
              </a:graphicData>
            </a:graphic>
          </wp:inline>
        </w:drawing>
      </w:r>
    </w:p>
    <w:p w14:paraId="10869CF2" w14:textId="77777777" w:rsidR="00F234D9" w:rsidRPr="00F234D9" w:rsidRDefault="00F234D9" w:rsidP="00F234D9">
      <w:pPr>
        <w:spacing w:after="0" w:line="240" w:lineRule="auto"/>
        <w:jc w:val="both"/>
        <w:rPr>
          <w:rFonts w:eastAsia="Times New Roman" w:cs="Segoe UI"/>
          <w:color w:val="E84C22"/>
          <w:lang w:eastAsia="es-ES"/>
        </w:rPr>
      </w:pPr>
      <w:r w:rsidRPr="00F234D9">
        <w:rPr>
          <w:rFonts w:eastAsia="Times New Roman" w:cs="Segoe UI"/>
          <w:color w:val="E84C22"/>
          <w:lang w:eastAsia="es-ES"/>
        </w:rPr>
        <w:t> </w:t>
      </w:r>
    </w:p>
    <w:p w14:paraId="16569F3F" w14:textId="6C5EF9A8" w:rsidR="00FA110E" w:rsidRDefault="00F234D9" w:rsidP="00602BDA">
      <w:pPr>
        <w:spacing w:after="0" w:line="240" w:lineRule="auto"/>
        <w:jc w:val="both"/>
        <w:rPr>
          <w:rFonts w:eastAsia="Times New Roman" w:cs="Segoe UI"/>
          <w:lang w:eastAsia="es-ES"/>
        </w:rPr>
      </w:pPr>
      <w:r w:rsidRPr="00F234D9">
        <w:rPr>
          <w:rFonts w:eastAsia="Times New Roman" w:cs="Segoe UI"/>
          <w:lang w:eastAsia="es-ES"/>
        </w:rPr>
        <w:t>Se utiliza para ofrecer diferentes puntos de vista de alto nivel de la bandeja de entrada filtrada por las etiquetas y para ofrecer accesos directos a funciones menos frecuentes: los ajustes y la ayuda, así como a aplicaciones relacionadas: contactos y calendario.</w:t>
      </w:r>
      <w:bookmarkStart w:id="10" w:name="_Toc53524971"/>
    </w:p>
    <w:p w14:paraId="129C8564" w14:textId="77777777" w:rsidR="00602BDA" w:rsidRPr="00602BDA" w:rsidRDefault="00602BDA" w:rsidP="00602BDA">
      <w:pPr>
        <w:spacing w:after="0" w:line="240" w:lineRule="auto"/>
        <w:jc w:val="both"/>
        <w:rPr>
          <w:rFonts w:ascii="Calibri" w:eastAsia="Times New Roman" w:hAnsi="Calibri" w:cs="Calibri"/>
          <w:lang w:eastAsia="es-ES"/>
        </w:rPr>
      </w:pPr>
    </w:p>
    <w:p w14:paraId="033086B8" w14:textId="77777777" w:rsidR="0000087B" w:rsidRDefault="0000087B">
      <w:pPr>
        <w:rPr>
          <w:rFonts w:eastAsia="Times New Roman" w:cs="Segoe UI"/>
          <w:b/>
          <w:bCs/>
          <w:color w:val="1E4E79"/>
          <w:kern w:val="36"/>
          <w:sz w:val="32"/>
          <w:szCs w:val="32"/>
          <w:lang w:eastAsia="es-ES"/>
        </w:rPr>
      </w:pPr>
      <w:r>
        <w:rPr>
          <w:rFonts w:cs="Segoe UI"/>
          <w:color w:val="1E4E79"/>
          <w:sz w:val="32"/>
          <w:szCs w:val="32"/>
        </w:rPr>
        <w:br w:type="page"/>
      </w:r>
    </w:p>
    <w:p w14:paraId="5F91B092" w14:textId="0E663CA0" w:rsidR="00BC528B" w:rsidRPr="00BC528B" w:rsidRDefault="00BC528B" w:rsidP="00BC528B">
      <w:pPr>
        <w:pStyle w:val="Ttulo1"/>
        <w:spacing w:before="0" w:beforeAutospacing="0" w:after="0" w:afterAutospacing="0"/>
        <w:rPr>
          <w:rFonts w:ascii="Segoe UI" w:hAnsi="Segoe UI" w:cs="Segoe UI"/>
          <w:color w:val="1E4E79"/>
          <w:sz w:val="32"/>
          <w:szCs w:val="32"/>
        </w:rPr>
      </w:pPr>
      <w:r w:rsidRPr="00BC528B">
        <w:rPr>
          <w:rFonts w:ascii="Segoe UI" w:hAnsi="Segoe UI" w:cs="Segoe UI"/>
          <w:color w:val="1E4E79"/>
          <w:sz w:val="32"/>
          <w:szCs w:val="32"/>
        </w:rPr>
        <w:lastRenderedPageBreak/>
        <w:t>PREGUNTA 10</w:t>
      </w:r>
      <w:bookmarkEnd w:id="10"/>
    </w:p>
    <w:p w14:paraId="3E140D47" w14:textId="77777777" w:rsidR="00F234D9" w:rsidRPr="00F234D9" w:rsidRDefault="00F234D9" w:rsidP="00F234D9">
      <w:pPr>
        <w:spacing w:beforeAutospacing="1" w:after="0" w:afterAutospacing="1" w:line="240" w:lineRule="auto"/>
        <w:ind w:firstLine="708"/>
        <w:rPr>
          <w:rFonts w:eastAsia="Times New Roman" w:cs="Segoe UI"/>
          <w:lang w:eastAsia="es-ES"/>
        </w:rPr>
      </w:pPr>
      <w:r w:rsidRPr="00F234D9">
        <w:rPr>
          <w:rFonts w:eastAsia="Times New Roman" w:cs="Segoe UI"/>
          <w:i/>
          <w:iCs/>
          <w:color w:val="595959"/>
          <w:sz w:val="18"/>
          <w:szCs w:val="18"/>
          <w:lang w:eastAsia="es-ES"/>
        </w:rPr>
        <w:t>FUENTES: Tema 4</w:t>
      </w:r>
    </w:p>
    <w:p w14:paraId="02F987CD" w14:textId="77777777" w:rsidR="00F234D9" w:rsidRPr="00FA110E" w:rsidRDefault="00F234D9" w:rsidP="00F234D9">
      <w:pPr>
        <w:numPr>
          <w:ilvl w:val="0"/>
          <w:numId w:val="12"/>
        </w:numPr>
        <w:tabs>
          <w:tab w:val="clear" w:pos="720"/>
          <w:tab w:val="num" w:pos="-180"/>
        </w:tabs>
        <w:spacing w:after="0" w:line="240" w:lineRule="auto"/>
        <w:ind w:left="360"/>
        <w:jc w:val="both"/>
        <w:textAlignment w:val="center"/>
        <w:rPr>
          <w:rFonts w:eastAsia="Times New Roman" w:cs="Segoe UI"/>
          <w:b/>
          <w:bCs/>
          <w:lang w:eastAsia="es-ES"/>
        </w:rPr>
      </w:pPr>
      <w:r w:rsidRPr="00FA110E">
        <w:rPr>
          <w:rFonts w:eastAsia="Times New Roman" w:cs="Segoe UI"/>
          <w:b/>
          <w:bCs/>
          <w:lang w:eastAsia="es-ES"/>
        </w:rPr>
        <w:t>Identificar las pantallas y sus relaciones</w:t>
      </w:r>
    </w:p>
    <w:p w14:paraId="39DB7DD8"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34778E0E"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Lista de correos en la bandeja seleccionada</w:t>
      </w:r>
      <w:r w:rsidRPr="00F234D9">
        <w:rPr>
          <w:rFonts w:eastAsia="Times New Roman" w:cs="Segoe UI"/>
          <w:lang w:eastAsia="es-ES"/>
        </w:rPr>
        <w:t>. Muestra la lista de correos en la bandeja seleccionada. Incluye un botón para redactar un correo.</w:t>
      </w:r>
    </w:p>
    <w:p w14:paraId="69917D9C" w14:textId="4921B3CA"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Detalles correo</w:t>
      </w:r>
      <w:r w:rsidRPr="00F234D9">
        <w:rPr>
          <w:rFonts w:eastAsia="Times New Roman" w:cs="Segoe UI"/>
          <w:lang w:eastAsia="es-ES"/>
        </w:rPr>
        <w:t>. La vista del contenido de un correo. Con accesos directos para archivar, etiquetas, borrar y responder al correo.</w:t>
      </w:r>
      <w:r w:rsidR="001A6CC8">
        <w:rPr>
          <w:rFonts w:eastAsia="Times New Roman" w:cs="Segoe UI"/>
          <w:lang w:eastAsia="es-ES"/>
        </w:rPr>
        <w:t xml:space="preserve"> </w:t>
      </w:r>
    </w:p>
    <w:p w14:paraId="0D8CB14D"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Redactar correo</w:t>
      </w:r>
      <w:r w:rsidRPr="00F234D9">
        <w:rPr>
          <w:rFonts w:eastAsia="Times New Roman" w:cs="Segoe UI"/>
          <w:lang w:eastAsia="es-ES"/>
        </w:rPr>
        <w:t>. Para redactar un nuevo correo o una respuesta a un correo.</w:t>
      </w:r>
    </w:p>
    <w:p w14:paraId="697A9277"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Reunión</w:t>
      </w:r>
      <w:r w:rsidRPr="00F234D9">
        <w:rPr>
          <w:rFonts w:eastAsia="Times New Roman" w:cs="Segoe UI"/>
          <w:lang w:eastAsia="es-ES"/>
        </w:rPr>
        <w:t>. Vista de una reunión en curso</w:t>
      </w:r>
    </w:p>
    <w:p w14:paraId="1E51C19D"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Reuniones</w:t>
      </w:r>
      <w:r w:rsidRPr="00F234D9">
        <w:rPr>
          <w:rFonts w:eastAsia="Times New Roman" w:cs="Segoe UI"/>
          <w:lang w:eastAsia="es-ES"/>
        </w:rPr>
        <w:t>. Opciones de inicio / hospedado de una reunión</w:t>
      </w:r>
    </w:p>
    <w:p w14:paraId="417D6A78"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Secciones Gmail</w:t>
      </w:r>
      <w:r w:rsidRPr="00F234D9">
        <w:rPr>
          <w:rFonts w:eastAsia="Times New Roman" w:cs="Segoe UI"/>
          <w:lang w:eastAsia="es-ES"/>
        </w:rPr>
        <w:t>. Secciones principales de la aplicación: lista de bandejas, lista de etiquetas, otras aplicaciones de Google relacionadas (Calendar y Contactos), ajustes y ayuda. Disponible desde casi toda la aplicación.</w:t>
      </w:r>
    </w:p>
    <w:p w14:paraId="036A4D8C"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Lista de cuentas</w:t>
      </w:r>
      <w:r w:rsidRPr="00F234D9">
        <w:rPr>
          <w:rFonts w:eastAsia="Times New Roman" w:cs="Segoe UI"/>
          <w:lang w:eastAsia="es-ES"/>
        </w:rPr>
        <w:t>. Selector de cuentas de correo configuradas en el dispositivo para modificar sus preferencias</w:t>
      </w:r>
    </w:p>
    <w:p w14:paraId="202DA012"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Lista de ajustes</w:t>
      </w:r>
      <w:r w:rsidRPr="00F234D9">
        <w:rPr>
          <w:rFonts w:eastAsia="Times New Roman" w:cs="Segoe UI"/>
          <w:lang w:eastAsia="es-ES"/>
        </w:rPr>
        <w:t>. Lista con todos los ajustes disponibles para una cuenta de correo.</w:t>
      </w:r>
    </w:p>
    <w:p w14:paraId="11628C76" w14:textId="77777777" w:rsidR="00F234D9" w:rsidRPr="00F234D9" w:rsidRDefault="00F234D9" w:rsidP="00F234D9">
      <w:pPr>
        <w:pStyle w:val="Prrafodelista"/>
        <w:numPr>
          <w:ilvl w:val="0"/>
          <w:numId w:val="16"/>
        </w:numPr>
        <w:spacing w:after="0" w:line="240" w:lineRule="auto"/>
        <w:jc w:val="both"/>
        <w:textAlignment w:val="center"/>
        <w:rPr>
          <w:rFonts w:eastAsia="Times New Roman" w:cs="Segoe UI"/>
          <w:lang w:eastAsia="es-ES"/>
        </w:rPr>
      </w:pPr>
      <w:r w:rsidRPr="00F234D9">
        <w:rPr>
          <w:rFonts w:eastAsia="Times New Roman" w:cs="Segoe UI"/>
          <w:b/>
          <w:bCs/>
          <w:lang w:eastAsia="es-ES"/>
        </w:rPr>
        <w:t>Asistente de ayudas</w:t>
      </w:r>
      <w:r w:rsidRPr="00F234D9">
        <w:rPr>
          <w:rFonts w:eastAsia="Times New Roman" w:cs="Segoe UI"/>
          <w:lang w:eastAsia="es-ES"/>
        </w:rPr>
        <w:t>. Un solucionador de problemas de Gmail al estilo de una FAQ</w:t>
      </w:r>
    </w:p>
    <w:p w14:paraId="0CB34E02"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378C6633" w14:textId="16244839" w:rsidR="00F234D9" w:rsidRDefault="00F234D9" w:rsidP="00F234D9">
      <w:pPr>
        <w:numPr>
          <w:ilvl w:val="0"/>
          <w:numId w:val="14"/>
        </w:numPr>
        <w:tabs>
          <w:tab w:val="clear" w:pos="720"/>
          <w:tab w:val="num" w:pos="-180"/>
        </w:tabs>
        <w:spacing w:after="0" w:line="240" w:lineRule="auto"/>
        <w:ind w:left="360"/>
        <w:jc w:val="both"/>
        <w:textAlignment w:val="center"/>
        <w:rPr>
          <w:rFonts w:eastAsia="Times New Roman" w:cs="Segoe UI"/>
          <w:b/>
          <w:bCs/>
          <w:lang w:eastAsia="es-ES"/>
        </w:rPr>
      </w:pPr>
      <w:r w:rsidRPr="00FA110E">
        <w:rPr>
          <w:rFonts w:eastAsia="Times New Roman" w:cs="Segoe UI"/>
          <w:b/>
          <w:bCs/>
          <w:lang w:eastAsia="es-ES"/>
        </w:rPr>
        <w:t>Proporcionar navegación Descendente y Lateral.</w:t>
      </w:r>
    </w:p>
    <w:p w14:paraId="08F3746C" w14:textId="7EC6122C" w:rsidR="001A6CC8" w:rsidRDefault="001A6CC8" w:rsidP="001A6CC8">
      <w:pPr>
        <w:spacing w:after="0" w:line="240" w:lineRule="auto"/>
        <w:jc w:val="both"/>
        <w:textAlignment w:val="center"/>
        <w:rPr>
          <w:rFonts w:eastAsia="Times New Roman" w:cs="Segoe UI"/>
          <w:b/>
          <w:bCs/>
          <w:lang w:eastAsia="es-ES"/>
        </w:rPr>
      </w:pPr>
    </w:p>
    <w:p w14:paraId="3A8A8D35" w14:textId="01BE61F1" w:rsidR="001A6CC8" w:rsidRPr="001A6CC8" w:rsidRDefault="001A6CC8" w:rsidP="001A6CC8">
      <w:pPr>
        <w:pStyle w:val="NormalWeb"/>
        <w:spacing w:before="0" w:beforeAutospacing="0" w:after="0" w:afterAutospacing="0"/>
        <w:ind w:left="360"/>
        <w:jc w:val="both"/>
        <w:rPr>
          <w:rFonts w:ascii="Segoe UI" w:hAnsi="Segoe UI" w:cs="Segoe UI"/>
          <w:color w:val="4472C4" w:themeColor="accent1"/>
          <w:sz w:val="22"/>
          <w:szCs w:val="22"/>
        </w:rPr>
      </w:pPr>
      <w:r w:rsidRPr="001A6CC8">
        <w:rPr>
          <w:rFonts w:ascii="Segoe UI" w:hAnsi="Segoe UI" w:cs="Segoe UI"/>
          <w:color w:val="4472C4" w:themeColor="accent1"/>
          <w:sz w:val="22"/>
          <w:szCs w:val="22"/>
        </w:rPr>
        <w:t xml:space="preserve">Gmail utiliza un </w:t>
      </w:r>
      <w:r w:rsidRPr="001A6CC8">
        <w:rPr>
          <w:rFonts w:ascii="Segoe UI" w:hAnsi="Segoe UI" w:cs="Segoe UI"/>
          <w:b/>
          <w:bCs/>
          <w:color w:val="4472C4" w:themeColor="accent1"/>
          <w:sz w:val="22"/>
          <w:szCs w:val="22"/>
        </w:rPr>
        <w:t>panel lateral de navegación</w:t>
      </w:r>
      <w:r w:rsidRPr="001A6CC8">
        <w:rPr>
          <w:rFonts w:ascii="Segoe UI" w:hAnsi="Segoe UI" w:cs="Segoe UI"/>
          <w:color w:val="4472C4" w:themeColor="accent1"/>
          <w:sz w:val="22"/>
          <w:szCs w:val="22"/>
        </w:rPr>
        <w:t xml:space="preserve"> (patrón de navegación lateral) para dar acceso a las principales secciones de la aplicación: </w:t>
      </w:r>
      <w:r w:rsidRPr="001A6CC8">
        <w:rPr>
          <w:rFonts w:ascii="Segoe UI" w:hAnsi="Segoe UI" w:cs="Segoe UI"/>
          <w:color w:val="4472C4" w:themeColor="accent1"/>
          <w:sz w:val="22"/>
          <w:szCs w:val="22"/>
        </w:rPr>
        <w:t>categorías estáticas</w:t>
      </w:r>
      <w:r w:rsidRPr="001A6CC8">
        <w:rPr>
          <w:rFonts w:ascii="Segoe UI" w:hAnsi="Segoe UI" w:cs="Segoe UI"/>
          <w:color w:val="4472C4" w:themeColor="accent1"/>
          <w:sz w:val="22"/>
          <w:szCs w:val="22"/>
        </w:rPr>
        <w:t xml:space="preserve"> y la configuración.</w:t>
      </w:r>
    </w:p>
    <w:p w14:paraId="61B7DFC4" w14:textId="77777777" w:rsidR="001A6CC8" w:rsidRPr="001A6CC8" w:rsidRDefault="001A6CC8" w:rsidP="001A6CC8">
      <w:pPr>
        <w:pStyle w:val="NormalWeb"/>
        <w:spacing w:before="0" w:beforeAutospacing="0" w:after="0" w:afterAutospacing="0"/>
        <w:ind w:left="360"/>
        <w:jc w:val="both"/>
        <w:rPr>
          <w:rFonts w:ascii="Segoe UI" w:hAnsi="Segoe UI" w:cs="Segoe UI"/>
          <w:color w:val="4472C4" w:themeColor="accent1"/>
        </w:rPr>
      </w:pPr>
    </w:p>
    <w:p w14:paraId="7057FC39" w14:textId="7FC00721" w:rsidR="001A6CC8" w:rsidRPr="001A6CC8" w:rsidRDefault="001A6CC8" w:rsidP="001A6CC8">
      <w:pPr>
        <w:pStyle w:val="NormalWeb"/>
        <w:spacing w:before="0" w:beforeAutospacing="0" w:after="0" w:afterAutospacing="0"/>
        <w:ind w:left="360"/>
        <w:jc w:val="both"/>
        <w:rPr>
          <w:rFonts w:ascii="Segoe UI" w:hAnsi="Segoe UI" w:cs="Segoe UI"/>
          <w:color w:val="4472C4" w:themeColor="accent1"/>
          <w:sz w:val="22"/>
          <w:szCs w:val="22"/>
        </w:rPr>
      </w:pPr>
      <w:r w:rsidRPr="001A6CC8">
        <w:rPr>
          <w:rFonts w:ascii="Segoe UI" w:hAnsi="Segoe UI" w:cs="Segoe UI"/>
          <w:color w:val="4472C4" w:themeColor="accent1"/>
          <w:sz w:val="22"/>
          <w:szCs w:val="22"/>
        </w:rPr>
        <w:t xml:space="preserve">Gmail utiliza un </w:t>
      </w:r>
      <w:r w:rsidRPr="001A6CC8">
        <w:rPr>
          <w:rFonts w:ascii="Segoe UI" w:hAnsi="Segoe UI" w:cs="Segoe UI"/>
          <w:b/>
          <w:bCs/>
          <w:color w:val="4472C4" w:themeColor="accent1"/>
          <w:sz w:val="22"/>
          <w:szCs w:val="22"/>
        </w:rPr>
        <w:t>botón</w:t>
      </w:r>
      <w:r w:rsidRPr="001A6CC8">
        <w:rPr>
          <w:rFonts w:ascii="Segoe UI" w:hAnsi="Segoe UI" w:cs="Segoe UI"/>
          <w:color w:val="4472C4" w:themeColor="accent1"/>
          <w:sz w:val="22"/>
          <w:szCs w:val="22"/>
        </w:rPr>
        <w:t xml:space="preserve"> (patrón de navegación lateral) para acceder a “Nuevo correo electrónico” (email </w:t>
      </w:r>
      <w:proofErr w:type="spellStart"/>
      <w:r w:rsidRPr="001A6CC8">
        <w:rPr>
          <w:rFonts w:ascii="Segoe UI" w:hAnsi="Segoe UI" w:cs="Segoe UI"/>
          <w:color w:val="4472C4" w:themeColor="accent1"/>
          <w:sz w:val="22"/>
          <w:szCs w:val="22"/>
        </w:rPr>
        <w:t>write</w:t>
      </w:r>
      <w:proofErr w:type="spellEnd"/>
      <w:r w:rsidRPr="001A6CC8">
        <w:rPr>
          <w:rFonts w:ascii="Segoe UI" w:hAnsi="Segoe UI" w:cs="Segoe UI"/>
          <w:color w:val="4472C4" w:themeColor="accent1"/>
          <w:sz w:val="22"/>
          <w:szCs w:val="22"/>
        </w:rPr>
        <w:t>) de la pantalla, que es otro nivel de la primera sección.</w:t>
      </w:r>
    </w:p>
    <w:p w14:paraId="04DE801E" w14:textId="77777777" w:rsidR="001A6CC8" w:rsidRPr="001A6CC8" w:rsidRDefault="001A6CC8" w:rsidP="001A6CC8">
      <w:pPr>
        <w:pStyle w:val="NormalWeb"/>
        <w:spacing w:before="0" w:beforeAutospacing="0" w:after="0" w:afterAutospacing="0"/>
        <w:ind w:left="360"/>
        <w:jc w:val="both"/>
        <w:rPr>
          <w:rFonts w:ascii="Segoe UI" w:hAnsi="Segoe UI" w:cs="Segoe UI"/>
          <w:color w:val="4472C4" w:themeColor="accent1"/>
        </w:rPr>
      </w:pPr>
    </w:p>
    <w:p w14:paraId="7A740BF7" w14:textId="61FD0012" w:rsidR="001A6CC8" w:rsidRPr="001A6CC8" w:rsidRDefault="001A6CC8" w:rsidP="001A6CC8">
      <w:pPr>
        <w:pStyle w:val="NormalWeb"/>
        <w:spacing w:before="0" w:beforeAutospacing="0" w:after="0" w:afterAutospacing="0"/>
        <w:ind w:left="360"/>
        <w:jc w:val="both"/>
        <w:rPr>
          <w:rFonts w:ascii="Segoe UI" w:hAnsi="Segoe UI" w:cs="Segoe UI"/>
          <w:color w:val="4472C4" w:themeColor="accent1"/>
        </w:rPr>
      </w:pPr>
      <w:r w:rsidRPr="001A6CC8">
        <w:rPr>
          <w:rFonts w:ascii="Segoe UI" w:hAnsi="Segoe UI" w:cs="Segoe UI"/>
          <w:color w:val="4472C4" w:themeColor="accent1"/>
          <w:sz w:val="22"/>
          <w:szCs w:val="22"/>
        </w:rPr>
        <w:t xml:space="preserve">Gmail </w:t>
      </w:r>
      <w:proofErr w:type="spellStart"/>
      <w:r w:rsidRPr="001A6CC8">
        <w:rPr>
          <w:rFonts w:ascii="Segoe UI" w:hAnsi="Segoe UI" w:cs="Segoe UI"/>
          <w:b/>
          <w:bCs/>
          <w:color w:val="4472C4" w:themeColor="accent1"/>
          <w:sz w:val="22"/>
          <w:szCs w:val="22"/>
        </w:rPr>
        <w:t>Bottom</w:t>
      </w:r>
      <w:proofErr w:type="spellEnd"/>
      <w:r w:rsidRPr="001A6CC8">
        <w:rPr>
          <w:rFonts w:ascii="Segoe UI" w:hAnsi="Segoe UI" w:cs="Segoe UI"/>
          <w:b/>
          <w:bCs/>
          <w:color w:val="4472C4" w:themeColor="accent1"/>
          <w:sz w:val="22"/>
          <w:szCs w:val="22"/>
        </w:rPr>
        <w:t xml:space="preserve"> </w:t>
      </w:r>
      <w:proofErr w:type="spellStart"/>
      <w:r w:rsidRPr="001A6CC8">
        <w:rPr>
          <w:rFonts w:ascii="Segoe UI" w:hAnsi="Segoe UI" w:cs="Segoe UI"/>
          <w:b/>
          <w:bCs/>
          <w:color w:val="4472C4" w:themeColor="accent1"/>
          <w:sz w:val="22"/>
          <w:szCs w:val="22"/>
        </w:rPr>
        <w:t>navigation</w:t>
      </w:r>
      <w:proofErr w:type="spellEnd"/>
      <w:r>
        <w:rPr>
          <w:rFonts w:ascii="Segoe UI" w:hAnsi="Segoe UI" w:cs="Segoe UI"/>
          <w:color w:val="4472C4" w:themeColor="accent1"/>
          <w:sz w:val="22"/>
          <w:szCs w:val="22"/>
        </w:rPr>
        <w:t xml:space="preserve"> para cambiar entre las pantallas de </w:t>
      </w:r>
      <w:r>
        <w:rPr>
          <w:rFonts w:ascii="Segoe UI" w:hAnsi="Segoe UI" w:cs="Segoe UI"/>
          <w:i/>
          <w:iCs/>
          <w:color w:val="4472C4" w:themeColor="accent1"/>
          <w:sz w:val="22"/>
          <w:szCs w:val="22"/>
        </w:rPr>
        <w:t>Lista de correos y Reuniones</w:t>
      </w:r>
      <w:r w:rsidRPr="001A6CC8">
        <w:rPr>
          <w:rFonts w:ascii="Segoe UI" w:hAnsi="Segoe UI" w:cs="Segoe UI"/>
          <w:color w:val="4472C4" w:themeColor="accent1"/>
          <w:sz w:val="22"/>
          <w:szCs w:val="22"/>
        </w:rPr>
        <w:t xml:space="preserve">. Y también proporciona </w:t>
      </w:r>
      <w:r w:rsidRPr="001A6CC8">
        <w:rPr>
          <w:rFonts w:ascii="Segoe UI" w:hAnsi="Segoe UI" w:cs="Segoe UI"/>
          <w:b/>
          <w:bCs/>
          <w:color w:val="4472C4" w:themeColor="accent1"/>
          <w:sz w:val="22"/>
          <w:szCs w:val="22"/>
        </w:rPr>
        <w:t>paginación horizontal</w:t>
      </w:r>
      <w:r w:rsidRPr="001A6CC8">
        <w:rPr>
          <w:rFonts w:ascii="Segoe UI" w:hAnsi="Segoe UI" w:cs="Segoe UI"/>
          <w:color w:val="4472C4" w:themeColor="accent1"/>
          <w:sz w:val="22"/>
          <w:szCs w:val="22"/>
        </w:rPr>
        <w:t xml:space="preserve"> para navegar desde el correo electrónico al correo electrónico (pantallas relacionadas con la colección).</w:t>
      </w:r>
    </w:p>
    <w:p w14:paraId="0FB41201" w14:textId="77777777" w:rsidR="001A6CC8" w:rsidRPr="00FA110E" w:rsidRDefault="001A6CC8" w:rsidP="001A6CC8">
      <w:pPr>
        <w:spacing w:after="0" w:line="240" w:lineRule="auto"/>
        <w:jc w:val="both"/>
        <w:textAlignment w:val="center"/>
        <w:rPr>
          <w:rFonts w:eastAsia="Times New Roman" w:cs="Segoe UI"/>
          <w:b/>
          <w:bCs/>
          <w:lang w:eastAsia="es-ES"/>
        </w:rPr>
      </w:pPr>
    </w:p>
    <w:p w14:paraId="72A1659D" w14:textId="34C42774" w:rsidR="00F234D9" w:rsidRPr="00F234D9" w:rsidRDefault="00F234D9" w:rsidP="00F234D9">
      <w:pPr>
        <w:spacing w:after="0" w:line="240" w:lineRule="auto"/>
        <w:jc w:val="both"/>
        <w:textAlignment w:val="center"/>
        <w:rPr>
          <w:rFonts w:eastAsia="Times New Roman" w:cs="Segoe UI"/>
          <w:lang w:eastAsia="es-ES"/>
        </w:rPr>
      </w:pPr>
    </w:p>
    <w:p w14:paraId="642A6AE0" w14:textId="18A62DF5" w:rsidR="00F234D9" w:rsidRPr="00F234D9" w:rsidRDefault="00F234D9" w:rsidP="00F234D9">
      <w:pPr>
        <w:spacing w:after="0" w:line="240" w:lineRule="auto"/>
        <w:jc w:val="center"/>
        <w:textAlignment w:val="center"/>
        <w:rPr>
          <w:rFonts w:eastAsia="Times New Roman" w:cs="Segoe UI"/>
          <w:lang w:eastAsia="es-ES"/>
        </w:rPr>
      </w:pPr>
      <w:r w:rsidRPr="00F234D9">
        <w:rPr>
          <w:rFonts w:eastAsia="Times New Roman" w:cs="Segoe UI"/>
          <w:noProof/>
          <w:lang w:eastAsia="es-ES"/>
        </w:rPr>
        <w:lastRenderedPageBreak/>
        <w:drawing>
          <wp:inline distT="0" distB="0" distL="0" distR="0" wp14:anchorId="3A3DDD1B" wp14:editId="6F849B2F">
            <wp:extent cx="4970834" cy="3672595"/>
            <wp:effectExtent l="0" t="0" r="127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0834" cy="3672595"/>
                    </a:xfrm>
                    <a:prstGeom prst="rect">
                      <a:avLst/>
                    </a:prstGeom>
                  </pic:spPr>
                </pic:pic>
              </a:graphicData>
            </a:graphic>
          </wp:inline>
        </w:drawing>
      </w:r>
    </w:p>
    <w:p w14:paraId="20399390" w14:textId="77777777" w:rsidR="00F234D9" w:rsidRPr="00F234D9" w:rsidRDefault="00F234D9" w:rsidP="00F234D9">
      <w:pPr>
        <w:spacing w:after="0" w:line="240" w:lineRule="auto"/>
        <w:jc w:val="both"/>
        <w:rPr>
          <w:rFonts w:eastAsia="Times New Roman" w:cs="Segoe UI"/>
          <w:lang w:eastAsia="es-ES"/>
        </w:rPr>
      </w:pPr>
      <w:r w:rsidRPr="00F234D9">
        <w:rPr>
          <w:rFonts w:eastAsia="Times New Roman" w:cs="Segoe UI"/>
          <w:lang w:eastAsia="es-ES"/>
        </w:rPr>
        <w:t> </w:t>
      </w:r>
    </w:p>
    <w:p w14:paraId="5BDEB767" w14:textId="77777777" w:rsidR="00F234D9" w:rsidRPr="00FA110E" w:rsidRDefault="00F234D9" w:rsidP="00F234D9">
      <w:pPr>
        <w:numPr>
          <w:ilvl w:val="0"/>
          <w:numId w:val="15"/>
        </w:numPr>
        <w:tabs>
          <w:tab w:val="clear" w:pos="720"/>
          <w:tab w:val="num" w:pos="-180"/>
        </w:tabs>
        <w:spacing w:after="0" w:line="240" w:lineRule="auto"/>
        <w:ind w:left="360"/>
        <w:jc w:val="both"/>
        <w:textAlignment w:val="center"/>
        <w:rPr>
          <w:rFonts w:eastAsia="Times New Roman" w:cs="Segoe UI"/>
          <w:b/>
          <w:bCs/>
          <w:lang w:eastAsia="es-ES"/>
        </w:rPr>
      </w:pPr>
      <w:r w:rsidRPr="00FA110E">
        <w:rPr>
          <w:rFonts w:eastAsia="Times New Roman" w:cs="Segoe UI"/>
          <w:b/>
          <w:bCs/>
          <w:lang w:eastAsia="es-ES"/>
        </w:rPr>
        <w:t>Proporcionar navegación ancestral y temporal. Juntar todo</w:t>
      </w:r>
    </w:p>
    <w:p w14:paraId="2D52D2FE" w14:textId="4A52F621" w:rsidR="00BC528B" w:rsidRPr="00F234D9" w:rsidRDefault="00BC528B" w:rsidP="00F234D9">
      <w:pPr>
        <w:jc w:val="both"/>
        <w:rPr>
          <w:rFonts w:cs="Segoe UI"/>
        </w:rPr>
      </w:pPr>
    </w:p>
    <w:p w14:paraId="6BB93943" w14:textId="3FF84250" w:rsidR="00F234D9" w:rsidRPr="00BC528B" w:rsidRDefault="00F234D9" w:rsidP="00F234D9">
      <w:pPr>
        <w:jc w:val="center"/>
        <w:rPr>
          <w:rFonts w:cs="Segoe UI"/>
        </w:rPr>
      </w:pPr>
      <w:r w:rsidRPr="00F234D9">
        <w:rPr>
          <w:rFonts w:cs="Segoe UI"/>
          <w:noProof/>
        </w:rPr>
        <w:drawing>
          <wp:inline distT="0" distB="0" distL="0" distR="0" wp14:anchorId="3214CDE8" wp14:editId="129E2588">
            <wp:extent cx="5400040" cy="3987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87800"/>
                    </a:xfrm>
                    <a:prstGeom prst="rect">
                      <a:avLst/>
                    </a:prstGeom>
                  </pic:spPr>
                </pic:pic>
              </a:graphicData>
            </a:graphic>
          </wp:inline>
        </w:drawing>
      </w:r>
    </w:p>
    <w:sectPr w:rsidR="00F234D9" w:rsidRPr="00BC528B">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1F90A" w14:textId="77777777" w:rsidR="00593EA3" w:rsidRDefault="00593EA3" w:rsidP="00BC528B">
      <w:pPr>
        <w:spacing w:after="0" w:line="240" w:lineRule="auto"/>
      </w:pPr>
      <w:r>
        <w:separator/>
      </w:r>
    </w:p>
  </w:endnote>
  <w:endnote w:type="continuationSeparator" w:id="0">
    <w:p w14:paraId="20FDEDE6" w14:textId="77777777" w:rsidR="00593EA3" w:rsidRDefault="00593EA3" w:rsidP="00BC5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Medium">
    <w:panose1 w:val="020B06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405686"/>
      <w:docPartObj>
        <w:docPartGallery w:val="Page Numbers (Bottom of Page)"/>
        <w:docPartUnique/>
      </w:docPartObj>
    </w:sdtPr>
    <w:sdtEndPr/>
    <w:sdtContent>
      <w:p w14:paraId="59EF90B1" w14:textId="1BF10E63" w:rsidR="00F473D5" w:rsidRDefault="00F473D5">
        <w:pPr>
          <w:pStyle w:val="Piedepgina"/>
        </w:pPr>
        <w:r>
          <w:rPr>
            <w:noProof/>
          </w:rPr>
          <mc:AlternateContent>
            <mc:Choice Requires="wpg">
              <w:drawing>
                <wp:anchor distT="0" distB="0" distL="114300" distR="114300" simplePos="0" relativeHeight="251659264" behindDoc="0" locked="0" layoutInCell="1" allowOverlap="1" wp14:anchorId="7123BAFE" wp14:editId="28E0D968">
                  <wp:simplePos x="0" y="0"/>
                  <wp:positionH relativeFrom="margin">
                    <wp:align>center</wp:align>
                  </wp:positionH>
                  <wp:positionV relativeFrom="page">
                    <wp:align>bottom</wp:align>
                  </wp:positionV>
                  <wp:extent cx="436880" cy="716915"/>
                  <wp:effectExtent l="9525" t="9525" r="10795" b="6985"/>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2C98D0D" w14:textId="77777777" w:rsidR="00F473D5" w:rsidRPr="00F473D5" w:rsidRDefault="00F473D5">
                                <w:pPr>
                                  <w:pStyle w:val="Piedepgina"/>
                                  <w:jc w:val="center"/>
                                  <w:rPr>
                                    <w:rFonts w:cs="Segoe UI"/>
                                    <w:sz w:val="18"/>
                                    <w:szCs w:val="18"/>
                                  </w:rPr>
                                </w:pPr>
                                <w:r w:rsidRPr="00F473D5">
                                  <w:rPr>
                                    <w:rFonts w:cs="Segoe UI"/>
                                    <w:sz w:val="18"/>
                                    <w:szCs w:val="18"/>
                                  </w:rPr>
                                  <w:fldChar w:fldCharType="begin"/>
                                </w:r>
                                <w:r w:rsidRPr="00F473D5">
                                  <w:rPr>
                                    <w:rFonts w:cs="Segoe UI"/>
                                    <w:sz w:val="18"/>
                                    <w:szCs w:val="18"/>
                                  </w:rPr>
                                  <w:instrText>PAGE    \* MERGEFORMAT</w:instrText>
                                </w:r>
                                <w:r w:rsidRPr="00F473D5">
                                  <w:rPr>
                                    <w:rFonts w:cs="Segoe UI"/>
                                    <w:sz w:val="18"/>
                                    <w:szCs w:val="18"/>
                                  </w:rPr>
                                  <w:fldChar w:fldCharType="separate"/>
                                </w:r>
                                <w:r w:rsidRPr="00F473D5">
                                  <w:rPr>
                                    <w:rFonts w:cs="Segoe UI"/>
                                    <w:sz w:val="18"/>
                                    <w:szCs w:val="18"/>
                                  </w:rPr>
                                  <w:t>2</w:t>
                                </w:r>
                                <w:r w:rsidRPr="00F473D5">
                                  <w:rPr>
                                    <w:rFonts w:cs="Segoe UI"/>
                                    <w:sz w:val="18"/>
                                    <w:szCs w:val="18"/>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3BAFE" id="Grupo 14"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CF&#10;7o7Q+gIAAHo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02C98D0D" w14:textId="77777777" w:rsidR="00F473D5" w:rsidRPr="00F473D5" w:rsidRDefault="00F473D5">
                          <w:pPr>
                            <w:pStyle w:val="Piedepgina"/>
                            <w:jc w:val="center"/>
                            <w:rPr>
                              <w:rFonts w:cs="Segoe UI"/>
                              <w:sz w:val="18"/>
                              <w:szCs w:val="18"/>
                            </w:rPr>
                          </w:pPr>
                          <w:r w:rsidRPr="00F473D5">
                            <w:rPr>
                              <w:rFonts w:cs="Segoe UI"/>
                              <w:sz w:val="18"/>
                              <w:szCs w:val="18"/>
                            </w:rPr>
                            <w:fldChar w:fldCharType="begin"/>
                          </w:r>
                          <w:r w:rsidRPr="00F473D5">
                            <w:rPr>
                              <w:rFonts w:cs="Segoe UI"/>
                              <w:sz w:val="18"/>
                              <w:szCs w:val="18"/>
                            </w:rPr>
                            <w:instrText>PAGE    \* MERGEFORMAT</w:instrText>
                          </w:r>
                          <w:r w:rsidRPr="00F473D5">
                            <w:rPr>
                              <w:rFonts w:cs="Segoe UI"/>
                              <w:sz w:val="18"/>
                              <w:szCs w:val="18"/>
                            </w:rPr>
                            <w:fldChar w:fldCharType="separate"/>
                          </w:r>
                          <w:r w:rsidRPr="00F473D5">
                            <w:rPr>
                              <w:rFonts w:cs="Segoe UI"/>
                              <w:sz w:val="18"/>
                              <w:szCs w:val="18"/>
                            </w:rPr>
                            <w:t>2</w:t>
                          </w:r>
                          <w:r w:rsidRPr="00F473D5">
                            <w:rPr>
                              <w:rFonts w:cs="Segoe UI"/>
                              <w:sz w:val="18"/>
                              <w:szCs w:val="18"/>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51DC2" w14:textId="77777777" w:rsidR="00593EA3" w:rsidRDefault="00593EA3" w:rsidP="00BC528B">
      <w:pPr>
        <w:spacing w:after="0" w:line="240" w:lineRule="auto"/>
      </w:pPr>
      <w:r>
        <w:separator/>
      </w:r>
    </w:p>
  </w:footnote>
  <w:footnote w:type="continuationSeparator" w:id="0">
    <w:p w14:paraId="79544232" w14:textId="77777777" w:rsidR="00593EA3" w:rsidRDefault="00593EA3" w:rsidP="00BC5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2853F" w14:textId="2C9C38B4" w:rsidR="00BC528B" w:rsidRPr="00BC528B" w:rsidRDefault="00BC528B" w:rsidP="00BC528B">
    <w:pPr>
      <w:pStyle w:val="Encabezado"/>
      <w:jc w:val="center"/>
      <w:rPr>
        <w:rFonts w:cs="Segoe UI"/>
        <w:i/>
        <w:iCs/>
        <w:sz w:val="18"/>
        <w:szCs w:val="18"/>
      </w:rPr>
    </w:pPr>
    <w:r w:rsidRPr="00BC528B">
      <w:rPr>
        <w:rFonts w:cs="Segoe UI"/>
        <w:i/>
        <w:iCs/>
        <w:sz w:val="18"/>
        <w:szCs w:val="18"/>
      </w:rPr>
      <w:t>Juan Pablo García Plaza Pérez (jgarciapft@alumnos.unex.es)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0C44"/>
    <w:multiLevelType w:val="multilevel"/>
    <w:tmpl w:val="5F6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13F66"/>
    <w:multiLevelType w:val="multilevel"/>
    <w:tmpl w:val="B60ED04C"/>
    <w:lvl w:ilvl="0">
      <w:start w:val="1"/>
      <w:numFmt w:val="bullet"/>
      <w:lvlText w:val=""/>
      <w:lvlJc w:val="left"/>
      <w:pPr>
        <w:tabs>
          <w:tab w:val="num" w:pos="312"/>
        </w:tabs>
        <w:ind w:left="312" w:hanging="360"/>
      </w:pPr>
      <w:rPr>
        <w:rFonts w:ascii="Symbol" w:hAnsi="Symbol" w:hint="default"/>
        <w:sz w:val="20"/>
      </w:rPr>
    </w:lvl>
    <w:lvl w:ilvl="1" w:tentative="1">
      <w:start w:val="1"/>
      <w:numFmt w:val="bullet"/>
      <w:lvlText w:val=""/>
      <w:lvlJc w:val="left"/>
      <w:pPr>
        <w:tabs>
          <w:tab w:val="num" w:pos="1032"/>
        </w:tabs>
        <w:ind w:left="1032" w:hanging="360"/>
      </w:pPr>
      <w:rPr>
        <w:rFonts w:ascii="Symbol" w:hAnsi="Symbol" w:hint="default"/>
        <w:sz w:val="20"/>
      </w:rPr>
    </w:lvl>
    <w:lvl w:ilvl="2" w:tentative="1">
      <w:start w:val="1"/>
      <w:numFmt w:val="bullet"/>
      <w:lvlText w:val=""/>
      <w:lvlJc w:val="left"/>
      <w:pPr>
        <w:tabs>
          <w:tab w:val="num" w:pos="1752"/>
        </w:tabs>
        <w:ind w:left="1752" w:hanging="360"/>
      </w:pPr>
      <w:rPr>
        <w:rFonts w:ascii="Symbol" w:hAnsi="Symbol" w:hint="default"/>
        <w:sz w:val="20"/>
      </w:rPr>
    </w:lvl>
    <w:lvl w:ilvl="3" w:tentative="1">
      <w:start w:val="1"/>
      <w:numFmt w:val="bullet"/>
      <w:lvlText w:val=""/>
      <w:lvlJc w:val="left"/>
      <w:pPr>
        <w:tabs>
          <w:tab w:val="num" w:pos="2472"/>
        </w:tabs>
        <w:ind w:left="2472" w:hanging="360"/>
      </w:pPr>
      <w:rPr>
        <w:rFonts w:ascii="Symbol" w:hAnsi="Symbol" w:hint="default"/>
        <w:sz w:val="20"/>
      </w:rPr>
    </w:lvl>
    <w:lvl w:ilvl="4" w:tentative="1">
      <w:start w:val="1"/>
      <w:numFmt w:val="bullet"/>
      <w:lvlText w:val=""/>
      <w:lvlJc w:val="left"/>
      <w:pPr>
        <w:tabs>
          <w:tab w:val="num" w:pos="3192"/>
        </w:tabs>
        <w:ind w:left="3192" w:hanging="360"/>
      </w:pPr>
      <w:rPr>
        <w:rFonts w:ascii="Symbol" w:hAnsi="Symbol" w:hint="default"/>
        <w:sz w:val="20"/>
      </w:rPr>
    </w:lvl>
    <w:lvl w:ilvl="5" w:tentative="1">
      <w:start w:val="1"/>
      <w:numFmt w:val="bullet"/>
      <w:lvlText w:val=""/>
      <w:lvlJc w:val="left"/>
      <w:pPr>
        <w:tabs>
          <w:tab w:val="num" w:pos="3912"/>
        </w:tabs>
        <w:ind w:left="3912" w:hanging="360"/>
      </w:pPr>
      <w:rPr>
        <w:rFonts w:ascii="Symbol" w:hAnsi="Symbol" w:hint="default"/>
        <w:sz w:val="20"/>
      </w:rPr>
    </w:lvl>
    <w:lvl w:ilvl="6" w:tentative="1">
      <w:start w:val="1"/>
      <w:numFmt w:val="bullet"/>
      <w:lvlText w:val=""/>
      <w:lvlJc w:val="left"/>
      <w:pPr>
        <w:tabs>
          <w:tab w:val="num" w:pos="4632"/>
        </w:tabs>
        <w:ind w:left="4632" w:hanging="360"/>
      </w:pPr>
      <w:rPr>
        <w:rFonts w:ascii="Symbol" w:hAnsi="Symbol" w:hint="default"/>
        <w:sz w:val="20"/>
      </w:rPr>
    </w:lvl>
    <w:lvl w:ilvl="7" w:tentative="1">
      <w:start w:val="1"/>
      <w:numFmt w:val="bullet"/>
      <w:lvlText w:val=""/>
      <w:lvlJc w:val="left"/>
      <w:pPr>
        <w:tabs>
          <w:tab w:val="num" w:pos="5352"/>
        </w:tabs>
        <w:ind w:left="5352" w:hanging="360"/>
      </w:pPr>
      <w:rPr>
        <w:rFonts w:ascii="Symbol" w:hAnsi="Symbol" w:hint="default"/>
        <w:sz w:val="20"/>
      </w:rPr>
    </w:lvl>
    <w:lvl w:ilvl="8" w:tentative="1">
      <w:start w:val="1"/>
      <w:numFmt w:val="bullet"/>
      <w:lvlText w:val=""/>
      <w:lvlJc w:val="left"/>
      <w:pPr>
        <w:tabs>
          <w:tab w:val="num" w:pos="6072"/>
        </w:tabs>
        <w:ind w:left="6072" w:hanging="360"/>
      </w:pPr>
      <w:rPr>
        <w:rFonts w:ascii="Symbol" w:hAnsi="Symbol" w:hint="default"/>
        <w:sz w:val="20"/>
      </w:rPr>
    </w:lvl>
  </w:abstractNum>
  <w:abstractNum w:abstractNumId="2" w15:restartNumberingAfterBreak="0">
    <w:nsid w:val="142923B9"/>
    <w:multiLevelType w:val="multilevel"/>
    <w:tmpl w:val="4F1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95156"/>
    <w:multiLevelType w:val="multilevel"/>
    <w:tmpl w:val="33BE4C26"/>
    <w:lvl w:ilvl="0">
      <w:start w:val="1"/>
      <w:numFmt w:val="bullet"/>
      <w:lvlText w:val=""/>
      <w:lvlJc w:val="left"/>
      <w:pPr>
        <w:tabs>
          <w:tab w:val="num" w:pos="-240"/>
        </w:tabs>
        <w:ind w:left="-240" w:hanging="360"/>
      </w:pPr>
      <w:rPr>
        <w:rFonts w:ascii="Symbol" w:hAnsi="Symbol" w:hint="default"/>
        <w:sz w:val="20"/>
      </w:rPr>
    </w:lvl>
    <w:lvl w:ilvl="1" w:tentative="1">
      <w:start w:val="1"/>
      <w:numFmt w:val="bullet"/>
      <w:lvlText w:val=""/>
      <w:lvlJc w:val="left"/>
      <w:pPr>
        <w:tabs>
          <w:tab w:val="num" w:pos="480"/>
        </w:tabs>
        <w:ind w:left="480" w:hanging="360"/>
      </w:pPr>
      <w:rPr>
        <w:rFonts w:ascii="Symbol" w:hAnsi="Symbol" w:hint="default"/>
        <w:sz w:val="20"/>
      </w:rPr>
    </w:lvl>
    <w:lvl w:ilvl="2" w:tentative="1">
      <w:start w:val="1"/>
      <w:numFmt w:val="bullet"/>
      <w:lvlText w:val=""/>
      <w:lvlJc w:val="left"/>
      <w:pPr>
        <w:tabs>
          <w:tab w:val="num" w:pos="1200"/>
        </w:tabs>
        <w:ind w:left="1200" w:hanging="360"/>
      </w:pPr>
      <w:rPr>
        <w:rFonts w:ascii="Symbol" w:hAnsi="Symbol" w:hint="default"/>
        <w:sz w:val="20"/>
      </w:rPr>
    </w:lvl>
    <w:lvl w:ilvl="3" w:tentative="1">
      <w:start w:val="1"/>
      <w:numFmt w:val="bullet"/>
      <w:lvlText w:val=""/>
      <w:lvlJc w:val="left"/>
      <w:pPr>
        <w:tabs>
          <w:tab w:val="num" w:pos="1920"/>
        </w:tabs>
        <w:ind w:left="1920" w:hanging="360"/>
      </w:pPr>
      <w:rPr>
        <w:rFonts w:ascii="Symbol" w:hAnsi="Symbol" w:hint="default"/>
        <w:sz w:val="20"/>
      </w:rPr>
    </w:lvl>
    <w:lvl w:ilvl="4" w:tentative="1">
      <w:start w:val="1"/>
      <w:numFmt w:val="bullet"/>
      <w:lvlText w:val=""/>
      <w:lvlJc w:val="left"/>
      <w:pPr>
        <w:tabs>
          <w:tab w:val="num" w:pos="2640"/>
        </w:tabs>
        <w:ind w:left="2640" w:hanging="360"/>
      </w:pPr>
      <w:rPr>
        <w:rFonts w:ascii="Symbol" w:hAnsi="Symbol" w:hint="default"/>
        <w:sz w:val="20"/>
      </w:rPr>
    </w:lvl>
    <w:lvl w:ilvl="5" w:tentative="1">
      <w:start w:val="1"/>
      <w:numFmt w:val="bullet"/>
      <w:lvlText w:val=""/>
      <w:lvlJc w:val="left"/>
      <w:pPr>
        <w:tabs>
          <w:tab w:val="num" w:pos="3360"/>
        </w:tabs>
        <w:ind w:left="3360" w:hanging="360"/>
      </w:pPr>
      <w:rPr>
        <w:rFonts w:ascii="Symbol" w:hAnsi="Symbol" w:hint="default"/>
        <w:sz w:val="20"/>
      </w:rPr>
    </w:lvl>
    <w:lvl w:ilvl="6" w:tentative="1">
      <w:start w:val="1"/>
      <w:numFmt w:val="bullet"/>
      <w:lvlText w:val=""/>
      <w:lvlJc w:val="left"/>
      <w:pPr>
        <w:tabs>
          <w:tab w:val="num" w:pos="4080"/>
        </w:tabs>
        <w:ind w:left="4080" w:hanging="360"/>
      </w:pPr>
      <w:rPr>
        <w:rFonts w:ascii="Symbol" w:hAnsi="Symbol" w:hint="default"/>
        <w:sz w:val="20"/>
      </w:rPr>
    </w:lvl>
    <w:lvl w:ilvl="7" w:tentative="1">
      <w:start w:val="1"/>
      <w:numFmt w:val="bullet"/>
      <w:lvlText w:val=""/>
      <w:lvlJc w:val="left"/>
      <w:pPr>
        <w:tabs>
          <w:tab w:val="num" w:pos="4800"/>
        </w:tabs>
        <w:ind w:left="4800" w:hanging="360"/>
      </w:pPr>
      <w:rPr>
        <w:rFonts w:ascii="Symbol" w:hAnsi="Symbol" w:hint="default"/>
        <w:sz w:val="20"/>
      </w:rPr>
    </w:lvl>
    <w:lvl w:ilvl="8" w:tentative="1">
      <w:start w:val="1"/>
      <w:numFmt w:val="bullet"/>
      <w:lvlText w:val=""/>
      <w:lvlJc w:val="left"/>
      <w:pPr>
        <w:tabs>
          <w:tab w:val="num" w:pos="5520"/>
        </w:tabs>
        <w:ind w:left="5520" w:hanging="360"/>
      </w:pPr>
      <w:rPr>
        <w:rFonts w:ascii="Symbol" w:hAnsi="Symbol" w:hint="default"/>
        <w:sz w:val="20"/>
      </w:rPr>
    </w:lvl>
  </w:abstractNum>
  <w:abstractNum w:abstractNumId="4" w15:restartNumberingAfterBreak="0">
    <w:nsid w:val="2077391B"/>
    <w:multiLevelType w:val="multilevel"/>
    <w:tmpl w:val="0F94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F37B2"/>
    <w:multiLevelType w:val="multilevel"/>
    <w:tmpl w:val="C20CC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827BEB"/>
    <w:multiLevelType w:val="multilevel"/>
    <w:tmpl w:val="541083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ADD24E8"/>
    <w:multiLevelType w:val="hybridMultilevel"/>
    <w:tmpl w:val="2DC67BE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15:restartNumberingAfterBreak="0">
    <w:nsid w:val="2E041C7C"/>
    <w:multiLevelType w:val="multilevel"/>
    <w:tmpl w:val="CB2A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150C3"/>
    <w:multiLevelType w:val="hybridMultilevel"/>
    <w:tmpl w:val="111E15E2"/>
    <w:lvl w:ilvl="0" w:tplc="D04A6694">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E7320"/>
    <w:multiLevelType w:val="hybridMultilevel"/>
    <w:tmpl w:val="E522D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E22DD0"/>
    <w:multiLevelType w:val="hybridMultilevel"/>
    <w:tmpl w:val="747AE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9530F2"/>
    <w:multiLevelType w:val="multilevel"/>
    <w:tmpl w:val="96EA34AC"/>
    <w:lvl w:ilvl="0">
      <w:start w:val="1"/>
      <w:numFmt w:val="lowerLetter"/>
      <w:lvlText w:val="%1."/>
      <w:lvlJc w:val="left"/>
      <w:pPr>
        <w:tabs>
          <w:tab w:val="num" w:pos="720"/>
        </w:tabs>
        <w:ind w:left="720" w:hanging="360"/>
      </w:pPr>
      <w:rPr>
        <w:color w:val="auto"/>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52C81182"/>
    <w:multiLevelType w:val="multilevel"/>
    <w:tmpl w:val="9E7EF2E4"/>
    <w:lvl w:ilvl="0">
      <w:start w:val="1"/>
      <w:numFmt w:val="bullet"/>
      <w:lvlText w:val=""/>
      <w:lvlJc w:val="left"/>
      <w:pPr>
        <w:tabs>
          <w:tab w:val="num" w:pos="6480"/>
        </w:tabs>
        <w:ind w:left="6480" w:hanging="360"/>
      </w:pPr>
      <w:rPr>
        <w:rFonts w:ascii="Symbol" w:hAnsi="Symbol" w:hint="default"/>
        <w:sz w:val="20"/>
      </w:rPr>
    </w:lvl>
    <w:lvl w:ilvl="1" w:tentative="1">
      <w:start w:val="1"/>
      <w:numFmt w:val="bullet"/>
      <w:lvlText w:val=""/>
      <w:lvlJc w:val="left"/>
      <w:pPr>
        <w:tabs>
          <w:tab w:val="num" w:pos="7200"/>
        </w:tabs>
        <w:ind w:left="7200" w:hanging="360"/>
      </w:pPr>
      <w:rPr>
        <w:rFonts w:ascii="Symbol" w:hAnsi="Symbol" w:hint="default"/>
        <w:sz w:val="20"/>
      </w:rPr>
    </w:lvl>
    <w:lvl w:ilvl="2" w:tentative="1">
      <w:start w:val="1"/>
      <w:numFmt w:val="bullet"/>
      <w:lvlText w:val=""/>
      <w:lvlJc w:val="left"/>
      <w:pPr>
        <w:tabs>
          <w:tab w:val="num" w:pos="7920"/>
        </w:tabs>
        <w:ind w:left="7920" w:hanging="360"/>
      </w:pPr>
      <w:rPr>
        <w:rFonts w:ascii="Symbol" w:hAnsi="Symbol" w:hint="default"/>
        <w:sz w:val="20"/>
      </w:rPr>
    </w:lvl>
    <w:lvl w:ilvl="3" w:tentative="1">
      <w:start w:val="1"/>
      <w:numFmt w:val="bullet"/>
      <w:lvlText w:val=""/>
      <w:lvlJc w:val="left"/>
      <w:pPr>
        <w:tabs>
          <w:tab w:val="num" w:pos="8640"/>
        </w:tabs>
        <w:ind w:left="8640" w:hanging="360"/>
      </w:pPr>
      <w:rPr>
        <w:rFonts w:ascii="Symbol" w:hAnsi="Symbol" w:hint="default"/>
        <w:sz w:val="20"/>
      </w:rPr>
    </w:lvl>
    <w:lvl w:ilvl="4" w:tentative="1">
      <w:start w:val="1"/>
      <w:numFmt w:val="bullet"/>
      <w:lvlText w:val=""/>
      <w:lvlJc w:val="left"/>
      <w:pPr>
        <w:tabs>
          <w:tab w:val="num" w:pos="9360"/>
        </w:tabs>
        <w:ind w:left="9360" w:hanging="360"/>
      </w:pPr>
      <w:rPr>
        <w:rFonts w:ascii="Symbol" w:hAnsi="Symbol" w:hint="default"/>
        <w:sz w:val="20"/>
      </w:rPr>
    </w:lvl>
    <w:lvl w:ilvl="5" w:tentative="1">
      <w:start w:val="1"/>
      <w:numFmt w:val="bullet"/>
      <w:lvlText w:val=""/>
      <w:lvlJc w:val="left"/>
      <w:pPr>
        <w:tabs>
          <w:tab w:val="num" w:pos="10080"/>
        </w:tabs>
        <w:ind w:left="10080" w:hanging="360"/>
      </w:pPr>
      <w:rPr>
        <w:rFonts w:ascii="Symbol" w:hAnsi="Symbol" w:hint="default"/>
        <w:sz w:val="20"/>
      </w:rPr>
    </w:lvl>
    <w:lvl w:ilvl="6" w:tentative="1">
      <w:start w:val="1"/>
      <w:numFmt w:val="bullet"/>
      <w:lvlText w:val=""/>
      <w:lvlJc w:val="left"/>
      <w:pPr>
        <w:tabs>
          <w:tab w:val="num" w:pos="10800"/>
        </w:tabs>
        <w:ind w:left="10800" w:hanging="360"/>
      </w:pPr>
      <w:rPr>
        <w:rFonts w:ascii="Symbol" w:hAnsi="Symbol" w:hint="default"/>
        <w:sz w:val="20"/>
      </w:rPr>
    </w:lvl>
    <w:lvl w:ilvl="7" w:tentative="1">
      <w:start w:val="1"/>
      <w:numFmt w:val="bullet"/>
      <w:lvlText w:val=""/>
      <w:lvlJc w:val="left"/>
      <w:pPr>
        <w:tabs>
          <w:tab w:val="num" w:pos="11520"/>
        </w:tabs>
        <w:ind w:left="11520" w:hanging="360"/>
      </w:pPr>
      <w:rPr>
        <w:rFonts w:ascii="Symbol" w:hAnsi="Symbol" w:hint="default"/>
        <w:sz w:val="20"/>
      </w:rPr>
    </w:lvl>
    <w:lvl w:ilvl="8" w:tentative="1">
      <w:start w:val="1"/>
      <w:numFmt w:val="bullet"/>
      <w:lvlText w:val=""/>
      <w:lvlJc w:val="left"/>
      <w:pPr>
        <w:tabs>
          <w:tab w:val="num" w:pos="12240"/>
        </w:tabs>
        <w:ind w:left="12240" w:hanging="360"/>
      </w:pPr>
      <w:rPr>
        <w:rFonts w:ascii="Symbol" w:hAnsi="Symbol" w:hint="default"/>
        <w:sz w:val="20"/>
      </w:rPr>
    </w:lvl>
  </w:abstractNum>
  <w:abstractNum w:abstractNumId="14" w15:restartNumberingAfterBreak="0">
    <w:nsid w:val="592103F9"/>
    <w:multiLevelType w:val="multilevel"/>
    <w:tmpl w:val="12F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1634AA"/>
    <w:multiLevelType w:val="multilevel"/>
    <w:tmpl w:val="4E02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2E1E9A"/>
    <w:multiLevelType w:val="multilevel"/>
    <w:tmpl w:val="7E66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361DE7"/>
    <w:multiLevelType w:val="multilevel"/>
    <w:tmpl w:val="A54620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1B62EB8"/>
    <w:multiLevelType w:val="multilevel"/>
    <w:tmpl w:val="E800FFCA"/>
    <w:lvl w:ilvl="0">
      <w:start w:val="1"/>
      <w:numFmt w:val="lowerLetter"/>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9" w15:restartNumberingAfterBreak="0">
    <w:nsid w:val="7B621F15"/>
    <w:multiLevelType w:val="multilevel"/>
    <w:tmpl w:val="1F4C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5"/>
  </w:num>
  <w:num w:numId="3">
    <w:abstractNumId w:val="1"/>
  </w:num>
  <w:num w:numId="4">
    <w:abstractNumId w:val="9"/>
  </w:num>
  <w:num w:numId="5">
    <w:abstractNumId w:val="4"/>
    <w:lvlOverride w:ilvl="0">
      <w:startOverride w:val="1"/>
    </w:lvlOverride>
  </w:num>
  <w:num w:numId="6">
    <w:abstractNumId w:val="0"/>
  </w:num>
  <w:num w:numId="7">
    <w:abstractNumId w:val="18"/>
    <w:lvlOverride w:ilvl="0">
      <w:startOverride w:val="1"/>
    </w:lvlOverride>
  </w:num>
  <w:num w:numId="8">
    <w:abstractNumId w:val="12"/>
    <w:lvlOverride w:ilvl="0">
      <w:startOverride w:val="2"/>
    </w:lvlOverride>
  </w:num>
  <w:num w:numId="9">
    <w:abstractNumId w:val="6"/>
    <w:lvlOverride w:ilvl="0">
      <w:startOverride w:val="3"/>
    </w:lvlOverride>
  </w:num>
  <w:num w:numId="10">
    <w:abstractNumId w:val="17"/>
    <w:lvlOverride w:ilvl="0">
      <w:startOverride w:val="4"/>
    </w:lvlOverride>
  </w:num>
  <w:num w:numId="11">
    <w:abstractNumId w:val="5"/>
    <w:lvlOverride w:ilvl="0">
      <w:startOverride w:val="1"/>
    </w:lvlOverride>
  </w:num>
  <w:num w:numId="12">
    <w:abstractNumId w:val="19"/>
    <w:lvlOverride w:ilvl="0">
      <w:startOverride w:val="1"/>
    </w:lvlOverride>
  </w:num>
  <w:num w:numId="13">
    <w:abstractNumId w:val="13"/>
  </w:num>
  <w:num w:numId="14">
    <w:abstractNumId w:val="16"/>
    <w:lvlOverride w:ilvl="0">
      <w:startOverride w:val="2"/>
    </w:lvlOverride>
  </w:num>
  <w:num w:numId="15">
    <w:abstractNumId w:val="14"/>
    <w:lvlOverride w:ilvl="0">
      <w:startOverride w:val="3"/>
    </w:lvlOverride>
  </w:num>
  <w:num w:numId="16">
    <w:abstractNumId w:val="10"/>
  </w:num>
  <w:num w:numId="17">
    <w:abstractNumId w:val="11"/>
  </w:num>
  <w:num w:numId="18">
    <w:abstractNumId w:val="7"/>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8B"/>
    <w:rsid w:val="0000087B"/>
    <w:rsid w:val="001A6CC8"/>
    <w:rsid w:val="001E74BE"/>
    <w:rsid w:val="001F70DF"/>
    <w:rsid w:val="00291B4A"/>
    <w:rsid w:val="003D55B0"/>
    <w:rsid w:val="00593EA3"/>
    <w:rsid w:val="005C3382"/>
    <w:rsid w:val="00602BDA"/>
    <w:rsid w:val="00606B51"/>
    <w:rsid w:val="00714CEF"/>
    <w:rsid w:val="008448AD"/>
    <w:rsid w:val="008B4B7B"/>
    <w:rsid w:val="0090672C"/>
    <w:rsid w:val="009C4CA1"/>
    <w:rsid w:val="00AD647C"/>
    <w:rsid w:val="00B04436"/>
    <w:rsid w:val="00BC528B"/>
    <w:rsid w:val="00C117AE"/>
    <w:rsid w:val="00C365CB"/>
    <w:rsid w:val="00CA706C"/>
    <w:rsid w:val="00EF5DA6"/>
    <w:rsid w:val="00F234D9"/>
    <w:rsid w:val="00F473D5"/>
    <w:rsid w:val="00F96C58"/>
    <w:rsid w:val="00FA110E"/>
    <w:rsid w:val="00FC01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6E41B"/>
  <w15:chartTrackingRefBased/>
  <w15:docId w15:val="{5A6F10CD-B5B8-4314-B4DC-DB13787B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B7B"/>
    <w:rPr>
      <w:rFonts w:ascii="Segoe UI" w:hAnsi="Segoe UI"/>
    </w:rPr>
  </w:style>
  <w:style w:type="paragraph" w:styleId="Ttulo1">
    <w:name w:val="heading 1"/>
    <w:basedOn w:val="Normal"/>
    <w:link w:val="Ttulo1Car"/>
    <w:uiPriority w:val="9"/>
    <w:qFormat/>
    <w:rsid w:val="00BC52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528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BC52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itaHTML">
    <w:name w:val="HTML Cite"/>
    <w:basedOn w:val="Fuentedeprrafopredeter"/>
    <w:uiPriority w:val="99"/>
    <w:semiHidden/>
    <w:unhideWhenUsed/>
    <w:rsid w:val="00BC528B"/>
    <w:rPr>
      <w:i/>
      <w:iCs/>
    </w:rPr>
  </w:style>
  <w:style w:type="character" w:styleId="Hipervnculo">
    <w:name w:val="Hyperlink"/>
    <w:basedOn w:val="Fuentedeprrafopredeter"/>
    <w:uiPriority w:val="99"/>
    <w:unhideWhenUsed/>
    <w:rsid w:val="00BC528B"/>
    <w:rPr>
      <w:color w:val="0000FF"/>
      <w:u w:val="single"/>
    </w:rPr>
  </w:style>
  <w:style w:type="character" w:styleId="Mencinsinresolver">
    <w:name w:val="Unresolved Mention"/>
    <w:basedOn w:val="Fuentedeprrafopredeter"/>
    <w:uiPriority w:val="99"/>
    <w:semiHidden/>
    <w:unhideWhenUsed/>
    <w:rsid w:val="00BC528B"/>
    <w:rPr>
      <w:color w:val="605E5C"/>
      <w:shd w:val="clear" w:color="auto" w:fill="E1DFDD"/>
    </w:rPr>
  </w:style>
  <w:style w:type="paragraph" w:styleId="Encabezado">
    <w:name w:val="header"/>
    <w:basedOn w:val="Normal"/>
    <w:link w:val="EncabezadoCar"/>
    <w:uiPriority w:val="99"/>
    <w:unhideWhenUsed/>
    <w:rsid w:val="00BC52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8B"/>
  </w:style>
  <w:style w:type="paragraph" w:styleId="Piedepgina">
    <w:name w:val="footer"/>
    <w:basedOn w:val="Normal"/>
    <w:link w:val="PiedepginaCar"/>
    <w:uiPriority w:val="99"/>
    <w:unhideWhenUsed/>
    <w:rsid w:val="00BC52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8B"/>
  </w:style>
  <w:style w:type="paragraph" w:styleId="TtuloTDC">
    <w:name w:val="TOC Heading"/>
    <w:basedOn w:val="Ttulo1"/>
    <w:next w:val="Normal"/>
    <w:uiPriority w:val="39"/>
    <w:unhideWhenUsed/>
    <w:qFormat/>
    <w:rsid w:val="00606B5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606B51"/>
    <w:pPr>
      <w:tabs>
        <w:tab w:val="right" w:leader="dot" w:pos="8494"/>
      </w:tabs>
      <w:spacing w:after="100"/>
    </w:pPr>
    <w:rPr>
      <w:rFonts w:eastAsia="Times New Roman" w:cs="Segoe UI"/>
      <w:noProof/>
      <w:kern w:val="36"/>
      <w:lang w:eastAsia="es-ES"/>
    </w:rPr>
  </w:style>
  <w:style w:type="paragraph" w:styleId="Prrafodelista">
    <w:name w:val="List Paragraph"/>
    <w:basedOn w:val="Normal"/>
    <w:uiPriority w:val="34"/>
    <w:qFormat/>
    <w:rsid w:val="00AD64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44064">
      <w:bodyDiv w:val="1"/>
      <w:marLeft w:val="0"/>
      <w:marRight w:val="0"/>
      <w:marTop w:val="0"/>
      <w:marBottom w:val="0"/>
      <w:divBdr>
        <w:top w:val="none" w:sz="0" w:space="0" w:color="auto"/>
        <w:left w:val="none" w:sz="0" w:space="0" w:color="auto"/>
        <w:bottom w:val="none" w:sz="0" w:space="0" w:color="auto"/>
        <w:right w:val="none" w:sz="0" w:space="0" w:color="auto"/>
      </w:divBdr>
    </w:div>
    <w:div w:id="250697500">
      <w:bodyDiv w:val="1"/>
      <w:marLeft w:val="0"/>
      <w:marRight w:val="0"/>
      <w:marTop w:val="0"/>
      <w:marBottom w:val="0"/>
      <w:divBdr>
        <w:top w:val="none" w:sz="0" w:space="0" w:color="auto"/>
        <w:left w:val="none" w:sz="0" w:space="0" w:color="auto"/>
        <w:bottom w:val="none" w:sz="0" w:space="0" w:color="auto"/>
        <w:right w:val="none" w:sz="0" w:space="0" w:color="auto"/>
      </w:divBdr>
      <w:divsChild>
        <w:div w:id="777410453">
          <w:marLeft w:val="0"/>
          <w:marRight w:val="0"/>
          <w:marTop w:val="0"/>
          <w:marBottom w:val="0"/>
          <w:divBdr>
            <w:top w:val="none" w:sz="0" w:space="0" w:color="auto"/>
            <w:left w:val="none" w:sz="0" w:space="0" w:color="auto"/>
            <w:bottom w:val="none" w:sz="0" w:space="0" w:color="auto"/>
            <w:right w:val="none" w:sz="0" w:space="0" w:color="auto"/>
          </w:divBdr>
          <w:divsChild>
            <w:div w:id="1241449233">
              <w:marLeft w:val="0"/>
              <w:marRight w:val="0"/>
              <w:marTop w:val="0"/>
              <w:marBottom w:val="0"/>
              <w:divBdr>
                <w:top w:val="none" w:sz="0" w:space="0" w:color="auto"/>
                <w:left w:val="none" w:sz="0" w:space="0" w:color="auto"/>
                <w:bottom w:val="none" w:sz="0" w:space="0" w:color="auto"/>
                <w:right w:val="none" w:sz="0" w:space="0" w:color="auto"/>
              </w:divBdr>
              <w:divsChild>
                <w:div w:id="305626493">
                  <w:marLeft w:val="0"/>
                  <w:marRight w:val="0"/>
                  <w:marTop w:val="0"/>
                  <w:marBottom w:val="0"/>
                  <w:divBdr>
                    <w:top w:val="none" w:sz="0" w:space="0" w:color="auto"/>
                    <w:left w:val="none" w:sz="0" w:space="0" w:color="auto"/>
                    <w:bottom w:val="none" w:sz="0" w:space="0" w:color="auto"/>
                    <w:right w:val="none" w:sz="0" w:space="0" w:color="auto"/>
                  </w:divBdr>
                </w:div>
                <w:div w:id="5450123">
                  <w:marLeft w:val="240"/>
                  <w:marRight w:val="0"/>
                  <w:marTop w:val="631"/>
                  <w:marBottom w:val="0"/>
                  <w:divBdr>
                    <w:top w:val="none" w:sz="0" w:space="0" w:color="auto"/>
                    <w:left w:val="none" w:sz="0" w:space="0" w:color="auto"/>
                    <w:bottom w:val="none" w:sz="0" w:space="0" w:color="auto"/>
                    <w:right w:val="none" w:sz="0" w:space="0" w:color="auto"/>
                  </w:divBdr>
                </w:div>
              </w:divsChild>
            </w:div>
          </w:divsChild>
        </w:div>
      </w:divsChild>
    </w:div>
    <w:div w:id="273438433">
      <w:bodyDiv w:val="1"/>
      <w:marLeft w:val="0"/>
      <w:marRight w:val="0"/>
      <w:marTop w:val="0"/>
      <w:marBottom w:val="0"/>
      <w:divBdr>
        <w:top w:val="none" w:sz="0" w:space="0" w:color="auto"/>
        <w:left w:val="none" w:sz="0" w:space="0" w:color="auto"/>
        <w:bottom w:val="none" w:sz="0" w:space="0" w:color="auto"/>
        <w:right w:val="none" w:sz="0" w:space="0" w:color="auto"/>
      </w:divBdr>
    </w:div>
    <w:div w:id="309015822">
      <w:bodyDiv w:val="1"/>
      <w:marLeft w:val="0"/>
      <w:marRight w:val="0"/>
      <w:marTop w:val="0"/>
      <w:marBottom w:val="0"/>
      <w:divBdr>
        <w:top w:val="none" w:sz="0" w:space="0" w:color="auto"/>
        <w:left w:val="none" w:sz="0" w:space="0" w:color="auto"/>
        <w:bottom w:val="none" w:sz="0" w:space="0" w:color="auto"/>
        <w:right w:val="none" w:sz="0" w:space="0" w:color="auto"/>
      </w:divBdr>
    </w:div>
    <w:div w:id="401028001">
      <w:bodyDiv w:val="1"/>
      <w:marLeft w:val="0"/>
      <w:marRight w:val="0"/>
      <w:marTop w:val="0"/>
      <w:marBottom w:val="0"/>
      <w:divBdr>
        <w:top w:val="none" w:sz="0" w:space="0" w:color="auto"/>
        <w:left w:val="none" w:sz="0" w:space="0" w:color="auto"/>
        <w:bottom w:val="none" w:sz="0" w:space="0" w:color="auto"/>
        <w:right w:val="none" w:sz="0" w:space="0" w:color="auto"/>
      </w:divBdr>
    </w:div>
    <w:div w:id="530656209">
      <w:bodyDiv w:val="1"/>
      <w:marLeft w:val="0"/>
      <w:marRight w:val="0"/>
      <w:marTop w:val="0"/>
      <w:marBottom w:val="0"/>
      <w:divBdr>
        <w:top w:val="none" w:sz="0" w:space="0" w:color="auto"/>
        <w:left w:val="none" w:sz="0" w:space="0" w:color="auto"/>
        <w:bottom w:val="none" w:sz="0" w:space="0" w:color="auto"/>
        <w:right w:val="none" w:sz="0" w:space="0" w:color="auto"/>
      </w:divBdr>
    </w:div>
    <w:div w:id="761923178">
      <w:bodyDiv w:val="1"/>
      <w:marLeft w:val="0"/>
      <w:marRight w:val="0"/>
      <w:marTop w:val="0"/>
      <w:marBottom w:val="0"/>
      <w:divBdr>
        <w:top w:val="none" w:sz="0" w:space="0" w:color="auto"/>
        <w:left w:val="none" w:sz="0" w:space="0" w:color="auto"/>
        <w:bottom w:val="none" w:sz="0" w:space="0" w:color="auto"/>
        <w:right w:val="none" w:sz="0" w:space="0" w:color="auto"/>
      </w:divBdr>
    </w:div>
    <w:div w:id="864976319">
      <w:bodyDiv w:val="1"/>
      <w:marLeft w:val="0"/>
      <w:marRight w:val="0"/>
      <w:marTop w:val="0"/>
      <w:marBottom w:val="0"/>
      <w:divBdr>
        <w:top w:val="none" w:sz="0" w:space="0" w:color="auto"/>
        <w:left w:val="none" w:sz="0" w:space="0" w:color="auto"/>
        <w:bottom w:val="none" w:sz="0" w:space="0" w:color="auto"/>
        <w:right w:val="none" w:sz="0" w:space="0" w:color="auto"/>
      </w:divBdr>
    </w:div>
    <w:div w:id="883978486">
      <w:bodyDiv w:val="1"/>
      <w:marLeft w:val="0"/>
      <w:marRight w:val="0"/>
      <w:marTop w:val="0"/>
      <w:marBottom w:val="0"/>
      <w:divBdr>
        <w:top w:val="none" w:sz="0" w:space="0" w:color="auto"/>
        <w:left w:val="none" w:sz="0" w:space="0" w:color="auto"/>
        <w:bottom w:val="none" w:sz="0" w:space="0" w:color="auto"/>
        <w:right w:val="none" w:sz="0" w:space="0" w:color="auto"/>
      </w:divBdr>
    </w:div>
    <w:div w:id="892036957">
      <w:bodyDiv w:val="1"/>
      <w:marLeft w:val="0"/>
      <w:marRight w:val="0"/>
      <w:marTop w:val="0"/>
      <w:marBottom w:val="0"/>
      <w:divBdr>
        <w:top w:val="none" w:sz="0" w:space="0" w:color="auto"/>
        <w:left w:val="none" w:sz="0" w:space="0" w:color="auto"/>
        <w:bottom w:val="none" w:sz="0" w:space="0" w:color="auto"/>
        <w:right w:val="none" w:sz="0" w:space="0" w:color="auto"/>
      </w:divBdr>
    </w:div>
    <w:div w:id="974528663">
      <w:bodyDiv w:val="1"/>
      <w:marLeft w:val="0"/>
      <w:marRight w:val="0"/>
      <w:marTop w:val="0"/>
      <w:marBottom w:val="0"/>
      <w:divBdr>
        <w:top w:val="none" w:sz="0" w:space="0" w:color="auto"/>
        <w:left w:val="none" w:sz="0" w:space="0" w:color="auto"/>
        <w:bottom w:val="none" w:sz="0" w:space="0" w:color="auto"/>
        <w:right w:val="none" w:sz="0" w:space="0" w:color="auto"/>
      </w:divBdr>
    </w:div>
    <w:div w:id="1014645961">
      <w:bodyDiv w:val="1"/>
      <w:marLeft w:val="0"/>
      <w:marRight w:val="0"/>
      <w:marTop w:val="0"/>
      <w:marBottom w:val="0"/>
      <w:divBdr>
        <w:top w:val="none" w:sz="0" w:space="0" w:color="auto"/>
        <w:left w:val="none" w:sz="0" w:space="0" w:color="auto"/>
        <w:bottom w:val="none" w:sz="0" w:space="0" w:color="auto"/>
        <w:right w:val="none" w:sz="0" w:space="0" w:color="auto"/>
      </w:divBdr>
    </w:div>
    <w:div w:id="1103837787">
      <w:bodyDiv w:val="1"/>
      <w:marLeft w:val="0"/>
      <w:marRight w:val="0"/>
      <w:marTop w:val="0"/>
      <w:marBottom w:val="0"/>
      <w:divBdr>
        <w:top w:val="none" w:sz="0" w:space="0" w:color="auto"/>
        <w:left w:val="none" w:sz="0" w:space="0" w:color="auto"/>
        <w:bottom w:val="none" w:sz="0" w:space="0" w:color="auto"/>
        <w:right w:val="none" w:sz="0" w:space="0" w:color="auto"/>
      </w:divBdr>
      <w:divsChild>
        <w:div w:id="1681161600">
          <w:marLeft w:val="0"/>
          <w:marRight w:val="0"/>
          <w:marTop w:val="0"/>
          <w:marBottom w:val="0"/>
          <w:divBdr>
            <w:top w:val="none" w:sz="0" w:space="0" w:color="auto"/>
            <w:left w:val="none" w:sz="0" w:space="0" w:color="auto"/>
            <w:bottom w:val="none" w:sz="0" w:space="0" w:color="auto"/>
            <w:right w:val="none" w:sz="0" w:space="0" w:color="auto"/>
          </w:divBdr>
          <w:divsChild>
            <w:div w:id="330959258">
              <w:marLeft w:val="0"/>
              <w:marRight w:val="0"/>
              <w:marTop w:val="0"/>
              <w:marBottom w:val="0"/>
              <w:divBdr>
                <w:top w:val="none" w:sz="0" w:space="0" w:color="auto"/>
                <w:left w:val="none" w:sz="0" w:space="0" w:color="auto"/>
                <w:bottom w:val="none" w:sz="0" w:space="0" w:color="auto"/>
                <w:right w:val="none" w:sz="0" w:space="0" w:color="auto"/>
              </w:divBdr>
              <w:divsChild>
                <w:div w:id="3552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6426">
      <w:bodyDiv w:val="1"/>
      <w:marLeft w:val="0"/>
      <w:marRight w:val="0"/>
      <w:marTop w:val="0"/>
      <w:marBottom w:val="0"/>
      <w:divBdr>
        <w:top w:val="none" w:sz="0" w:space="0" w:color="auto"/>
        <w:left w:val="none" w:sz="0" w:space="0" w:color="auto"/>
        <w:bottom w:val="none" w:sz="0" w:space="0" w:color="auto"/>
        <w:right w:val="none" w:sz="0" w:space="0" w:color="auto"/>
      </w:divBdr>
    </w:div>
    <w:div w:id="1182089025">
      <w:bodyDiv w:val="1"/>
      <w:marLeft w:val="0"/>
      <w:marRight w:val="0"/>
      <w:marTop w:val="0"/>
      <w:marBottom w:val="0"/>
      <w:divBdr>
        <w:top w:val="none" w:sz="0" w:space="0" w:color="auto"/>
        <w:left w:val="none" w:sz="0" w:space="0" w:color="auto"/>
        <w:bottom w:val="none" w:sz="0" w:space="0" w:color="auto"/>
        <w:right w:val="none" w:sz="0" w:space="0" w:color="auto"/>
      </w:divBdr>
    </w:div>
    <w:div w:id="1419476822">
      <w:bodyDiv w:val="1"/>
      <w:marLeft w:val="0"/>
      <w:marRight w:val="0"/>
      <w:marTop w:val="0"/>
      <w:marBottom w:val="0"/>
      <w:divBdr>
        <w:top w:val="none" w:sz="0" w:space="0" w:color="auto"/>
        <w:left w:val="none" w:sz="0" w:space="0" w:color="auto"/>
        <w:bottom w:val="none" w:sz="0" w:space="0" w:color="auto"/>
        <w:right w:val="none" w:sz="0" w:space="0" w:color="auto"/>
      </w:divBdr>
    </w:div>
    <w:div w:id="1428111623">
      <w:bodyDiv w:val="1"/>
      <w:marLeft w:val="0"/>
      <w:marRight w:val="0"/>
      <w:marTop w:val="0"/>
      <w:marBottom w:val="0"/>
      <w:divBdr>
        <w:top w:val="none" w:sz="0" w:space="0" w:color="auto"/>
        <w:left w:val="none" w:sz="0" w:space="0" w:color="auto"/>
        <w:bottom w:val="none" w:sz="0" w:space="0" w:color="auto"/>
        <w:right w:val="none" w:sz="0" w:space="0" w:color="auto"/>
      </w:divBdr>
    </w:div>
    <w:div w:id="1432428907">
      <w:bodyDiv w:val="1"/>
      <w:marLeft w:val="0"/>
      <w:marRight w:val="0"/>
      <w:marTop w:val="0"/>
      <w:marBottom w:val="0"/>
      <w:divBdr>
        <w:top w:val="none" w:sz="0" w:space="0" w:color="auto"/>
        <w:left w:val="none" w:sz="0" w:space="0" w:color="auto"/>
        <w:bottom w:val="none" w:sz="0" w:space="0" w:color="auto"/>
        <w:right w:val="none" w:sz="0" w:space="0" w:color="auto"/>
      </w:divBdr>
    </w:div>
    <w:div w:id="1453597432">
      <w:bodyDiv w:val="1"/>
      <w:marLeft w:val="0"/>
      <w:marRight w:val="0"/>
      <w:marTop w:val="0"/>
      <w:marBottom w:val="0"/>
      <w:divBdr>
        <w:top w:val="none" w:sz="0" w:space="0" w:color="auto"/>
        <w:left w:val="none" w:sz="0" w:space="0" w:color="auto"/>
        <w:bottom w:val="none" w:sz="0" w:space="0" w:color="auto"/>
        <w:right w:val="none" w:sz="0" w:space="0" w:color="auto"/>
      </w:divBdr>
    </w:div>
    <w:div w:id="1458646881">
      <w:bodyDiv w:val="1"/>
      <w:marLeft w:val="0"/>
      <w:marRight w:val="0"/>
      <w:marTop w:val="0"/>
      <w:marBottom w:val="0"/>
      <w:divBdr>
        <w:top w:val="none" w:sz="0" w:space="0" w:color="auto"/>
        <w:left w:val="none" w:sz="0" w:space="0" w:color="auto"/>
        <w:bottom w:val="none" w:sz="0" w:space="0" w:color="auto"/>
        <w:right w:val="none" w:sz="0" w:space="0" w:color="auto"/>
      </w:divBdr>
    </w:div>
    <w:div w:id="1470512378">
      <w:bodyDiv w:val="1"/>
      <w:marLeft w:val="0"/>
      <w:marRight w:val="0"/>
      <w:marTop w:val="0"/>
      <w:marBottom w:val="0"/>
      <w:divBdr>
        <w:top w:val="none" w:sz="0" w:space="0" w:color="auto"/>
        <w:left w:val="none" w:sz="0" w:space="0" w:color="auto"/>
        <w:bottom w:val="none" w:sz="0" w:space="0" w:color="auto"/>
        <w:right w:val="none" w:sz="0" w:space="0" w:color="auto"/>
      </w:divBdr>
    </w:div>
    <w:div w:id="1495683730">
      <w:bodyDiv w:val="1"/>
      <w:marLeft w:val="0"/>
      <w:marRight w:val="0"/>
      <w:marTop w:val="0"/>
      <w:marBottom w:val="0"/>
      <w:divBdr>
        <w:top w:val="none" w:sz="0" w:space="0" w:color="auto"/>
        <w:left w:val="none" w:sz="0" w:space="0" w:color="auto"/>
        <w:bottom w:val="none" w:sz="0" w:space="0" w:color="auto"/>
        <w:right w:val="none" w:sz="0" w:space="0" w:color="auto"/>
      </w:divBdr>
    </w:div>
    <w:div w:id="1553233616">
      <w:bodyDiv w:val="1"/>
      <w:marLeft w:val="0"/>
      <w:marRight w:val="0"/>
      <w:marTop w:val="0"/>
      <w:marBottom w:val="0"/>
      <w:divBdr>
        <w:top w:val="none" w:sz="0" w:space="0" w:color="auto"/>
        <w:left w:val="none" w:sz="0" w:space="0" w:color="auto"/>
        <w:bottom w:val="none" w:sz="0" w:space="0" w:color="auto"/>
        <w:right w:val="none" w:sz="0" w:space="0" w:color="auto"/>
      </w:divBdr>
    </w:div>
    <w:div w:id="1718119206">
      <w:bodyDiv w:val="1"/>
      <w:marLeft w:val="0"/>
      <w:marRight w:val="0"/>
      <w:marTop w:val="0"/>
      <w:marBottom w:val="0"/>
      <w:divBdr>
        <w:top w:val="none" w:sz="0" w:space="0" w:color="auto"/>
        <w:left w:val="none" w:sz="0" w:space="0" w:color="auto"/>
        <w:bottom w:val="none" w:sz="0" w:space="0" w:color="auto"/>
        <w:right w:val="none" w:sz="0" w:space="0" w:color="auto"/>
      </w:divBdr>
    </w:div>
    <w:div w:id="1827015167">
      <w:bodyDiv w:val="1"/>
      <w:marLeft w:val="0"/>
      <w:marRight w:val="0"/>
      <w:marTop w:val="0"/>
      <w:marBottom w:val="0"/>
      <w:divBdr>
        <w:top w:val="none" w:sz="0" w:space="0" w:color="auto"/>
        <w:left w:val="none" w:sz="0" w:space="0" w:color="auto"/>
        <w:bottom w:val="none" w:sz="0" w:space="0" w:color="auto"/>
        <w:right w:val="none" w:sz="0" w:space="0" w:color="auto"/>
      </w:divBdr>
      <w:divsChild>
        <w:div w:id="830566344">
          <w:marLeft w:val="0"/>
          <w:marRight w:val="0"/>
          <w:marTop w:val="0"/>
          <w:marBottom w:val="0"/>
          <w:divBdr>
            <w:top w:val="none" w:sz="0" w:space="0" w:color="auto"/>
            <w:left w:val="none" w:sz="0" w:space="0" w:color="auto"/>
            <w:bottom w:val="none" w:sz="0" w:space="0" w:color="auto"/>
            <w:right w:val="none" w:sz="0" w:space="0" w:color="auto"/>
          </w:divBdr>
        </w:div>
      </w:divsChild>
    </w:div>
    <w:div w:id="1894340854">
      <w:bodyDiv w:val="1"/>
      <w:marLeft w:val="0"/>
      <w:marRight w:val="0"/>
      <w:marTop w:val="0"/>
      <w:marBottom w:val="0"/>
      <w:divBdr>
        <w:top w:val="none" w:sz="0" w:space="0" w:color="auto"/>
        <w:left w:val="none" w:sz="0" w:space="0" w:color="auto"/>
        <w:bottom w:val="none" w:sz="0" w:space="0" w:color="auto"/>
        <w:right w:val="none" w:sz="0" w:space="0" w:color="auto"/>
      </w:divBdr>
    </w:div>
    <w:div w:id="1906336797">
      <w:bodyDiv w:val="1"/>
      <w:marLeft w:val="0"/>
      <w:marRight w:val="0"/>
      <w:marTop w:val="0"/>
      <w:marBottom w:val="0"/>
      <w:divBdr>
        <w:top w:val="none" w:sz="0" w:space="0" w:color="auto"/>
        <w:left w:val="none" w:sz="0" w:space="0" w:color="auto"/>
        <w:bottom w:val="none" w:sz="0" w:space="0" w:color="auto"/>
        <w:right w:val="none" w:sz="0" w:space="0" w:color="auto"/>
      </w:divBdr>
    </w:div>
    <w:div w:id="1926837692">
      <w:bodyDiv w:val="1"/>
      <w:marLeft w:val="0"/>
      <w:marRight w:val="0"/>
      <w:marTop w:val="0"/>
      <w:marBottom w:val="0"/>
      <w:divBdr>
        <w:top w:val="none" w:sz="0" w:space="0" w:color="auto"/>
        <w:left w:val="none" w:sz="0" w:space="0" w:color="auto"/>
        <w:bottom w:val="none" w:sz="0" w:space="0" w:color="auto"/>
        <w:right w:val="none" w:sz="0" w:space="0" w:color="auto"/>
      </w:divBdr>
    </w:div>
    <w:div w:id="2014602057">
      <w:bodyDiv w:val="1"/>
      <w:marLeft w:val="0"/>
      <w:marRight w:val="0"/>
      <w:marTop w:val="0"/>
      <w:marBottom w:val="0"/>
      <w:divBdr>
        <w:top w:val="none" w:sz="0" w:space="0" w:color="auto"/>
        <w:left w:val="none" w:sz="0" w:space="0" w:color="auto"/>
        <w:bottom w:val="none" w:sz="0" w:space="0" w:color="auto"/>
        <w:right w:val="none" w:sz="0" w:space="0" w:color="auto"/>
      </w:divBdr>
    </w:div>
    <w:div w:id="211019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guide/topics/ui/layout/linear"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eloper.android.com/reference/android/content/SharedPreferenc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guide/topics/ui/notifiers/notification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geeksforgeeks.org/handling-click-events-button-androi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F5541-9DE3-4E00-8041-C92D10FDB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12</Pages>
  <Words>3405</Words>
  <Characters>18731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García Plaza Pérez</dc:creator>
  <cp:keywords/>
  <dc:description/>
  <cp:lastModifiedBy>Juan Pablo García Plaza Pérez</cp:lastModifiedBy>
  <cp:revision>19</cp:revision>
  <dcterms:created xsi:type="dcterms:W3CDTF">2020-10-13T21:34:00Z</dcterms:created>
  <dcterms:modified xsi:type="dcterms:W3CDTF">2020-10-30T12:41:00Z</dcterms:modified>
</cp:coreProperties>
</file>