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«Балтийский федеральный университет имени Иммануила Канта»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Образовательно-научный кластер «Институт высоких технологий»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ОТЧЁТ О ПРОХОЖДЕНИИ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ПРОИЗВОДСТВЕННОЙ ПРЕДДИПЛОМНОЙ ПРАКТИКИ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базе Высшей школы компьютерных наук и искусственного интеллекта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Фамилия Имя Отчество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(ка)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очной формы обучения 4 курса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направления подготовки 02.03.03 Математическое обеспечение и администрирование информационных систем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профиль обучения «Информационные системы и базы данных»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доцент Образовательно-научного кластера «Институт высоких технологий»</w:t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________________________</w:t>
        <w:tab/>
        <w:t xml:space="preserve">Лищук И.В.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Калининград 2024 г.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СОДЕРЖАНИЕ </w:t>
      </w:r>
    </w:p>
    <w:p w:rsidR="00000000" w:rsidDel="00000000" w:rsidP="00000000" w:rsidRDefault="00000000" w:rsidRPr="00000000" w14:paraId="0000002C">
      <w:pPr>
        <w:tabs>
          <w:tab w:val="left" w:leader="none" w:pos="851"/>
        </w:tabs>
        <w:spacing w:after="0" w:lineRule="auto"/>
        <w:ind w:firstLine="426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Глава 1. Название первой главы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121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Название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121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Ещё название</w:t>
      </w:r>
    </w:p>
    <w:p w:rsidR="00000000" w:rsidDel="00000000" w:rsidP="00000000" w:rsidRDefault="00000000" w:rsidRPr="00000000" w14:paraId="00000031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Глава 2. Название второй главы</w:t>
      </w:r>
    </w:p>
    <w:p w:rsidR="00000000" w:rsidDel="00000000" w:rsidP="00000000" w:rsidRDefault="00000000" w:rsidRPr="00000000" w14:paraId="00000032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33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34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Комментарии и указания по заполнению (выделено ЖЁЛТЫМ)</w:t>
      </w:r>
    </w:p>
    <w:p w:rsidR="00000000" w:rsidDel="00000000" w:rsidP="00000000" w:rsidRDefault="00000000" w:rsidRPr="00000000" w14:paraId="0000003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в ОТЧЁТ не включать!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93"/>
        </w:tabs>
        <w:spacing w:after="240" w:befor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D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 ведении формулируются цель прохождения практики, а также комплекс задач, которые поставлены перед практикантом руководителем практики на период ее прохождения.</w:t>
      </w:r>
    </w:p>
    <w:p w:rsidR="00000000" w:rsidDel="00000000" w:rsidP="00000000" w:rsidRDefault="00000000" w:rsidRPr="00000000" w14:paraId="0000003E">
      <w:pPr>
        <w:tabs>
          <w:tab w:val="left" w:leader="none" w:pos="993"/>
        </w:tabs>
        <w:spacing w:after="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Объем введения 1 – 1,5 страницы.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93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93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93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93"/>
        </w:tabs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1134" w:top="1134" w:left="1701" w:right="850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93"/>
        </w:tabs>
        <w:spacing w:after="240" w:befor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Основная часть</w:t>
      </w:r>
    </w:p>
    <w:p w:rsidR="00000000" w:rsidDel="00000000" w:rsidP="00000000" w:rsidRDefault="00000000" w:rsidRPr="00000000" w14:paraId="00000044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Объем отчёта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: от 10 до 25 страниц формата А4. Допускается представлять иллюстрации и таблицы на листах формата АЗ.</w:t>
      </w:r>
    </w:p>
    <w:p w:rsidR="00000000" w:rsidDel="00000000" w:rsidP="00000000" w:rsidRDefault="00000000" w:rsidRPr="00000000" w14:paraId="00000046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Отчёт выполняется в текстовом редакторе Word.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Поля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: левое – 3 см, правое – 2 см, верхнее – 2 см, нижнее – 2 см.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Шрифт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: TimesNewRoman, размер шрифта – 12-14 пунктов. Интервал между строками 1,15, между абзацами – 0. Цвет шрифта – чёрный. Текст выровнен по ширине.</w:t>
      </w:r>
    </w:p>
    <w:p w:rsidR="00000000" w:rsidDel="00000000" w:rsidP="00000000" w:rsidRDefault="00000000" w:rsidRPr="00000000" w14:paraId="00000047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Абзацный отступ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должен быть равен 1,25 см и оставаться одинаковым во всем тексте работы. Допускается отсутствие абзацного отступа в подрисуночных надписях, в названиях глав и параграфах, внутри таблицы. Не допускается выставление абзацного отступа при помощи пробелов, знаков табуляции и иных способов, не предназначенных для этого.</w:t>
      </w:r>
    </w:p>
    <w:p w:rsidR="00000000" w:rsidDel="00000000" w:rsidP="00000000" w:rsidRDefault="00000000" w:rsidRPr="00000000" w14:paraId="00000048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Титульный лист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оформляется по образцу.</w:t>
      </w:r>
    </w:p>
    <w:p w:rsidR="00000000" w:rsidDel="00000000" w:rsidP="00000000" w:rsidRDefault="00000000" w:rsidRPr="00000000" w14:paraId="00000049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Все страницы отчета, включая иллюстрации и приложения, нумеруются по порядку от титульного листа (на нём номер не ставится) до последней страницы без пропусков и повторений. Номер страницы ставится внизу страницы справа.</w:t>
      </w:r>
    </w:p>
    <w:p w:rsidR="00000000" w:rsidDel="00000000" w:rsidP="00000000" w:rsidRDefault="00000000" w:rsidRPr="00000000" w14:paraId="0000004A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Вторая страница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содержание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работы. Элементы: введение, заключение, список использованной литературы, приложение не нумеруются.</w:t>
      </w:r>
    </w:p>
    <w:p w:rsidR="00000000" w:rsidDel="00000000" w:rsidP="00000000" w:rsidRDefault="00000000" w:rsidRPr="00000000" w14:paraId="0000004B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Заголовки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основных и дополнительных разделов отчета следует располагать на расстоянии одной пустой строки от текста, в середине строки без точки в конце и печатать жирным шрифтом, прописными буквами, не подчеркивая. Заголовки подразделов и пунктов следует начинать с абзацного отступа и печатать жирным шрифтом с прописной буквы, не подчеркивая, без точки в конце. Если заголовок включает несколько предложений, их разделяют точками. Переносы слов в заголовках не допускаются.</w:t>
      </w:r>
    </w:p>
    <w:p w:rsidR="00000000" w:rsidDel="00000000" w:rsidP="00000000" w:rsidRDefault="00000000" w:rsidRPr="00000000" w14:paraId="0000004C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Иллюстрации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должны иметь названия. Иллюстрации обозначаются словом "Рисунок", которое помещают под иллюстрацией (по центру), и нумеруются последовательно арабскими цифрами в пределах всего отчета. Иллюстрации и таблицы, расположенные на отдельных листах, включают в общую нумерацию страниц. На все иллюстрации должны быть ссылки в отчете.</w:t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Таблицы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нумеруют последовательно арабскими цифрами в пределах всей работы. В правом верхнем углу таблицы помещают слово "Таблица" с указанием номера этой таблицы и соответствующим заголовком. На все таблицы должны быть ссылки в отчете. Если в работе одна таблица, ее не нумеруют и слово "Таблица" не пишут.</w:t>
      </w:r>
    </w:p>
    <w:p w:rsidR="00000000" w:rsidDel="00000000" w:rsidP="00000000" w:rsidRDefault="00000000" w:rsidRPr="00000000" w14:paraId="0000004E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Таблицу размещают непосредственно после первого упоминания о ней в тексте на этой же или следующей странице таким образом, чтобы читать ее можно было без поворота или с поворотом по часовой стрелке. Ссылка на таблицу по ходу текста выполняется так: "в таблице 2 приводятся данные о ...".</w:t>
      </w:r>
    </w:p>
    <w:p w:rsidR="00000000" w:rsidDel="00000000" w:rsidP="00000000" w:rsidRDefault="00000000" w:rsidRPr="00000000" w14:paraId="0000004F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Примечания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к таблицам, иллюстрациям или пунктам и подпунктам текста размещают непосредственно после пункта, подпункта, таблицы, иллюстрации, к которым они относятся, и печатают с прописной буквы с абзацного отступа. Слово "Примечание" следует печатать с абзацного отступа жирным шрифтом.</w:t>
      </w:r>
    </w:p>
    <w:p w:rsidR="00000000" w:rsidDel="00000000" w:rsidP="00000000" w:rsidRDefault="00000000" w:rsidRPr="00000000" w14:paraId="00000050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Примечания, подписи к иллюстрациям, таблицам и внутренний текст таблицы допустимо набирать шрифтом 10-12 размера.</w:t>
      </w:r>
    </w:p>
    <w:p w:rsidR="00000000" w:rsidDel="00000000" w:rsidP="00000000" w:rsidRDefault="00000000" w:rsidRPr="00000000" w14:paraId="00000051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Ссылки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на разделы, подразделы, пункты, подпункты, иллюстрации, таблицы, формулы, уравнения, перечисления, приложения, следуют указывать порядковым номером, например: "... в разделе 4", "... по пункту 3.3.4", "... в подпункте 2.3.41, перечисление 3", "...по формуле (3)", "... в уравнении (2)",-"... на рисунке 8", "... в приложении 6".</w:t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Формулы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набираются в любом редакторе формул. Большие формулы размещаются отдельной строкой и выравниваются по центру; маленькие – в тексте.</w:t>
      </w:r>
    </w:p>
    <w:p w:rsidR="00000000" w:rsidDel="00000000" w:rsidP="00000000" w:rsidRDefault="00000000" w:rsidRPr="00000000" w14:paraId="00000053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Пояснение значений символов и числовых коэффициентов следует приводить непосредственно под формулой в той же последовательности, в которой даны в формуле. Значение каждого символа и числового коэффициента следует давать с новой строки. Первую строку пояснения начинают со слова "где" без двоеточия.</w:t>
      </w:r>
    </w:p>
    <w:p w:rsidR="00000000" w:rsidDel="00000000" w:rsidP="00000000" w:rsidRDefault="00000000" w:rsidRPr="00000000" w14:paraId="00000054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Формулы (наиболее важные) в работе следует нумеровать порядковой нумерацией в пределах всего отчета арабскими цифрами в круглых скобках в крайнем правом положении на строке. Если в отчете только одна формула или уравнение, их не нумеруют.</w:t>
      </w:r>
    </w:p>
    <w:p w:rsidR="00000000" w:rsidDel="00000000" w:rsidP="00000000" w:rsidRDefault="00000000" w:rsidRPr="00000000" w14:paraId="00000055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Список использованной литературы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должен быть выполнен в соответствии с ГОСТ Р 7.0.5 – 2008 «Библиографическая ссылка».</w:t>
      </w:r>
    </w:p>
    <w:p w:rsidR="00000000" w:rsidDel="00000000" w:rsidP="00000000" w:rsidRDefault="00000000" w:rsidRPr="00000000" w14:paraId="00000056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Рекомендуется представлять единый список литературы к работе в целом. Список обязательно должен быть пронумерован. Каждый источник упоминается в списке один раз, вне зависимости от того, как часто на него делается ссылка в тексте работы. Наиболее удобным является алфавитное расположение материала, так как в этом случае произведения собираются в авторских комплексах. Произведения одного автора расставляются в списке по алфавиту заглавий.</w:t>
      </w:r>
    </w:p>
    <w:p w:rsidR="00000000" w:rsidDel="00000000" w:rsidP="00000000" w:rsidRDefault="00000000" w:rsidRPr="00000000" w14:paraId="00000057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Цитаты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(выдержки) из источников и литературы должны быть текстуально точными и заключены в кавычки. Если мысль из какого-нибудь источника излагается своими словами, то сноска должна иметь вид: «См.:» («смотри»).</w:t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Ссылка на источник оформляется следующим образом: указывается в квадратных скобках порядковый номер источника в списке литературы и номер процитированной страницы. Например: [5, 236]. Так делается в случае дословного цитирования. Если же просто ссылаются на соответствующее место в источнике, то перед его номером ставится «См.:». Например: [См.: 11, 118].</w:t>
      </w:r>
    </w:p>
    <w:p w:rsidR="00000000" w:rsidDel="00000000" w:rsidP="00000000" w:rsidRDefault="00000000" w:rsidRPr="00000000" w14:paraId="00000059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 работе не допускаются исправления. Работа не должна содержать орфографических, пунктуационных и стилистических ошибок согласно нормам языка, на котором реализуется образовательная программа.</w:t>
      </w:r>
    </w:p>
    <w:p w:rsidR="00000000" w:rsidDel="00000000" w:rsidP="00000000" w:rsidRDefault="00000000" w:rsidRPr="00000000" w14:paraId="0000005A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Отчёт о результатах прохождения производственной практики (с приложениями) вшивается в папку-скоросшиватель с прозрачной верхней обложкой (без вложенных файликов!).</w:t>
      </w:r>
    </w:p>
    <w:p w:rsidR="00000000" w:rsidDel="00000000" w:rsidP="00000000" w:rsidRDefault="00000000" w:rsidRPr="00000000" w14:paraId="0000005C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К отчёту прилагается (подшивается) дневник практики и отзыв от руководителя ВКР.</w:t>
      </w:r>
    </w:p>
    <w:p w:rsidR="00000000" w:rsidDel="00000000" w:rsidP="00000000" w:rsidRDefault="00000000" w:rsidRPr="00000000" w14:paraId="0000005D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Электронная версия отчета (с названиями вида Фамилия_Отчет.doc) должна быть выложена в MS Teams. Распечатывать бумажную версию отчета до одобрения/утверждения его электронной версии не рекомендуется.</w:t>
      </w:r>
    </w:p>
    <w:p w:rsidR="00000000" w:rsidDel="00000000" w:rsidP="00000000" w:rsidRDefault="00000000" w:rsidRPr="00000000" w14:paraId="0000005E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Срок сдачи отчёта – день проведения отчётной конференции по практике.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Предоставление электронной версии текста ВКР к конференции – обязательно!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93"/>
        </w:tabs>
        <w:spacing w:after="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93"/>
        </w:tabs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1134" w:top="1134" w:left="1701" w:right="850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93"/>
        </w:tabs>
        <w:spacing w:after="240" w:befor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62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Обобщаются результаты проделанной работы, делаются выводы и приводятся личное мнение практиканта о значимости данного элемента образовательной программы с точки зрения формирования необходимых компетенций выпускника.</w:t>
      </w:r>
    </w:p>
    <w:p w:rsidR="00000000" w:rsidDel="00000000" w:rsidP="00000000" w:rsidRDefault="00000000" w:rsidRPr="00000000" w14:paraId="00000063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Объем заключения в пределах 1,5 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1134" w:top="1134" w:left="1701" w:right="850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93"/>
        </w:tabs>
        <w:spacing w:after="240" w:befor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68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Список литературы должен содержать российские и международные нормативные документы, внутренние регламенты и документы организации, в которой проходится практика, монографии, статьи из периодических рецензируемых изданий, и иные материалы, использованные студентом в ходе прохождения практики.</w:t>
      </w:r>
    </w:p>
    <w:p w:rsidR="00000000" w:rsidDel="00000000" w:rsidP="00000000" w:rsidRDefault="00000000" w:rsidRPr="00000000" w14:paraId="00000069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Объем списка не менее 10 источников различного характера.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93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1134" w:top="1134" w:left="1701" w:right="850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93"/>
        </w:tabs>
        <w:spacing w:after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06F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Приложения содержат схемы, таблицы, графики, диаграммы, листинги программ и другие материалы, иллюстрирующие результаты заданий, выполненных студентом во время прохождения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«Балтийский федеральный университет имени Иммануила Канта»</w:t>
      </w:r>
    </w:p>
    <w:p w:rsidR="00000000" w:rsidDel="00000000" w:rsidP="00000000" w:rsidRDefault="00000000" w:rsidRPr="00000000" w14:paraId="0000007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Образовательно-научный кластер «Институт высоких технологий»</w:t>
      </w:r>
    </w:p>
    <w:p w:rsidR="00000000" w:rsidDel="00000000" w:rsidP="00000000" w:rsidRDefault="00000000" w:rsidRPr="00000000" w14:paraId="0000007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ДНЕВНИК</w:t>
      </w:r>
    </w:p>
    <w:p w:rsidR="00000000" w:rsidDel="00000000" w:rsidP="00000000" w:rsidRDefault="00000000" w:rsidRPr="00000000" w14:paraId="0000008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ПРОИЗВОДСТВЕННОЙ ПРЕДДИПЛОМНОЙ ПРАКТИКИ</w:t>
      </w:r>
    </w:p>
    <w:p w:rsidR="00000000" w:rsidDel="00000000" w:rsidP="00000000" w:rsidRDefault="00000000" w:rsidRPr="00000000" w14:paraId="0000008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Калининград 2024 г.</w:t>
      </w:r>
    </w:p>
    <w:p w:rsidR="00000000" w:rsidDel="00000000" w:rsidP="00000000" w:rsidRDefault="00000000" w:rsidRPr="00000000" w14:paraId="000000A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Основные требования по заполнению</w:t>
      </w:r>
    </w:p>
    <w:p w:rsidR="00000000" w:rsidDel="00000000" w:rsidP="00000000" w:rsidRDefault="00000000" w:rsidRPr="00000000" w14:paraId="000000A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дневника практики</w:t>
      </w:r>
    </w:p>
    <w:p w:rsidR="00000000" w:rsidDel="00000000" w:rsidP="00000000" w:rsidRDefault="00000000" w:rsidRPr="00000000" w14:paraId="000000A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Заполнить информационную часть (пункт 1).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Совместно с преподавателем – руководителем практики составить план работы в соответствии с программой практики (пункт 2). Получить индивидуальные задания по профилю подготовки/специальности и по научно-исследовательской работе.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Получить в отделе кадров профильной организации отметку о прибытии на место практики (если практика проходит на базе БФУ – не надо).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Регулярно записывать все реально выполняемые работы в соответствии с программой практики (планом работы) (пункт 3).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Один раз в две недели (во время консультаций) представлять дневник руководителю практики от профильной организации для проставления соответствующих отметок (если практика проходит на базе БФУ – не надо).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Получить отзывы руководителей практики от профильной организации и института (школы) (пункт 4) (если практика проходит на базе БФУ – не надо).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Получить в отделе кадров профильной организации отметку о выбытии с места практики  (если практика проходит на базе БФУ – не надо).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lineRule="auto"/>
        <w:ind w:left="720" w:hanging="294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Составить отчет в соответствии с требованиями программы практики и индивидуальным заданием. Основанием для допуска к текущей аттестации являются надлежащим образом оформленные дневник практики и отчет по практике, представленные руководителю практики от института (школы).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 установленном институтом (школой) порядке защитить отчет по практике.</w:t>
      </w:r>
    </w:p>
    <w:p w:rsidR="00000000" w:rsidDel="00000000" w:rsidP="00000000" w:rsidRDefault="00000000" w:rsidRPr="00000000" w14:paraId="000000A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1.Информационная часть</w:t>
      </w:r>
    </w:p>
    <w:p w:rsidR="00000000" w:rsidDel="00000000" w:rsidP="00000000" w:rsidRDefault="00000000" w:rsidRPr="00000000" w14:paraId="000000B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Фамилия Имя Отчество,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(ка)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очной формы обучения 4 курса группы 03_МОБ_20_О_/ направления подготовки 02.03.03 Математическое обеспечение и администрирование информационных систем профиль обучения «Информационные системы и базы данных» в соответствии с приказом от 26 марта 2024 г. № 1419-ст направляется на производственную преддипломную практику на базе Высшей школы компьютерных наук и искусственного интеллекта.</w:t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Период практики – с 18.04.2024 г. по 31.05.2024 г.</w:t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 – доцент Образовательно-научного кластера «Институт высоких технологий» Лищук Инна Владимировна</w:t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Контактный номер телефона +7 (4012) 338 217.</w:t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заместитель директора Образовательно-научного кластера «Институт высоких технологий» Шпилевой Андрей Алексеевич</w:t>
      </w:r>
    </w:p>
    <w:p w:rsidR="00000000" w:rsidDel="00000000" w:rsidP="00000000" w:rsidRDefault="00000000" w:rsidRPr="00000000" w14:paraId="000000BB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B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Программа практики</w:t>
      </w:r>
    </w:p>
    <w:p w:rsidR="00000000" w:rsidDel="00000000" w:rsidP="00000000" w:rsidRDefault="00000000" w:rsidRPr="00000000" w14:paraId="000000B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 План работы</w:t>
      </w:r>
    </w:p>
    <w:p w:rsidR="00000000" w:rsidDel="00000000" w:rsidP="00000000" w:rsidRDefault="00000000" w:rsidRPr="00000000" w14:paraId="000000C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3.999999999998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5"/>
        <w:gridCol w:w="6858"/>
        <w:gridCol w:w="2551"/>
        <w:tblGridChange w:id="0">
          <w:tblGrid>
            <w:gridCol w:w="905"/>
            <w:gridCol w:w="6858"/>
            <w:gridCol w:w="25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 п.п.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Рабочее место практиканта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Продолжительность</w:t>
            </w:r>
          </w:p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(в днях)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Компьютерный класс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ххх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ххх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ххх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lineRule="auto"/>
        <w:ind w:firstLine="60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ind w:firstLine="60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 Индивидуальное задание по профилю подготовки/специальности </w:t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Пройти инструктаж по технике безопасности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yellow"/>
          <w:u w:val="none"/>
          <w:vertAlign w:val="baseline"/>
          <w:rtl w:val="0"/>
        </w:rPr>
        <w:t xml:space="preserve">(ЭТО ПИШУТ ВСЕ!!! Выполнение этого пункта отразить в отчёте)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Ознакомиться с работой предприятия (если работа выполняется для какого-то предприятия).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Ххххх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Хххххх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Написать отчет по практике.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Написать текст ВКР</w:t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 от университета</w:t>
      </w:r>
    </w:p>
    <w:p w:rsidR="00000000" w:rsidDel="00000000" w:rsidP="00000000" w:rsidRDefault="00000000" w:rsidRPr="00000000" w14:paraId="000000DA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доцент ОНК «ИВТ»</w:t>
        <w:tab/>
        <w:t xml:space="preserve">________________________</w:t>
        <w:tab/>
        <w:t xml:space="preserve">Лищук И.В.</w:t>
      </w:r>
    </w:p>
    <w:p w:rsidR="00000000" w:rsidDel="00000000" w:rsidP="00000000" w:rsidRDefault="00000000" w:rsidRPr="00000000" w14:paraId="000000DB">
      <w:pPr>
        <w:spacing w:after="0" w:lineRule="auto"/>
        <w:ind w:firstLine="6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ind w:firstLine="60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Ход выполнения практики</w:t>
      </w:r>
    </w:p>
    <w:p w:rsidR="00000000" w:rsidDel="00000000" w:rsidP="00000000" w:rsidRDefault="00000000" w:rsidRPr="00000000" w14:paraId="000000DD">
      <w:pPr>
        <w:spacing w:after="0" w:lineRule="auto"/>
        <w:ind w:firstLine="60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8"/>
        <w:gridCol w:w="1440"/>
        <w:gridCol w:w="5218"/>
        <w:gridCol w:w="1985"/>
        <w:tblGridChange w:id="0">
          <w:tblGrid>
            <w:gridCol w:w="708"/>
            <w:gridCol w:w="1440"/>
            <w:gridCol w:w="5218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 п.п.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Описание выполненной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Отметки</w:t>
            </w:r>
          </w:p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руководителя практики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Отзыв руководителя практики</w:t>
      </w:r>
    </w:p>
    <w:p w:rsidR="00000000" w:rsidDel="00000000" w:rsidP="00000000" w:rsidRDefault="00000000" w:rsidRPr="00000000" w14:paraId="0000013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Фамилия Имя Отчество,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(ка)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очной формы обучения 4 курса группы 03_МОБ_20_О_/ направления подготовки 02.03.03 Математическое обеспечение и администрирование информационных систем профиль обучения «Информационные системы и базы данных» в соответствии с приказом от 26 марта 2024 г. № 1419-ст направлен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производственную преддипломную практику в Высшую школу компьютерных наук и искусственного интеллекта.</w:t>
      </w:r>
    </w:p>
    <w:p w:rsidR="00000000" w:rsidDel="00000000" w:rsidP="00000000" w:rsidRDefault="00000000" w:rsidRPr="00000000" w14:paraId="0000013B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Период практики – с 18.04.2024 г. по 31.05.2024 г.</w:t>
      </w:r>
    </w:p>
    <w:p w:rsidR="00000000" w:rsidDel="00000000" w:rsidP="00000000" w:rsidRDefault="00000000" w:rsidRPr="00000000" w14:paraId="0000013C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практики и индивидуальное задание на практику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(не)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выполнены. Отчёт по практике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(не)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сдан 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(не)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защищён на отчётной конференции.</w:t>
      </w:r>
    </w:p>
    <w:p w:rsidR="00000000" w:rsidDel="00000000" w:rsidP="00000000" w:rsidRDefault="00000000" w:rsidRPr="00000000" w14:paraId="0000013E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прохождения преддипломной практике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(не)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написана выпускная квалификационная работа на тему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«Хххх хзхх ххх хххххххххх хх хх»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 руководством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должность, Фамилия И.О.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(написание ВКР подтверждено отзывом научного руководителя).</w:t>
      </w:r>
    </w:p>
    <w:p w:rsidR="00000000" w:rsidDel="00000000" w:rsidP="00000000" w:rsidRDefault="00000000" w:rsidRPr="00000000" w14:paraId="0000013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Производственная преддипломная практика оценена на оценку _____________________________</w:t>
      </w:r>
    </w:p>
    <w:p w:rsidR="00000000" w:rsidDel="00000000" w:rsidP="00000000" w:rsidRDefault="00000000" w:rsidRPr="00000000" w14:paraId="0000014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</w:t>
      </w:r>
    </w:p>
    <w:p w:rsidR="00000000" w:rsidDel="00000000" w:rsidP="00000000" w:rsidRDefault="00000000" w:rsidRPr="00000000" w14:paraId="0000014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доцент Образовательно-научного кластера «Институт высоких технологий»</w:t>
      </w:r>
    </w:p>
    <w:p w:rsidR="00000000" w:rsidDel="00000000" w:rsidP="00000000" w:rsidRDefault="00000000" w:rsidRPr="00000000" w14:paraId="00000144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________________________</w:t>
        <w:tab/>
        <w:t xml:space="preserve">Лищук И.В.</w:t>
      </w:r>
    </w:p>
    <w:p w:rsidR="00000000" w:rsidDel="00000000" w:rsidP="00000000" w:rsidRDefault="00000000" w:rsidRPr="00000000" w14:paraId="0000014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«____» ________________ 20____ г.</w:t>
      </w:r>
    </w:p>
    <w:p w:rsidR="00000000" w:rsidDel="00000000" w:rsidP="00000000" w:rsidRDefault="00000000" w:rsidRPr="00000000" w14:paraId="0000014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8" w:top="1135" w:left="1134" w:right="70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215" w:hanging="360"/>
      </w:pPr>
      <w:rPr/>
    </w:lvl>
    <w:lvl w:ilvl="2">
      <w:start w:val="1"/>
      <w:numFmt w:val="decimal"/>
      <w:lvlText w:val="%1.%2.%3."/>
      <w:lvlJc w:val="left"/>
      <w:pPr>
        <w:ind w:left="2430" w:hanging="720"/>
      </w:pPr>
      <w:rPr/>
    </w:lvl>
    <w:lvl w:ilvl="3">
      <w:start w:val="1"/>
      <w:numFmt w:val="decimal"/>
      <w:lvlText w:val="%1.%2.%3.%4."/>
      <w:lvlJc w:val="left"/>
      <w:pPr>
        <w:ind w:left="3285" w:hanging="720"/>
      </w:pPr>
      <w:rPr/>
    </w:lvl>
    <w:lvl w:ilvl="4">
      <w:start w:val="1"/>
      <w:numFmt w:val="decimal"/>
      <w:lvlText w:val="%1.%2.%3.%4.%5."/>
      <w:lvlJc w:val="left"/>
      <w:pPr>
        <w:ind w:left="4500" w:hanging="1080"/>
      </w:pPr>
      <w:rPr/>
    </w:lvl>
    <w:lvl w:ilvl="5">
      <w:start w:val="1"/>
      <w:numFmt w:val="decimal"/>
      <w:lvlText w:val="%1.%2.%3.%4.%5.%6."/>
      <w:lvlJc w:val="left"/>
      <w:pPr>
        <w:ind w:left="5355" w:hanging="1080"/>
      </w:pPr>
      <w:rPr/>
    </w:lvl>
    <w:lvl w:ilvl="6">
      <w:start w:val="1"/>
      <w:numFmt w:val="decimal"/>
      <w:lvlText w:val="%1.%2.%3.%4.%5.%6.%7."/>
      <w:lvlJc w:val="left"/>
      <w:pPr>
        <w:ind w:left="6570" w:hanging="1440"/>
      </w:pPr>
      <w:rPr/>
    </w:lvl>
    <w:lvl w:ilvl="7">
      <w:start w:val="1"/>
      <w:numFmt w:val="decimal"/>
      <w:lvlText w:val="%1.%2.%3.%4.%5.%6.%7.%8."/>
      <w:lvlJc w:val="left"/>
      <w:pPr>
        <w:ind w:left="7425" w:hanging="1440"/>
      </w:pPr>
      <w:rPr/>
    </w:lvl>
    <w:lvl w:ilvl="8">
      <w:start w:val="1"/>
      <w:numFmt w:val="decimal"/>
      <w:lvlText w:val="%1.%2.%3.%4.%5.%6.%7.%8.%9."/>
      <w:lvlJc w:val="left"/>
      <w:pPr>
        <w:ind w:left="864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86FF3"/>
  </w:style>
  <w:style w:type="paragraph" w:styleId="1">
    <w:name w:val="heading 1"/>
    <w:basedOn w:val="a"/>
    <w:next w:val="a"/>
    <w:link w:val="10"/>
    <w:qFormat w:val="1"/>
    <w:rsid w:val="000449B2"/>
    <w:pPr>
      <w:keepNext w:val="1"/>
      <w:spacing w:after="0" w:line="240" w:lineRule="auto"/>
      <w:jc w:val="center"/>
      <w:outlineLvl w:val="0"/>
    </w:pPr>
    <w:rPr>
      <w:rFonts w:ascii="Times New Roman" w:cs="Times New Roman" w:eastAsia="Times New Roman" w:hAnsi="Times New Roman"/>
      <w:b w:val="1"/>
      <w:szCs w:val="20"/>
      <w:lang w:eastAsia="x-none" w:val="x-no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ConsPlusNormal" w:customStyle="1">
    <w:name w:val="ConsPlusNormal"/>
    <w:rsid w:val="00791652"/>
    <w:pPr>
      <w:widowControl w:val="0"/>
      <w:autoSpaceDE w:val="0"/>
      <w:autoSpaceDN w:val="0"/>
      <w:spacing w:after="0" w:line="240" w:lineRule="auto"/>
    </w:pPr>
    <w:rPr>
      <w:rFonts w:ascii="Calibri" w:cs="Calibri" w:eastAsia="Times New Roman" w:hAnsi="Calibri"/>
      <w:szCs w:val="20"/>
      <w:lang w:eastAsia="ru-RU"/>
    </w:rPr>
  </w:style>
  <w:style w:type="table" w:styleId="a3">
    <w:name w:val="Table Grid"/>
    <w:basedOn w:val="a1"/>
    <w:uiPriority w:val="59"/>
    <w:rsid w:val="004C402A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4">
    <w:name w:val="List Paragraph"/>
    <w:basedOn w:val="a"/>
    <w:link w:val="a5"/>
    <w:uiPriority w:val="34"/>
    <w:qFormat w:val="1"/>
    <w:rsid w:val="00184F06"/>
    <w:pPr>
      <w:ind w:left="720"/>
      <w:contextualSpacing w:val="1"/>
    </w:pPr>
  </w:style>
  <w:style w:type="paragraph" w:styleId="a6">
    <w:name w:val="Plain Text"/>
    <w:basedOn w:val="a"/>
    <w:link w:val="a7"/>
    <w:uiPriority w:val="99"/>
    <w:semiHidden w:val="1"/>
    <w:unhideWhenUsed w:val="1"/>
    <w:rsid w:val="00515052"/>
    <w:pPr>
      <w:spacing w:after="0" w:line="240" w:lineRule="auto"/>
    </w:pPr>
    <w:rPr>
      <w:rFonts w:ascii="Calibri" w:hAnsi="Calibri"/>
      <w:szCs w:val="21"/>
    </w:rPr>
  </w:style>
  <w:style w:type="character" w:styleId="a7" w:customStyle="1">
    <w:name w:val="Текст Знак"/>
    <w:basedOn w:val="a0"/>
    <w:link w:val="a6"/>
    <w:uiPriority w:val="99"/>
    <w:semiHidden w:val="1"/>
    <w:rsid w:val="00515052"/>
    <w:rPr>
      <w:rFonts w:ascii="Calibri" w:hAnsi="Calibri"/>
      <w:szCs w:val="21"/>
    </w:rPr>
  </w:style>
  <w:style w:type="character" w:styleId="a8">
    <w:name w:val="Emphasis"/>
    <w:basedOn w:val="a0"/>
    <w:uiPriority w:val="20"/>
    <w:qFormat w:val="1"/>
    <w:rsid w:val="000D61CA"/>
    <w:rPr>
      <w:i w:val="1"/>
      <w:iCs w:val="1"/>
    </w:rPr>
  </w:style>
  <w:style w:type="paragraph" w:styleId="a9">
    <w:name w:val="Balloon Text"/>
    <w:basedOn w:val="a"/>
    <w:link w:val="aa"/>
    <w:uiPriority w:val="99"/>
    <w:semiHidden w:val="1"/>
    <w:unhideWhenUsed w:val="1"/>
    <w:rsid w:val="0076269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762692"/>
    <w:rPr>
      <w:rFonts w:ascii="Tahoma" w:cs="Tahoma" w:hAnsi="Tahoma"/>
      <w:sz w:val="16"/>
      <w:szCs w:val="16"/>
    </w:rPr>
  </w:style>
  <w:style w:type="character" w:styleId="ab">
    <w:name w:val="Hyperlink"/>
    <w:basedOn w:val="a0"/>
    <w:uiPriority w:val="99"/>
    <w:unhideWhenUsed w:val="1"/>
    <w:rsid w:val="00D86FF3"/>
    <w:rPr>
      <w:color w:val="0000ff"/>
      <w:u w:val="single"/>
    </w:rPr>
  </w:style>
  <w:style w:type="paragraph" w:styleId="xl66" w:customStyle="1">
    <w:name w:val="xl66"/>
    <w:basedOn w:val="a"/>
    <w:rsid w:val="00D86FF3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Tahoma" w:cs="Tahoma" w:eastAsia="Times New Roman" w:hAnsi="Tahoma"/>
      <w:sz w:val="10"/>
      <w:szCs w:val="10"/>
      <w:lang w:eastAsia="ru-RU"/>
    </w:rPr>
  </w:style>
  <w:style w:type="paragraph" w:styleId="xl67" w:customStyle="1">
    <w:name w:val="xl67"/>
    <w:basedOn w:val="a"/>
    <w:rsid w:val="00D86FF3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Tahoma" w:cs="Tahoma" w:eastAsia="Times New Roman" w:hAnsi="Tahoma"/>
      <w:b w:val="1"/>
      <w:bCs w:val="1"/>
      <w:sz w:val="10"/>
      <w:szCs w:val="10"/>
      <w:lang w:eastAsia="ru-RU"/>
    </w:rPr>
  </w:style>
  <w:style w:type="paragraph" w:styleId="xl68" w:customStyle="1">
    <w:name w:val="xl68"/>
    <w:basedOn w:val="a"/>
    <w:rsid w:val="00D86FF3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textAlignment w:val="center"/>
    </w:pPr>
    <w:rPr>
      <w:rFonts w:ascii="Tahoma" w:cs="Tahoma" w:eastAsia="Times New Roman" w:hAnsi="Tahoma"/>
      <w:sz w:val="8"/>
      <w:szCs w:val="8"/>
      <w:lang w:eastAsia="ru-RU"/>
    </w:rPr>
  </w:style>
  <w:style w:type="paragraph" w:styleId="xl69" w:customStyle="1">
    <w:name w:val="xl69"/>
    <w:basedOn w:val="a"/>
    <w:rsid w:val="00D86FF3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textAlignment w:val="center"/>
    </w:pPr>
    <w:rPr>
      <w:rFonts w:ascii="Tahoma" w:cs="Tahoma" w:eastAsia="Times New Roman" w:hAnsi="Tahoma"/>
      <w:b w:val="1"/>
      <w:bCs w:val="1"/>
      <w:sz w:val="10"/>
      <w:szCs w:val="10"/>
      <w:lang w:eastAsia="ru-RU"/>
    </w:rPr>
  </w:style>
  <w:style w:type="paragraph" w:styleId="xl70" w:customStyle="1">
    <w:name w:val="xl70"/>
    <w:basedOn w:val="a"/>
    <w:rsid w:val="00D86FF3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textAlignment w:val="center"/>
    </w:pPr>
    <w:rPr>
      <w:rFonts w:ascii="Tahoma" w:cs="Tahoma" w:eastAsia="Times New Roman" w:hAnsi="Tahoma"/>
      <w:sz w:val="10"/>
      <w:szCs w:val="10"/>
      <w:lang w:eastAsia="ru-RU"/>
    </w:rPr>
  </w:style>
  <w:style w:type="paragraph" w:styleId="xl71" w:customStyle="1">
    <w:name w:val="xl71"/>
    <w:basedOn w:val="a"/>
    <w:rsid w:val="00D86FF3"/>
    <w:pPr>
      <w:spacing w:after="100" w:afterAutospacing="1" w:before="100" w:beforeAutospacing="1" w:line="240" w:lineRule="auto"/>
    </w:pPr>
    <w:rPr>
      <w:rFonts w:ascii="Arial" w:cs="Arial" w:eastAsia="Times New Roman" w:hAnsi="Arial"/>
      <w:sz w:val="20"/>
      <w:szCs w:val="20"/>
      <w:lang w:eastAsia="ru-RU"/>
    </w:rPr>
  </w:style>
  <w:style w:type="character" w:styleId="10" w:customStyle="1">
    <w:name w:val="Заголовок 1 Знак"/>
    <w:basedOn w:val="a0"/>
    <w:link w:val="1"/>
    <w:rsid w:val="000449B2"/>
    <w:rPr>
      <w:rFonts w:ascii="Times New Roman" w:cs="Times New Roman" w:eastAsia="Times New Roman" w:hAnsi="Times New Roman"/>
      <w:b w:val="1"/>
      <w:szCs w:val="20"/>
      <w:lang w:eastAsia="x-none" w:val="x-none"/>
    </w:rPr>
  </w:style>
  <w:style w:type="paragraph" w:styleId="Default" w:customStyle="1">
    <w:name w:val="Default"/>
    <w:rsid w:val="00A634D6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character" w:styleId="a5" w:customStyle="1">
    <w:name w:val="Абзац списка Знак"/>
    <w:link w:val="a4"/>
    <w:uiPriority w:val="34"/>
    <w:rsid w:val="00CF574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JvKf+gFeZklNwqU7o6kgx1troA==">CgMxLjAyCGguZ2pkZ3hzOAByITE3Q09EeGY5RHNBUWFTWm1IcWpTMWJETWNSWGtkUGxidA==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2024-04-24T13:15:00Z</dcterms:created>
  <dc:creator>Ольга В. Азарова</dc:creator>
</cp:coreProperties>
</file>