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D565" w14:textId="1CE55DBF" w:rsidR="00DA1B92" w:rsidRDefault="00743327">
      <w:r>
        <w:rPr>
          <w:noProof/>
        </w:rPr>
        <w:drawing>
          <wp:inline distT="0" distB="0" distL="0" distR="0" wp14:anchorId="264A17F8" wp14:editId="038645B0">
            <wp:extent cx="3162300" cy="3543300"/>
            <wp:effectExtent l="0" t="0" r="0" b="0"/>
            <wp:docPr id="15919130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1308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B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92"/>
    <w:rsid w:val="00743327"/>
    <w:rsid w:val="00C64E0D"/>
    <w:rsid w:val="00DA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E708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2026-10-30T12:42:00Z</dcterms:modified>
</cp:coreProperties>
</file>