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0B228D" w14:textId="77777777" w:rsidR="00E7441B" w:rsidRPr="005E17D5" w:rsidRDefault="00E7441B">
      <w:pPr>
        <w:pStyle w:val="Corpodetexto"/>
        <w:rPr>
          <w:rFonts w:ascii="Arial" w:hAnsi="Arial" w:cs="Arial"/>
        </w:rPr>
      </w:pPr>
    </w:p>
    <w:p w14:paraId="0F395FB4" w14:textId="77777777" w:rsidR="00E7441B" w:rsidRPr="005E17D5" w:rsidRDefault="00E7441B">
      <w:pPr>
        <w:pStyle w:val="Corpodetexto"/>
        <w:spacing w:before="19"/>
        <w:rPr>
          <w:rFonts w:ascii="Arial" w:hAnsi="Arial" w:cs="Arial"/>
        </w:rPr>
      </w:pPr>
    </w:p>
    <w:p w14:paraId="2719461F" w14:textId="77777777" w:rsidR="00E7441B" w:rsidRPr="005E17D5" w:rsidRDefault="004D0D22">
      <w:pPr>
        <w:pStyle w:val="Corpodetexto"/>
        <w:ind w:left="4777"/>
        <w:rPr>
          <w:rFonts w:ascii="Arial" w:hAnsi="Arial" w:cs="Arial"/>
        </w:rPr>
      </w:pPr>
      <w:r w:rsidRPr="005E17D5">
        <w:rPr>
          <w:rFonts w:ascii="Arial" w:hAnsi="Arial" w:cs="Arial"/>
          <w:noProof/>
        </w:rPr>
        <w:drawing>
          <wp:inline distT="0" distB="0" distL="0" distR="0" wp14:anchorId="5186B6CD" wp14:editId="381FBF73">
            <wp:extent cx="621791" cy="75285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621791" cy="752855"/>
                    </a:xfrm>
                    <a:prstGeom prst="rect">
                      <a:avLst/>
                    </a:prstGeom>
                  </pic:spPr>
                </pic:pic>
              </a:graphicData>
            </a:graphic>
          </wp:inline>
        </w:drawing>
      </w:r>
    </w:p>
    <w:p w14:paraId="0FA3E2EA" w14:textId="77777777" w:rsidR="00E7441B" w:rsidRPr="005E17D5" w:rsidRDefault="00E7441B">
      <w:pPr>
        <w:pStyle w:val="Corpodetexto"/>
        <w:spacing w:before="38"/>
        <w:rPr>
          <w:rFonts w:ascii="Arial" w:hAnsi="Arial" w:cs="Arial"/>
        </w:rPr>
      </w:pPr>
    </w:p>
    <w:p w14:paraId="1D44E1B5" w14:textId="77777777" w:rsidR="00E7441B" w:rsidRPr="005E17D5" w:rsidRDefault="004D0D22">
      <w:pPr>
        <w:pStyle w:val="Corpodetexto"/>
        <w:spacing w:line="285" w:lineRule="auto"/>
        <w:ind w:left="3411" w:right="3451" w:firstLine="4"/>
        <w:jc w:val="center"/>
        <w:rPr>
          <w:rFonts w:ascii="Arial" w:hAnsi="Arial" w:cs="Arial"/>
        </w:rPr>
      </w:pPr>
      <w:r w:rsidRPr="005E17D5">
        <w:rPr>
          <w:rFonts w:ascii="Arial" w:hAnsi="Arial" w:cs="Arial"/>
          <w:b/>
          <w:bCs/>
        </w:rPr>
        <w:t>Instituto Federal da Bahia</w:t>
      </w:r>
      <w:r w:rsidRPr="005E17D5">
        <w:rPr>
          <w:rFonts w:ascii="Arial" w:hAnsi="Arial" w:cs="Arial"/>
        </w:rPr>
        <w:t xml:space="preserve"> </w:t>
      </w:r>
      <w:r w:rsidRPr="005E17D5">
        <w:rPr>
          <w:rFonts w:ascii="Arial" w:hAnsi="Arial" w:cs="Arial"/>
          <w:w w:val="90"/>
        </w:rPr>
        <w:t>Engenharia de Sistemas e</w:t>
      </w:r>
      <w:r w:rsidRPr="005E17D5">
        <w:rPr>
          <w:rFonts w:ascii="Arial" w:hAnsi="Arial" w:cs="Arial"/>
          <w:spacing w:val="-2"/>
          <w:w w:val="90"/>
        </w:rPr>
        <w:t xml:space="preserve"> </w:t>
      </w:r>
      <w:r w:rsidRPr="005E17D5">
        <w:rPr>
          <w:rFonts w:ascii="Arial" w:hAnsi="Arial" w:cs="Arial"/>
          <w:w w:val="90"/>
        </w:rPr>
        <w:t>Produtos</w:t>
      </w:r>
    </w:p>
    <w:p w14:paraId="7693A728" w14:textId="77777777" w:rsidR="00E7441B" w:rsidRPr="005E17D5" w:rsidRDefault="00E7441B">
      <w:pPr>
        <w:pStyle w:val="Corpodetexto"/>
        <w:rPr>
          <w:rFonts w:ascii="Arial" w:hAnsi="Arial" w:cs="Arial"/>
        </w:rPr>
      </w:pPr>
    </w:p>
    <w:p w14:paraId="19809189" w14:textId="77777777" w:rsidR="00E7441B" w:rsidRPr="005E17D5" w:rsidRDefault="00E7441B">
      <w:pPr>
        <w:pStyle w:val="Corpodetexto"/>
        <w:rPr>
          <w:rFonts w:ascii="Arial" w:hAnsi="Arial" w:cs="Arial"/>
        </w:rPr>
      </w:pPr>
    </w:p>
    <w:p w14:paraId="745BECBD" w14:textId="77777777" w:rsidR="00E7441B" w:rsidRPr="005E17D5" w:rsidRDefault="00E7441B">
      <w:pPr>
        <w:pStyle w:val="Corpodetexto"/>
        <w:spacing w:before="248"/>
        <w:rPr>
          <w:rFonts w:ascii="Arial" w:hAnsi="Arial" w:cs="Arial"/>
        </w:rPr>
      </w:pPr>
    </w:p>
    <w:p w14:paraId="059602CE" w14:textId="77777777" w:rsidR="00E7441B" w:rsidRPr="005E17D5" w:rsidRDefault="004D0D22">
      <w:pPr>
        <w:pStyle w:val="Corpodetexto"/>
        <w:ind w:left="569" w:right="599"/>
        <w:jc w:val="center"/>
        <w:rPr>
          <w:rFonts w:ascii="Arial" w:hAnsi="Arial" w:cs="Arial"/>
        </w:rPr>
      </w:pPr>
      <w:r w:rsidRPr="005E17D5">
        <w:rPr>
          <w:rFonts w:ascii="Arial" w:hAnsi="Arial" w:cs="Arial"/>
        </w:rPr>
        <w:t>Programa</w:t>
      </w:r>
      <w:r w:rsidRPr="005E17D5">
        <w:rPr>
          <w:rFonts w:ascii="Arial" w:hAnsi="Arial" w:cs="Arial"/>
          <w:spacing w:val="-8"/>
        </w:rPr>
        <w:t xml:space="preserve"> </w:t>
      </w:r>
      <w:r w:rsidRPr="005E17D5">
        <w:rPr>
          <w:rFonts w:ascii="Arial" w:hAnsi="Arial" w:cs="Arial"/>
        </w:rPr>
        <w:t>de</w:t>
      </w:r>
      <w:r w:rsidRPr="005E17D5">
        <w:rPr>
          <w:rFonts w:ascii="Arial" w:hAnsi="Arial" w:cs="Arial"/>
          <w:spacing w:val="-8"/>
        </w:rPr>
        <w:t xml:space="preserve"> </w:t>
      </w:r>
      <w:r w:rsidRPr="005E17D5">
        <w:rPr>
          <w:rFonts w:ascii="Arial" w:hAnsi="Arial" w:cs="Arial"/>
        </w:rPr>
        <w:t>Pós-Graduação</w:t>
      </w:r>
      <w:r w:rsidRPr="005E17D5">
        <w:rPr>
          <w:rFonts w:ascii="Arial" w:hAnsi="Arial" w:cs="Arial"/>
          <w:spacing w:val="-8"/>
        </w:rPr>
        <w:t xml:space="preserve"> </w:t>
      </w:r>
      <w:r w:rsidRPr="005E17D5">
        <w:rPr>
          <w:rFonts w:ascii="Arial" w:hAnsi="Arial" w:cs="Arial"/>
        </w:rPr>
        <w:t>em</w:t>
      </w:r>
      <w:r w:rsidRPr="005E17D5">
        <w:rPr>
          <w:rFonts w:ascii="Arial" w:hAnsi="Arial" w:cs="Arial"/>
          <w:spacing w:val="-10"/>
        </w:rPr>
        <w:t xml:space="preserve"> </w:t>
      </w:r>
      <w:r w:rsidRPr="005E17D5">
        <w:rPr>
          <w:rFonts w:ascii="Arial" w:hAnsi="Arial" w:cs="Arial"/>
        </w:rPr>
        <w:t>Engenharia</w:t>
      </w:r>
      <w:r w:rsidRPr="005E17D5">
        <w:rPr>
          <w:rFonts w:ascii="Arial" w:hAnsi="Arial" w:cs="Arial"/>
          <w:spacing w:val="-7"/>
        </w:rPr>
        <w:t xml:space="preserve"> </w:t>
      </w:r>
      <w:r w:rsidRPr="005E17D5">
        <w:rPr>
          <w:rFonts w:ascii="Arial" w:hAnsi="Arial" w:cs="Arial"/>
        </w:rPr>
        <w:t>de</w:t>
      </w:r>
      <w:r w:rsidRPr="005E17D5">
        <w:rPr>
          <w:rFonts w:ascii="Arial" w:hAnsi="Arial" w:cs="Arial"/>
          <w:spacing w:val="-10"/>
        </w:rPr>
        <w:t xml:space="preserve"> </w:t>
      </w:r>
      <w:r w:rsidRPr="005E17D5">
        <w:rPr>
          <w:rFonts w:ascii="Arial" w:hAnsi="Arial" w:cs="Arial"/>
        </w:rPr>
        <w:t>Sistemas</w:t>
      </w:r>
      <w:r w:rsidRPr="005E17D5">
        <w:rPr>
          <w:rFonts w:ascii="Arial" w:hAnsi="Arial" w:cs="Arial"/>
          <w:spacing w:val="-10"/>
        </w:rPr>
        <w:t xml:space="preserve"> </w:t>
      </w:r>
      <w:r w:rsidRPr="005E17D5">
        <w:rPr>
          <w:rFonts w:ascii="Arial" w:hAnsi="Arial" w:cs="Arial"/>
        </w:rPr>
        <w:t>e</w:t>
      </w:r>
      <w:r w:rsidRPr="005E17D5">
        <w:rPr>
          <w:rFonts w:ascii="Arial" w:hAnsi="Arial" w:cs="Arial"/>
          <w:spacing w:val="-8"/>
        </w:rPr>
        <w:t xml:space="preserve"> </w:t>
      </w:r>
      <w:r w:rsidRPr="005E17D5">
        <w:rPr>
          <w:rFonts w:ascii="Arial" w:hAnsi="Arial" w:cs="Arial"/>
          <w:spacing w:val="-2"/>
        </w:rPr>
        <w:t>Produtos</w:t>
      </w:r>
    </w:p>
    <w:p w14:paraId="66F63AED" w14:textId="77777777" w:rsidR="00E7441B" w:rsidRPr="005E17D5" w:rsidRDefault="00E7441B">
      <w:pPr>
        <w:pStyle w:val="Corpodetexto"/>
        <w:rPr>
          <w:rFonts w:ascii="Arial" w:hAnsi="Arial" w:cs="Arial"/>
        </w:rPr>
      </w:pPr>
    </w:p>
    <w:p w14:paraId="0F3F88BE" w14:textId="77777777" w:rsidR="00E7441B" w:rsidRPr="005E17D5" w:rsidRDefault="00E7441B">
      <w:pPr>
        <w:pStyle w:val="Corpodetexto"/>
        <w:rPr>
          <w:rFonts w:ascii="Arial" w:hAnsi="Arial" w:cs="Arial"/>
        </w:rPr>
      </w:pPr>
    </w:p>
    <w:p w14:paraId="136D910E" w14:textId="77777777" w:rsidR="00E7441B" w:rsidRPr="005E17D5" w:rsidRDefault="00E7441B">
      <w:pPr>
        <w:pStyle w:val="Corpodetexto"/>
        <w:rPr>
          <w:rFonts w:ascii="Arial" w:hAnsi="Arial" w:cs="Arial"/>
        </w:rPr>
      </w:pPr>
    </w:p>
    <w:p w14:paraId="6D628A1E" w14:textId="77777777" w:rsidR="00E7441B" w:rsidRPr="005E17D5" w:rsidRDefault="00E7441B">
      <w:pPr>
        <w:pStyle w:val="Corpodetexto"/>
        <w:rPr>
          <w:rFonts w:ascii="Arial" w:hAnsi="Arial" w:cs="Arial"/>
        </w:rPr>
      </w:pPr>
    </w:p>
    <w:p w14:paraId="78599E66" w14:textId="77777777" w:rsidR="00E7441B" w:rsidRPr="005E17D5" w:rsidRDefault="00E7441B">
      <w:pPr>
        <w:pStyle w:val="Corpodetexto"/>
        <w:rPr>
          <w:rFonts w:ascii="Arial" w:hAnsi="Arial" w:cs="Arial"/>
        </w:rPr>
      </w:pPr>
    </w:p>
    <w:p w14:paraId="211EB8DA" w14:textId="77777777" w:rsidR="00E7441B" w:rsidRPr="005E17D5" w:rsidRDefault="00E7441B">
      <w:pPr>
        <w:pStyle w:val="Corpodetexto"/>
        <w:rPr>
          <w:rFonts w:ascii="Arial" w:hAnsi="Arial" w:cs="Arial"/>
        </w:rPr>
      </w:pPr>
    </w:p>
    <w:p w14:paraId="32A6382C" w14:textId="77777777" w:rsidR="00E7441B" w:rsidRPr="005E17D5" w:rsidRDefault="00E7441B">
      <w:pPr>
        <w:pStyle w:val="Corpodetexto"/>
        <w:spacing w:before="7"/>
        <w:rPr>
          <w:rFonts w:ascii="Arial" w:hAnsi="Arial" w:cs="Arial"/>
        </w:rPr>
      </w:pPr>
    </w:p>
    <w:p w14:paraId="2DC5B392" w14:textId="77777777" w:rsidR="00E7441B" w:rsidRPr="005E17D5" w:rsidRDefault="00F56726">
      <w:pPr>
        <w:pStyle w:val="Ttulo1"/>
        <w:spacing w:before="1" w:line="266" w:lineRule="auto"/>
        <w:ind w:left="1990" w:right="2022"/>
        <w:jc w:val="center"/>
      </w:pPr>
      <w:bookmarkStart w:id="0" w:name="_Toc203465942"/>
      <w:bookmarkStart w:id="1" w:name="_Toc223598504"/>
      <w:bookmarkStart w:id="2" w:name="_Toc223602126"/>
      <w:bookmarkStart w:id="3" w:name="_Toc223602993"/>
      <w:bookmarkStart w:id="4" w:name="_Toc223603155"/>
      <w:r w:rsidRPr="005E17D5">
        <w:rPr>
          <w:w w:val="105"/>
        </w:rPr>
        <w:t>SISTEMA AUTÔNOMO DE AUTENTICAÇÃO CONTEXTUAL COM BLOCKCHAIN E IA</w:t>
      </w:r>
      <w:bookmarkEnd w:id="0"/>
      <w:bookmarkEnd w:id="1"/>
      <w:bookmarkEnd w:id="2"/>
      <w:bookmarkEnd w:id="3"/>
      <w:bookmarkEnd w:id="4"/>
    </w:p>
    <w:p w14:paraId="1486BBBD" w14:textId="77777777" w:rsidR="00E7441B" w:rsidRPr="005E17D5" w:rsidRDefault="00E7441B">
      <w:pPr>
        <w:pStyle w:val="Corpodetexto"/>
        <w:spacing w:before="9"/>
        <w:rPr>
          <w:rFonts w:ascii="Arial" w:hAnsi="Arial" w:cs="Arial"/>
          <w:b/>
        </w:rPr>
      </w:pPr>
    </w:p>
    <w:p w14:paraId="0FDCF105" w14:textId="77777777" w:rsidR="00E7441B" w:rsidRPr="005E17D5" w:rsidRDefault="004D0D22">
      <w:pPr>
        <w:pStyle w:val="Corpodetexto"/>
        <w:ind w:left="559" w:right="599"/>
        <w:jc w:val="center"/>
        <w:rPr>
          <w:rFonts w:ascii="Arial" w:hAnsi="Arial" w:cs="Arial"/>
        </w:rPr>
      </w:pPr>
      <w:r w:rsidRPr="005E17D5">
        <w:rPr>
          <w:rFonts w:ascii="Arial" w:hAnsi="Arial" w:cs="Arial"/>
        </w:rPr>
        <w:t>João</w:t>
      </w:r>
      <w:r w:rsidRPr="005E17D5">
        <w:rPr>
          <w:rFonts w:ascii="Arial" w:hAnsi="Arial" w:cs="Arial"/>
          <w:spacing w:val="1"/>
        </w:rPr>
        <w:t xml:space="preserve"> </w:t>
      </w:r>
      <w:r w:rsidRPr="005E17D5">
        <w:rPr>
          <w:rFonts w:ascii="Arial" w:hAnsi="Arial" w:cs="Arial"/>
        </w:rPr>
        <w:t>Guedes</w:t>
      </w:r>
      <w:r w:rsidRPr="005E17D5">
        <w:rPr>
          <w:rFonts w:ascii="Arial" w:hAnsi="Arial" w:cs="Arial"/>
          <w:spacing w:val="-2"/>
        </w:rPr>
        <w:t xml:space="preserve"> </w:t>
      </w:r>
      <w:r w:rsidRPr="005E17D5">
        <w:rPr>
          <w:rFonts w:ascii="Arial" w:hAnsi="Arial" w:cs="Arial"/>
        </w:rPr>
        <w:t>de</w:t>
      </w:r>
      <w:r w:rsidRPr="005E17D5">
        <w:rPr>
          <w:rFonts w:ascii="Arial" w:hAnsi="Arial" w:cs="Arial"/>
          <w:spacing w:val="2"/>
        </w:rPr>
        <w:t xml:space="preserve"> </w:t>
      </w:r>
      <w:r w:rsidRPr="005E17D5">
        <w:rPr>
          <w:rFonts w:ascii="Arial" w:hAnsi="Arial" w:cs="Arial"/>
          <w:spacing w:val="-4"/>
        </w:rPr>
        <w:t>Brito</w:t>
      </w:r>
    </w:p>
    <w:p w14:paraId="2A16F880" w14:textId="77777777" w:rsidR="00E7441B" w:rsidRPr="005E17D5" w:rsidRDefault="00E7441B">
      <w:pPr>
        <w:pStyle w:val="Corpodetexto"/>
        <w:rPr>
          <w:rFonts w:ascii="Arial" w:hAnsi="Arial" w:cs="Arial"/>
        </w:rPr>
      </w:pPr>
    </w:p>
    <w:p w14:paraId="4E481C5E" w14:textId="77777777" w:rsidR="00E7441B" w:rsidRPr="005E17D5" w:rsidRDefault="00E7441B">
      <w:pPr>
        <w:pStyle w:val="Corpodetexto"/>
        <w:rPr>
          <w:rFonts w:ascii="Arial" w:hAnsi="Arial" w:cs="Arial"/>
        </w:rPr>
      </w:pPr>
    </w:p>
    <w:p w14:paraId="3F752222" w14:textId="77777777" w:rsidR="00E7441B" w:rsidRPr="005E17D5" w:rsidRDefault="00E7441B">
      <w:pPr>
        <w:pStyle w:val="Corpodetexto"/>
        <w:rPr>
          <w:rFonts w:ascii="Arial" w:hAnsi="Arial" w:cs="Arial"/>
        </w:rPr>
      </w:pPr>
    </w:p>
    <w:p w14:paraId="0BAB3FFB" w14:textId="77777777" w:rsidR="00E7441B" w:rsidRPr="005E17D5" w:rsidRDefault="00E7441B">
      <w:pPr>
        <w:pStyle w:val="Corpodetexto"/>
        <w:rPr>
          <w:rFonts w:ascii="Arial" w:hAnsi="Arial" w:cs="Arial"/>
        </w:rPr>
      </w:pPr>
    </w:p>
    <w:p w14:paraId="43C23A8E" w14:textId="77777777" w:rsidR="00E7441B" w:rsidRPr="005E17D5" w:rsidRDefault="00E7441B">
      <w:pPr>
        <w:pStyle w:val="Corpodetexto"/>
        <w:rPr>
          <w:rFonts w:ascii="Arial" w:hAnsi="Arial" w:cs="Arial"/>
        </w:rPr>
      </w:pPr>
    </w:p>
    <w:p w14:paraId="0D4D202C" w14:textId="77777777" w:rsidR="00E7441B" w:rsidRPr="005E17D5" w:rsidRDefault="00E7441B">
      <w:pPr>
        <w:pStyle w:val="Corpodetexto"/>
        <w:spacing w:before="185"/>
        <w:rPr>
          <w:rFonts w:ascii="Arial" w:hAnsi="Arial" w:cs="Arial"/>
        </w:rPr>
      </w:pPr>
    </w:p>
    <w:p w14:paraId="62D7EF81" w14:textId="77777777" w:rsidR="00E7441B" w:rsidRPr="005E17D5" w:rsidRDefault="004D0D22">
      <w:pPr>
        <w:pStyle w:val="Ttulo1"/>
        <w:ind w:left="3066"/>
      </w:pPr>
      <w:bookmarkStart w:id="5" w:name="_Toc203465943"/>
      <w:bookmarkStart w:id="6" w:name="_Toc223598505"/>
      <w:bookmarkStart w:id="7" w:name="_Toc223602127"/>
      <w:bookmarkStart w:id="8" w:name="_Toc223602994"/>
      <w:bookmarkStart w:id="9" w:name="_Toc223603156"/>
      <w:r w:rsidRPr="005E17D5">
        <w:t>QUALIFICAÇÃO</w:t>
      </w:r>
      <w:r w:rsidRPr="005E17D5">
        <w:rPr>
          <w:spacing w:val="16"/>
        </w:rPr>
        <w:t xml:space="preserve"> </w:t>
      </w:r>
      <w:r w:rsidRPr="005E17D5">
        <w:t>DE</w:t>
      </w:r>
      <w:r w:rsidRPr="005E17D5">
        <w:rPr>
          <w:spacing w:val="15"/>
        </w:rPr>
        <w:t xml:space="preserve"> </w:t>
      </w:r>
      <w:r w:rsidRPr="005E17D5">
        <w:rPr>
          <w:spacing w:val="-2"/>
        </w:rPr>
        <w:t>MESTRADO</w:t>
      </w:r>
      <w:bookmarkEnd w:id="5"/>
      <w:bookmarkEnd w:id="6"/>
      <w:bookmarkEnd w:id="7"/>
      <w:bookmarkEnd w:id="8"/>
      <w:bookmarkEnd w:id="9"/>
    </w:p>
    <w:p w14:paraId="110C188F" w14:textId="77777777" w:rsidR="00E7441B" w:rsidRPr="005E17D5" w:rsidRDefault="00E7441B">
      <w:pPr>
        <w:pStyle w:val="Corpodetexto"/>
        <w:rPr>
          <w:rFonts w:ascii="Arial" w:hAnsi="Arial" w:cs="Arial"/>
          <w:b/>
        </w:rPr>
      </w:pPr>
    </w:p>
    <w:p w14:paraId="1816E09F" w14:textId="77777777" w:rsidR="00E7441B" w:rsidRPr="005E17D5" w:rsidRDefault="00E7441B">
      <w:pPr>
        <w:pStyle w:val="Corpodetexto"/>
        <w:rPr>
          <w:rFonts w:ascii="Arial" w:hAnsi="Arial" w:cs="Arial"/>
          <w:b/>
        </w:rPr>
      </w:pPr>
    </w:p>
    <w:p w14:paraId="40B3EFDB" w14:textId="77777777" w:rsidR="00E7441B" w:rsidRPr="005E17D5" w:rsidRDefault="00E7441B">
      <w:pPr>
        <w:pStyle w:val="Corpodetexto"/>
        <w:rPr>
          <w:rFonts w:ascii="Arial" w:hAnsi="Arial" w:cs="Arial"/>
          <w:b/>
        </w:rPr>
      </w:pPr>
    </w:p>
    <w:p w14:paraId="520571F5" w14:textId="77777777" w:rsidR="00E7441B" w:rsidRPr="005E17D5" w:rsidRDefault="00E7441B">
      <w:pPr>
        <w:pStyle w:val="Corpodetexto"/>
        <w:rPr>
          <w:rFonts w:ascii="Arial" w:hAnsi="Arial" w:cs="Arial"/>
          <w:b/>
        </w:rPr>
      </w:pPr>
    </w:p>
    <w:p w14:paraId="35F1B632" w14:textId="77777777" w:rsidR="00E7441B" w:rsidRPr="005E17D5" w:rsidRDefault="00E7441B">
      <w:pPr>
        <w:pStyle w:val="Corpodetexto"/>
        <w:rPr>
          <w:rFonts w:ascii="Arial" w:hAnsi="Arial" w:cs="Arial"/>
          <w:b/>
        </w:rPr>
      </w:pPr>
    </w:p>
    <w:p w14:paraId="14E76F1D" w14:textId="77777777" w:rsidR="00E7441B" w:rsidRPr="005E17D5" w:rsidRDefault="00E7441B">
      <w:pPr>
        <w:pStyle w:val="Corpodetexto"/>
        <w:rPr>
          <w:rFonts w:ascii="Arial" w:hAnsi="Arial" w:cs="Arial"/>
          <w:b/>
        </w:rPr>
      </w:pPr>
    </w:p>
    <w:p w14:paraId="0D9E61F0" w14:textId="77777777" w:rsidR="00E7441B" w:rsidRPr="005E17D5" w:rsidRDefault="00E7441B">
      <w:pPr>
        <w:pStyle w:val="Corpodetexto"/>
        <w:rPr>
          <w:rFonts w:ascii="Arial" w:hAnsi="Arial" w:cs="Arial"/>
          <w:b/>
        </w:rPr>
      </w:pPr>
    </w:p>
    <w:p w14:paraId="101FE2B9" w14:textId="77777777" w:rsidR="00E7441B" w:rsidRPr="005E17D5" w:rsidRDefault="00E7441B">
      <w:pPr>
        <w:pStyle w:val="Corpodetexto"/>
        <w:rPr>
          <w:rFonts w:ascii="Arial" w:hAnsi="Arial" w:cs="Arial"/>
          <w:b/>
        </w:rPr>
      </w:pPr>
    </w:p>
    <w:p w14:paraId="32497EF7" w14:textId="77777777" w:rsidR="00E7441B" w:rsidRPr="005E17D5" w:rsidRDefault="00E7441B">
      <w:pPr>
        <w:pStyle w:val="Corpodetexto"/>
        <w:rPr>
          <w:rFonts w:ascii="Arial" w:hAnsi="Arial" w:cs="Arial"/>
          <w:b/>
        </w:rPr>
      </w:pPr>
    </w:p>
    <w:p w14:paraId="4898A691" w14:textId="77777777" w:rsidR="00E7441B" w:rsidRPr="005E17D5" w:rsidRDefault="00E7441B">
      <w:pPr>
        <w:pStyle w:val="Corpodetexto"/>
        <w:rPr>
          <w:rFonts w:ascii="Arial" w:hAnsi="Arial" w:cs="Arial"/>
          <w:b/>
        </w:rPr>
      </w:pPr>
    </w:p>
    <w:p w14:paraId="233AE48A" w14:textId="77777777" w:rsidR="00E7441B" w:rsidRPr="005E17D5" w:rsidRDefault="00E7441B">
      <w:pPr>
        <w:pStyle w:val="Corpodetexto"/>
        <w:rPr>
          <w:rFonts w:ascii="Arial" w:hAnsi="Arial" w:cs="Arial"/>
          <w:b/>
        </w:rPr>
      </w:pPr>
    </w:p>
    <w:p w14:paraId="255E5023" w14:textId="77777777" w:rsidR="00E7441B" w:rsidRPr="005E17D5" w:rsidRDefault="00E7441B">
      <w:pPr>
        <w:pStyle w:val="Corpodetexto"/>
        <w:rPr>
          <w:rFonts w:ascii="Arial" w:hAnsi="Arial" w:cs="Arial"/>
          <w:b/>
        </w:rPr>
      </w:pPr>
    </w:p>
    <w:p w14:paraId="2E350590" w14:textId="77777777" w:rsidR="00E7441B" w:rsidRPr="005E17D5" w:rsidRDefault="00E7441B">
      <w:pPr>
        <w:pStyle w:val="Corpodetexto"/>
        <w:rPr>
          <w:rFonts w:ascii="Arial" w:hAnsi="Arial" w:cs="Arial"/>
          <w:b/>
        </w:rPr>
      </w:pPr>
    </w:p>
    <w:p w14:paraId="43233DA7" w14:textId="77777777" w:rsidR="00E7441B" w:rsidRPr="005E17D5" w:rsidRDefault="00E7441B">
      <w:pPr>
        <w:pStyle w:val="Corpodetexto"/>
        <w:rPr>
          <w:rFonts w:ascii="Arial" w:hAnsi="Arial" w:cs="Arial"/>
          <w:b/>
        </w:rPr>
      </w:pPr>
    </w:p>
    <w:p w14:paraId="3A010F6D" w14:textId="77777777" w:rsidR="00E7441B" w:rsidRPr="005E17D5" w:rsidRDefault="00E7441B">
      <w:pPr>
        <w:pStyle w:val="Corpodetexto"/>
        <w:spacing w:before="120"/>
        <w:rPr>
          <w:rFonts w:ascii="Arial" w:hAnsi="Arial" w:cs="Arial"/>
          <w:b/>
        </w:rPr>
      </w:pPr>
    </w:p>
    <w:p w14:paraId="55B9A7AE" w14:textId="77777777" w:rsidR="00E7441B" w:rsidRPr="005E17D5" w:rsidRDefault="004D0D22" w:rsidP="00C70AAF">
      <w:pPr>
        <w:ind w:left="684" w:right="599"/>
        <w:jc w:val="center"/>
        <w:rPr>
          <w:rFonts w:ascii="Arial" w:hAnsi="Arial" w:cs="Arial"/>
          <w:sz w:val="24"/>
          <w:szCs w:val="24"/>
        </w:rPr>
        <w:sectPr w:rsidR="00E7441B" w:rsidRPr="005E17D5">
          <w:type w:val="continuous"/>
          <w:pgSz w:w="11900" w:h="16840"/>
          <w:pgMar w:top="1940" w:right="425" w:bottom="280" w:left="992" w:header="720" w:footer="720" w:gutter="0"/>
          <w:cols w:space="720"/>
        </w:sectPr>
      </w:pPr>
      <w:r w:rsidRPr="005E17D5">
        <w:rPr>
          <w:rFonts w:ascii="Arial" w:hAnsi="Arial" w:cs="Arial"/>
          <w:sz w:val="24"/>
          <w:szCs w:val="24"/>
        </w:rPr>
        <w:t>Salvador</w:t>
      </w:r>
      <w:r w:rsidRPr="005E17D5">
        <w:rPr>
          <w:rFonts w:ascii="Arial" w:hAnsi="Arial" w:cs="Arial"/>
          <w:spacing w:val="-4"/>
          <w:sz w:val="24"/>
          <w:szCs w:val="24"/>
        </w:rPr>
        <w:t xml:space="preserve"> </w:t>
      </w:r>
      <w:r w:rsidRPr="005E17D5">
        <w:rPr>
          <w:rFonts w:ascii="Arial" w:hAnsi="Arial" w:cs="Arial"/>
          <w:sz w:val="24"/>
          <w:szCs w:val="24"/>
        </w:rPr>
        <w:t>-</w:t>
      </w:r>
      <w:r w:rsidRPr="005E17D5">
        <w:rPr>
          <w:rFonts w:ascii="Arial" w:hAnsi="Arial" w:cs="Arial"/>
          <w:spacing w:val="-2"/>
          <w:sz w:val="24"/>
          <w:szCs w:val="24"/>
        </w:rPr>
        <w:t xml:space="preserve"> 05</w:t>
      </w:r>
      <w:r w:rsidRPr="005E17D5">
        <w:rPr>
          <w:rFonts w:ascii="Arial" w:hAnsi="Arial" w:cs="Arial"/>
          <w:spacing w:val="-45"/>
          <w:sz w:val="24"/>
          <w:szCs w:val="24"/>
        </w:rPr>
        <w:t xml:space="preserve"> </w:t>
      </w:r>
      <w:r w:rsidRPr="005E17D5">
        <w:rPr>
          <w:rFonts w:ascii="Arial" w:hAnsi="Arial" w:cs="Arial"/>
          <w:spacing w:val="-2"/>
          <w:sz w:val="24"/>
          <w:szCs w:val="24"/>
        </w:rPr>
        <w:t>/03/2026</w:t>
      </w:r>
    </w:p>
    <w:p w14:paraId="4E62AB4E" w14:textId="77777777" w:rsidR="00E7441B" w:rsidRPr="005E17D5" w:rsidRDefault="00E7441B">
      <w:pPr>
        <w:pStyle w:val="Corpodetexto"/>
        <w:spacing w:before="4"/>
        <w:rPr>
          <w:rFonts w:ascii="Arial" w:hAnsi="Arial" w:cs="Arial"/>
        </w:rPr>
      </w:pPr>
    </w:p>
    <w:p w14:paraId="3A52BB29" w14:textId="77777777" w:rsidR="00E7441B" w:rsidRPr="005E17D5" w:rsidRDefault="00E7441B">
      <w:pPr>
        <w:pStyle w:val="Corpodetexto"/>
        <w:rPr>
          <w:rFonts w:ascii="Arial" w:hAnsi="Arial" w:cs="Arial"/>
        </w:rPr>
        <w:sectPr w:rsidR="00E7441B" w:rsidRPr="005E17D5">
          <w:pgSz w:w="11900" w:h="16840"/>
          <w:pgMar w:top="1940" w:right="425" w:bottom="280" w:left="992" w:header="720" w:footer="720" w:gutter="0"/>
          <w:cols w:space="720"/>
        </w:sectPr>
      </w:pPr>
    </w:p>
    <w:p w14:paraId="12E2D5FC" w14:textId="77777777" w:rsidR="00E7441B" w:rsidRPr="005E17D5" w:rsidRDefault="004D0D22">
      <w:pPr>
        <w:pStyle w:val="Ttulo1"/>
        <w:spacing w:before="75"/>
        <w:ind w:left="3351"/>
      </w:pPr>
      <w:bookmarkStart w:id="10" w:name="_Toc203465944"/>
      <w:bookmarkStart w:id="11" w:name="_Toc223598506"/>
      <w:bookmarkStart w:id="12" w:name="_Toc223602128"/>
      <w:bookmarkStart w:id="13" w:name="_Toc223602995"/>
      <w:bookmarkStart w:id="14" w:name="_Toc223603157"/>
      <w:r w:rsidRPr="005E17D5">
        <w:rPr>
          <w:w w:val="105"/>
        </w:rPr>
        <w:lastRenderedPageBreak/>
        <w:t>JOÃO</w:t>
      </w:r>
      <w:r w:rsidRPr="005E17D5">
        <w:rPr>
          <w:spacing w:val="9"/>
          <w:w w:val="105"/>
        </w:rPr>
        <w:t xml:space="preserve"> </w:t>
      </w:r>
      <w:r w:rsidRPr="005E17D5">
        <w:rPr>
          <w:w w:val="105"/>
        </w:rPr>
        <w:t>GUEDES</w:t>
      </w:r>
      <w:r w:rsidRPr="005E17D5">
        <w:rPr>
          <w:spacing w:val="9"/>
          <w:w w:val="105"/>
        </w:rPr>
        <w:t xml:space="preserve"> </w:t>
      </w:r>
      <w:r w:rsidRPr="005E17D5">
        <w:rPr>
          <w:w w:val="105"/>
        </w:rPr>
        <w:t>DE</w:t>
      </w:r>
      <w:r w:rsidRPr="005E17D5">
        <w:rPr>
          <w:spacing w:val="11"/>
          <w:w w:val="105"/>
        </w:rPr>
        <w:t xml:space="preserve"> </w:t>
      </w:r>
      <w:r w:rsidRPr="005E17D5">
        <w:rPr>
          <w:spacing w:val="-2"/>
          <w:w w:val="105"/>
        </w:rPr>
        <w:t>BRITO</w:t>
      </w:r>
      <w:bookmarkEnd w:id="10"/>
      <w:bookmarkEnd w:id="11"/>
      <w:bookmarkEnd w:id="12"/>
      <w:bookmarkEnd w:id="13"/>
      <w:bookmarkEnd w:id="14"/>
    </w:p>
    <w:p w14:paraId="2337DFF8" w14:textId="77777777" w:rsidR="00E7441B" w:rsidRPr="005E17D5" w:rsidRDefault="00E7441B">
      <w:pPr>
        <w:pStyle w:val="Corpodetexto"/>
        <w:rPr>
          <w:rFonts w:ascii="Arial" w:hAnsi="Arial" w:cs="Arial"/>
          <w:b/>
        </w:rPr>
      </w:pPr>
    </w:p>
    <w:p w14:paraId="3197E225" w14:textId="77777777" w:rsidR="00E7441B" w:rsidRPr="005E17D5" w:rsidRDefault="00E7441B">
      <w:pPr>
        <w:pStyle w:val="Corpodetexto"/>
        <w:rPr>
          <w:rFonts w:ascii="Arial" w:hAnsi="Arial" w:cs="Arial"/>
          <w:b/>
        </w:rPr>
      </w:pPr>
    </w:p>
    <w:p w14:paraId="2ACB6FFF" w14:textId="77777777" w:rsidR="00E7441B" w:rsidRPr="005E17D5" w:rsidRDefault="00E7441B">
      <w:pPr>
        <w:pStyle w:val="Corpodetexto"/>
        <w:rPr>
          <w:rFonts w:ascii="Arial" w:hAnsi="Arial" w:cs="Arial"/>
          <w:b/>
        </w:rPr>
      </w:pPr>
    </w:p>
    <w:p w14:paraId="59945936" w14:textId="77777777" w:rsidR="00E7441B" w:rsidRPr="005E17D5" w:rsidRDefault="00E7441B">
      <w:pPr>
        <w:pStyle w:val="Corpodetexto"/>
        <w:rPr>
          <w:rFonts w:ascii="Arial" w:hAnsi="Arial" w:cs="Arial"/>
          <w:b/>
        </w:rPr>
      </w:pPr>
    </w:p>
    <w:p w14:paraId="2B2F42B6" w14:textId="77777777" w:rsidR="00E7441B" w:rsidRPr="005E17D5" w:rsidRDefault="00E7441B">
      <w:pPr>
        <w:pStyle w:val="Corpodetexto"/>
        <w:rPr>
          <w:rFonts w:ascii="Arial" w:hAnsi="Arial" w:cs="Arial"/>
          <w:b/>
        </w:rPr>
      </w:pPr>
    </w:p>
    <w:p w14:paraId="4F1F0EA4" w14:textId="77777777" w:rsidR="00E7441B" w:rsidRPr="005E17D5" w:rsidRDefault="00E7441B">
      <w:pPr>
        <w:pStyle w:val="Corpodetexto"/>
        <w:rPr>
          <w:rFonts w:ascii="Arial" w:hAnsi="Arial" w:cs="Arial"/>
          <w:b/>
        </w:rPr>
      </w:pPr>
    </w:p>
    <w:p w14:paraId="75819133" w14:textId="77777777" w:rsidR="00E7441B" w:rsidRPr="005E17D5" w:rsidRDefault="00E7441B" w:rsidP="00F56726">
      <w:pPr>
        <w:pStyle w:val="Corpodetexto"/>
        <w:spacing w:before="249"/>
        <w:jc w:val="right"/>
        <w:rPr>
          <w:rFonts w:ascii="Arial" w:hAnsi="Arial" w:cs="Arial"/>
          <w:b/>
        </w:rPr>
      </w:pPr>
    </w:p>
    <w:p w14:paraId="06AC59C0" w14:textId="77777777" w:rsidR="00E7441B" w:rsidRPr="005E17D5" w:rsidRDefault="00F56726" w:rsidP="00F56726">
      <w:pPr>
        <w:spacing w:line="266" w:lineRule="auto"/>
        <w:ind w:left="2319" w:right="624" w:hanging="723"/>
        <w:jc w:val="right"/>
        <w:rPr>
          <w:rFonts w:ascii="Arial" w:hAnsi="Arial" w:cs="Arial"/>
          <w:b/>
          <w:sz w:val="24"/>
          <w:szCs w:val="24"/>
        </w:rPr>
      </w:pPr>
      <w:r w:rsidRPr="005E17D5">
        <w:rPr>
          <w:rFonts w:ascii="Arial" w:hAnsi="Arial" w:cs="Arial"/>
          <w:b/>
          <w:w w:val="105"/>
          <w:sz w:val="24"/>
          <w:szCs w:val="24"/>
        </w:rPr>
        <w:t>SISTEMA AUTÔNOMO DE AUTENTICAÇÃO CONTEXTUAL COM BLOCKCHAIN E IA</w:t>
      </w:r>
    </w:p>
    <w:p w14:paraId="1CFBD6EB" w14:textId="77777777" w:rsidR="00E7441B" w:rsidRPr="005E17D5" w:rsidRDefault="00E7441B">
      <w:pPr>
        <w:pStyle w:val="Corpodetexto"/>
        <w:rPr>
          <w:rFonts w:ascii="Arial" w:hAnsi="Arial" w:cs="Arial"/>
          <w:b/>
        </w:rPr>
      </w:pPr>
    </w:p>
    <w:p w14:paraId="0470C9BF" w14:textId="77777777" w:rsidR="00E7441B" w:rsidRPr="005E17D5" w:rsidRDefault="00E7441B">
      <w:pPr>
        <w:pStyle w:val="Corpodetexto"/>
        <w:rPr>
          <w:rFonts w:ascii="Arial" w:hAnsi="Arial" w:cs="Arial"/>
          <w:b/>
        </w:rPr>
      </w:pPr>
    </w:p>
    <w:p w14:paraId="75F845BA" w14:textId="77777777" w:rsidR="00E7441B" w:rsidRPr="005E17D5" w:rsidRDefault="00E7441B">
      <w:pPr>
        <w:pStyle w:val="Corpodetexto"/>
        <w:rPr>
          <w:rFonts w:ascii="Arial" w:hAnsi="Arial" w:cs="Arial"/>
          <w:b/>
        </w:rPr>
      </w:pPr>
    </w:p>
    <w:p w14:paraId="5097EA41" w14:textId="77777777" w:rsidR="00E7441B" w:rsidRPr="005E17D5" w:rsidRDefault="00E7441B">
      <w:pPr>
        <w:pStyle w:val="Corpodetexto"/>
        <w:rPr>
          <w:rFonts w:ascii="Arial" w:hAnsi="Arial" w:cs="Arial"/>
          <w:b/>
        </w:rPr>
      </w:pPr>
    </w:p>
    <w:p w14:paraId="6F0298DA" w14:textId="77777777" w:rsidR="00E7441B" w:rsidRPr="005E17D5" w:rsidRDefault="00E7441B">
      <w:pPr>
        <w:pStyle w:val="Corpodetexto"/>
        <w:rPr>
          <w:rFonts w:ascii="Arial" w:hAnsi="Arial" w:cs="Arial"/>
          <w:b/>
        </w:rPr>
      </w:pPr>
    </w:p>
    <w:p w14:paraId="51AEC9D9" w14:textId="77777777" w:rsidR="00E7441B" w:rsidRPr="005E17D5" w:rsidRDefault="00E7441B">
      <w:pPr>
        <w:pStyle w:val="Corpodetexto"/>
        <w:rPr>
          <w:rFonts w:ascii="Arial" w:hAnsi="Arial" w:cs="Arial"/>
          <w:b/>
        </w:rPr>
      </w:pPr>
    </w:p>
    <w:p w14:paraId="39825DFA" w14:textId="77777777" w:rsidR="00E7441B" w:rsidRPr="005E17D5" w:rsidRDefault="00E7441B">
      <w:pPr>
        <w:pStyle w:val="Corpodetexto"/>
        <w:spacing w:before="2"/>
        <w:rPr>
          <w:rFonts w:ascii="Arial" w:hAnsi="Arial" w:cs="Arial"/>
          <w:b/>
        </w:rPr>
      </w:pPr>
    </w:p>
    <w:p w14:paraId="595C18FC" w14:textId="77777777" w:rsidR="00E7441B" w:rsidRPr="005E17D5" w:rsidRDefault="004D0D22">
      <w:pPr>
        <w:pStyle w:val="Corpodetexto"/>
        <w:spacing w:line="271" w:lineRule="auto"/>
        <w:ind w:left="5221" w:right="740"/>
        <w:jc w:val="both"/>
        <w:rPr>
          <w:rFonts w:ascii="Arial" w:hAnsi="Arial" w:cs="Arial"/>
        </w:rPr>
      </w:pPr>
      <w:r w:rsidRPr="005E17D5">
        <w:rPr>
          <w:rFonts w:ascii="Arial" w:hAnsi="Arial" w:cs="Arial"/>
        </w:rPr>
        <w:t>Esta Qualificação de Mestrado foi apresentada ao Programa de Pós- Graduação</w:t>
      </w:r>
      <w:r w:rsidRPr="005E17D5">
        <w:rPr>
          <w:rFonts w:ascii="Arial" w:hAnsi="Arial" w:cs="Arial"/>
          <w:spacing w:val="-2"/>
        </w:rPr>
        <w:t xml:space="preserve"> </w:t>
      </w:r>
      <w:r w:rsidRPr="005E17D5">
        <w:rPr>
          <w:rFonts w:ascii="Arial" w:hAnsi="Arial" w:cs="Arial"/>
        </w:rPr>
        <w:t>em Engenharia de Sistemas</w:t>
      </w:r>
      <w:r w:rsidRPr="005E17D5">
        <w:rPr>
          <w:rFonts w:ascii="Arial" w:hAnsi="Arial" w:cs="Arial"/>
          <w:spacing w:val="-17"/>
        </w:rPr>
        <w:t xml:space="preserve"> </w:t>
      </w:r>
      <w:r w:rsidRPr="005E17D5">
        <w:rPr>
          <w:rFonts w:ascii="Arial" w:hAnsi="Arial" w:cs="Arial"/>
        </w:rPr>
        <w:t>e Produtos, do Instituto Federal da Bahia, como requisito parcial para obtenção</w:t>
      </w:r>
      <w:r w:rsidRPr="005E17D5">
        <w:rPr>
          <w:rFonts w:ascii="Arial" w:hAnsi="Arial" w:cs="Arial"/>
          <w:spacing w:val="40"/>
        </w:rPr>
        <w:t xml:space="preserve"> </w:t>
      </w:r>
      <w:r w:rsidRPr="005E17D5">
        <w:rPr>
          <w:rFonts w:ascii="Arial" w:hAnsi="Arial" w:cs="Arial"/>
        </w:rPr>
        <w:t>do grau de Mestre em Engenharia de Sistemas e Produtos.</w:t>
      </w:r>
    </w:p>
    <w:p w14:paraId="3D375B3B" w14:textId="77777777" w:rsidR="00E7441B" w:rsidRPr="005E17D5" w:rsidRDefault="00E7441B">
      <w:pPr>
        <w:pStyle w:val="Corpodetexto"/>
        <w:rPr>
          <w:rFonts w:ascii="Arial" w:hAnsi="Arial" w:cs="Arial"/>
        </w:rPr>
      </w:pPr>
    </w:p>
    <w:p w14:paraId="0FB3BE8D" w14:textId="77777777" w:rsidR="00E7441B" w:rsidRPr="005E17D5" w:rsidRDefault="00E7441B">
      <w:pPr>
        <w:pStyle w:val="Corpodetexto"/>
        <w:rPr>
          <w:rFonts w:ascii="Arial" w:hAnsi="Arial" w:cs="Arial"/>
        </w:rPr>
      </w:pPr>
    </w:p>
    <w:p w14:paraId="7DA1F213" w14:textId="77777777" w:rsidR="00E7441B" w:rsidRPr="005E17D5" w:rsidRDefault="00E7441B">
      <w:pPr>
        <w:pStyle w:val="Corpodetexto"/>
        <w:rPr>
          <w:rFonts w:ascii="Arial" w:hAnsi="Arial" w:cs="Arial"/>
        </w:rPr>
      </w:pPr>
    </w:p>
    <w:p w14:paraId="48D0AE59" w14:textId="77777777" w:rsidR="00E7441B" w:rsidRPr="005E17D5" w:rsidRDefault="00E7441B">
      <w:pPr>
        <w:pStyle w:val="Corpodetexto"/>
        <w:spacing w:before="227"/>
        <w:rPr>
          <w:rFonts w:ascii="Arial" w:hAnsi="Arial" w:cs="Arial"/>
        </w:rPr>
      </w:pPr>
    </w:p>
    <w:p w14:paraId="08BD7875" w14:textId="77777777" w:rsidR="00E7441B" w:rsidRPr="005E17D5" w:rsidRDefault="004D0D22">
      <w:pPr>
        <w:ind w:left="27"/>
        <w:rPr>
          <w:rFonts w:ascii="Arial" w:hAnsi="Arial" w:cs="Arial"/>
          <w:sz w:val="24"/>
          <w:szCs w:val="24"/>
        </w:rPr>
      </w:pPr>
      <w:r w:rsidRPr="005E17D5">
        <w:rPr>
          <w:rFonts w:ascii="Arial" w:hAnsi="Arial" w:cs="Arial"/>
          <w:b/>
          <w:w w:val="90"/>
          <w:sz w:val="24"/>
          <w:szCs w:val="24"/>
        </w:rPr>
        <w:t>Orientador:</w:t>
      </w:r>
      <w:r w:rsidRPr="005E17D5">
        <w:rPr>
          <w:rFonts w:ascii="Arial" w:hAnsi="Arial" w:cs="Arial"/>
          <w:b/>
          <w:spacing w:val="36"/>
          <w:sz w:val="24"/>
          <w:szCs w:val="24"/>
        </w:rPr>
        <w:t xml:space="preserve"> </w:t>
      </w:r>
      <w:r w:rsidRPr="005E17D5">
        <w:rPr>
          <w:rFonts w:ascii="Arial" w:hAnsi="Arial" w:cs="Arial"/>
          <w:w w:val="90"/>
          <w:sz w:val="24"/>
          <w:szCs w:val="24"/>
        </w:rPr>
        <w:t>Cleber Jorge Lira de Santana</w:t>
      </w:r>
    </w:p>
    <w:p w14:paraId="67C2D819" w14:textId="77777777" w:rsidR="00E7441B" w:rsidRPr="005E17D5" w:rsidRDefault="00E7441B">
      <w:pPr>
        <w:rPr>
          <w:rFonts w:ascii="Arial" w:hAnsi="Arial" w:cs="Arial"/>
          <w:sz w:val="24"/>
          <w:szCs w:val="24"/>
        </w:rPr>
        <w:sectPr w:rsidR="00E7441B" w:rsidRPr="005E17D5">
          <w:pgSz w:w="11900" w:h="16840"/>
          <w:pgMar w:top="1500" w:right="425" w:bottom="280" w:left="992" w:header="720" w:footer="720" w:gutter="0"/>
          <w:cols w:space="720"/>
        </w:sectPr>
      </w:pPr>
    </w:p>
    <w:p w14:paraId="38E92EBE" w14:textId="77777777" w:rsidR="00E7441B" w:rsidRPr="005E17D5" w:rsidRDefault="004D0D22">
      <w:pPr>
        <w:pStyle w:val="Ttulo1"/>
        <w:spacing w:before="77"/>
        <w:ind w:right="740"/>
        <w:jc w:val="right"/>
      </w:pPr>
      <w:bookmarkStart w:id="15" w:name="_Toc203465945"/>
      <w:bookmarkStart w:id="16" w:name="_Toc223598507"/>
      <w:bookmarkStart w:id="17" w:name="_Toc223602129"/>
      <w:bookmarkStart w:id="18" w:name="_Toc223602996"/>
      <w:bookmarkStart w:id="19" w:name="_Toc223603158"/>
      <w:r w:rsidRPr="005E17D5">
        <w:rPr>
          <w:spacing w:val="-2"/>
        </w:rPr>
        <w:lastRenderedPageBreak/>
        <w:t>RESUMO</w:t>
      </w:r>
      <w:bookmarkEnd w:id="15"/>
      <w:bookmarkEnd w:id="16"/>
      <w:bookmarkEnd w:id="17"/>
      <w:bookmarkEnd w:id="18"/>
      <w:bookmarkEnd w:id="19"/>
    </w:p>
    <w:p w14:paraId="64B30BEF" w14:textId="77777777" w:rsidR="00E7441B" w:rsidRPr="005E17D5" w:rsidRDefault="00E7441B">
      <w:pPr>
        <w:pStyle w:val="Corpodetexto"/>
        <w:rPr>
          <w:rFonts w:ascii="Arial" w:hAnsi="Arial" w:cs="Arial"/>
          <w:b/>
        </w:rPr>
      </w:pPr>
    </w:p>
    <w:p w14:paraId="43DDB2A8" w14:textId="77777777" w:rsidR="00E7441B" w:rsidRPr="005E17D5" w:rsidRDefault="00E7441B">
      <w:pPr>
        <w:pStyle w:val="Corpodetexto"/>
        <w:spacing w:before="21"/>
        <w:rPr>
          <w:rFonts w:ascii="Arial" w:hAnsi="Arial" w:cs="Arial"/>
          <w:b/>
        </w:rPr>
      </w:pPr>
    </w:p>
    <w:p w14:paraId="2B1BA0EA" w14:textId="77777777" w:rsidR="001E6959" w:rsidRPr="005E17D5" w:rsidRDefault="001E6959" w:rsidP="001E6959">
      <w:pPr>
        <w:pStyle w:val="Corpodetexto"/>
        <w:spacing w:before="1" w:line="254" w:lineRule="auto"/>
        <w:ind w:left="707" w:right="739" w:firstLine="352"/>
        <w:jc w:val="both"/>
        <w:rPr>
          <w:rFonts w:ascii="Arial" w:hAnsi="Arial" w:cs="Arial"/>
          <w:lang w:val="pt-BR"/>
        </w:rPr>
      </w:pPr>
      <w:r w:rsidRPr="005E17D5">
        <w:rPr>
          <w:rFonts w:ascii="Arial" w:hAnsi="Arial" w:cs="Arial"/>
          <w:lang w:val="pt-BR"/>
        </w:rPr>
        <w:t>O presente projeto propõe o desenvolvimento de um sistema autônomo de autenticação contextual baseado em Inteligência Artificial (IA) e tecnologia Blockchain, com o objetivo de aumentar a segurança, a confiabilidade e a adaptabilidade dos processos de login em aplicações web. A proposta parte da constatação de que métodos tradicionais de autenticação — como senhas fixas ou autenticação em dois fatores — embora amplamente utilizados, estão cada vez mais vulneráveis a ataques cibernéticos sofisticados e não consideram o contexto comportamental do usuário. Nesse cenário, a pesquisa busca implementar uma abordagem inovadora que analisa dados contextuais (como localização, horário de acesso, dispositivo e padrão de uso) para reforçar a tomada de decisão sobre a concessão de acesso.</w:t>
      </w:r>
    </w:p>
    <w:p w14:paraId="5DF8E83A" w14:textId="77777777" w:rsidR="00215092" w:rsidRPr="005E17D5" w:rsidRDefault="00215092" w:rsidP="001E6959">
      <w:pPr>
        <w:pStyle w:val="Corpodetexto"/>
        <w:spacing w:before="1" w:line="254" w:lineRule="auto"/>
        <w:ind w:left="707" w:right="739" w:firstLine="352"/>
        <w:jc w:val="both"/>
        <w:rPr>
          <w:rFonts w:ascii="Arial" w:hAnsi="Arial" w:cs="Arial"/>
          <w:lang w:val="pt-BR"/>
        </w:rPr>
      </w:pPr>
    </w:p>
    <w:p w14:paraId="30F1F441" w14:textId="77777777" w:rsidR="001E6959" w:rsidRPr="005E17D5" w:rsidRDefault="001E6959" w:rsidP="001E6959">
      <w:pPr>
        <w:pStyle w:val="Corpodetexto"/>
        <w:spacing w:before="1" w:line="254" w:lineRule="auto"/>
        <w:ind w:left="707" w:right="739" w:firstLine="352"/>
        <w:jc w:val="both"/>
        <w:rPr>
          <w:rFonts w:ascii="Arial" w:hAnsi="Arial" w:cs="Arial"/>
          <w:lang w:val="pt-BR"/>
        </w:rPr>
      </w:pPr>
      <w:r w:rsidRPr="005E17D5">
        <w:rPr>
          <w:rFonts w:ascii="Arial" w:hAnsi="Arial" w:cs="Arial"/>
          <w:lang w:val="pt-BR"/>
        </w:rPr>
        <w:t>A arquitetura do sistema é baseada em microserviços, utilizando Spring Boot no backend e Angular no frontend, com a integração de Keycloak como gerenciador de identidade. O sistema incluirá um serviço de Machine Learning, responsável por processar e classificar os acessos com base em modelos supervisionados desenvolvidos com Scikit-learn. A tecnologia Blockchain será explorada para registrar de forma imutável os logs de autenticação, garantindo rastreabilidade e transparência dos acessos. O projeto prevê ainda a utilização do ELK Stack (Elasticsearch, Logstash e Kibana) e Grafana para o monitoramento e análise em tempo real dos dados do sistema.</w:t>
      </w:r>
    </w:p>
    <w:p w14:paraId="4D342CC4" w14:textId="77777777" w:rsidR="00215092" w:rsidRPr="005E17D5" w:rsidRDefault="00215092" w:rsidP="001E6959">
      <w:pPr>
        <w:pStyle w:val="Corpodetexto"/>
        <w:spacing w:before="1" w:line="254" w:lineRule="auto"/>
        <w:ind w:left="707" w:right="739" w:firstLine="352"/>
        <w:jc w:val="both"/>
        <w:rPr>
          <w:rFonts w:ascii="Arial" w:hAnsi="Arial" w:cs="Arial"/>
          <w:lang w:val="pt-BR"/>
        </w:rPr>
      </w:pPr>
    </w:p>
    <w:p w14:paraId="65A63C29" w14:textId="77777777" w:rsidR="001E6959" w:rsidRPr="005E17D5" w:rsidRDefault="001E6959" w:rsidP="001E6959">
      <w:pPr>
        <w:pStyle w:val="Corpodetexto"/>
        <w:spacing w:before="1" w:line="254" w:lineRule="auto"/>
        <w:ind w:left="707" w:right="739" w:firstLine="352"/>
        <w:jc w:val="both"/>
        <w:rPr>
          <w:rFonts w:ascii="Arial" w:hAnsi="Arial" w:cs="Arial"/>
          <w:lang w:val="pt-BR"/>
        </w:rPr>
      </w:pPr>
      <w:r w:rsidRPr="005E17D5">
        <w:rPr>
          <w:rFonts w:ascii="Arial" w:hAnsi="Arial" w:cs="Arial"/>
          <w:lang w:val="pt-BR"/>
        </w:rPr>
        <w:t>Do ponto de vista metodológico, o projeto adotará um ciclo iterativo de desenvolvimento ágil, com testes e validações em ambientes controlados. Espera-se que a solução proposta possa ser aplicada em ambientes corporativos, acadêmicos e governamentais, contribuindo para o avanço das tecnologias de segurança digital, além de abrir caminho para estudos mais aprofundados sobre autenticação adaptativa e descentralizada. O impacto regional e nacional reside na crescente demanda por soluções seguras e inteligentes diante do aumento exponencial de ataques cibernéticos e da necessidade de conformidade com legislações como a LGPD.</w:t>
      </w:r>
    </w:p>
    <w:p w14:paraId="355ECC62" w14:textId="77777777" w:rsidR="001E6959" w:rsidRPr="005E17D5" w:rsidRDefault="001E6959">
      <w:pPr>
        <w:pStyle w:val="Corpodetexto"/>
        <w:spacing w:before="1" w:line="254" w:lineRule="auto"/>
        <w:ind w:left="707" w:right="739" w:firstLine="352"/>
        <w:jc w:val="both"/>
        <w:rPr>
          <w:rFonts w:ascii="Arial" w:hAnsi="Arial" w:cs="Arial"/>
        </w:rPr>
      </w:pPr>
    </w:p>
    <w:p w14:paraId="10D39D20" w14:textId="77777777" w:rsidR="00E7441B" w:rsidRPr="005E17D5" w:rsidRDefault="00E7441B">
      <w:pPr>
        <w:pStyle w:val="Corpodetexto"/>
        <w:rPr>
          <w:rFonts w:ascii="Arial" w:hAnsi="Arial" w:cs="Arial"/>
        </w:rPr>
      </w:pPr>
    </w:p>
    <w:p w14:paraId="213FA014" w14:textId="77777777" w:rsidR="00E7441B" w:rsidRPr="005E17D5" w:rsidRDefault="00E7441B">
      <w:pPr>
        <w:pStyle w:val="Corpodetexto"/>
        <w:rPr>
          <w:rFonts w:ascii="Arial" w:hAnsi="Arial" w:cs="Arial"/>
        </w:rPr>
      </w:pPr>
    </w:p>
    <w:p w14:paraId="20ECF5BC" w14:textId="77777777" w:rsidR="00E7441B" w:rsidRPr="005E17D5" w:rsidRDefault="00E7441B">
      <w:pPr>
        <w:pStyle w:val="Corpodetexto"/>
        <w:spacing w:before="255"/>
        <w:rPr>
          <w:rFonts w:ascii="Arial" w:hAnsi="Arial" w:cs="Arial"/>
        </w:rPr>
      </w:pPr>
    </w:p>
    <w:p w14:paraId="3D9BF84D" w14:textId="77777777" w:rsidR="00E7441B" w:rsidRPr="005E17D5" w:rsidRDefault="004D0D22">
      <w:pPr>
        <w:pStyle w:val="Corpodetexto"/>
        <w:spacing w:line="232" w:lineRule="auto"/>
        <w:ind w:left="707"/>
        <w:rPr>
          <w:rFonts w:ascii="Arial" w:hAnsi="Arial" w:cs="Arial"/>
        </w:rPr>
      </w:pPr>
      <w:r w:rsidRPr="005E17D5">
        <w:rPr>
          <w:rFonts w:ascii="Arial" w:hAnsi="Arial" w:cs="Arial"/>
          <w:b/>
        </w:rPr>
        <w:t xml:space="preserve">Palavras-chave: </w:t>
      </w:r>
      <w:r w:rsidRPr="005E17D5">
        <w:rPr>
          <w:rFonts w:ascii="Arial" w:hAnsi="Arial" w:cs="Arial"/>
        </w:rPr>
        <w:t>Contextual Authentication; Artificial Intelligence; Blockchain; Information Security; Machine Learning; Keycloak; Microservices; Angular; Spring Boot; LGPD (General Data Protection Law – Brazil).</w:t>
      </w:r>
    </w:p>
    <w:p w14:paraId="239174FF" w14:textId="77777777" w:rsidR="00E7441B" w:rsidRPr="005E17D5" w:rsidRDefault="00E7441B">
      <w:pPr>
        <w:pStyle w:val="Corpodetexto"/>
        <w:spacing w:line="232" w:lineRule="auto"/>
        <w:rPr>
          <w:rFonts w:ascii="Arial" w:hAnsi="Arial" w:cs="Arial"/>
        </w:rPr>
        <w:sectPr w:rsidR="00E7441B" w:rsidRPr="005E17D5">
          <w:pgSz w:w="11900" w:h="16840"/>
          <w:pgMar w:top="1500" w:right="425" w:bottom="280" w:left="992" w:header="720" w:footer="720" w:gutter="0"/>
          <w:cols w:space="720"/>
        </w:sectPr>
      </w:pPr>
    </w:p>
    <w:p w14:paraId="1E421801" w14:textId="77777777" w:rsidR="00E7441B" w:rsidRPr="005E17D5" w:rsidRDefault="004D0D22">
      <w:pPr>
        <w:pStyle w:val="Ttulo1"/>
        <w:spacing w:before="85"/>
        <w:ind w:right="742"/>
        <w:jc w:val="right"/>
      </w:pPr>
      <w:bookmarkStart w:id="20" w:name="_Toc203465946"/>
      <w:bookmarkStart w:id="21" w:name="_Toc223598508"/>
      <w:bookmarkStart w:id="22" w:name="_Toc223602130"/>
      <w:bookmarkStart w:id="23" w:name="_Toc223602997"/>
      <w:bookmarkStart w:id="24" w:name="_Toc223603159"/>
      <w:r w:rsidRPr="005E17D5">
        <w:rPr>
          <w:spacing w:val="-2"/>
        </w:rPr>
        <w:lastRenderedPageBreak/>
        <w:t>ABSTRACT</w:t>
      </w:r>
      <w:bookmarkEnd w:id="20"/>
      <w:bookmarkEnd w:id="21"/>
      <w:bookmarkEnd w:id="22"/>
      <w:bookmarkEnd w:id="23"/>
      <w:bookmarkEnd w:id="24"/>
    </w:p>
    <w:p w14:paraId="689FAF22" w14:textId="77777777" w:rsidR="00E7441B" w:rsidRPr="005E17D5" w:rsidRDefault="00E7441B">
      <w:pPr>
        <w:pStyle w:val="Corpodetexto"/>
        <w:spacing w:before="185"/>
        <w:rPr>
          <w:rFonts w:ascii="Arial" w:hAnsi="Arial" w:cs="Arial"/>
          <w:b/>
        </w:rPr>
      </w:pPr>
    </w:p>
    <w:p w14:paraId="510EA436" w14:textId="77777777" w:rsidR="00566D3B" w:rsidRPr="005E17D5" w:rsidRDefault="00566D3B" w:rsidP="00566D3B">
      <w:pPr>
        <w:pStyle w:val="Corpodetexto"/>
        <w:ind w:right="737"/>
        <w:jc w:val="both"/>
        <w:rPr>
          <w:rFonts w:ascii="Arial" w:hAnsi="Arial" w:cs="Arial"/>
          <w:lang w:val="pt-BR"/>
        </w:rPr>
      </w:pPr>
      <w:r w:rsidRPr="005E17D5">
        <w:rPr>
          <w:rFonts w:ascii="Arial" w:hAnsi="Arial" w:cs="Arial"/>
          <w:lang w:val="pt-BR"/>
        </w:rPr>
        <w:t>This project proposes the development of an autonomous contextual authentication system based on Artificial Intelligence (AI) and Blockchain technology, with the aim of enhancing the security, reliability, and adaptability of login processes in web applications.</w:t>
      </w:r>
    </w:p>
    <w:p w14:paraId="39BE84EF" w14:textId="77777777" w:rsidR="00566D3B" w:rsidRPr="005E17D5" w:rsidRDefault="00566D3B" w:rsidP="00566D3B">
      <w:pPr>
        <w:pStyle w:val="Corpodetexto"/>
        <w:ind w:right="737"/>
        <w:jc w:val="both"/>
        <w:rPr>
          <w:rFonts w:ascii="Arial" w:hAnsi="Arial" w:cs="Arial"/>
          <w:lang w:val="pt-BR"/>
        </w:rPr>
      </w:pPr>
      <w:r w:rsidRPr="005E17D5">
        <w:rPr>
          <w:rFonts w:ascii="Arial" w:hAnsi="Arial" w:cs="Arial"/>
          <w:lang w:val="pt-BR"/>
        </w:rPr>
        <w:br/>
        <w:t>The proposal stems from the observation that traditional authentication methods — such as static passwords or two-factor authentication — although widely used, are increasingly vulnerable to sophisticated cyberattacks and do not take into account the user’s behavioral context. In this scenario, the research seeks to implement an innovative approach that analyzes contextual data (such as location, access time, device, and usage patterns) to support the decision-making process regarding access granting.</w:t>
      </w:r>
    </w:p>
    <w:p w14:paraId="5CFE8C14" w14:textId="77777777" w:rsidR="00566D3B" w:rsidRPr="005E17D5" w:rsidRDefault="00566D3B" w:rsidP="00566D3B">
      <w:pPr>
        <w:pStyle w:val="Corpodetexto"/>
        <w:ind w:right="737"/>
        <w:jc w:val="both"/>
        <w:rPr>
          <w:rFonts w:ascii="Arial" w:hAnsi="Arial" w:cs="Arial"/>
          <w:lang w:val="pt-BR"/>
        </w:rPr>
      </w:pPr>
    </w:p>
    <w:p w14:paraId="2C50D181" w14:textId="77777777" w:rsidR="00566D3B" w:rsidRPr="005E17D5" w:rsidRDefault="00566D3B" w:rsidP="00566D3B">
      <w:pPr>
        <w:pStyle w:val="Corpodetexto"/>
        <w:ind w:right="737"/>
        <w:jc w:val="both"/>
        <w:rPr>
          <w:rFonts w:ascii="Arial" w:hAnsi="Arial" w:cs="Arial"/>
          <w:lang w:val="pt-BR"/>
        </w:rPr>
      </w:pPr>
      <w:r w:rsidRPr="005E17D5">
        <w:rPr>
          <w:rFonts w:ascii="Arial" w:hAnsi="Arial" w:cs="Arial"/>
          <w:lang w:val="pt-BR"/>
        </w:rPr>
        <w:t>The system architecture is based on microservices, using Spring Boot on the backend and Angular on the frontend, with the integration of Keycloak as the identity management provider. The system will include a Machine Learning service responsible for processing and classifying access requests based on supervised models developed with Scikit-learn. Blockchain technology will be explored to immutably record authentication logs, ensuring traceability and transparency of accesses. The project also includes the use of the ELK Stack (Elasticsearch, Logstash, and Kibana) and Grafana for real-time monitoring and analysis of system data.</w:t>
      </w:r>
    </w:p>
    <w:p w14:paraId="33820D78" w14:textId="77777777" w:rsidR="00566D3B" w:rsidRPr="005E17D5" w:rsidRDefault="00566D3B" w:rsidP="00566D3B">
      <w:pPr>
        <w:pStyle w:val="Corpodetexto"/>
        <w:ind w:right="737"/>
        <w:jc w:val="both"/>
        <w:rPr>
          <w:rFonts w:ascii="Arial" w:hAnsi="Arial" w:cs="Arial"/>
          <w:lang w:val="pt-BR"/>
        </w:rPr>
      </w:pPr>
    </w:p>
    <w:p w14:paraId="1F4B72A3" w14:textId="77777777" w:rsidR="00566D3B" w:rsidRPr="005E17D5" w:rsidRDefault="00566D3B" w:rsidP="00566D3B">
      <w:pPr>
        <w:pStyle w:val="Corpodetexto"/>
        <w:ind w:right="737"/>
        <w:jc w:val="both"/>
        <w:rPr>
          <w:rFonts w:ascii="Arial" w:hAnsi="Arial" w:cs="Arial"/>
          <w:lang w:val="pt-BR"/>
        </w:rPr>
      </w:pPr>
      <w:r w:rsidRPr="005E17D5">
        <w:rPr>
          <w:rFonts w:ascii="Arial" w:hAnsi="Arial" w:cs="Arial"/>
          <w:lang w:val="pt-BR"/>
        </w:rPr>
        <w:t>From a methodological standpoint, the project will adopt an iterative agile development cycle, with testing and validation in controlled environments. It is expected that the proposed solution can be applied in corporate, academic, and governmental settings, contributing to the advancement of digital security technologies, while also paving the way for more in-depth studies on adaptive and decentralized authentication. The regional and national impact lies in the growing demand for secure and intelligent solutions in the face of the exponential increase in cyberattacks and the need for compliance with legislation such as Brazil's General Data Protection Law (LGPD).</w:t>
      </w:r>
    </w:p>
    <w:p w14:paraId="2C7999FA" w14:textId="77777777" w:rsidR="00E7441B" w:rsidRPr="005E17D5" w:rsidRDefault="00E7441B" w:rsidP="00566D3B">
      <w:pPr>
        <w:pStyle w:val="Corpodetexto"/>
        <w:ind w:right="737"/>
        <w:jc w:val="both"/>
        <w:rPr>
          <w:rFonts w:ascii="Arial" w:hAnsi="Arial" w:cs="Arial"/>
        </w:rPr>
      </w:pPr>
    </w:p>
    <w:p w14:paraId="5014DF97" w14:textId="77777777" w:rsidR="00E7441B" w:rsidRPr="005E17D5" w:rsidRDefault="00E7441B">
      <w:pPr>
        <w:pStyle w:val="Corpodetexto"/>
        <w:rPr>
          <w:rFonts w:ascii="Arial" w:hAnsi="Arial" w:cs="Arial"/>
        </w:rPr>
      </w:pPr>
    </w:p>
    <w:p w14:paraId="4BD2808B" w14:textId="77777777" w:rsidR="00E7441B" w:rsidRPr="005E17D5" w:rsidRDefault="00E7441B">
      <w:pPr>
        <w:pStyle w:val="Corpodetexto"/>
        <w:rPr>
          <w:rFonts w:ascii="Arial" w:hAnsi="Arial" w:cs="Arial"/>
        </w:rPr>
      </w:pPr>
    </w:p>
    <w:p w14:paraId="659A226B" w14:textId="77777777" w:rsidR="00E7441B" w:rsidRPr="005E17D5" w:rsidRDefault="00E7441B">
      <w:pPr>
        <w:pStyle w:val="Corpodetexto"/>
        <w:spacing w:before="271"/>
        <w:rPr>
          <w:rFonts w:ascii="Arial" w:hAnsi="Arial" w:cs="Arial"/>
        </w:rPr>
      </w:pPr>
    </w:p>
    <w:p w14:paraId="65275F7A" w14:textId="77777777" w:rsidR="00E7441B" w:rsidRPr="005E17D5" w:rsidRDefault="004D0D22">
      <w:pPr>
        <w:pStyle w:val="Corpodetexto"/>
        <w:spacing w:before="1"/>
        <w:ind w:left="27"/>
        <w:rPr>
          <w:rFonts w:ascii="Arial" w:hAnsi="Arial" w:cs="Arial"/>
        </w:rPr>
      </w:pPr>
      <w:r w:rsidRPr="005E17D5">
        <w:rPr>
          <w:rFonts w:ascii="Arial" w:hAnsi="Arial" w:cs="Arial"/>
          <w:b/>
        </w:rPr>
        <w:t>Keywords:</w:t>
      </w:r>
      <w:r w:rsidRPr="005E17D5">
        <w:rPr>
          <w:rFonts w:ascii="Arial" w:hAnsi="Arial" w:cs="Arial"/>
          <w:b/>
          <w:spacing w:val="-12"/>
        </w:rPr>
        <w:t xml:space="preserve"> </w:t>
      </w:r>
      <w:r w:rsidRPr="005E17D5">
        <w:rPr>
          <w:rFonts w:ascii="Arial" w:hAnsi="Arial" w:cs="Arial"/>
        </w:rPr>
        <w:t>temperature</w:t>
      </w:r>
      <w:r w:rsidRPr="005E17D5">
        <w:rPr>
          <w:rFonts w:ascii="Arial" w:hAnsi="Arial" w:cs="Arial"/>
          <w:spacing w:val="-13"/>
        </w:rPr>
        <w:t xml:space="preserve"> </w:t>
      </w:r>
      <w:r w:rsidRPr="005E17D5">
        <w:rPr>
          <w:rFonts w:ascii="Arial" w:hAnsi="Arial" w:cs="Arial"/>
        </w:rPr>
        <w:t>control,</w:t>
      </w:r>
      <w:r w:rsidRPr="005E17D5">
        <w:rPr>
          <w:rFonts w:ascii="Arial" w:hAnsi="Arial" w:cs="Arial"/>
          <w:spacing w:val="-13"/>
        </w:rPr>
        <w:t xml:space="preserve"> </w:t>
      </w:r>
      <w:r w:rsidRPr="005E17D5">
        <w:rPr>
          <w:rFonts w:ascii="Arial" w:hAnsi="Arial" w:cs="Arial"/>
        </w:rPr>
        <w:t>Peltier</w:t>
      </w:r>
      <w:r w:rsidRPr="005E17D5">
        <w:rPr>
          <w:rFonts w:ascii="Arial" w:hAnsi="Arial" w:cs="Arial"/>
          <w:spacing w:val="-13"/>
        </w:rPr>
        <w:t xml:space="preserve"> </w:t>
      </w:r>
      <w:r w:rsidRPr="005E17D5">
        <w:rPr>
          <w:rFonts w:ascii="Arial" w:hAnsi="Arial" w:cs="Arial"/>
        </w:rPr>
        <w:t>effect,</w:t>
      </w:r>
      <w:r w:rsidRPr="005E17D5">
        <w:rPr>
          <w:rFonts w:ascii="Arial" w:hAnsi="Arial" w:cs="Arial"/>
          <w:spacing w:val="-15"/>
        </w:rPr>
        <w:t xml:space="preserve"> </w:t>
      </w:r>
      <w:r w:rsidRPr="005E17D5">
        <w:rPr>
          <w:rFonts w:ascii="Arial" w:hAnsi="Arial" w:cs="Arial"/>
        </w:rPr>
        <w:t>thermoelectricity,</w:t>
      </w:r>
      <w:r w:rsidRPr="005E17D5">
        <w:rPr>
          <w:rFonts w:ascii="Arial" w:hAnsi="Arial" w:cs="Arial"/>
          <w:spacing w:val="-13"/>
        </w:rPr>
        <w:t xml:space="preserve"> </w:t>
      </w:r>
      <w:r w:rsidRPr="005E17D5">
        <w:rPr>
          <w:rFonts w:ascii="Arial" w:hAnsi="Arial" w:cs="Arial"/>
        </w:rPr>
        <w:t>thermoelectric</w:t>
      </w:r>
      <w:r w:rsidRPr="005E17D5">
        <w:rPr>
          <w:rFonts w:ascii="Arial" w:hAnsi="Arial" w:cs="Arial"/>
          <w:spacing w:val="-13"/>
        </w:rPr>
        <w:t xml:space="preserve"> </w:t>
      </w:r>
      <w:r w:rsidRPr="005E17D5">
        <w:rPr>
          <w:rFonts w:ascii="Arial" w:hAnsi="Arial" w:cs="Arial"/>
          <w:spacing w:val="-2"/>
        </w:rPr>
        <w:t>module.</w:t>
      </w:r>
    </w:p>
    <w:p w14:paraId="3286A7C8" w14:textId="77777777" w:rsidR="00E7441B" w:rsidRPr="005E17D5" w:rsidRDefault="00E7441B">
      <w:pPr>
        <w:pStyle w:val="Corpodetexto"/>
        <w:rPr>
          <w:rFonts w:ascii="Arial" w:hAnsi="Arial" w:cs="Arial"/>
        </w:rPr>
        <w:sectPr w:rsidR="00E7441B" w:rsidRPr="005E17D5">
          <w:pgSz w:w="11900" w:h="16840"/>
          <w:pgMar w:top="1540" w:right="425" w:bottom="280" w:left="992" w:header="720" w:footer="720" w:gutter="0"/>
          <w:cols w:space="720"/>
        </w:sectPr>
      </w:pPr>
    </w:p>
    <w:p w14:paraId="72DF830A" w14:textId="77777777" w:rsidR="00E7441B" w:rsidRPr="005E17D5" w:rsidRDefault="004D0D22">
      <w:pPr>
        <w:pStyle w:val="Ttulo1"/>
        <w:spacing w:before="95"/>
        <w:ind w:right="743"/>
        <w:jc w:val="right"/>
      </w:pPr>
      <w:bookmarkStart w:id="25" w:name="_Toc223602131"/>
      <w:bookmarkStart w:id="26" w:name="_Toc223602998"/>
      <w:bookmarkStart w:id="27" w:name="_Toc223603160"/>
      <w:r w:rsidRPr="005E17D5">
        <w:lastRenderedPageBreak/>
        <w:t>LISTA DE FIGURAS</w:t>
      </w:r>
      <w:bookmarkEnd w:id="25"/>
      <w:bookmarkEnd w:id="26"/>
      <w:bookmarkEnd w:id="27"/>
    </w:p>
    <w:p w14:paraId="579A706B" w14:textId="77777777" w:rsidR="00123CCC" w:rsidRPr="005E17D5" w:rsidRDefault="00123CCC">
      <w:pPr>
        <w:pStyle w:val="Ttulo1"/>
        <w:spacing w:before="95"/>
        <w:ind w:right="743"/>
        <w:jc w:val="right"/>
      </w:pPr>
    </w:p>
    <w:p w14:paraId="03B2F93E" w14:textId="346B435D" w:rsidR="00A86E12" w:rsidRPr="005E17D5" w:rsidRDefault="004D0D22">
      <w:pPr>
        <w:rPr>
          <w:rFonts w:ascii="Arial" w:hAnsi="Arial" w:cs="Arial"/>
          <w:sz w:val="24"/>
          <w:szCs w:val="24"/>
        </w:rPr>
      </w:pPr>
      <w:r w:rsidRPr="005E17D5">
        <w:rPr>
          <w:rFonts w:ascii="Arial" w:hAnsi="Arial" w:cs="Arial"/>
          <w:sz w:val="24"/>
          <w:szCs w:val="24"/>
        </w:rPr>
        <w:t xml:space="preserve">Figura 1 — Arquitetura em Cinco Camadas do Sistema Proposto </w:t>
      </w:r>
      <w:r w:rsidR="00123CCC" w:rsidRPr="005E17D5">
        <w:rPr>
          <w:rFonts w:ascii="Arial" w:hAnsi="Arial" w:cs="Arial"/>
          <w:sz w:val="24"/>
          <w:szCs w:val="24"/>
        </w:rPr>
        <w:t>…………………………....</w:t>
      </w:r>
      <w:r w:rsidRPr="005E17D5">
        <w:rPr>
          <w:rFonts w:ascii="Arial" w:hAnsi="Arial" w:cs="Arial"/>
          <w:sz w:val="24"/>
          <w:szCs w:val="24"/>
        </w:rPr>
        <w:t>....</w:t>
      </w:r>
      <w:r w:rsidR="00123CCC" w:rsidRPr="005E17D5">
        <w:rPr>
          <w:rFonts w:ascii="Arial" w:hAnsi="Arial" w:cs="Arial"/>
          <w:sz w:val="24"/>
          <w:szCs w:val="24"/>
        </w:rPr>
        <w:t>..</w:t>
      </w:r>
      <w:r w:rsidRPr="005E17D5">
        <w:rPr>
          <w:rFonts w:ascii="Arial" w:hAnsi="Arial" w:cs="Arial"/>
          <w:sz w:val="24"/>
          <w:szCs w:val="24"/>
        </w:rPr>
        <w:t>15</w:t>
      </w:r>
    </w:p>
    <w:p w14:paraId="04107480" w14:textId="43BD87CA" w:rsidR="00A86E12" w:rsidRPr="005E17D5" w:rsidRDefault="004D0D22">
      <w:pPr>
        <w:rPr>
          <w:rFonts w:ascii="Arial" w:hAnsi="Arial" w:cs="Arial"/>
          <w:sz w:val="24"/>
          <w:szCs w:val="24"/>
        </w:rPr>
      </w:pPr>
      <w:r w:rsidRPr="005E17D5">
        <w:rPr>
          <w:rFonts w:ascii="Arial" w:hAnsi="Arial" w:cs="Arial"/>
          <w:sz w:val="24"/>
          <w:szCs w:val="24"/>
        </w:rPr>
        <w:t xml:space="preserve">Figura 2 — Fluxo de Autenticação Contextual (Diagrama de Sequência) </w:t>
      </w:r>
      <w:r w:rsidR="00123CCC" w:rsidRPr="005E17D5">
        <w:rPr>
          <w:rFonts w:ascii="Arial" w:hAnsi="Arial" w:cs="Arial"/>
          <w:sz w:val="24"/>
          <w:szCs w:val="24"/>
        </w:rPr>
        <w:t>……………………..</w:t>
      </w:r>
      <w:r w:rsidRPr="005E17D5">
        <w:rPr>
          <w:rFonts w:ascii="Arial" w:hAnsi="Arial" w:cs="Arial"/>
          <w:sz w:val="24"/>
          <w:szCs w:val="24"/>
        </w:rPr>
        <w:t>..</w:t>
      </w:r>
      <w:r w:rsidR="00123CCC" w:rsidRPr="005E17D5">
        <w:rPr>
          <w:rFonts w:ascii="Arial" w:hAnsi="Arial" w:cs="Arial"/>
          <w:sz w:val="24"/>
          <w:szCs w:val="24"/>
        </w:rPr>
        <w:t>..</w:t>
      </w:r>
      <w:r w:rsidRPr="005E17D5">
        <w:rPr>
          <w:rFonts w:ascii="Arial" w:hAnsi="Arial" w:cs="Arial"/>
          <w:sz w:val="24"/>
          <w:szCs w:val="24"/>
        </w:rPr>
        <w:t>17</w:t>
      </w:r>
    </w:p>
    <w:p w14:paraId="06521617" w14:textId="0970A574" w:rsidR="00A86E12" w:rsidRPr="005E17D5" w:rsidRDefault="004D0D22">
      <w:pPr>
        <w:rPr>
          <w:rFonts w:ascii="Arial" w:hAnsi="Arial" w:cs="Arial"/>
          <w:sz w:val="24"/>
          <w:szCs w:val="24"/>
        </w:rPr>
      </w:pPr>
      <w:r w:rsidRPr="005E17D5">
        <w:rPr>
          <w:rFonts w:ascii="Arial" w:hAnsi="Arial" w:cs="Arial"/>
          <w:sz w:val="24"/>
          <w:szCs w:val="24"/>
        </w:rPr>
        <w:t>Figura 3 — Pipeline de ML: Treinamento e Inferência em Produção ....</w:t>
      </w:r>
      <w:r w:rsidR="00123CCC" w:rsidRPr="005E17D5">
        <w:rPr>
          <w:rFonts w:ascii="Arial" w:hAnsi="Arial" w:cs="Arial"/>
          <w:sz w:val="24"/>
          <w:szCs w:val="24"/>
        </w:rPr>
        <w:t>....................................</w:t>
      </w:r>
      <w:r w:rsidRPr="005E17D5">
        <w:rPr>
          <w:rFonts w:ascii="Arial" w:hAnsi="Arial" w:cs="Arial"/>
          <w:sz w:val="24"/>
          <w:szCs w:val="24"/>
        </w:rPr>
        <w:t>.</w:t>
      </w:r>
      <w:r w:rsidR="00123CCC" w:rsidRPr="005E17D5">
        <w:rPr>
          <w:rFonts w:ascii="Arial" w:hAnsi="Arial" w:cs="Arial"/>
          <w:sz w:val="24"/>
          <w:szCs w:val="24"/>
        </w:rPr>
        <w:t>..</w:t>
      </w:r>
      <w:r w:rsidRPr="005E17D5">
        <w:rPr>
          <w:rFonts w:ascii="Arial" w:hAnsi="Arial" w:cs="Arial"/>
          <w:sz w:val="24"/>
          <w:szCs w:val="24"/>
        </w:rPr>
        <w:t>20</w:t>
      </w:r>
    </w:p>
    <w:p w14:paraId="16261DB1" w14:textId="4187F71B" w:rsidR="00A86E12" w:rsidRPr="005E17D5" w:rsidRDefault="004D0D22">
      <w:pPr>
        <w:rPr>
          <w:rFonts w:ascii="Arial" w:hAnsi="Arial" w:cs="Arial"/>
          <w:sz w:val="24"/>
          <w:szCs w:val="24"/>
        </w:rPr>
      </w:pPr>
      <w:r w:rsidRPr="005E17D5">
        <w:rPr>
          <w:rFonts w:ascii="Arial" w:hAnsi="Arial" w:cs="Arial"/>
          <w:sz w:val="24"/>
          <w:szCs w:val="24"/>
        </w:rPr>
        <w:t xml:space="preserve">Figura 4 — Estrutura de Blocos — Registro Imutável de Eventos de Autenticação </w:t>
      </w:r>
      <w:r w:rsidR="00123CCC" w:rsidRPr="005E17D5">
        <w:rPr>
          <w:rFonts w:ascii="Arial" w:hAnsi="Arial" w:cs="Arial"/>
          <w:sz w:val="24"/>
          <w:szCs w:val="24"/>
        </w:rPr>
        <w:t>……………..</w:t>
      </w:r>
      <w:r w:rsidRPr="005E17D5">
        <w:rPr>
          <w:rFonts w:ascii="Arial" w:hAnsi="Arial" w:cs="Arial"/>
          <w:sz w:val="24"/>
          <w:szCs w:val="24"/>
        </w:rPr>
        <w:t>21</w:t>
      </w:r>
    </w:p>
    <w:p w14:paraId="4F4DBEA8" w14:textId="78F95F17" w:rsidR="00A86E12" w:rsidRPr="005E17D5" w:rsidRDefault="004D0D22">
      <w:pPr>
        <w:rPr>
          <w:rFonts w:ascii="Arial" w:hAnsi="Arial" w:cs="Arial"/>
          <w:sz w:val="24"/>
          <w:szCs w:val="24"/>
        </w:rPr>
      </w:pPr>
      <w:r w:rsidRPr="005E17D5">
        <w:rPr>
          <w:rFonts w:ascii="Arial" w:hAnsi="Arial" w:cs="Arial"/>
          <w:sz w:val="24"/>
          <w:szCs w:val="24"/>
        </w:rPr>
        <w:t>Figura 5 — Resultados Parciais: Métricas de ML e Comparativo de Latência ...</w:t>
      </w:r>
      <w:r w:rsidR="00123CCC" w:rsidRPr="005E17D5">
        <w:rPr>
          <w:rFonts w:ascii="Arial" w:hAnsi="Arial" w:cs="Arial"/>
          <w:sz w:val="24"/>
          <w:szCs w:val="24"/>
        </w:rPr>
        <w:t>..........................</w:t>
      </w:r>
      <w:r w:rsidRPr="005E17D5">
        <w:rPr>
          <w:rFonts w:ascii="Arial" w:hAnsi="Arial" w:cs="Arial"/>
          <w:sz w:val="24"/>
          <w:szCs w:val="24"/>
        </w:rPr>
        <w:t>24</w:t>
      </w:r>
    </w:p>
    <w:p w14:paraId="65E32B84" w14:textId="77777777" w:rsidR="00952C65" w:rsidRPr="005E17D5" w:rsidRDefault="00952C65">
      <w:pPr>
        <w:rPr>
          <w:rFonts w:ascii="Arial" w:hAnsi="Arial" w:cs="Arial"/>
          <w:sz w:val="24"/>
          <w:szCs w:val="24"/>
        </w:rPr>
      </w:pPr>
    </w:p>
    <w:p w14:paraId="1BE49372" w14:textId="77777777" w:rsidR="00952C65" w:rsidRPr="005E17D5" w:rsidRDefault="00952C65">
      <w:pPr>
        <w:rPr>
          <w:rFonts w:ascii="Arial" w:hAnsi="Arial" w:cs="Arial"/>
          <w:sz w:val="24"/>
          <w:szCs w:val="24"/>
        </w:rPr>
      </w:pPr>
    </w:p>
    <w:p w14:paraId="2F6CC0F6" w14:textId="77777777" w:rsidR="00952C65" w:rsidRPr="005E17D5" w:rsidRDefault="00952C65">
      <w:pPr>
        <w:rPr>
          <w:rFonts w:ascii="Arial" w:hAnsi="Arial" w:cs="Arial"/>
          <w:sz w:val="24"/>
          <w:szCs w:val="24"/>
        </w:rPr>
      </w:pPr>
    </w:p>
    <w:p w14:paraId="62685F68" w14:textId="77777777" w:rsidR="00952C65" w:rsidRPr="005E17D5" w:rsidRDefault="00952C65">
      <w:pPr>
        <w:rPr>
          <w:rFonts w:ascii="Arial" w:hAnsi="Arial" w:cs="Arial"/>
          <w:sz w:val="24"/>
          <w:szCs w:val="24"/>
        </w:rPr>
      </w:pPr>
    </w:p>
    <w:p w14:paraId="70287A61" w14:textId="77777777" w:rsidR="00952C65" w:rsidRPr="005E17D5" w:rsidRDefault="00952C65">
      <w:pPr>
        <w:rPr>
          <w:rFonts w:ascii="Arial" w:hAnsi="Arial" w:cs="Arial"/>
          <w:sz w:val="24"/>
          <w:szCs w:val="24"/>
        </w:rPr>
      </w:pPr>
    </w:p>
    <w:p w14:paraId="007A9F8C" w14:textId="77777777" w:rsidR="00952C65" w:rsidRPr="005E17D5" w:rsidRDefault="00952C65">
      <w:pPr>
        <w:rPr>
          <w:rFonts w:ascii="Arial" w:hAnsi="Arial" w:cs="Arial"/>
          <w:sz w:val="24"/>
          <w:szCs w:val="24"/>
        </w:rPr>
      </w:pPr>
    </w:p>
    <w:p w14:paraId="4A24C5BE" w14:textId="77777777" w:rsidR="00952C65" w:rsidRPr="005E17D5" w:rsidRDefault="00952C65">
      <w:pPr>
        <w:rPr>
          <w:rFonts w:ascii="Arial" w:hAnsi="Arial" w:cs="Arial"/>
          <w:sz w:val="24"/>
          <w:szCs w:val="24"/>
        </w:rPr>
      </w:pPr>
    </w:p>
    <w:p w14:paraId="1C8BC295" w14:textId="77777777" w:rsidR="00952C65" w:rsidRPr="005E17D5" w:rsidRDefault="00952C65">
      <w:pPr>
        <w:rPr>
          <w:rFonts w:ascii="Arial" w:hAnsi="Arial" w:cs="Arial"/>
          <w:sz w:val="24"/>
          <w:szCs w:val="24"/>
        </w:rPr>
      </w:pPr>
    </w:p>
    <w:p w14:paraId="5FE3E7E7" w14:textId="77777777" w:rsidR="00952C65" w:rsidRPr="005E17D5" w:rsidRDefault="00952C65">
      <w:pPr>
        <w:rPr>
          <w:rFonts w:ascii="Arial" w:hAnsi="Arial" w:cs="Arial"/>
          <w:sz w:val="24"/>
          <w:szCs w:val="24"/>
        </w:rPr>
      </w:pPr>
    </w:p>
    <w:p w14:paraId="29A895F1" w14:textId="77777777" w:rsidR="00952C65" w:rsidRPr="005E17D5" w:rsidRDefault="00952C65">
      <w:pPr>
        <w:rPr>
          <w:rFonts w:ascii="Arial" w:hAnsi="Arial" w:cs="Arial"/>
          <w:sz w:val="24"/>
          <w:szCs w:val="24"/>
        </w:rPr>
      </w:pPr>
    </w:p>
    <w:p w14:paraId="3FFF66C6" w14:textId="77777777" w:rsidR="00952C65" w:rsidRPr="005E17D5" w:rsidRDefault="00952C65">
      <w:pPr>
        <w:rPr>
          <w:rFonts w:ascii="Arial" w:hAnsi="Arial" w:cs="Arial"/>
          <w:sz w:val="24"/>
          <w:szCs w:val="24"/>
        </w:rPr>
      </w:pPr>
    </w:p>
    <w:p w14:paraId="28663206" w14:textId="77777777" w:rsidR="00952C65" w:rsidRPr="005E17D5" w:rsidRDefault="00952C65">
      <w:pPr>
        <w:rPr>
          <w:rFonts w:ascii="Arial" w:hAnsi="Arial" w:cs="Arial"/>
          <w:sz w:val="24"/>
          <w:szCs w:val="24"/>
        </w:rPr>
      </w:pPr>
    </w:p>
    <w:p w14:paraId="776DAE4F" w14:textId="77777777" w:rsidR="00952C65" w:rsidRPr="005E17D5" w:rsidRDefault="00952C65">
      <w:pPr>
        <w:rPr>
          <w:rFonts w:ascii="Arial" w:hAnsi="Arial" w:cs="Arial"/>
          <w:sz w:val="24"/>
          <w:szCs w:val="24"/>
        </w:rPr>
      </w:pPr>
    </w:p>
    <w:p w14:paraId="6D08A382" w14:textId="77777777" w:rsidR="00952C65" w:rsidRPr="005E17D5" w:rsidRDefault="00952C65">
      <w:pPr>
        <w:rPr>
          <w:rFonts w:ascii="Arial" w:hAnsi="Arial" w:cs="Arial"/>
          <w:sz w:val="24"/>
          <w:szCs w:val="24"/>
        </w:rPr>
      </w:pPr>
    </w:p>
    <w:p w14:paraId="4BCB1796" w14:textId="77777777" w:rsidR="00952C65" w:rsidRPr="005E17D5" w:rsidRDefault="00952C65">
      <w:pPr>
        <w:rPr>
          <w:rFonts w:ascii="Arial" w:hAnsi="Arial" w:cs="Arial"/>
          <w:sz w:val="24"/>
          <w:szCs w:val="24"/>
        </w:rPr>
      </w:pPr>
    </w:p>
    <w:p w14:paraId="11C6E089" w14:textId="77777777" w:rsidR="00952C65" w:rsidRPr="005E17D5" w:rsidRDefault="00952C65">
      <w:pPr>
        <w:rPr>
          <w:rFonts w:ascii="Arial" w:hAnsi="Arial" w:cs="Arial"/>
          <w:sz w:val="24"/>
          <w:szCs w:val="24"/>
        </w:rPr>
      </w:pPr>
    </w:p>
    <w:p w14:paraId="1D78B6A9" w14:textId="77777777" w:rsidR="00952C65" w:rsidRPr="005E17D5" w:rsidRDefault="00952C65">
      <w:pPr>
        <w:rPr>
          <w:rFonts w:ascii="Arial" w:hAnsi="Arial" w:cs="Arial"/>
          <w:sz w:val="24"/>
          <w:szCs w:val="24"/>
        </w:rPr>
      </w:pPr>
    </w:p>
    <w:p w14:paraId="54B5C9A1" w14:textId="77777777" w:rsidR="00952C65" w:rsidRPr="005E17D5" w:rsidRDefault="00952C65">
      <w:pPr>
        <w:rPr>
          <w:rFonts w:ascii="Arial" w:hAnsi="Arial" w:cs="Arial"/>
          <w:sz w:val="24"/>
          <w:szCs w:val="24"/>
        </w:rPr>
      </w:pPr>
    </w:p>
    <w:p w14:paraId="6E43FC88" w14:textId="77777777" w:rsidR="00952C65" w:rsidRPr="005E17D5" w:rsidRDefault="00952C65">
      <w:pPr>
        <w:rPr>
          <w:rFonts w:ascii="Arial" w:hAnsi="Arial" w:cs="Arial"/>
          <w:sz w:val="24"/>
          <w:szCs w:val="24"/>
        </w:rPr>
      </w:pPr>
    </w:p>
    <w:p w14:paraId="4647C096" w14:textId="77777777" w:rsidR="00952C65" w:rsidRPr="005E17D5" w:rsidRDefault="00952C65">
      <w:pPr>
        <w:rPr>
          <w:rFonts w:ascii="Arial" w:hAnsi="Arial" w:cs="Arial"/>
          <w:sz w:val="24"/>
          <w:szCs w:val="24"/>
        </w:rPr>
      </w:pPr>
    </w:p>
    <w:p w14:paraId="5B098C9D" w14:textId="77777777" w:rsidR="00952C65" w:rsidRPr="005E17D5" w:rsidRDefault="00952C65">
      <w:pPr>
        <w:rPr>
          <w:rFonts w:ascii="Arial" w:hAnsi="Arial" w:cs="Arial"/>
          <w:sz w:val="24"/>
          <w:szCs w:val="24"/>
        </w:rPr>
      </w:pPr>
    </w:p>
    <w:p w14:paraId="2B078F04" w14:textId="77777777" w:rsidR="00952C65" w:rsidRPr="005E17D5" w:rsidRDefault="00952C65">
      <w:pPr>
        <w:rPr>
          <w:rFonts w:ascii="Arial" w:hAnsi="Arial" w:cs="Arial"/>
          <w:sz w:val="24"/>
          <w:szCs w:val="24"/>
        </w:rPr>
      </w:pPr>
    </w:p>
    <w:p w14:paraId="480E7605" w14:textId="77777777" w:rsidR="00952C65" w:rsidRPr="005E17D5" w:rsidRDefault="00952C65">
      <w:pPr>
        <w:rPr>
          <w:rFonts w:ascii="Arial" w:hAnsi="Arial" w:cs="Arial"/>
          <w:sz w:val="24"/>
          <w:szCs w:val="24"/>
        </w:rPr>
      </w:pPr>
    </w:p>
    <w:p w14:paraId="082CADFC" w14:textId="77777777" w:rsidR="00952C65" w:rsidRPr="005E17D5" w:rsidRDefault="00952C65">
      <w:pPr>
        <w:rPr>
          <w:rFonts w:ascii="Arial" w:hAnsi="Arial" w:cs="Arial"/>
          <w:sz w:val="24"/>
          <w:szCs w:val="24"/>
        </w:rPr>
      </w:pPr>
    </w:p>
    <w:p w14:paraId="64FBDF78" w14:textId="77777777" w:rsidR="00952C65" w:rsidRPr="005E17D5" w:rsidRDefault="00952C65">
      <w:pPr>
        <w:rPr>
          <w:rFonts w:ascii="Arial" w:hAnsi="Arial" w:cs="Arial"/>
          <w:sz w:val="24"/>
          <w:szCs w:val="24"/>
        </w:rPr>
      </w:pPr>
    </w:p>
    <w:p w14:paraId="349E495E" w14:textId="77777777" w:rsidR="00952C65" w:rsidRPr="005E17D5" w:rsidRDefault="00952C65">
      <w:pPr>
        <w:rPr>
          <w:rFonts w:ascii="Arial" w:hAnsi="Arial" w:cs="Arial"/>
          <w:sz w:val="24"/>
          <w:szCs w:val="24"/>
        </w:rPr>
      </w:pPr>
    </w:p>
    <w:p w14:paraId="75AA5E12" w14:textId="77777777" w:rsidR="00952C65" w:rsidRPr="005E17D5" w:rsidRDefault="00952C65">
      <w:pPr>
        <w:rPr>
          <w:rFonts w:ascii="Arial" w:hAnsi="Arial" w:cs="Arial"/>
          <w:sz w:val="24"/>
          <w:szCs w:val="24"/>
        </w:rPr>
      </w:pPr>
    </w:p>
    <w:p w14:paraId="67095FA1" w14:textId="77777777" w:rsidR="00952C65" w:rsidRPr="005E17D5" w:rsidRDefault="00952C65">
      <w:pPr>
        <w:rPr>
          <w:rFonts w:ascii="Arial" w:hAnsi="Arial" w:cs="Arial"/>
          <w:sz w:val="24"/>
          <w:szCs w:val="24"/>
        </w:rPr>
      </w:pPr>
    </w:p>
    <w:p w14:paraId="6CC4DFE6" w14:textId="77777777" w:rsidR="00952C65" w:rsidRPr="005E17D5" w:rsidRDefault="00952C65">
      <w:pPr>
        <w:rPr>
          <w:rFonts w:ascii="Arial" w:hAnsi="Arial" w:cs="Arial"/>
          <w:sz w:val="24"/>
          <w:szCs w:val="24"/>
        </w:rPr>
      </w:pPr>
    </w:p>
    <w:p w14:paraId="37C66214" w14:textId="77777777" w:rsidR="00952C65" w:rsidRPr="005E17D5" w:rsidRDefault="00952C65">
      <w:pPr>
        <w:rPr>
          <w:rFonts w:ascii="Arial" w:hAnsi="Arial" w:cs="Arial"/>
          <w:sz w:val="24"/>
          <w:szCs w:val="24"/>
        </w:rPr>
      </w:pPr>
    </w:p>
    <w:p w14:paraId="7C73BF4F" w14:textId="77777777" w:rsidR="00952C65" w:rsidRPr="005E17D5" w:rsidRDefault="00952C65">
      <w:pPr>
        <w:rPr>
          <w:rFonts w:ascii="Arial" w:hAnsi="Arial" w:cs="Arial"/>
          <w:sz w:val="24"/>
          <w:szCs w:val="24"/>
        </w:rPr>
      </w:pPr>
    </w:p>
    <w:p w14:paraId="632940CB" w14:textId="77777777" w:rsidR="00952C65" w:rsidRPr="005E17D5" w:rsidRDefault="00952C65">
      <w:pPr>
        <w:rPr>
          <w:rFonts w:ascii="Arial" w:hAnsi="Arial" w:cs="Arial"/>
          <w:sz w:val="24"/>
          <w:szCs w:val="24"/>
        </w:rPr>
      </w:pPr>
    </w:p>
    <w:p w14:paraId="6D212249" w14:textId="77777777" w:rsidR="00952C65" w:rsidRPr="005E17D5" w:rsidRDefault="00952C65">
      <w:pPr>
        <w:rPr>
          <w:rFonts w:ascii="Arial" w:hAnsi="Arial" w:cs="Arial"/>
          <w:sz w:val="24"/>
          <w:szCs w:val="24"/>
        </w:rPr>
      </w:pPr>
    </w:p>
    <w:p w14:paraId="5A28A7BC" w14:textId="77777777" w:rsidR="00952C65" w:rsidRPr="005E17D5" w:rsidRDefault="00952C65">
      <w:pPr>
        <w:rPr>
          <w:rFonts w:ascii="Arial" w:hAnsi="Arial" w:cs="Arial"/>
          <w:sz w:val="24"/>
          <w:szCs w:val="24"/>
        </w:rPr>
      </w:pPr>
    </w:p>
    <w:p w14:paraId="3031DB5B" w14:textId="77777777" w:rsidR="00952C65" w:rsidRPr="005E17D5" w:rsidRDefault="00952C65">
      <w:pPr>
        <w:rPr>
          <w:rFonts w:ascii="Arial" w:hAnsi="Arial" w:cs="Arial"/>
          <w:sz w:val="24"/>
          <w:szCs w:val="24"/>
        </w:rPr>
      </w:pPr>
    </w:p>
    <w:p w14:paraId="4FDE8144" w14:textId="77777777" w:rsidR="00952C65" w:rsidRPr="005E17D5" w:rsidRDefault="00952C65">
      <w:pPr>
        <w:rPr>
          <w:rFonts w:ascii="Arial" w:hAnsi="Arial" w:cs="Arial"/>
          <w:sz w:val="24"/>
          <w:szCs w:val="24"/>
        </w:rPr>
      </w:pPr>
    </w:p>
    <w:p w14:paraId="7885FF93" w14:textId="77777777" w:rsidR="00952C65" w:rsidRPr="005E17D5" w:rsidRDefault="00952C65">
      <w:pPr>
        <w:rPr>
          <w:rFonts w:ascii="Arial" w:hAnsi="Arial" w:cs="Arial"/>
          <w:sz w:val="24"/>
          <w:szCs w:val="24"/>
        </w:rPr>
      </w:pPr>
    </w:p>
    <w:p w14:paraId="1AFF0140" w14:textId="77777777" w:rsidR="00952C65" w:rsidRPr="005E17D5" w:rsidRDefault="00952C65">
      <w:pPr>
        <w:rPr>
          <w:rFonts w:ascii="Arial" w:hAnsi="Arial" w:cs="Arial"/>
          <w:sz w:val="24"/>
          <w:szCs w:val="24"/>
        </w:rPr>
      </w:pPr>
    </w:p>
    <w:p w14:paraId="43FC0DAB" w14:textId="77777777" w:rsidR="00952C65" w:rsidRPr="005E17D5" w:rsidRDefault="00952C65">
      <w:pPr>
        <w:rPr>
          <w:rFonts w:ascii="Arial" w:hAnsi="Arial" w:cs="Arial"/>
          <w:sz w:val="24"/>
          <w:szCs w:val="24"/>
        </w:rPr>
      </w:pPr>
    </w:p>
    <w:p w14:paraId="25C48C5C" w14:textId="77777777" w:rsidR="00952C65" w:rsidRPr="005E17D5" w:rsidRDefault="00952C65">
      <w:pPr>
        <w:rPr>
          <w:rFonts w:ascii="Arial" w:hAnsi="Arial" w:cs="Arial"/>
          <w:sz w:val="24"/>
          <w:szCs w:val="24"/>
        </w:rPr>
      </w:pPr>
    </w:p>
    <w:p w14:paraId="69280B2D" w14:textId="77777777" w:rsidR="00952C65" w:rsidRPr="005E17D5" w:rsidRDefault="00952C65">
      <w:pPr>
        <w:rPr>
          <w:rFonts w:ascii="Arial" w:hAnsi="Arial" w:cs="Arial"/>
          <w:sz w:val="24"/>
          <w:szCs w:val="24"/>
        </w:rPr>
      </w:pPr>
    </w:p>
    <w:p w14:paraId="6DA67A50" w14:textId="77777777" w:rsidR="00952C65" w:rsidRPr="005E17D5" w:rsidRDefault="00952C65">
      <w:pPr>
        <w:rPr>
          <w:rFonts w:ascii="Arial" w:hAnsi="Arial" w:cs="Arial"/>
          <w:sz w:val="24"/>
          <w:szCs w:val="24"/>
        </w:rPr>
      </w:pPr>
    </w:p>
    <w:p w14:paraId="754C9AC6" w14:textId="77777777" w:rsidR="00952C65" w:rsidRPr="005E17D5" w:rsidRDefault="00952C65">
      <w:pPr>
        <w:rPr>
          <w:rFonts w:ascii="Arial" w:hAnsi="Arial" w:cs="Arial"/>
          <w:sz w:val="24"/>
          <w:szCs w:val="24"/>
        </w:rPr>
      </w:pPr>
    </w:p>
    <w:p w14:paraId="74980513" w14:textId="77777777" w:rsidR="00E7441B" w:rsidRPr="005E17D5" w:rsidRDefault="004D0D22">
      <w:pPr>
        <w:pStyle w:val="Ttulo1"/>
        <w:spacing w:before="95"/>
        <w:ind w:right="743"/>
        <w:jc w:val="right"/>
        <w:rPr>
          <w:spacing w:val="-2"/>
        </w:rPr>
      </w:pPr>
      <w:bookmarkStart w:id="28" w:name="_Toc203465947"/>
      <w:bookmarkStart w:id="29" w:name="_Toc223598509"/>
      <w:bookmarkStart w:id="30" w:name="_Toc223602132"/>
      <w:bookmarkStart w:id="31" w:name="_Toc223602999"/>
      <w:bookmarkStart w:id="32" w:name="_Toc223603161"/>
      <w:r w:rsidRPr="005E17D5">
        <w:t>LISTA</w:t>
      </w:r>
      <w:r w:rsidRPr="005E17D5">
        <w:rPr>
          <w:spacing w:val="-10"/>
        </w:rPr>
        <w:t xml:space="preserve"> </w:t>
      </w:r>
      <w:r w:rsidRPr="005E17D5">
        <w:t>DE</w:t>
      </w:r>
      <w:r w:rsidRPr="005E17D5">
        <w:rPr>
          <w:spacing w:val="-5"/>
        </w:rPr>
        <w:t xml:space="preserve"> </w:t>
      </w:r>
      <w:r w:rsidRPr="005E17D5">
        <w:rPr>
          <w:spacing w:val="-2"/>
        </w:rPr>
        <w:t>SIGLAS</w:t>
      </w:r>
      <w:bookmarkEnd w:id="28"/>
      <w:bookmarkEnd w:id="29"/>
      <w:bookmarkEnd w:id="30"/>
      <w:bookmarkEnd w:id="31"/>
      <w:bookmarkEnd w:id="32"/>
    </w:p>
    <w:p w14:paraId="1D26AAA4" w14:textId="77777777" w:rsidR="00123CCC" w:rsidRPr="005E17D5" w:rsidRDefault="00123CCC">
      <w:pPr>
        <w:pStyle w:val="Ttulo1"/>
        <w:spacing w:before="95"/>
        <w:ind w:right="743"/>
        <w:jc w:val="right"/>
      </w:pPr>
    </w:p>
    <w:p w14:paraId="0707A623"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API</w:t>
      </w:r>
      <w:r w:rsidRPr="005E17D5">
        <w:rPr>
          <w:rFonts w:ascii="Arial" w:hAnsi="Arial" w:cs="Arial"/>
          <w:sz w:val="24"/>
          <w:szCs w:val="24"/>
        </w:rPr>
        <w:t xml:space="preserve"> – Application Programming Interface</w:t>
      </w:r>
    </w:p>
    <w:p w14:paraId="4B7D467C"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CI/CD</w:t>
      </w:r>
      <w:r w:rsidRPr="005E17D5">
        <w:rPr>
          <w:rFonts w:ascii="Arial" w:hAnsi="Arial" w:cs="Arial"/>
          <w:sz w:val="24"/>
          <w:szCs w:val="24"/>
        </w:rPr>
        <w:t xml:space="preserve"> – Continuous Integration / Continuous Delivery</w:t>
      </w:r>
    </w:p>
    <w:p w14:paraId="2005DE9D"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DAST</w:t>
      </w:r>
      <w:r w:rsidRPr="005E17D5">
        <w:rPr>
          <w:rFonts w:ascii="Arial" w:hAnsi="Arial" w:cs="Arial"/>
          <w:sz w:val="24"/>
          <w:szCs w:val="24"/>
        </w:rPr>
        <w:t xml:space="preserve"> – Dynamic Application Security Testing</w:t>
      </w:r>
    </w:p>
    <w:p w14:paraId="1C39DF2A"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IA</w:t>
      </w:r>
      <w:r w:rsidRPr="005E17D5">
        <w:rPr>
          <w:rFonts w:ascii="Arial" w:hAnsi="Arial" w:cs="Arial"/>
          <w:sz w:val="24"/>
          <w:szCs w:val="24"/>
        </w:rPr>
        <w:t xml:space="preserve"> – Inteligência Artificial</w:t>
      </w:r>
    </w:p>
    <w:p w14:paraId="73331596"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JWT</w:t>
      </w:r>
      <w:r w:rsidRPr="005E17D5">
        <w:rPr>
          <w:rFonts w:ascii="Arial" w:hAnsi="Arial" w:cs="Arial"/>
          <w:sz w:val="24"/>
          <w:szCs w:val="24"/>
        </w:rPr>
        <w:t xml:space="preserve"> – JSON Web Token</w:t>
      </w:r>
    </w:p>
    <w:p w14:paraId="09D018B3"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ML</w:t>
      </w:r>
      <w:r w:rsidRPr="005E17D5">
        <w:rPr>
          <w:rFonts w:ascii="Arial" w:hAnsi="Arial" w:cs="Arial"/>
          <w:sz w:val="24"/>
          <w:szCs w:val="24"/>
        </w:rPr>
        <w:t xml:space="preserve"> – Machine Learning</w:t>
      </w:r>
    </w:p>
    <w:p w14:paraId="0F505296"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MFA</w:t>
      </w:r>
      <w:r w:rsidRPr="005E17D5">
        <w:rPr>
          <w:rFonts w:ascii="Arial" w:hAnsi="Arial" w:cs="Arial"/>
          <w:sz w:val="24"/>
          <w:szCs w:val="24"/>
        </w:rPr>
        <w:t xml:space="preserve"> – Multi-Factor Authentication</w:t>
      </w:r>
    </w:p>
    <w:p w14:paraId="177D09E1"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OAuth2</w:t>
      </w:r>
      <w:r w:rsidRPr="005E17D5">
        <w:rPr>
          <w:rFonts w:ascii="Arial" w:hAnsi="Arial" w:cs="Arial"/>
          <w:sz w:val="24"/>
          <w:szCs w:val="24"/>
        </w:rPr>
        <w:t xml:space="preserve"> – Open Authorization 2.0</w:t>
      </w:r>
    </w:p>
    <w:p w14:paraId="32F0B7DC"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OIDC</w:t>
      </w:r>
      <w:r w:rsidRPr="005E17D5">
        <w:rPr>
          <w:rFonts w:ascii="Arial" w:hAnsi="Arial" w:cs="Arial"/>
          <w:sz w:val="24"/>
          <w:szCs w:val="24"/>
        </w:rPr>
        <w:t xml:space="preserve"> – OpenID Connect</w:t>
      </w:r>
    </w:p>
    <w:p w14:paraId="57CA3276"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OWASP</w:t>
      </w:r>
      <w:r w:rsidRPr="005E17D5">
        <w:rPr>
          <w:rFonts w:ascii="Arial" w:hAnsi="Arial" w:cs="Arial"/>
          <w:sz w:val="24"/>
          <w:szCs w:val="24"/>
        </w:rPr>
        <w:t xml:space="preserve"> – Open Web Application Security Project</w:t>
      </w:r>
    </w:p>
    <w:p w14:paraId="02FEB3E9"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REST</w:t>
      </w:r>
      <w:r w:rsidRPr="005E17D5">
        <w:rPr>
          <w:rFonts w:ascii="Arial" w:hAnsi="Arial" w:cs="Arial"/>
          <w:sz w:val="24"/>
          <w:szCs w:val="24"/>
        </w:rPr>
        <w:t xml:space="preserve"> – Representational State Transfer</w:t>
      </w:r>
    </w:p>
    <w:p w14:paraId="0048995C" w14:textId="77777777" w:rsidR="00A86E12" w:rsidRPr="005E17D5" w:rsidRDefault="004D0D22" w:rsidP="00123CCC">
      <w:pPr>
        <w:pStyle w:val="PargrafodaLista"/>
        <w:numPr>
          <w:ilvl w:val="0"/>
          <w:numId w:val="34"/>
        </w:numPr>
        <w:spacing w:line="360" w:lineRule="auto"/>
        <w:rPr>
          <w:rFonts w:ascii="Arial" w:hAnsi="Arial" w:cs="Arial"/>
          <w:sz w:val="24"/>
          <w:szCs w:val="24"/>
        </w:rPr>
      </w:pPr>
      <w:r w:rsidRPr="005E17D5">
        <w:rPr>
          <w:rFonts w:ascii="Arial" w:hAnsi="Arial" w:cs="Arial"/>
          <w:b/>
          <w:bCs/>
          <w:sz w:val="24"/>
          <w:szCs w:val="24"/>
        </w:rPr>
        <w:t>SAST</w:t>
      </w:r>
      <w:r w:rsidRPr="005E17D5">
        <w:rPr>
          <w:rFonts w:ascii="Arial" w:hAnsi="Arial" w:cs="Arial"/>
          <w:sz w:val="24"/>
          <w:szCs w:val="24"/>
        </w:rPr>
        <w:t xml:space="preserve"> – Static Application Security Testing</w:t>
      </w:r>
    </w:p>
    <w:p w14:paraId="14E2A011" w14:textId="77777777" w:rsidR="00952C65" w:rsidRPr="005E17D5" w:rsidRDefault="00952C65">
      <w:pPr>
        <w:rPr>
          <w:rFonts w:ascii="Arial" w:hAnsi="Arial" w:cs="Arial"/>
          <w:sz w:val="24"/>
          <w:szCs w:val="24"/>
        </w:rPr>
      </w:pPr>
    </w:p>
    <w:p w14:paraId="17A1F36A" w14:textId="77777777" w:rsidR="00952C65" w:rsidRPr="005E17D5" w:rsidRDefault="00952C65">
      <w:pPr>
        <w:rPr>
          <w:rFonts w:ascii="Arial" w:hAnsi="Arial" w:cs="Arial"/>
          <w:sz w:val="24"/>
          <w:szCs w:val="24"/>
        </w:rPr>
      </w:pPr>
    </w:p>
    <w:p w14:paraId="1F5E146B" w14:textId="77777777" w:rsidR="00952C65" w:rsidRPr="005E17D5" w:rsidRDefault="00952C65">
      <w:pPr>
        <w:rPr>
          <w:rFonts w:ascii="Arial" w:hAnsi="Arial" w:cs="Arial"/>
          <w:sz w:val="24"/>
          <w:szCs w:val="24"/>
        </w:rPr>
      </w:pPr>
    </w:p>
    <w:p w14:paraId="3C1C7099" w14:textId="77777777" w:rsidR="00952C65" w:rsidRPr="005E17D5" w:rsidRDefault="00952C65">
      <w:pPr>
        <w:rPr>
          <w:rFonts w:ascii="Arial" w:hAnsi="Arial" w:cs="Arial"/>
          <w:sz w:val="24"/>
          <w:szCs w:val="24"/>
        </w:rPr>
      </w:pPr>
    </w:p>
    <w:p w14:paraId="050F59EA" w14:textId="77777777" w:rsidR="00952C65" w:rsidRPr="005E17D5" w:rsidRDefault="00952C65">
      <w:pPr>
        <w:rPr>
          <w:rFonts w:ascii="Arial" w:hAnsi="Arial" w:cs="Arial"/>
          <w:sz w:val="24"/>
          <w:szCs w:val="24"/>
        </w:rPr>
      </w:pPr>
    </w:p>
    <w:p w14:paraId="46CF41AB" w14:textId="77777777" w:rsidR="00952C65" w:rsidRPr="005E17D5" w:rsidRDefault="00952C65">
      <w:pPr>
        <w:rPr>
          <w:rFonts w:ascii="Arial" w:hAnsi="Arial" w:cs="Arial"/>
          <w:sz w:val="24"/>
          <w:szCs w:val="24"/>
        </w:rPr>
      </w:pPr>
    </w:p>
    <w:p w14:paraId="487131B2" w14:textId="77777777" w:rsidR="00952C65" w:rsidRPr="005E17D5" w:rsidRDefault="00952C65">
      <w:pPr>
        <w:rPr>
          <w:rFonts w:ascii="Arial" w:hAnsi="Arial" w:cs="Arial"/>
          <w:sz w:val="24"/>
          <w:szCs w:val="24"/>
        </w:rPr>
      </w:pPr>
    </w:p>
    <w:p w14:paraId="5697971B" w14:textId="77777777" w:rsidR="00952C65" w:rsidRPr="005E17D5" w:rsidRDefault="00952C65">
      <w:pPr>
        <w:rPr>
          <w:rFonts w:ascii="Arial" w:hAnsi="Arial" w:cs="Arial"/>
          <w:sz w:val="24"/>
          <w:szCs w:val="24"/>
        </w:rPr>
      </w:pPr>
    </w:p>
    <w:p w14:paraId="026B761E" w14:textId="77777777" w:rsidR="00952C65" w:rsidRPr="005E17D5" w:rsidRDefault="00952C65">
      <w:pPr>
        <w:rPr>
          <w:rFonts w:ascii="Arial" w:hAnsi="Arial" w:cs="Arial"/>
          <w:sz w:val="24"/>
          <w:szCs w:val="24"/>
        </w:rPr>
      </w:pPr>
    </w:p>
    <w:p w14:paraId="46B6A85B" w14:textId="77777777" w:rsidR="00952C65" w:rsidRPr="005E17D5" w:rsidRDefault="00952C65">
      <w:pPr>
        <w:rPr>
          <w:rFonts w:ascii="Arial" w:hAnsi="Arial" w:cs="Arial"/>
          <w:sz w:val="24"/>
          <w:szCs w:val="24"/>
        </w:rPr>
      </w:pPr>
    </w:p>
    <w:p w14:paraId="1AA531D9" w14:textId="77777777" w:rsidR="00952C65" w:rsidRPr="005E17D5" w:rsidRDefault="00952C65">
      <w:pPr>
        <w:rPr>
          <w:rFonts w:ascii="Arial" w:hAnsi="Arial" w:cs="Arial"/>
          <w:sz w:val="24"/>
          <w:szCs w:val="24"/>
        </w:rPr>
      </w:pPr>
    </w:p>
    <w:p w14:paraId="23CA15F0" w14:textId="77777777" w:rsidR="00952C65" w:rsidRPr="005E17D5" w:rsidRDefault="00952C65">
      <w:pPr>
        <w:rPr>
          <w:rFonts w:ascii="Arial" w:hAnsi="Arial" w:cs="Arial"/>
          <w:sz w:val="24"/>
          <w:szCs w:val="24"/>
        </w:rPr>
      </w:pPr>
    </w:p>
    <w:p w14:paraId="2E6BE5B4" w14:textId="77777777" w:rsidR="00952C65" w:rsidRPr="005E17D5" w:rsidRDefault="00952C65">
      <w:pPr>
        <w:rPr>
          <w:rFonts w:ascii="Arial" w:hAnsi="Arial" w:cs="Arial"/>
          <w:sz w:val="24"/>
          <w:szCs w:val="24"/>
        </w:rPr>
      </w:pPr>
    </w:p>
    <w:p w14:paraId="54AA7F81" w14:textId="77777777" w:rsidR="00952C65" w:rsidRPr="005E17D5" w:rsidRDefault="00952C65">
      <w:pPr>
        <w:rPr>
          <w:rFonts w:ascii="Arial" w:hAnsi="Arial" w:cs="Arial"/>
          <w:sz w:val="24"/>
          <w:szCs w:val="24"/>
        </w:rPr>
      </w:pPr>
    </w:p>
    <w:p w14:paraId="5A8912D1" w14:textId="77777777" w:rsidR="00952C65" w:rsidRPr="005E17D5" w:rsidRDefault="00952C65">
      <w:pPr>
        <w:rPr>
          <w:rFonts w:ascii="Arial" w:hAnsi="Arial" w:cs="Arial"/>
          <w:sz w:val="24"/>
          <w:szCs w:val="24"/>
        </w:rPr>
      </w:pPr>
    </w:p>
    <w:p w14:paraId="3ECBAE83" w14:textId="77777777" w:rsidR="00952C65" w:rsidRPr="005E17D5" w:rsidRDefault="00952C65">
      <w:pPr>
        <w:rPr>
          <w:rFonts w:ascii="Arial" w:hAnsi="Arial" w:cs="Arial"/>
          <w:sz w:val="24"/>
          <w:szCs w:val="24"/>
        </w:rPr>
      </w:pPr>
    </w:p>
    <w:p w14:paraId="48AD0DB3" w14:textId="77777777" w:rsidR="00952C65" w:rsidRPr="005E17D5" w:rsidRDefault="00952C65">
      <w:pPr>
        <w:rPr>
          <w:rFonts w:ascii="Arial" w:hAnsi="Arial" w:cs="Arial"/>
          <w:sz w:val="24"/>
          <w:szCs w:val="24"/>
        </w:rPr>
      </w:pPr>
    </w:p>
    <w:p w14:paraId="6301F706" w14:textId="77777777" w:rsidR="00952C65" w:rsidRPr="005E17D5" w:rsidRDefault="00952C65">
      <w:pPr>
        <w:rPr>
          <w:rFonts w:ascii="Arial" w:hAnsi="Arial" w:cs="Arial"/>
          <w:sz w:val="24"/>
          <w:szCs w:val="24"/>
        </w:rPr>
      </w:pPr>
    </w:p>
    <w:p w14:paraId="750D227B" w14:textId="77777777" w:rsidR="00952C65" w:rsidRPr="005E17D5" w:rsidRDefault="00952C65">
      <w:pPr>
        <w:rPr>
          <w:rFonts w:ascii="Arial" w:hAnsi="Arial" w:cs="Arial"/>
          <w:sz w:val="24"/>
          <w:szCs w:val="24"/>
        </w:rPr>
      </w:pPr>
    </w:p>
    <w:p w14:paraId="17B939D1" w14:textId="77777777" w:rsidR="00952C65" w:rsidRPr="005E17D5" w:rsidRDefault="00952C65">
      <w:pPr>
        <w:rPr>
          <w:rFonts w:ascii="Arial" w:hAnsi="Arial" w:cs="Arial"/>
          <w:sz w:val="24"/>
          <w:szCs w:val="24"/>
        </w:rPr>
      </w:pPr>
    </w:p>
    <w:p w14:paraId="6C5490D1" w14:textId="77777777" w:rsidR="00952C65" w:rsidRPr="005E17D5" w:rsidRDefault="00952C65">
      <w:pPr>
        <w:rPr>
          <w:rFonts w:ascii="Arial" w:hAnsi="Arial" w:cs="Arial"/>
          <w:sz w:val="24"/>
          <w:szCs w:val="24"/>
        </w:rPr>
      </w:pPr>
    </w:p>
    <w:p w14:paraId="784C5D7E" w14:textId="77777777" w:rsidR="00952C65" w:rsidRPr="005E17D5" w:rsidRDefault="00952C65">
      <w:pPr>
        <w:rPr>
          <w:rFonts w:ascii="Arial" w:hAnsi="Arial" w:cs="Arial"/>
          <w:sz w:val="24"/>
          <w:szCs w:val="24"/>
        </w:rPr>
      </w:pPr>
    </w:p>
    <w:p w14:paraId="66E5576D" w14:textId="77777777" w:rsidR="00952C65" w:rsidRPr="005E17D5" w:rsidRDefault="00952C65">
      <w:pPr>
        <w:rPr>
          <w:rFonts w:ascii="Arial" w:hAnsi="Arial" w:cs="Arial"/>
          <w:sz w:val="24"/>
          <w:szCs w:val="24"/>
        </w:rPr>
      </w:pPr>
    </w:p>
    <w:p w14:paraId="4E7F568A" w14:textId="77777777" w:rsidR="00952C65" w:rsidRPr="005E17D5" w:rsidRDefault="00952C65">
      <w:pPr>
        <w:rPr>
          <w:rFonts w:ascii="Arial" w:hAnsi="Arial" w:cs="Arial"/>
          <w:sz w:val="24"/>
          <w:szCs w:val="24"/>
        </w:rPr>
      </w:pPr>
    </w:p>
    <w:p w14:paraId="3FC5C8EA" w14:textId="77777777" w:rsidR="00952C65" w:rsidRPr="005E17D5" w:rsidRDefault="00952C65">
      <w:pPr>
        <w:rPr>
          <w:rFonts w:ascii="Arial" w:hAnsi="Arial" w:cs="Arial"/>
          <w:sz w:val="24"/>
          <w:szCs w:val="24"/>
        </w:rPr>
      </w:pPr>
    </w:p>
    <w:p w14:paraId="6466617B" w14:textId="77777777" w:rsidR="00952C65" w:rsidRPr="005E17D5" w:rsidRDefault="00952C65">
      <w:pPr>
        <w:rPr>
          <w:rFonts w:ascii="Arial" w:hAnsi="Arial" w:cs="Arial"/>
          <w:sz w:val="24"/>
          <w:szCs w:val="24"/>
        </w:rPr>
      </w:pPr>
    </w:p>
    <w:p w14:paraId="655DBE22" w14:textId="77777777" w:rsidR="00952C65" w:rsidRPr="005E17D5" w:rsidRDefault="00952C65">
      <w:pPr>
        <w:rPr>
          <w:rFonts w:ascii="Arial" w:hAnsi="Arial" w:cs="Arial"/>
          <w:sz w:val="24"/>
          <w:szCs w:val="24"/>
        </w:rPr>
      </w:pPr>
    </w:p>
    <w:p w14:paraId="28A19EC2" w14:textId="77777777" w:rsidR="00952C65" w:rsidRPr="005E17D5" w:rsidRDefault="00952C65">
      <w:pPr>
        <w:rPr>
          <w:rFonts w:ascii="Arial" w:hAnsi="Arial" w:cs="Arial"/>
          <w:sz w:val="24"/>
          <w:szCs w:val="24"/>
        </w:rPr>
      </w:pPr>
    </w:p>
    <w:p w14:paraId="4B5CF0D1" w14:textId="77777777" w:rsidR="00952C65" w:rsidRPr="005E17D5" w:rsidRDefault="00952C65">
      <w:pPr>
        <w:rPr>
          <w:rFonts w:ascii="Arial" w:hAnsi="Arial" w:cs="Arial"/>
          <w:sz w:val="24"/>
          <w:szCs w:val="24"/>
        </w:rPr>
      </w:pPr>
    </w:p>
    <w:sdt>
      <w:sdtPr>
        <w:rPr>
          <w:rFonts w:ascii="Arial" w:eastAsia="Arial MT" w:hAnsi="Arial" w:cs="Arial"/>
          <w:color w:val="auto"/>
          <w:sz w:val="24"/>
          <w:szCs w:val="24"/>
          <w:lang w:val="pt-PT" w:eastAsia="en-US"/>
        </w:rPr>
        <w:id w:val="-941378058"/>
        <w:docPartObj>
          <w:docPartGallery w:val="Table of Contents"/>
          <w:docPartUnique/>
        </w:docPartObj>
      </w:sdtPr>
      <w:sdtEndPr>
        <w:rPr>
          <w:b/>
          <w:bCs/>
        </w:rPr>
      </w:sdtEndPr>
      <w:sdtContent>
        <w:p w14:paraId="7C301C3D" w14:textId="65E725A4" w:rsidR="004A50F4" w:rsidRPr="005E17D5" w:rsidRDefault="00542D8F" w:rsidP="004A50F4">
          <w:pPr>
            <w:pStyle w:val="CabealhodoSumrio"/>
            <w:jc w:val="center"/>
            <w:rPr>
              <w:rFonts w:ascii="Arial" w:hAnsi="Arial" w:cs="Arial"/>
              <w:b/>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17D5">
            <w:rPr>
              <w:rFonts w:ascii="Arial" w:hAnsi="Arial" w:cs="Arial"/>
              <w:b/>
              <w:color w:val="auto"/>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SUMÁRIO</w:t>
          </w:r>
        </w:p>
        <w:p w14:paraId="601253A7" w14:textId="707F093B" w:rsidR="0065230D" w:rsidRPr="005E17D5" w:rsidRDefault="004A50F4">
          <w:pPr>
            <w:pStyle w:val="Sumrio1"/>
            <w:tabs>
              <w:tab w:val="right" w:leader="dot" w:pos="10473"/>
            </w:tabs>
            <w:rPr>
              <w:rFonts w:eastAsiaTheme="minorEastAsia"/>
              <w:b w:val="0"/>
              <w:bCs w:val="0"/>
              <w:noProof/>
              <w:kern w:val="2"/>
              <w:lang w:val="pt-BR" w:eastAsia="pt-BR"/>
              <w14:ligatures w14:val="standardContextual"/>
            </w:rPr>
          </w:pPr>
          <w:r w:rsidRPr="005E17D5">
            <w:fldChar w:fldCharType="begin"/>
          </w:r>
          <w:r w:rsidRPr="005E17D5">
            <w:instrText xml:space="preserve"> TOC \o "1-3" \h \z \u </w:instrText>
          </w:r>
          <w:r w:rsidRPr="005E17D5">
            <w:fldChar w:fldCharType="separate"/>
          </w:r>
          <w:hyperlink w:anchor="_Toc223603162" w:history="1">
            <w:r w:rsidR="0065230D" w:rsidRPr="005E17D5">
              <w:rPr>
                <w:rStyle w:val="Hyperlink"/>
                <w:noProof/>
                <w:spacing w:val="-2"/>
                <w:w w:val="110"/>
              </w:rPr>
              <w:t>INTRODUÇÃO</w:t>
            </w:r>
            <w:r w:rsidR="0065230D" w:rsidRPr="005E17D5">
              <w:rPr>
                <w:noProof/>
                <w:webHidden/>
              </w:rPr>
              <w:tab/>
            </w:r>
            <w:r w:rsidR="0065230D" w:rsidRPr="005E17D5">
              <w:rPr>
                <w:noProof/>
                <w:webHidden/>
              </w:rPr>
              <w:fldChar w:fldCharType="begin"/>
            </w:r>
            <w:r w:rsidR="0065230D" w:rsidRPr="005E17D5">
              <w:rPr>
                <w:noProof/>
                <w:webHidden/>
              </w:rPr>
              <w:instrText xml:space="preserve"> PAGEREF _Toc223603162 \h </w:instrText>
            </w:r>
            <w:r w:rsidR="0065230D" w:rsidRPr="005E17D5">
              <w:rPr>
                <w:noProof/>
                <w:webHidden/>
              </w:rPr>
            </w:r>
            <w:r w:rsidR="0065230D" w:rsidRPr="005E17D5">
              <w:rPr>
                <w:noProof/>
                <w:webHidden/>
              </w:rPr>
              <w:fldChar w:fldCharType="separate"/>
            </w:r>
            <w:r w:rsidR="00664FB7">
              <w:rPr>
                <w:noProof/>
                <w:webHidden/>
              </w:rPr>
              <w:t>9</w:t>
            </w:r>
            <w:r w:rsidR="0065230D" w:rsidRPr="005E17D5">
              <w:rPr>
                <w:noProof/>
                <w:webHidden/>
              </w:rPr>
              <w:fldChar w:fldCharType="end"/>
            </w:r>
          </w:hyperlink>
        </w:p>
        <w:p w14:paraId="3A201BE3" w14:textId="4706FAAA"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63" w:history="1">
            <w:r w:rsidRPr="005E17D5">
              <w:rPr>
                <w:rStyle w:val="Hyperlink"/>
                <w:rFonts w:ascii="Arial" w:eastAsia="Times New Roman" w:hAnsi="Arial" w:cs="Arial"/>
                <w:noProof/>
                <w:w w:val="99"/>
              </w:rPr>
              <w:t>1.1.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Contextualização</w:t>
            </w:r>
            <w:r w:rsidRPr="005E17D5">
              <w:rPr>
                <w:rStyle w:val="Hyperlink"/>
                <w:rFonts w:ascii="Arial" w:hAnsi="Arial" w:cs="Arial"/>
                <w:noProof/>
                <w:spacing w:val="-13"/>
              </w:rPr>
              <w:t xml:space="preserve"> </w:t>
            </w:r>
            <w:r w:rsidRPr="005E17D5">
              <w:rPr>
                <w:rStyle w:val="Hyperlink"/>
                <w:rFonts w:ascii="Arial" w:hAnsi="Arial" w:cs="Arial"/>
                <w:noProof/>
              </w:rPr>
              <w:t>do</w:t>
            </w:r>
            <w:r w:rsidRPr="005E17D5">
              <w:rPr>
                <w:rStyle w:val="Hyperlink"/>
                <w:rFonts w:ascii="Arial" w:hAnsi="Arial" w:cs="Arial"/>
                <w:noProof/>
                <w:spacing w:val="-11"/>
              </w:rPr>
              <w:t xml:space="preserve"> </w:t>
            </w:r>
            <w:r w:rsidRPr="005E17D5">
              <w:rPr>
                <w:rStyle w:val="Hyperlink"/>
                <w:rFonts w:ascii="Arial" w:hAnsi="Arial" w:cs="Arial"/>
                <w:noProof/>
                <w:spacing w:val="-2"/>
              </w:rPr>
              <w:t>projeto</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_Toc223603163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9</w:t>
            </w:r>
            <w:r w:rsidRPr="005E17D5">
              <w:rPr>
                <w:rFonts w:ascii="Arial" w:hAnsi="Arial" w:cs="Arial"/>
                <w:noProof/>
                <w:webHidden/>
              </w:rPr>
              <w:fldChar w:fldCharType="end"/>
            </w:r>
          </w:hyperlink>
        </w:p>
        <w:p w14:paraId="7CDAB4B8" w14:textId="1AB301A5"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64" w:history="1">
            <w:r w:rsidRPr="005E17D5">
              <w:rPr>
                <w:rStyle w:val="Hyperlink"/>
                <w:rFonts w:ascii="Arial" w:eastAsia="Times New Roman" w:hAnsi="Arial" w:cs="Arial"/>
                <w:noProof/>
                <w:w w:val="99"/>
              </w:rPr>
              <w:t>1.2.</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Objetivos</w:t>
            </w:r>
            <w:r w:rsidRPr="005E17D5">
              <w:rPr>
                <w:rStyle w:val="Hyperlink"/>
                <w:rFonts w:ascii="Arial" w:hAnsi="Arial" w:cs="Arial"/>
                <w:noProof/>
                <w:spacing w:val="-15"/>
              </w:rPr>
              <w:t xml:space="preserve"> </w:t>
            </w:r>
            <w:r w:rsidRPr="005E17D5">
              <w:rPr>
                <w:rStyle w:val="Hyperlink"/>
                <w:rFonts w:ascii="Arial" w:hAnsi="Arial" w:cs="Arial"/>
                <w:noProof/>
                <w:spacing w:val="-2"/>
              </w:rPr>
              <w:t>Gerais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_Toc223603164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10</w:t>
            </w:r>
            <w:r w:rsidRPr="005E17D5">
              <w:rPr>
                <w:rFonts w:ascii="Arial" w:hAnsi="Arial" w:cs="Arial"/>
                <w:noProof/>
                <w:webHidden/>
              </w:rPr>
              <w:fldChar w:fldCharType="end"/>
            </w:r>
          </w:hyperlink>
        </w:p>
        <w:p w14:paraId="6D53EE34" w14:textId="6251C65F"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65" w:history="1">
            <w:r w:rsidRPr="005E17D5">
              <w:rPr>
                <w:rStyle w:val="Hyperlink"/>
                <w:rFonts w:ascii="Arial" w:eastAsia="Times New Roman" w:hAnsi="Arial" w:cs="Arial"/>
                <w:noProof/>
                <w:w w:val="99"/>
              </w:rPr>
              <w:t>1.3.</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Objetivos</w:t>
            </w:r>
            <w:r w:rsidRPr="005E17D5">
              <w:rPr>
                <w:rStyle w:val="Hyperlink"/>
                <w:rFonts w:ascii="Arial" w:hAnsi="Arial" w:cs="Arial"/>
                <w:noProof/>
                <w:spacing w:val="-15"/>
              </w:rPr>
              <w:t xml:space="preserve"> </w:t>
            </w:r>
            <w:r w:rsidRPr="005E17D5">
              <w:rPr>
                <w:rStyle w:val="Hyperlink"/>
                <w:rFonts w:ascii="Arial" w:hAnsi="Arial" w:cs="Arial"/>
                <w:noProof/>
                <w:spacing w:val="-2"/>
              </w:rPr>
              <w:t>específicos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_Toc223603165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10</w:t>
            </w:r>
            <w:r w:rsidRPr="005E17D5">
              <w:rPr>
                <w:rFonts w:ascii="Arial" w:hAnsi="Arial" w:cs="Arial"/>
                <w:noProof/>
                <w:webHidden/>
              </w:rPr>
              <w:fldChar w:fldCharType="end"/>
            </w:r>
          </w:hyperlink>
        </w:p>
        <w:p w14:paraId="47E6285E" w14:textId="4577F848"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66" w:history="1">
            <w:r w:rsidRPr="005E17D5">
              <w:rPr>
                <w:rStyle w:val="Hyperlink"/>
                <w:rFonts w:ascii="Arial" w:eastAsia="Times New Roman" w:hAnsi="Arial" w:cs="Arial"/>
                <w:noProof/>
                <w:w w:val="99"/>
              </w:rPr>
              <w:t>1.4.</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Justificativa</w:t>
            </w:r>
            <w:r w:rsidRPr="005E17D5">
              <w:rPr>
                <w:rStyle w:val="Hyperlink"/>
                <w:rFonts w:ascii="Arial" w:hAnsi="Arial" w:cs="Arial"/>
                <w:noProof/>
                <w:spacing w:val="-9"/>
              </w:rPr>
              <w:t xml:space="preserve"> </w:t>
            </w:r>
            <w:r w:rsidRPr="005E17D5">
              <w:rPr>
                <w:rStyle w:val="Hyperlink"/>
                <w:rFonts w:ascii="Arial" w:hAnsi="Arial" w:cs="Arial"/>
                <w:noProof/>
              </w:rPr>
              <w:t>do</w:t>
            </w:r>
            <w:r w:rsidRPr="005E17D5">
              <w:rPr>
                <w:rStyle w:val="Hyperlink"/>
                <w:rFonts w:ascii="Arial" w:hAnsi="Arial" w:cs="Arial"/>
                <w:noProof/>
                <w:spacing w:val="-10"/>
              </w:rPr>
              <w:t xml:space="preserve"> </w:t>
            </w:r>
            <w:r w:rsidRPr="005E17D5">
              <w:rPr>
                <w:rStyle w:val="Hyperlink"/>
                <w:rFonts w:ascii="Arial" w:hAnsi="Arial" w:cs="Arial"/>
                <w:noProof/>
                <w:spacing w:val="-2"/>
              </w:rPr>
              <w:t>projeto</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_Toc223603166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10</w:t>
            </w:r>
            <w:r w:rsidRPr="005E17D5">
              <w:rPr>
                <w:rFonts w:ascii="Arial" w:hAnsi="Arial" w:cs="Arial"/>
                <w:noProof/>
                <w:webHidden/>
              </w:rPr>
              <w:fldChar w:fldCharType="end"/>
            </w:r>
          </w:hyperlink>
        </w:p>
        <w:p w14:paraId="63A77224" w14:textId="1806112D" w:rsidR="0065230D" w:rsidRPr="005E17D5" w:rsidRDefault="0065230D">
          <w:pPr>
            <w:pStyle w:val="Sumrio1"/>
            <w:tabs>
              <w:tab w:val="right" w:leader="dot" w:pos="10473"/>
            </w:tabs>
            <w:rPr>
              <w:rFonts w:eastAsiaTheme="minorEastAsia"/>
              <w:b w:val="0"/>
              <w:bCs w:val="0"/>
              <w:noProof/>
              <w:kern w:val="2"/>
              <w:lang w:val="pt-BR" w:eastAsia="pt-BR"/>
              <w14:ligatures w14:val="standardContextual"/>
            </w:rPr>
          </w:pPr>
          <w:hyperlink w:anchor="_Toc223603167" w:history="1">
            <w:r w:rsidRPr="005E17D5">
              <w:rPr>
                <w:rStyle w:val="Hyperlink"/>
                <w:noProof/>
                <w:spacing w:val="4"/>
              </w:rPr>
              <w:t>FUNDAMENTAÇÃO TEÓRICA</w:t>
            </w:r>
            <w:r w:rsidRPr="005E17D5">
              <w:rPr>
                <w:noProof/>
                <w:webHidden/>
              </w:rPr>
              <w:tab/>
            </w:r>
            <w:r w:rsidRPr="005E17D5">
              <w:rPr>
                <w:noProof/>
                <w:webHidden/>
              </w:rPr>
              <w:fldChar w:fldCharType="begin"/>
            </w:r>
            <w:r w:rsidRPr="005E17D5">
              <w:rPr>
                <w:noProof/>
                <w:webHidden/>
              </w:rPr>
              <w:instrText xml:space="preserve"> PAGEREF _Toc223603167 \h </w:instrText>
            </w:r>
            <w:r w:rsidRPr="005E17D5">
              <w:rPr>
                <w:noProof/>
                <w:webHidden/>
              </w:rPr>
            </w:r>
            <w:r w:rsidRPr="005E17D5">
              <w:rPr>
                <w:noProof/>
                <w:webHidden/>
              </w:rPr>
              <w:fldChar w:fldCharType="separate"/>
            </w:r>
            <w:r w:rsidR="00664FB7">
              <w:rPr>
                <w:noProof/>
                <w:webHidden/>
              </w:rPr>
              <w:t>12</w:t>
            </w:r>
            <w:r w:rsidRPr="005E17D5">
              <w:rPr>
                <w:noProof/>
                <w:webHidden/>
              </w:rPr>
              <w:fldChar w:fldCharType="end"/>
            </w:r>
          </w:hyperlink>
        </w:p>
        <w:p w14:paraId="29D2C0AC" w14:textId="5D0A7707"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68" w:history="1">
            <w:r w:rsidRPr="005E17D5">
              <w:rPr>
                <w:rStyle w:val="Hyperlink"/>
                <w:rFonts w:ascii="Arial" w:hAnsi="Arial" w:cs="Arial"/>
                <w:noProof/>
                <w:w w:val="99"/>
              </w:rPr>
              <w:t>2.1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4"/>
              </w:rPr>
              <w:t>Segurança de Aplicações Web</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_Toc223603168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12</w:t>
            </w:r>
            <w:r w:rsidRPr="005E17D5">
              <w:rPr>
                <w:rFonts w:ascii="Arial" w:hAnsi="Arial" w:cs="Arial"/>
                <w:noProof/>
                <w:webHidden/>
              </w:rPr>
              <w:fldChar w:fldCharType="end"/>
            </w:r>
          </w:hyperlink>
        </w:p>
        <w:p w14:paraId="1536480D" w14:textId="0F52FECB"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69" w:history="1">
            <w:r w:rsidRPr="005E17D5">
              <w:rPr>
                <w:rStyle w:val="Hyperlink"/>
                <w:rFonts w:ascii="Arial" w:hAnsi="Arial" w:cs="Arial"/>
                <w:noProof/>
                <w:w w:val="99"/>
              </w:rPr>
              <w:t>2.2</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DevSecOps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_Toc223603169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13</w:t>
            </w:r>
            <w:r w:rsidRPr="005E17D5">
              <w:rPr>
                <w:rFonts w:ascii="Arial" w:hAnsi="Arial" w:cs="Arial"/>
                <w:noProof/>
                <w:webHidden/>
              </w:rPr>
              <w:fldChar w:fldCharType="end"/>
            </w:r>
          </w:hyperlink>
        </w:p>
        <w:p w14:paraId="5E76CBB9" w14:textId="3275F172"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0" w:history="1">
            <w:r w:rsidRPr="005E17D5">
              <w:rPr>
                <w:rStyle w:val="Hyperlink"/>
                <w:rFonts w:ascii="Arial" w:hAnsi="Arial" w:cs="Arial"/>
                <w:noProof/>
                <w:w w:val="99"/>
              </w:rPr>
              <w:t>2.3</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Inteligência Artificial Aplicada à Cibersegurança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_Toc223603170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14</w:t>
            </w:r>
            <w:r w:rsidRPr="005E17D5">
              <w:rPr>
                <w:rFonts w:ascii="Arial" w:hAnsi="Arial" w:cs="Arial"/>
                <w:noProof/>
                <w:webHidden/>
              </w:rPr>
              <w:fldChar w:fldCharType="end"/>
            </w:r>
          </w:hyperlink>
        </w:p>
        <w:p w14:paraId="0E727078" w14:textId="65C12940"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1" w:history="1">
            <w:r w:rsidRPr="005E17D5">
              <w:rPr>
                <w:rStyle w:val="Hyperlink"/>
                <w:rFonts w:ascii="Arial" w:hAnsi="Arial" w:cs="Arial"/>
                <w:noProof/>
                <w:w w:val="99"/>
              </w:rPr>
              <w:t>2.4</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Blockchain como Mecanismo de Integridade e Auditoria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_Toc223603171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14</w:t>
            </w:r>
            <w:r w:rsidRPr="005E17D5">
              <w:rPr>
                <w:rFonts w:ascii="Arial" w:hAnsi="Arial" w:cs="Arial"/>
                <w:noProof/>
                <w:webHidden/>
              </w:rPr>
              <w:fldChar w:fldCharType="end"/>
            </w:r>
          </w:hyperlink>
        </w:p>
        <w:p w14:paraId="57517386" w14:textId="61555AB6" w:rsidR="0065230D" w:rsidRPr="005E17D5" w:rsidRDefault="0065230D">
          <w:pPr>
            <w:pStyle w:val="Sumrio1"/>
            <w:tabs>
              <w:tab w:val="right" w:leader="dot" w:pos="10473"/>
            </w:tabs>
            <w:rPr>
              <w:rFonts w:eastAsiaTheme="minorEastAsia"/>
              <w:b w:val="0"/>
              <w:bCs w:val="0"/>
              <w:noProof/>
              <w:kern w:val="2"/>
              <w:lang w:val="pt-BR" w:eastAsia="pt-BR"/>
              <w14:ligatures w14:val="standardContextual"/>
            </w:rPr>
          </w:pPr>
          <w:hyperlink w:anchor="_Toc223603172" w:history="1">
            <w:r w:rsidRPr="005E17D5">
              <w:rPr>
                <w:rStyle w:val="Hyperlink"/>
                <w:noProof/>
                <w:spacing w:val="-2"/>
                <w:w w:val="105"/>
              </w:rPr>
              <w:t>DESENVOLVIMENTO</w:t>
            </w:r>
            <w:r w:rsidRPr="005E17D5">
              <w:rPr>
                <w:noProof/>
                <w:webHidden/>
              </w:rPr>
              <w:tab/>
            </w:r>
            <w:r w:rsidRPr="005E17D5">
              <w:rPr>
                <w:noProof/>
                <w:webHidden/>
              </w:rPr>
              <w:fldChar w:fldCharType="begin"/>
            </w:r>
            <w:r w:rsidRPr="005E17D5">
              <w:rPr>
                <w:noProof/>
                <w:webHidden/>
              </w:rPr>
              <w:instrText xml:space="preserve"> PAGEREF _Toc223603172 \h </w:instrText>
            </w:r>
            <w:r w:rsidRPr="005E17D5">
              <w:rPr>
                <w:noProof/>
                <w:webHidden/>
              </w:rPr>
            </w:r>
            <w:r w:rsidRPr="005E17D5">
              <w:rPr>
                <w:noProof/>
                <w:webHidden/>
              </w:rPr>
              <w:fldChar w:fldCharType="separate"/>
            </w:r>
            <w:r w:rsidR="00664FB7">
              <w:rPr>
                <w:noProof/>
                <w:webHidden/>
              </w:rPr>
              <w:t>16</w:t>
            </w:r>
            <w:r w:rsidRPr="005E17D5">
              <w:rPr>
                <w:noProof/>
                <w:webHidden/>
              </w:rPr>
              <w:fldChar w:fldCharType="end"/>
            </w:r>
          </w:hyperlink>
        </w:p>
        <w:p w14:paraId="6AC9C3E7" w14:textId="04BD1FB2"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3" w:history="1">
            <w:r w:rsidRPr="005E17D5">
              <w:rPr>
                <w:rStyle w:val="Hyperlink"/>
                <w:rFonts w:ascii="Arial" w:hAnsi="Arial" w:cs="Arial"/>
                <w:noProof/>
                <w:w w:val="99"/>
              </w:rPr>
              <w:t>3.1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Visão Geral da Arquitetura Proposta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_Toc223603173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16</w:t>
            </w:r>
            <w:r w:rsidRPr="005E17D5">
              <w:rPr>
                <w:rFonts w:ascii="Arial" w:hAnsi="Arial" w:cs="Arial"/>
                <w:noProof/>
                <w:webHidden/>
              </w:rPr>
              <w:fldChar w:fldCharType="end"/>
            </w:r>
          </w:hyperlink>
        </w:p>
        <w:p w14:paraId="596D6828" w14:textId="486DFFDB"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4" w:history="1">
            <w:r w:rsidRPr="005E17D5">
              <w:rPr>
                <w:rStyle w:val="Hyperlink"/>
                <w:rFonts w:ascii="Arial" w:hAnsi="Arial" w:cs="Arial"/>
                <w:noProof/>
                <w:w w:val="99"/>
              </w:rPr>
              <w:t>3.2</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Tecnologias Utilizadas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_Toc223603174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20</w:t>
            </w:r>
            <w:r w:rsidRPr="005E17D5">
              <w:rPr>
                <w:rFonts w:ascii="Arial" w:hAnsi="Arial" w:cs="Arial"/>
                <w:noProof/>
                <w:webHidden/>
              </w:rPr>
              <w:fldChar w:fldCharType="end"/>
            </w:r>
          </w:hyperlink>
        </w:p>
        <w:p w14:paraId="5541AE75" w14:textId="16DDAEEB"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5" w:history="1">
            <w:r w:rsidRPr="005E17D5">
              <w:rPr>
                <w:rStyle w:val="Hyperlink"/>
                <w:rFonts w:ascii="Arial" w:hAnsi="Arial" w:cs="Arial"/>
                <w:noProof/>
                <w:w w:val="99"/>
              </w:rPr>
              <w:t>3.3</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Pipeline DevSecOps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_Toc223603175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22</w:t>
            </w:r>
            <w:r w:rsidRPr="005E17D5">
              <w:rPr>
                <w:rFonts w:ascii="Arial" w:hAnsi="Arial" w:cs="Arial"/>
                <w:noProof/>
                <w:webHidden/>
              </w:rPr>
              <w:fldChar w:fldCharType="end"/>
            </w:r>
          </w:hyperlink>
        </w:p>
        <w:p w14:paraId="53CE95DF" w14:textId="0A9DD66F"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6" w:history="1">
            <w:r w:rsidRPr="005E17D5">
              <w:rPr>
                <w:rStyle w:val="Hyperlink"/>
                <w:rFonts w:ascii="Arial" w:hAnsi="Arial" w:cs="Arial"/>
                <w:noProof/>
                <w:w w:val="99"/>
              </w:rPr>
              <w:t>3.4</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Integração da Inteligência Artificial</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_Toc223603176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23</w:t>
            </w:r>
            <w:r w:rsidRPr="005E17D5">
              <w:rPr>
                <w:rFonts w:ascii="Arial" w:hAnsi="Arial" w:cs="Arial"/>
                <w:noProof/>
                <w:webHidden/>
              </w:rPr>
              <w:fldChar w:fldCharType="end"/>
            </w:r>
          </w:hyperlink>
        </w:p>
        <w:p w14:paraId="37585DE9" w14:textId="585C1A20"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7" w:history="1">
            <w:r w:rsidRPr="005E17D5">
              <w:rPr>
                <w:rStyle w:val="Hyperlink"/>
                <w:rFonts w:ascii="Arial" w:hAnsi="Arial" w:cs="Arial"/>
                <w:noProof/>
                <w:w w:val="99"/>
              </w:rPr>
              <w:t>3.5</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Implementação da Blockchain</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_Toc223603177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23</w:t>
            </w:r>
            <w:r w:rsidRPr="005E17D5">
              <w:rPr>
                <w:rFonts w:ascii="Arial" w:hAnsi="Arial" w:cs="Arial"/>
                <w:noProof/>
                <w:webHidden/>
              </w:rPr>
              <w:fldChar w:fldCharType="end"/>
            </w:r>
          </w:hyperlink>
        </w:p>
        <w:p w14:paraId="54177B93" w14:textId="53C48AB2"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8" w:history="1">
            <w:r w:rsidRPr="005E17D5">
              <w:rPr>
                <w:rStyle w:val="Hyperlink"/>
                <w:rFonts w:ascii="Arial" w:hAnsi="Arial" w:cs="Arial"/>
                <w:noProof/>
                <w:w w:val="99"/>
              </w:rPr>
              <w:t>3.6</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Critérios de Liberação ou Negação</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_Toc223603178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24</w:t>
            </w:r>
            <w:r w:rsidRPr="005E17D5">
              <w:rPr>
                <w:rFonts w:ascii="Arial" w:hAnsi="Arial" w:cs="Arial"/>
                <w:noProof/>
                <w:webHidden/>
              </w:rPr>
              <w:fldChar w:fldCharType="end"/>
            </w:r>
          </w:hyperlink>
        </w:p>
        <w:p w14:paraId="23EC9EA1" w14:textId="2D415B23"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79" w:history="1">
            <w:r w:rsidRPr="005E17D5">
              <w:rPr>
                <w:rStyle w:val="Hyperlink"/>
                <w:rFonts w:ascii="Arial" w:hAnsi="Arial" w:cs="Arial"/>
                <w:noProof/>
                <w:w w:val="99"/>
              </w:rPr>
              <w:t>3.7</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Ambiente Experimental</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_Toc223603179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25</w:t>
            </w:r>
            <w:r w:rsidRPr="005E17D5">
              <w:rPr>
                <w:rFonts w:ascii="Arial" w:hAnsi="Arial" w:cs="Arial"/>
                <w:noProof/>
                <w:webHidden/>
              </w:rPr>
              <w:fldChar w:fldCharType="end"/>
            </w:r>
          </w:hyperlink>
        </w:p>
        <w:p w14:paraId="478E535D" w14:textId="4D0C4C89"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80" w:history="1">
            <w:r w:rsidRPr="005E17D5">
              <w:rPr>
                <w:rStyle w:val="Hyperlink"/>
                <w:rFonts w:ascii="Arial" w:hAnsi="Arial" w:cs="Arial"/>
                <w:noProof/>
                <w:w w:val="99"/>
              </w:rPr>
              <w:t>3.8</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Métricas de Avaliação</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_Toc223603180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25</w:t>
            </w:r>
            <w:r w:rsidRPr="005E17D5">
              <w:rPr>
                <w:rFonts w:ascii="Arial" w:hAnsi="Arial" w:cs="Arial"/>
                <w:noProof/>
                <w:webHidden/>
              </w:rPr>
              <w:fldChar w:fldCharType="end"/>
            </w:r>
          </w:hyperlink>
        </w:p>
        <w:p w14:paraId="3A20FE90" w14:textId="30A4E466"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81" w:history="1">
            <w:r w:rsidRPr="005E17D5">
              <w:rPr>
                <w:rStyle w:val="Hyperlink"/>
                <w:rFonts w:ascii="Arial" w:hAnsi="Arial" w:cs="Arial"/>
                <w:noProof/>
                <w:w w:val="99"/>
              </w:rPr>
              <w:t>3.9</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Fluxo Operacional</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_Toc223603181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26</w:t>
            </w:r>
            <w:r w:rsidRPr="005E17D5">
              <w:rPr>
                <w:rFonts w:ascii="Arial" w:hAnsi="Arial" w:cs="Arial"/>
                <w:noProof/>
                <w:webHidden/>
              </w:rPr>
              <w:fldChar w:fldCharType="end"/>
            </w:r>
          </w:hyperlink>
        </w:p>
        <w:p w14:paraId="1ED2A3BF" w14:textId="286A2175" w:rsidR="0065230D" w:rsidRPr="005E17D5" w:rsidRDefault="0065230D">
          <w:pPr>
            <w:pStyle w:val="Sumrio1"/>
            <w:tabs>
              <w:tab w:val="right" w:leader="dot" w:pos="10473"/>
            </w:tabs>
            <w:rPr>
              <w:rFonts w:eastAsiaTheme="minorEastAsia"/>
              <w:b w:val="0"/>
              <w:bCs w:val="0"/>
              <w:noProof/>
              <w:kern w:val="2"/>
              <w:lang w:val="pt-BR" w:eastAsia="pt-BR"/>
              <w14:ligatures w14:val="standardContextual"/>
            </w:rPr>
          </w:pPr>
          <w:hyperlink w:anchor="_Toc223603182" w:history="1">
            <w:r w:rsidRPr="005E17D5">
              <w:rPr>
                <w:rStyle w:val="Hyperlink"/>
                <w:noProof/>
              </w:rPr>
              <w:t>RESULTADOS</w:t>
            </w:r>
            <w:r w:rsidRPr="005E17D5">
              <w:rPr>
                <w:rStyle w:val="Hyperlink"/>
                <w:noProof/>
                <w:spacing w:val="-5"/>
              </w:rPr>
              <w:t xml:space="preserve"> </w:t>
            </w:r>
            <w:r w:rsidRPr="005E17D5">
              <w:rPr>
                <w:rStyle w:val="Hyperlink"/>
                <w:noProof/>
                <w:spacing w:val="-2"/>
              </w:rPr>
              <w:t>PARCIAIS</w:t>
            </w:r>
            <w:r w:rsidRPr="005E17D5">
              <w:rPr>
                <w:noProof/>
                <w:webHidden/>
              </w:rPr>
              <w:tab/>
            </w:r>
            <w:r w:rsidRPr="005E17D5">
              <w:rPr>
                <w:noProof/>
                <w:webHidden/>
              </w:rPr>
              <w:fldChar w:fldCharType="begin"/>
            </w:r>
            <w:r w:rsidRPr="005E17D5">
              <w:rPr>
                <w:noProof/>
                <w:webHidden/>
              </w:rPr>
              <w:instrText xml:space="preserve"> PAGEREF _Toc223603182 \h </w:instrText>
            </w:r>
            <w:r w:rsidRPr="005E17D5">
              <w:rPr>
                <w:noProof/>
                <w:webHidden/>
              </w:rPr>
            </w:r>
            <w:r w:rsidRPr="005E17D5">
              <w:rPr>
                <w:noProof/>
                <w:webHidden/>
              </w:rPr>
              <w:fldChar w:fldCharType="separate"/>
            </w:r>
            <w:r w:rsidR="00664FB7">
              <w:rPr>
                <w:noProof/>
                <w:webHidden/>
              </w:rPr>
              <w:t>27</w:t>
            </w:r>
            <w:r w:rsidRPr="005E17D5">
              <w:rPr>
                <w:noProof/>
                <w:webHidden/>
              </w:rPr>
              <w:fldChar w:fldCharType="end"/>
            </w:r>
          </w:hyperlink>
        </w:p>
        <w:p w14:paraId="11E08A2A" w14:textId="26F702FA"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83" w:history="1">
            <w:r w:rsidRPr="005E17D5">
              <w:rPr>
                <w:rStyle w:val="Hyperlink"/>
                <w:rFonts w:ascii="Arial" w:hAnsi="Arial" w:cs="Arial"/>
                <w:noProof/>
                <w:w w:val="99"/>
              </w:rPr>
              <w:t>4.1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Configuração do Ambiente Experimental</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_Toc223603183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27</w:t>
            </w:r>
            <w:r w:rsidRPr="005E17D5">
              <w:rPr>
                <w:rFonts w:ascii="Arial" w:hAnsi="Arial" w:cs="Arial"/>
                <w:noProof/>
                <w:webHidden/>
              </w:rPr>
              <w:fldChar w:fldCharType="end"/>
            </w:r>
          </w:hyperlink>
        </w:p>
        <w:p w14:paraId="6E213470" w14:textId="655ED695"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84" w:history="1">
            <w:r w:rsidRPr="005E17D5">
              <w:rPr>
                <w:rStyle w:val="Hyperlink"/>
                <w:rFonts w:ascii="Arial" w:hAnsi="Arial" w:cs="Arial"/>
                <w:noProof/>
                <w:w w:val="99"/>
              </w:rPr>
              <w:t>4.2</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Testes Realizados e Metodologia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_Toc223603184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28</w:t>
            </w:r>
            <w:r w:rsidRPr="005E17D5">
              <w:rPr>
                <w:rFonts w:ascii="Arial" w:hAnsi="Arial" w:cs="Arial"/>
                <w:noProof/>
                <w:webHidden/>
              </w:rPr>
              <w:fldChar w:fldCharType="end"/>
            </w:r>
          </w:hyperlink>
        </w:p>
        <w:p w14:paraId="0AE59BF6" w14:textId="7A2EA04F"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85" w:history="1">
            <w:r w:rsidRPr="005E17D5">
              <w:rPr>
                <w:rStyle w:val="Hyperlink"/>
                <w:rFonts w:ascii="Arial" w:hAnsi="Arial" w:cs="Arial"/>
                <w:noProof/>
                <w:w w:val="99"/>
              </w:rPr>
              <w:t>4.3</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Resultados Obtidos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_Toc223603185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28</w:t>
            </w:r>
            <w:r w:rsidRPr="005E17D5">
              <w:rPr>
                <w:rFonts w:ascii="Arial" w:hAnsi="Arial" w:cs="Arial"/>
                <w:noProof/>
                <w:webHidden/>
              </w:rPr>
              <w:fldChar w:fldCharType="end"/>
            </w:r>
          </w:hyperlink>
        </w:p>
        <w:p w14:paraId="259CD5CE" w14:textId="5A734A19"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86" w:history="1">
            <w:r w:rsidRPr="005E17D5">
              <w:rPr>
                <w:rStyle w:val="Hyperlink"/>
                <w:rFonts w:ascii="Arial" w:hAnsi="Arial" w:cs="Arial"/>
                <w:noProof/>
                <w:w w:val="99"/>
              </w:rPr>
              <w:t>4.4</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Discussão e Análise dos Resultados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_Toc223603186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29</w:t>
            </w:r>
            <w:r w:rsidRPr="005E17D5">
              <w:rPr>
                <w:rFonts w:ascii="Arial" w:hAnsi="Arial" w:cs="Arial"/>
                <w:noProof/>
                <w:webHidden/>
              </w:rPr>
              <w:fldChar w:fldCharType="end"/>
            </w:r>
          </w:hyperlink>
        </w:p>
        <w:p w14:paraId="0CC30479" w14:textId="3E61A7BE"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87" w:history="1">
            <w:r w:rsidRPr="005E17D5">
              <w:rPr>
                <w:rStyle w:val="Hyperlink"/>
                <w:rFonts w:ascii="Arial" w:hAnsi="Arial" w:cs="Arial"/>
                <w:noProof/>
                <w:w w:val="99"/>
              </w:rPr>
              <w:t>4.5</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rPr>
              <w:t>Dificuldades Encontradas</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_Toc223603187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30</w:t>
            </w:r>
            <w:r w:rsidRPr="005E17D5">
              <w:rPr>
                <w:rFonts w:ascii="Arial" w:hAnsi="Arial" w:cs="Arial"/>
                <w:noProof/>
                <w:webHidden/>
              </w:rPr>
              <w:fldChar w:fldCharType="end"/>
            </w:r>
          </w:hyperlink>
        </w:p>
        <w:p w14:paraId="308F581F" w14:textId="48C6A846" w:rsidR="0065230D" w:rsidRPr="005E17D5" w:rsidRDefault="0065230D">
          <w:pPr>
            <w:pStyle w:val="Sumrio1"/>
            <w:tabs>
              <w:tab w:val="right" w:leader="dot" w:pos="10473"/>
            </w:tabs>
            <w:rPr>
              <w:rFonts w:eastAsiaTheme="minorEastAsia"/>
              <w:b w:val="0"/>
              <w:bCs w:val="0"/>
              <w:noProof/>
              <w:kern w:val="2"/>
              <w:lang w:val="pt-BR" w:eastAsia="pt-BR"/>
              <w14:ligatures w14:val="standardContextual"/>
            </w:rPr>
          </w:pPr>
          <w:hyperlink w:anchor="_Toc223603188" w:history="1">
            <w:r w:rsidRPr="005E17D5">
              <w:rPr>
                <w:rStyle w:val="Hyperlink"/>
                <w:noProof/>
                <w:w w:val="105"/>
              </w:rPr>
              <w:t>CRONOGRAMA</w:t>
            </w:r>
            <w:r w:rsidRPr="005E17D5">
              <w:rPr>
                <w:rStyle w:val="Hyperlink"/>
                <w:noProof/>
                <w:spacing w:val="-8"/>
                <w:w w:val="105"/>
              </w:rPr>
              <w:t xml:space="preserve"> </w:t>
            </w:r>
            <w:r w:rsidRPr="005E17D5">
              <w:rPr>
                <w:rStyle w:val="Hyperlink"/>
                <w:noProof/>
                <w:w w:val="105"/>
              </w:rPr>
              <w:t>DE</w:t>
            </w:r>
            <w:r w:rsidRPr="005E17D5">
              <w:rPr>
                <w:rStyle w:val="Hyperlink"/>
                <w:noProof/>
                <w:spacing w:val="47"/>
                <w:w w:val="105"/>
              </w:rPr>
              <w:t xml:space="preserve"> </w:t>
            </w:r>
            <w:r w:rsidRPr="005E17D5">
              <w:rPr>
                <w:rStyle w:val="Hyperlink"/>
                <w:noProof/>
                <w:spacing w:val="-2"/>
                <w:w w:val="105"/>
              </w:rPr>
              <w:t>ATIVIDADES</w:t>
            </w:r>
            <w:r w:rsidRPr="005E17D5">
              <w:rPr>
                <w:noProof/>
                <w:webHidden/>
              </w:rPr>
              <w:tab/>
            </w:r>
            <w:r w:rsidRPr="005E17D5">
              <w:rPr>
                <w:noProof/>
                <w:webHidden/>
              </w:rPr>
              <w:fldChar w:fldCharType="begin"/>
            </w:r>
            <w:r w:rsidRPr="005E17D5">
              <w:rPr>
                <w:noProof/>
                <w:webHidden/>
              </w:rPr>
              <w:instrText xml:space="preserve"> PAGEREF _Toc223603188 \h </w:instrText>
            </w:r>
            <w:r w:rsidRPr="005E17D5">
              <w:rPr>
                <w:noProof/>
                <w:webHidden/>
              </w:rPr>
            </w:r>
            <w:r w:rsidRPr="005E17D5">
              <w:rPr>
                <w:noProof/>
                <w:webHidden/>
              </w:rPr>
              <w:fldChar w:fldCharType="separate"/>
            </w:r>
            <w:r w:rsidR="00664FB7">
              <w:rPr>
                <w:noProof/>
                <w:webHidden/>
              </w:rPr>
              <w:t>31</w:t>
            </w:r>
            <w:r w:rsidRPr="005E17D5">
              <w:rPr>
                <w:noProof/>
                <w:webHidden/>
              </w:rPr>
              <w:fldChar w:fldCharType="end"/>
            </w:r>
          </w:hyperlink>
        </w:p>
        <w:p w14:paraId="06345FA7" w14:textId="103E4314" w:rsidR="0065230D" w:rsidRPr="005E17D5" w:rsidRDefault="0065230D">
          <w:pPr>
            <w:pStyle w:val="Sumrio2"/>
            <w:tabs>
              <w:tab w:val="left" w:pos="960"/>
              <w:tab w:val="right" w:leader="dot" w:pos="10473"/>
            </w:tabs>
            <w:rPr>
              <w:rFonts w:ascii="Arial" w:eastAsiaTheme="minorEastAsia" w:hAnsi="Arial" w:cs="Arial"/>
              <w:noProof/>
              <w:kern w:val="2"/>
              <w:lang w:val="pt-BR" w:eastAsia="pt-BR"/>
              <w14:ligatures w14:val="standardContextual"/>
            </w:rPr>
          </w:pPr>
          <w:hyperlink w:anchor="_Toc223603189" w:history="1">
            <w:r w:rsidRPr="005E17D5">
              <w:rPr>
                <w:rStyle w:val="Hyperlink"/>
                <w:rFonts w:ascii="Arial" w:hAnsi="Arial" w:cs="Arial"/>
                <w:noProof/>
                <w:w w:val="99"/>
              </w:rPr>
              <w:t>5.1</w:t>
            </w:r>
            <w:r w:rsidRPr="005E17D5">
              <w:rPr>
                <w:rFonts w:ascii="Arial" w:eastAsiaTheme="minorEastAsia" w:hAnsi="Arial" w:cs="Arial"/>
                <w:noProof/>
                <w:kern w:val="2"/>
                <w:lang w:val="pt-BR" w:eastAsia="pt-BR"/>
                <w14:ligatures w14:val="standardContextual"/>
              </w:rPr>
              <w:tab/>
            </w:r>
            <w:r w:rsidRPr="005E17D5">
              <w:rPr>
                <w:rStyle w:val="Hyperlink"/>
                <w:rFonts w:ascii="Arial" w:hAnsi="Arial" w:cs="Arial"/>
                <w:noProof/>
                <w:spacing w:val="-2"/>
              </w:rPr>
              <w:t>Cronograma</w:t>
            </w:r>
            <w:r w:rsidRPr="005E17D5">
              <w:rPr>
                <w:rFonts w:ascii="Arial" w:hAnsi="Arial" w:cs="Arial"/>
                <w:noProof/>
                <w:webHidden/>
              </w:rPr>
              <w:tab/>
            </w:r>
            <w:r w:rsidRPr="005E17D5">
              <w:rPr>
                <w:rFonts w:ascii="Arial" w:hAnsi="Arial" w:cs="Arial"/>
                <w:noProof/>
                <w:webHidden/>
              </w:rPr>
              <w:fldChar w:fldCharType="begin"/>
            </w:r>
            <w:r w:rsidRPr="005E17D5">
              <w:rPr>
                <w:rFonts w:ascii="Arial" w:hAnsi="Arial" w:cs="Arial"/>
                <w:noProof/>
                <w:webHidden/>
              </w:rPr>
              <w:instrText xml:space="preserve"> PAGEREF _Toc223603189 \h </w:instrText>
            </w:r>
            <w:r w:rsidRPr="005E17D5">
              <w:rPr>
                <w:rFonts w:ascii="Arial" w:hAnsi="Arial" w:cs="Arial"/>
                <w:noProof/>
                <w:webHidden/>
              </w:rPr>
            </w:r>
            <w:r w:rsidRPr="005E17D5">
              <w:rPr>
                <w:rFonts w:ascii="Arial" w:hAnsi="Arial" w:cs="Arial"/>
                <w:noProof/>
                <w:webHidden/>
              </w:rPr>
              <w:fldChar w:fldCharType="separate"/>
            </w:r>
            <w:r w:rsidR="00664FB7">
              <w:rPr>
                <w:rFonts w:ascii="Arial" w:hAnsi="Arial" w:cs="Arial"/>
                <w:noProof/>
                <w:webHidden/>
              </w:rPr>
              <w:t>31</w:t>
            </w:r>
            <w:r w:rsidRPr="005E17D5">
              <w:rPr>
                <w:rFonts w:ascii="Arial" w:hAnsi="Arial" w:cs="Arial"/>
                <w:noProof/>
                <w:webHidden/>
              </w:rPr>
              <w:fldChar w:fldCharType="end"/>
            </w:r>
          </w:hyperlink>
        </w:p>
        <w:p w14:paraId="22463A99" w14:textId="786EFD88" w:rsidR="0065230D" w:rsidRPr="005E17D5" w:rsidRDefault="0065230D">
          <w:pPr>
            <w:pStyle w:val="Sumrio1"/>
            <w:tabs>
              <w:tab w:val="right" w:leader="dot" w:pos="10473"/>
            </w:tabs>
            <w:rPr>
              <w:rFonts w:eastAsiaTheme="minorEastAsia"/>
              <w:b w:val="0"/>
              <w:bCs w:val="0"/>
              <w:noProof/>
              <w:kern w:val="2"/>
              <w:lang w:val="pt-BR" w:eastAsia="pt-BR"/>
              <w14:ligatures w14:val="standardContextual"/>
            </w:rPr>
          </w:pPr>
          <w:hyperlink w:anchor="_Toc223603190" w:history="1">
            <w:r w:rsidRPr="005E17D5">
              <w:rPr>
                <w:rStyle w:val="Hyperlink"/>
                <w:noProof/>
                <w:w w:val="105"/>
              </w:rPr>
              <w:t>REFERÊNCIAS</w:t>
            </w:r>
            <w:r w:rsidRPr="005E17D5">
              <w:rPr>
                <w:rStyle w:val="Hyperlink"/>
                <w:noProof/>
                <w:spacing w:val="-14"/>
                <w:w w:val="105"/>
              </w:rPr>
              <w:t xml:space="preserve"> </w:t>
            </w:r>
            <w:r w:rsidRPr="005E17D5">
              <w:rPr>
                <w:rStyle w:val="Hyperlink"/>
                <w:noProof/>
                <w:spacing w:val="-2"/>
                <w:w w:val="105"/>
              </w:rPr>
              <w:t>BIBLIÓGRAFICAS</w:t>
            </w:r>
            <w:r w:rsidRPr="005E17D5">
              <w:rPr>
                <w:noProof/>
                <w:webHidden/>
              </w:rPr>
              <w:tab/>
            </w:r>
            <w:r w:rsidRPr="005E17D5">
              <w:rPr>
                <w:noProof/>
                <w:webHidden/>
              </w:rPr>
              <w:fldChar w:fldCharType="begin"/>
            </w:r>
            <w:r w:rsidRPr="005E17D5">
              <w:rPr>
                <w:noProof/>
                <w:webHidden/>
              </w:rPr>
              <w:instrText xml:space="preserve"> PAGEREF _Toc223603190 \h </w:instrText>
            </w:r>
            <w:r w:rsidRPr="005E17D5">
              <w:rPr>
                <w:noProof/>
                <w:webHidden/>
              </w:rPr>
            </w:r>
            <w:r w:rsidRPr="005E17D5">
              <w:rPr>
                <w:noProof/>
                <w:webHidden/>
              </w:rPr>
              <w:fldChar w:fldCharType="separate"/>
            </w:r>
            <w:r w:rsidR="00664FB7">
              <w:rPr>
                <w:noProof/>
                <w:webHidden/>
              </w:rPr>
              <w:t>32</w:t>
            </w:r>
            <w:r w:rsidRPr="005E17D5">
              <w:rPr>
                <w:noProof/>
                <w:webHidden/>
              </w:rPr>
              <w:fldChar w:fldCharType="end"/>
            </w:r>
          </w:hyperlink>
        </w:p>
        <w:p w14:paraId="5AE17CBE" w14:textId="7B42CA82" w:rsidR="004A50F4" w:rsidRPr="005E17D5" w:rsidRDefault="004A50F4">
          <w:pPr>
            <w:rPr>
              <w:rFonts w:ascii="Arial" w:hAnsi="Arial" w:cs="Arial"/>
              <w:sz w:val="24"/>
              <w:szCs w:val="24"/>
            </w:rPr>
          </w:pPr>
          <w:r w:rsidRPr="005E17D5">
            <w:rPr>
              <w:rFonts w:ascii="Arial" w:hAnsi="Arial" w:cs="Arial"/>
              <w:b/>
              <w:bCs/>
              <w:sz w:val="24"/>
              <w:szCs w:val="24"/>
            </w:rPr>
            <w:fldChar w:fldCharType="end"/>
          </w:r>
        </w:p>
      </w:sdtContent>
    </w:sdt>
    <w:p w14:paraId="044B1EED" w14:textId="77777777" w:rsidR="00952C65" w:rsidRPr="005E17D5" w:rsidRDefault="00952C65">
      <w:pPr>
        <w:pStyle w:val="Ttulo1"/>
        <w:ind w:right="743"/>
        <w:jc w:val="right"/>
        <w:rPr>
          <w:spacing w:val="-2"/>
          <w:w w:val="110"/>
        </w:rPr>
      </w:pPr>
    </w:p>
    <w:p w14:paraId="5C2D6856" w14:textId="77777777" w:rsidR="00952C65" w:rsidRPr="005E17D5" w:rsidRDefault="00952C65">
      <w:pPr>
        <w:pStyle w:val="Ttulo1"/>
        <w:ind w:right="743"/>
        <w:jc w:val="right"/>
        <w:rPr>
          <w:spacing w:val="-2"/>
          <w:w w:val="110"/>
        </w:rPr>
      </w:pPr>
    </w:p>
    <w:p w14:paraId="505DBE1E" w14:textId="77777777" w:rsidR="00341846" w:rsidRPr="005E17D5" w:rsidRDefault="00341846" w:rsidP="00341846">
      <w:pPr>
        <w:pStyle w:val="Corpodetexto"/>
        <w:ind w:left="7355"/>
        <w:rPr>
          <w:rFonts w:ascii="Arial" w:hAnsi="Arial" w:cs="Arial"/>
        </w:rPr>
      </w:pPr>
      <w:r w:rsidRPr="005E17D5">
        <w:rPr>
          <w:rFonts w:ascii="Arial" w:hAnsi="Arial" w:cs="Arial"/>
          <w:noProof/>
        </w:rPr>
        <mc:AlternateContent>
          <mc:Choice Requires="wps">
            <w:drawing>
              <wp:inline distT="0" distB="0" distL="0" distR="0" wp14:anchorId="7B8F4057" wp14:editId="41A43880">
                <wp:extent cx="1658620" cy="1442085"/>
                <wp:effectExtent l="0" t="0" r="0" b="0"/>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8620" cy="1442085"/>
                        </a:xfrm>
                        <a:prstGeom prst="rect">
                          <a:avLst/>
                        </a:prstGeom>
                        <a:solidFill>
                          <a:srgbClr val="DADADA"/>
                        </a:solidFill>
                      </wps:spPr>
                      <wps:txbx>
                        <w:txbxContent>
                          <w:p w14:paraId="6D877402" w14:textId="77777777" w:rsidR="00341846" w:rsidRDefault="00341846" w:rsidP="00341846">
                            <w:pPr>
                              <w:spacing w:before="97"/>
                              <w:ind w:left="2"/>
                              <w:jc w:val="center"/>
                              <w:rPr>
                                <w:rFonts w:ascii="Arial" w:hAnsi="Arial"/>
                                <w:b/>
                                <w:color w:val="000000"/>
                                <w:sz w:val="40"/>
                              </w:rPr>
                            </w:pPr>
                            <w:r>
                              <w:rPr>
                                <w:rFonts w:ascii="Arial" w:hAnsi="Arial"/>
                                <w:b/>
                                <w:color w:val="FFFFFF"/>
                                <w:spacing w:val="-2"/>
                                <w:sz w:val="40"/>
                              </w:rPr>
                              <w:t>CAPÍTULO</w:t>
                            </w:r>
                          </w:p>
                          <w:p w14:paraId="007A56A2" w14:textId="77777777" w:rsidR="00341846" w:rsidRDefault="00341846" w:rsidP="00341846">
                            <w:pPr>
                              <w:spacing w:before="329"/>
                              <w:ind w:left="2" w:right="2"/>
                              <w:jc w:val="center"/>
                              <w:rPr>
                                <w:rFonts w:ascii="Arial"/>
                                <w:b/>
                                <w:color w:val="000000"/>
                                <w:sz w:val="80"/>
                              </w:rPr>
                            </w:pPr>
                            <w:r>
                              <w:rPr>
                                <w:rFonts w:ascii="Arial"/>
                                <w:b/>
                                <w:color w:val="FFFFFF"/>
                                <w:spacing w:val="-10"/>
                                <w:sz w:val="80"/>
                              </w:rPr>
                              <w:t>1</w:t>
                            </w:r>
                          </w:p>
                        </w:txbxContent>
                      </wps:txbx>
                      <wps:bodyPr wrap="square" lIns="0" tIns="0" rIns="0" bIns="0" rtlCol="0">
                        <a:noAutofit/>
                      </wps:bodyPr>
                    </wps:wsp>
                  </a:graphicData>
                </a:graphic>
              </wp:inline>
            </w:drawing>
          </mc:Choice>
          <mc:Fallback>
            <w:pict>
              <v:shapetype w14:anchorId="7B8F4057" id="_x0000_t202" coordsize="21600,21600" o:spt="202" path="m,l,21600r21600,l21600,xe">
                <v:stroke joinstyle="miter"/>
                <v:path gradientshapeok="t" o:connecttype="rect"/>
              </v:shapetype>
              <v:shape id="Textbox 3" o:spid="_x0000_s1026" type="#_x0000_t202" style="width:130.6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" fillcolor="#dadada" stroked="f">
                <v:textbox inset="0,0,0,0">
                  <w:txbxContent>
                    <w:p w14:paraId="6D877402" w14:textId="77777777" w:rsidR="00341846" w:rsidRDefault="00341846" w:rsidP="00341846">
                      <w:pPr>
                        <w:spacing w:before="97"/>
                        <w:ind w:left="2"/>
                        <w:jc w:val="center"/>
                        <w:rPr>
                          <w:rFonts w:ascii="Arial" w:hAnsi="Arial"/>
                          <w:b/>
                          <w:color w:val="000000"/>
                          <w:sz w:val="40"/>
                        </w:rPr>
                      </w:pPr>
                      <w:r>
                        <w:rPr>
                          <w:rFonts w:ascii="Arial" w:hAnsi="Arial"/>
                          <w:b/>
                          <w:color w:val="FFFFFF"/>
                          <w:spacing w:val="-2"/>
                          <w:sz w:val="40"/>
                        </w:rPr>
                        <w:t>CAPÍTULO</w:t>
                      </w:r>
                    </w:p>
                    <w:p w14:paraId="007A56A2" w14:textId="77777777" w:rsidR="00341846" w:rsidRDefault="00341846" w:rsidP="00341846">
                      <w:pPr>
                        <w:spacing w:before="329"/>
                        <w:ind w:left="2" w:right="2"/>
                        <w:jc w:val="center"/>
                        <w:rPr>
                          <w:rFonts w:ascii="Arial"/>
                          <w:b/>
                          <w:color w:val="000000"/>
                          <w:sz w:val="80"/>
                        </w:rPr>
                      </w:pPr>
                      <w:r>
                        <w:rPr>
                          <w:rFonts w:ascii="Arial"/>
                          <w:b/>
                          <w:color w:val="FFFFFF"/>
                          <w:spacing w:val="-10"/>
                          <w:sz w:val="80"/>
                        </w:rPr>
                        <w:t>1</w:t>
                      </w:r>
                    </w:p>
                  </w:txbxContent>
                </v:textbox>
                <w10:anchorlock/>
              </v:shape>
            </w:pict>
          </mc:Fallback>
        </mc:AlternateContent>
      </w:r>
    </w:p>
    <w:p w14:paraId="3753749E" w14:textId="77777777" w:rsidR="00341846" w:rsidRPr="005E17D5" w:rsidRDefault="00341846" w:rsidP="00341846">
      <w:pPr>
        <w:pStyle w:val="Corpodetexto"/>
        <w:spacing w:before="191"/>
        <w:rPr>
          <w:rFonts w:ascii="Arial" w:hAnsi="Arial" w:cs="Arial"/>
          <w:b/>
        </w:rPr>
      </w:pPr>
    </w:p>
    <w:p w14:paraId="17ADA492" w14:textId="77777777" w:rsidR="00341846" w:rsidRPr="005E17D5" w:rsidRDefault="00341846" w:rsidP="00341846">
      <w:pPr>
        <w:tabs>
          <w:tab w:val="left" w:pos="1559"/>
          <w:tab w:val="left" w:pos="2516"/>
          <w:tab w:val="left" w:pos="3157"/>
          <w:tab w:val="left" w:pos="4347"/>
          <w:tab w:val="left" w:pos="4671"/>
          <w:tab w:val="left" w:pos="5905"/>
          <w:tab w:val="left" w:pos="6356"/>
        </w:tabs>
        <w:spacing w:line="360" w:lineRule="auto"/>
        <w:ind w:left="27" w:right="624" w:firstLine="720"/>
        <w:jc w:val="both"/>
        <w:rPr>
          <w:rFonts w:ascii="Arial" w:hAnsi="Arial" w:cs="Arial"/>
          <w:i/>
          <w:sz w:val="24"/>
          <w:szCs w:val="24"/>
        </w:rPr>
      </w:pPr>
      <w:r w:rsidRPr="005E17D5">
        <w:rPr>
          <w:rFonts w:ascii="Arial" w:hAnsi="Arial" w:cs="Arial"/>
          <w:i/>
          <w:spacing w:val="-4"/>
          <w:sz w:val="24"/>
          <w:szCs w:val="24"/>
        </w:rPr>
        <w:t>Neste capítulo apresento a introdução do projeto, contextualização, objetivos gerais, objetivos específicos, justificativa e estrutura do trabalho.</w:t>
      </w:r>
    </w:p>
    <w:p w14:paraId="264B4309" w14:textId="77777777" w:rsidR="00952C65" w:rsidRPr="005E17D5" w:rsidRDefault="00952C65">
      <w:pPr>
        <w:pStyle w:val="Ttulo1"/>
        <w:ind w:right="743"/>
        <w:jc w:val="right"/>
        <w:rPr>
          <w:spacing w:val="-2"/>
          <w:w w:val="110"/>
        </w:rPr>
      </w:pPr>
    </w:p>
    <w:p w14:paraId="25AB5044" w14:textId="77777777" w:rsidR="00952C65" w:rsidRPr="005E17D5" w:rsidRDefault="00952C65">
      <w:pPr>
        <w:pStyle w:val="Ttulo1"/>
        <w:ind w:right="743"/>
        <w:jc w:val="right"/>
        <w:rPr>
          <w:spacing w:val="-2"/>
          <w:w w:val="110"/>
        </w:rPr>
      </w:pPr>
    </w:p>
    <w:p w14:paraId="17160BA4" w14:textId="77777777" w:rsidR="00952C65" w:rsidRPr="005E17D5" w:rsidRDefault="00952C65">
      <w:pPr>
        <w:pStyle w:val="Ttulo1"/>
        <w:ind w:right="743"/>
        <w:jc w:val="right"/>
        <w:rPr>
          <w:spacing w:val="-2"/>
          <w:w w:val="110"/>
        </w:rPr>
      </w:pPr>
    </w:p>
    <w:p w14:paraId="177B7C03" w14:textId="3832FCB9" w:rsidR="00E7441B" w:rsidRPr="005E17D5" w:rsidRDefault="004D0D22">
      <w:pPr>
        <w:pStyle w:val="Ttulo1"/>
        <w:ind w:right="743"/>
        <w:jc w:val="right"/>
      </w:pPr>
      <w:bookmarkStart w:id="33" w:name="_Toc223603162"/>
      <w:r w:rsidRPr="005E17D5">
        <w:rPr>
          <w:spacing w:val="-2"/>
          <w:w w:val="110"/>
        </w:rPr>
        <w:t>INTRODUÇÃO</w:t>
      </w:r>
      <w:bookmarkEnd w:id="33"/>
    </w:p>
    <w:p w14:paraId="775143A5" w14:textId="77777777" w:rsidR="00E7441B" w:rsidRPr="005E17D5" w:rsidRDefault="00E7441B">
      <w:pPr>
        <w:pStyle w:val="Corpodetexto"/>
        <w:spacing w:before="204"/>
        <w:rPr>
          <w:rFonts w:ascii="Arial" w:hAnsi="Arial" w:cs="Arial"/>
          <w:b/>
        </w:rPr>
      </w:pPr>
    </w:p>
    <w:p w14:paraId="039D18DE" w14:textId="77777777" w:rsidR="00E7441B" w:rsidRPr="005E17D5" w:rsidRDefault="004D0D22">
      <w:pPr>
        <w:pStyle w:val="Ttulo2"/>
        <w:numPr>
          <w:ilvl w:val="1"/>
          <w:numId w:val="10"/>
        </w:numPr>
        <w:tabs>
          <w:tab w:val="left" w:pos="689"/>
        </w:tabs>
        <w:ind w:left="689" w:hanging="419"/>
      </w:pPr>
      <w:bookmarkStart w:id="34" w:name="_Toc223603163"/>
      <w:r w:rsidRPr="005E17D5">
        <w:t>Contextualização</w:t>
      </w:r>
      <w:r w:rsidRPr="005E17D5">
        <w:rPr>
          <w:spacing w:val="-13"/>
        </w:rPr>
        <w:t xml:space="preserve"> </w:t>
      </w:r>
      <w:r w:rsidRPr="005E17D5">
        <w:t>do</w:t>
      </w:r>
      <w:r w:rsidRPr="005E17D5">
        <w:rPr>
          <w:spacing w:val="-11"/>
        </w:rPr>
        <w:t xml:space="preserve"> </w:t>
      </w:r>
      <w:r w:rsidRPr="005E17D5">
        <w:rPr>
          <w:spacing w:val="-2"/>
        </w:rPr>
        <w:t>projeto</w:t>
      </w:r>
      <w:bookmarkEnd w:id="34"/>
    </w:p>
    <w:p w14:paraId="3CCF9CF1" w14:textId="77777777" w:rsidR="00E7441B" w:rsidRPr="005E17D5" w:rsidRDefault="00E7441B">
      <w:pPr>
        <w:pStyle w:val="Corpodetexto"/>
        <w:rPr>
          <w:rFonts w:ascii="Arial" w:hAnsi="Arial" w:cs="Arial"/>
          <w:b/>
        </w:rPr>
      </w:pPr>
    </w:p>
    <w:p w14:paraId="03C4AE69" w14:textId="77777777" w:rsidR="00E7441B" w:rsidRPr="005E17D5" w:rsidRDefault="00E7441B">
      <w:pPr>
        <w:pStyle w:val="Corpodetexto"/>
        <w:spacing w:before="131"/>
        <w:rPr>
          <w:rFonts w:ascii="Arial" w:hAnsi="Arial" w:cs="Arial"/>
          <w:b/>
        </w:rPr>
      </w:pPr>
    </w:p>
    <w:p w14:paraId="2B6391FE" w14:textId="77777777" w:rsidR="00544730" w:rsidRPr="005E17D5" w:rsidRDefault="00544730" w:rsidP="00544730">
      <w:pPr>
        <w:pStyle w:val="Corpodetexto"/>
        <w:spacing w:line="360" w:lineRule="auto"/>
        <w:ind w:left="28" w:right="971" w:firstLine="720"/>
        <w:jc w:val="both"/>
        <w:rPr>
          <w:rFonts w:ascii="Arial" w:hAnsi="Arial" w:cs="Arial"/>
          <w:lang w:val="pt-BR"/>
        </w:rPr>
      </w:pPr>
      <w:r w:rsidRPr="005E17D5">
        <w:rPr>
          <w:rFonts w:ascii="Arial" w:hAnsi="Arial" w:cs="Arial"/>
          <w:lang w:val="pt-BR"/>
        </w:rPr>
        <w:t>Em um mundo digital cada vez mais conectado, garantir a segurança dos processos de autenticação de usuários tornou-se um desafio crítico. Métodos tradicionais, como senhas fixas e autenticação em dois fatores (2FA), embora ainda amplamente utilizados, vêm demonstrando limitações diante do aumento da complexidade dos ataques cibernéticos e da evolução do comportamento dos usuários. Esses mecanismos, em sua maioria, não consideram a natureza dinâmica e contextual das interações digitais, influenciadas por variáveis como horário, localização, dispositivo e padrões de uso.</w:t>
      </w:r>
    </w:p>
    <w:p w14:paraId="25E47852" w14:textId="77777777" w:rsidR="00544730" w:rsidRPr="005E17D5" w:rsidRDefault="00544730" w:rsidP="00544730">
      <w:pPr>
        <w:pStyle w:val="Corpodetexto"/>
        <w:spacing w:line="360" w:lineRule="auto"/>
        <w:ind w:left="28" w:right="971" w:firstLine="720"/>
        <w:jc w:val="both"/>
        <w:rPr>
          <w:rFonts w:ascii="Arial" w:hAnsi="Arial" w:cs="Arial"/>
          <w:lang w:val="pt-BR"/>
        </w:rPr>
      </w:pPr>
      <w:r w:rsidRPr="005E17D5">
        <w:rPr>
          <w:rFonts w:ascii="Arial" w:hAnsi="Arial" w:cs="Arial"/>
          <w:lang w:val="pt-BR"/>
        </w:rPr>
        <w:t>Esse cenário evidencia a necessidade de soluções de autenticação mais inteligentes, adaptáveis e seguras. Nesse contexto, o presente projeto propõe o desenvolvimento de um sistema autônomo de autenticação contextual, integrando Inteligência Artificial (IA), Blockchain e uma arquitetura baseada em microserviços, com o objetivo de aprimorar o controle de acesso em aplicações web. Por meio da análise de dados contextuais e do uso de modelos supervisionados de Machine Learning, o sistema buscará tomar decisões em tempo real sobre a concessão ou negação de acesso, com base em padrões de comportamento.</w:t>
      </w:r>
    </w:p>
    <w:p w14:paraId="48E89A5C" w14:textId="77777777" w:rsidR="00544730" w:rsidRPr="005E17D5" w:rsidRDefault="00544730" w:rsidP="00544730">
      <w:pPr>
        <w:pStyle w:val="Corpodetexto"/>
        <w:spacing w:line="360" w:lineRule="auto"/>
        <w:ind w:left="28" w:right="971" w:firstLine="720"/>
        <w:jc w:val="both"/>
        <w:rPr>
          <w:rFonts w:ascii="Arial" w:hAnsi="Arial" w:cs="Arial"/>
          <w:lang w:val="pt-BR"/>
        </w:rPr>
      </w:pPr>
      <w:r w:rsidRPr="005E17D5">
        <w:rPr>
          <w:rFonts w:ascii="Arial" w:hAnsi="Arial" w:cs="Arial"/>
          <w:lang w:val="pt-BR"/>
        </w:rPr>
        <w:t xml:space="preserve">A arquitetura contempla o uso de tecnologias modernas como Spring Boot, </w:t>
      </w:r>
      <w:r w:rsidRPr="005E17D5">
        <w:rPr>
          <w:rFonts w:ascii="Arial" w:hAnsi="Arial" w:cs="Arial"/>
          <w:lang w:val="pt-BR"/>
        </w:rPr>
        <w:lastRenderedPageBreak/>
        <w:t>Angular, Keycloak para gestão de identidade e Scikit-learn para o desenvolvimento dos modelos de IA. Além disso, a tecnologia Blockchain será utilizada para garantir a imutabilidade e a transparência dos registros de autenticação, enquanto o ELK Stack e o Grafana serão empregados para o monitoramento e análise em tempo real dos dados do sistema.</w:t>
      </w:r>
    </w:p>
    <w:p w14:paraId="1E769A95" w14:textId="77777777" w:rsidR="00544730" w:rsidRPr="005E17D5" w:rsidRDefault="00544730" w:rsidP="00544730">
      <w:pPr>
        <w:pStyle w:val="Corpodetexto"/>
        <w:spacing w:line="360" w:lineRule="auto"/>
        <w:ind w:left="28" w:right="971" w:firstLine="720"/>
        <w:jc w:val="both"/>
        <w:rPr>
          <w:rFonts w:ascii="Arial" w:hAnsi="Arial" w:cs="Arial"/>
          <w:lang w:val="pt-BR"/>
        </w:rPr>
      </w:pPr>
      <w:r w:rsidRPr="005E17D5">
        <w:rPr>
          <w:rFonts w:ascii="Arial" w:hAnsi="Arial" w:cs="Arial"/>
          <w:lang w:val="pt-BR"/>
        </w:rPr>
        <w:t>A pesquisa está alinhada às tendências atuais de Segurança da Informação e responde à crescente demanda por soluções adaptativas e em conformidade com legislações, como a Lei Geral de Proteção de Dados (LGPD). Espera-se que o projeto contribua com os setores acadêmico, corporativo e público, promovendo avanços na área de autenticação digital.</w:t>
      </w:r>
    </w:p>
    <w:p w14:paraId="471513D4" w14:textId="77777777" w:rsidR="00544730" w:rsidRPr="005E17D5" w:rsidRDefault="00544730" w:rsidP="009A267C">
      <w:pPr>
        <w:pStyle w:val="Corpodetexto"/>
        <w:spacing w:line="360" w:lineRule="auto"/>
        <w:ind w:left="28" w:right="971" w:firstLine="720"/>
        <w:jc w:val="both"/>
        <w:rPr>
          <w:rFonts w:ascii="Arial" w:hAnsi="Arial" w:cs="Arial"/>
        </w:rPr>
      </w:pPr>
    </w:p>
    <w:p w14:paraId="0EA693B8" w14:textId="77777777" w:rsidR="00E7441B" w:rsidRPr="005E17D5" w:rsidRDefault="00E7441B">
      <w:pPr>
        <w:pStyle w:val="Corpodetexto"/>
        <w:spacing w:before="10"/>
        <w:rPr>
          <w:rFonts w:ascii="Arial" w:hAnsi="Arial" w:cs="Arial"/>
        </w:rPr>
      </w:pPr>
    </w:p>
    <w:p w14:paraId="277DBC4F" w14:textId="77777777" w:rsidR="00E7441B" w:rsidRPr="005E17D5" w:rsidRDefault="004D0D22">
      <w:pPr>
        <w:pStyle w:val="Ttulo2"/>
        <w:numPr>
          <w:ilvl w:val="1"/>
          <w:numId w:val="10"/>
        </w:numPr>
        <w:tabs>
          <w:tab w:val="left" w:pos="689"/>
        </w:tabs>
        <w:ind w:left="689" w:hanging="419"/>
      </w:pPr>
      <w:bookmarkStart w:id="35" w:name="_Toc223603164"/>
      <w:r w:rsidRPr="005E17D5">
        <w:t>Objetivos</w:t>
      </w:r>
      <w:r w:rsidRPr="005E17D5">
        <w:rPr>
          <w:spacing w:val="-15"/>
        </w:rPr>
        <w:t xml:space="preserve"> </w:t>
      </w:r>
      <w:r w:rsidRPr="005E17D5">
        <w:rPr>
          <w:spacing w:val="-2"/>
        </w:rPr>
        <w:t>Gerais</w:t>
      </w:r>
      <w:bookmarkEnd w:id="35"/>
    </w:p>
    <w:p w14:paraId="1DADDA99" w14:textId="77777777" w:rsidR="00E7441B" w:rsidRPr="005E17D5" w:rsidRDefault="00E7441B">
      <w:pPr>
        <w:pStyle w:val="Corpodetexto"/>
        <w:rPr>
          <w:rFonts w:ascii="Arial" w:hAnsi="Arial" w:cs="Arial"/>
          <w:b/>
        </w:rPr>
      </w:pPr>
    </w:p>
    <w:p w14:paraId="31A7E664" w14:textId="77777777" w:rsidR="00E7441B" w:rsidRPr="005E17D5" w:rsidRDefault="00E7441B">
      <w:pPr>
        <w:pStyle w:val="Corpodetexto"/>
        <w:spacing w:before="1"/>
        <w:rPr>
          <w:rFonts w:ascii="Arial" w:hAnsi="Arial" w:cs="Arial"/>
          <w:b/>
        </w:rPr>
      </w:pPr>
    </w:p>
    <w:p w14:paraId="113E56C2" w14:textId="77777777" w:rsidR="00215092" w:rsidRPr="005E17D5" w:rsidRDefault="00215092" w:rsidP="002A3F8D">
      <w:pPr>
        <w:pStyle w:val="Corpodetexto"/>
        <w:spacing w:before="1" w:line="360" w:lineRule="auto"/>
        <w:ind w:left="28" w:right="970" w:firstLine="719"/>
        <w:jc w:val="both"/>
        <w:rPr>
          <w:rFonts w:ascii="Arial" w:hAnsi="Arial" w:cs="Arial"/>
        </w:rPr>
      </w:pPr>
      <w:r w:rsidRPr="005E17D5">
        <w:rPr>
          <w:rFonts w:ascii="Arial" w:hAnsi="Arial" w:cs="Arial"/>
        </w:rPr>
        <w:t>Desenvolver um sistema autônomo de autenticação contextual que integre IA e Blockchain para reforçar a segurança de acesso a sistemas digitais.</w:t>
      </w:r>
    </w:p>
    <w:p w14:paraId="1F930E72" w14:textId="77777777" w:rsidR="00E7441B" w:rsidRPr="005E17D5" w:rsidRDefault="00E7441B">
      <w:pPr>
        <w:pStyle w:val="Corpodetexto"/>
        <w:rPr>
          <w:rFonts w:ascii="Arial" w:hAnsi="Arial" w:cs="Arial"/>
        </w:rPr>
      </w:pPr>
    </w:p>
    <w:p w14:paraId="679DE734" w14:textId="77777777" w:rsidR="00E7441B" w:rsidRPr="005E17D5" w:rsidRDefault="00E7441B">
      <w:pPr>
        <w:pStyle w:val="Corpodetexto"/>
        <w:rPr>
          <w:rFonts w:ascii="Arial" w:hAnsi="Arial" w:cs="Arial"/>
        </w:rPr>
      </w:pPr>
    </w:p>
    <w:p w14:paraId="2FBBB425" w14:textId="77777777" w:rsidR="00E7441B" w:rsidRPr="005E17D5" w:rsidRDefault="004D0D22">
      <w:pPr>
        <w:pStyle w:val="Ttulo2"/>
        <w:numPr>
          <w:ilvl w:val="1"/>
          <w:numId w:val="10"/>
        </w:numPr>
        <w:tabs>
          <w:tab w:val="left" w:pos="689"/>
        </w:tabs>
        <w:ind w:left="689" w:hanging="419"/>
      </w:pPr>
      <w:bookmarkStart w:id="36" w:name="_Toc223603165"/>
      <w:r w:rsidRPr="005E17D5">
        <w:t>Objetivos</w:t>
      </w:r>
      <w:r w:rsidRPr="005E17D5">
        <w:rPr>
          <w:spacing w:val="-15"/>
        </w:rPr>
        <w:t xml:space="preserve"> </w:t>
      </w:r>
      <w:r w:rsidRPr="005E17D5">
        <w:rPr>
          <w:spacing w:val="-2"/>
        </w:rPr>
        <w:t>específicos</w:t>
      </w:r>
      <w:bookmarkEnd w:id="36"/>
    </w:p>
    <w:p w14:paraId="4EFACBC1" w14:textId="77777777" w:rsidR="00E7441B" w:rsidRPr="005E17D5" w:rsidRDefault="00E7441B">
      <w:pPr>
        <w:pStyle w:val="Corpodetexto"/>
        <w:rPr>
          <w:rFonts w:ascii="Arial" w:hAnsi="Arial" w:cs="Arial"/>
          <w:b/>
        </w:rPr>
      </w:pPr>
    </w:p>
    <w:p w14:paraId="06677C90" w14:textId="77777777" w:rsidR="00E7441B" w:rsidRPr="005E17D5" w:rsidRDefault="00E7441B">
      <w:pPr>
        <w:pStyle w:val="Corpodetexto"/>
        <w:spacing w:before="1"/>
        <w:rPr>
          <w:rFonts w:ascii="Arial" w:hAnsi="Arial" w:cs="Arial"/>
          <w:b/>
        </w:rPr>
      </w:pPr>
    </w:p>
    <w:p w14:paraId="4B2264CC" w14:textId="77777777" w:rsidR="000333FA" w:rsidRPr="005E17D5" w:rsidRDefault="000333FA" w:rsidP="002A3F8D">
      <w:pPr>
        <w:pStyle w:val="Corpodetexto"/>
        <w:spacing w:before="1" w:line="360" w:lineRule="auto"/>
        <w:ind w:left="28" w:right="970" w:firstLine="719"/>
        <w:jc w:val="both"/>
        <w:rPr>
          <w:rFonts w:ascii="Arial" w:hAnsi="Arial" w:cs="Arial"/>
        </w:rPr>
      </w:pPr>
      <w:r w:rsidRPr="005E17D5">
        <w:rPr>
          <w:rFonts w:ascii="Arial" w:hAnsi="Arial" w:cs="Arial"/>
        </w:rPr>
        <w:t>O projeto tem como objetivos específicos: (1) desenvolver uma arquitetura de segurança integrada baseada em DevSecOps para aplicações web críticas; (2) implementar mecanismos automatizados de detecção de vulnerabilidades utilizando análise estática, dinâmica e inteligência artificial; (3) integrar mecanismos de monitoramento contínuo via SIEM/SOAR para resposta automatizada a incidentes; e (4) validar experimentalmente a eficácia da solução por meio de testes controlados em ambiente simulado, medindo redução de vulnerabilidades, tempo de resposta a incidentes e conformidade com padrões federais de segurança.</w:t>
      </w:r>
    </w:p>
    <w:p w14:paraId="0181C0B4" w14:textId="77777777" w:rsidR="000333FA" w:rsidRPr="005E17D5" w:rsidRDefault="000333FA">
      <w:pPr>
        <w:pStyle w:val="Corpodetexto"/>
        <w:spacing w:before="1"/>
        <w:ind w:left="28"/>
        <w:rPr>
          <w:rFonts w:ascii="Arial" w:hAnsi="Arial" w:cs="Arial"/>
        </w:rPr>
      </w:pPr>
    </w:p>
    <w:p w14:paraId="69CA5DA7" w14:textId="77777777" w:rsidR="000333FA" w:rsidRPr="005E17D5" w:rsidRDefault="000333FA">
      <w:pPr>
        <w:pStyle w:val="Corpodetexto"/>
        <w:spacing w:before="1"/>
        <w:ind w:left="28"/>
        <w:rPr>
          <w:rFonts w:ascii="Arial" w:hAnsi="Arial" w:cs="Arial"/>
        </w:rPr>
      </w:pPr>
    </w:p>
    <w:p w14:paraId="1377CC94" w14:textId="77777777" w:rsidR="00E7441B" w:rsidRPr="005E17D5" w:rsidRDefault="004D0D22">
      <w:pPr>
        <w:pStyle w:val="Ttulo2"/>
        <w:numPr>
          <w:ilvl w:val="1"/>
          <w:numId w:val="10"/>
        </w:numPr>
        <w:tabs>
          <w:tab w:val="left" w:pos="689"/>
        </w:tabs>
        <w:ind w:left="689" w:hanging="419"/>
      </w:pPr>
      <w:bookmarkStart w:id="37" w:name="_Toc223603166"/>
      <w:r w:rsidRPr="005E17D5">
        <w:t>Justificativa</w:t>
      </w:r>
      <w:r w:rsidRPr="005E17D5">
        <w:rPr>
          <w:spacing w:val="-9"/>
        </w:rPr>
        <w:t xml:space="preserve"> </w:t>
      </w:r>
      <w:r w:rsidRPr="005E17D5">
        <w:t>do</w:t>
      </w:r>
      <w:r w:rsidRPr="005E17D5">
        <w:rPr>
          <w:spacing w:val="-10"/>
        </w:rPr>
        <w:t xml:space="preserve"> </w:t>
      </w:r>
      <w:r w:rsidRPr="005E17D5">
        <w:rPr>
          <w:spacing w:val="-2"/>
        </w:rPr>
        <w:t>projeto</w:t>
      </w:r>
      <w:bookmarkEnd w:id="37"/>
    </w:p>
    <w:p w14:paraId="75F000D6" w14:textId="77777777" w:rsidR="00215092" w:rsidRPr="005E17D5" w:rsidRDefault="00215092">
      <w:pPr>
        <w:pStyle w:val="Corpodetexto"/>
        <w:spacing w:before="1" w:line="360" w:lineRule="auto"/>
        <w:ind w:left="28" w:right="970" w:firstLine="719"/>
        <w:jc w:val="both"/>
        <w:rPr>
          <w:rFonts w:ascii="Arial" w:hAnsi="Arial" w:cs="Arial"/>
        </w:rPr>
      </w:pPr>
    </w:p>
    <w:p w14:paraId="135CFEFE" w14:textId="1A07E303" w:rsidR="00215092" w:rsidRPr="005E17D5" w:rsidRDefault="00215092" w:rsidP="00215092">
      <w:pPr>
        <w:pStyle w:val="Corpodetexto"/>
        <w:spacing w:before="1" w:line="360" w:lineRule="auto"/>
        <w:ind w:left="28" w:right="970" w:firstLine="719"/>
        <w:jc w:val="both"/>
        <w:rPr>
          <w:rFonts w:ascii="Arial" w:hAnsi="Arial" w:cs="Arial"/>
        </w:rPr>
      </w:pPr>
      <w:r w:rsidRPr="005E17D5">
        <w:rPr>
          <w:rFonts w:ascii="Arial" w:hAnsi="Arial" w:cs="Arial"/>
        </w:rPr>
        <w:t xml:space="preserve">A escolha deste tema justifica-se pela urgência em aprimorar os mecanismos de autenticação frente às vulnerabilidades dos sistemas tradicionais e ao crescimento exponencial dos ciberataques. A relevância da pesquisa está na proposição de um </w:t>
      </w:r>
      <w:r w:rsidRPr="005E17D5">
        <w:rPr>
          <w:rFonts w:ascii="Arial" w:hAnsi="Arial" w:cs="Arial"/>
        </w:rPr>
        <w:lastRenderedPageBreak/>
        <w:t>sistema que não apenas reaja a ameaças, mas que atue de forma autônoma e preditiva, analisando contextos e tomando decisões inteligentes</w:t>
      </w:r>
      <w:r w:rsidR="000137F3" w:rsidRPr="005E17D5">
        <w:rPr>
          <w:rFonts w:ascii="Arial" w:hAnsi="Arial" w:cs="Arial"/>
        </w:rPr>
        <w:t>.</w:t>
      </w:r>
    </w:p>
    <w:p w14:paraId="05A58F33" w14:textId="77777777" w:rsidR="000137F3" w:rsidRPr="005E17D5" w:rsidRDefault="000137F3" w:rsidP="00215092">
      <w:pPr>
        <w:pStyle w:val="Corpodetexto"/>
        <w:spacing w:before="1" w:line="360" w:lineRule="auto"/>
        <w:ind w:left="28" w:right="970" w:firstLine="719"/>
        <w:jc w:val="both"/>
        <w:rPr>
          <w:rFonts w:ascii="Arial" w:hAnsi="Arial" w:cs="Arial"/>
        </w:rPr>
      </w:pPr>
    </w:p>
    <w:p w14:paraId="71AF0374" w14:textId="3130E1C2" w:rsidR="00215092" w:rsidRPr="005E17D5" w:rsidRDefault="00215092" w:rsidP="00215092">
      <w:pPr>
        <w:pStyle w:val="Corpodetexto"/>
        <w:spacing w:before="1" w:line="360" w:lineRule="auto"/>
        <w:ind w:left="28" w:right="970" w:firstLine="719"/>
        <w:jc w:val="both"/>
        <w:rPr>
          <w:rFonts w:ascii="Arial" w:hAnsi="Arial" w:cs="Arial"/>
        </w:rPr>
      </w:pPr>
      <w:r w:rsidRPr="005E17D5">
        <w:rPr>
          <w:rFonts w:ascii="Arial" w:hAnsi="Arial" w:cs="Arial"/>
        </w:rPr>
        <w:t>A viabilidade do projeto está garantida pela utilização de tecnologias maduras como o Keycloak (para gerenciamento de identidade), Angular (para interface), Spring Boot (para o backend), bibliotecas de machine learning (como Scikit-learn) e frameworks de Blockchain (como Hyperledger ou registros em Ethereum)</w:t>
      </w:r>
      <w:r w:rsidR="00926F3B" w:rsidRPr="005E17D5">
        <w:rPr>
          <w:rFonts w:ascii="Arial" w:hAnsi="Arial" w:cs="Arial"/>
        </w:rPr>
        <w:t xml:space="preserve">. </w:t>
      </w:r>
      <w:r w:rsidRPr="005E17D5">
        <w:rPr>
          <w:rFonts w:ascii="Arial" w:hAnsi="Arial" w:cs="Arial"/>
        </w:rPr>
        <w:t>O sistema será implementado em arquitetura de microsserviços com Docker e monitorado com Grafana, permitindo escalabilidade e modularidade.</w:t>
      </w:r>
    </w:p>
    <w:p w14:paraId="52C9033F" w14:textId="77777777" w:rsidR="000137F3" w:rsidRPr="005E17D5" w:rsidRDefault="000137F3" w:rsidP="00215092">
      <w:pPr>
        <w:pStyle w:val="Corpodetexto"/>
        <w:spacing w:before="1" w:line="360" w:lineRule="auto"/>
        <w:ind w:left="28" w:right="970" w:firstLine="719"/>
        <w:jc w:val="both"/>
        <w:rPr>
          <w:rFonts w:ascii="Arial" w:hAnsi="Arial" w:cs="Arial"/>
        </w:rPr>
      </w:pPr>
    </w:p>
    <w:p w14:paraId="62246749" w14:textId="77777777" w:rsidR="00215092" w:rsidRPr="005E17D5" w:rsidRDefault="00215092" w:rsidP="00215092">
      <w:pPr>
        <w:pStyle w:val="Corpodetexto"/>
        <w:spacing w:before="1" w:line="360" w:lineRule="auto"/>
        <w:ind w:left="28" w:right="970" w:firstLine="719"/>
        <w:jc w:val="both"/>
        <w:rPr>
          <w:rFonts w:ascii="Arial" w:hAnsi="Arial" w:cs="Arial"/>
        </w:rPr>
      </w:pPr>
      <w:r w:rsidRPr="005E17D5">
        <w:rPr>
          <w:rFonts w:ascii="Arial" w:hAnsi="Arial" w:cs="Arial"/>
        </w:rPr>
        <w:t>A proposta está em consonância com as linhas de pesquisa do PPGESP/IFBA, especialmente aquelas relacionadas a sistemas inteligentes, segurança da informação e engenharia de software.</w:t>
      </w:r>
    </w:p>
    <w:p w14:paraId="687569A4" w14:textId="77777777" w:rsidR="000137F3" w:rsidRPr="005E17D5" w:rsidRDefault="000137F3" w:rsidP="00215092">
      <w:pPr>
        <w:pStyle w:val="Corpodetexto"/>
        <w:spacing w:before="1" w:line="360" w:lineRule="auto"/>
        <w:ind w:left="28" w:right="970" w:firstLine="719"/>
        <w:jc w:val="both"/>
        <w:rPr>
          <w:rFonts w:ascii="Arial" w:hAnsi="Arial" w:cs="Arial"/>
        </w:rPr>
      </w:pPr>
    </w:p>
    <w:p w14:paraId="299B35F6" w14:textId="12F91D9E" w:rsidR="00215092" w:rsidRPr="005E17D5" w:rsidRDefault="00215092" w:rsidP="00215092">
      <w:pPr>
        <w:pStyle w:val="Corpodetexto"/>
        <w:spacing w:before="1" w:line="360" w:lineRule="auto"/>
        <w:ind w:left="28" w:right="970" w:firstLine="719"/>
        <w:jc w:val="both"/>
        <w:rPr>
          <w:rFonts w:ascii="Arial" w:hAnsi="Arial" w:cs="Arial"/>
        </w:rPr>
      </w:pPr>
      <w:r w:rsidRPr="005E17D5">
        <w:rPr>
          <w:rFonts w:ascii="Arial" w:hAnsi="Arial" w:cs="Arial"/>
        </w:rPr>
        <w:t>Além disso, este projeto se diferencia dos sistemas tradicionais de autenticação existentes no mercado por adotar uma integração autônoma de três camadas de segurança: (1) autenticação via Keycloak, baseada em protocolos robustos como OAuth2 e OpenID Connect; (2) uso de inteligência artificial para análise preditiva de risco com base em dados contextuais (localização, dispositivo, horário); e (3) registro imutável de eventos sensíveis utilizando Blockchain, proporcionando auditabilidade e integridade dos.</w:t>
      </w:r>
    </w:p>
    <w:p w14:paraId="546BDC98" w14:textId="77777777" w:rsidR="000137F3" w:rsidRPr="005E17D5" w:rsidRDefault="000137F3" w:rsidP="00215092">
      <w:pPr>
        <w:pStyle w:val="Corpodetexto"/>
        <w:spacing w:before="1" w:line="360" w:lineRule="auto"/>
        <w:ind w:left="28" w:right="970" w:firstLine="719"/>
        <w:jc w:val="both"/>
        <w:rPr>
          <w:rFonts w:ascii="Arial" w:hAnsi="Arial" w:cs="Arial"/>
        </w:rPr>
      </w:pPr>
    </w:p>
    <w:p w14:paraId="4271DB0F" w14:textId="77777777" w:rsidR="00215092" w:rsidRPr="005E17D5" w:rsidRDefault="00215092" w:rsidP="00215092">
      <w:pPr>
        <w:pStyle w:val="Corpodetexto"/>
        <w:spacing w:before="1" w:line="360" w:lineRule="auto"/>
        <w:ind w:left="28" w:right="970" w:firstLine="719"/>
        <w:jc w:val="both"/>
        <w:rPr>
          <w:rFonts w:ascii="Arial" w:hAnsi="Arial" w:cs="Arial"/>
        </w:rPr>
      </w:pPr>
      <w:r w:rsidRPr="005E17D5">
        <w:rPr>
          <w:rFonts w:ascii="Arial" w:hAnsi="Arial" w:cs="Arial"/>
        </w:rPr>
        <w:t>Enquanto soluções convencionais registram eventos em bancos de dados suscetíveis a alterações administrativas, o presente sistema utiliza Blockchain como camada de confiança. Outro diferencial é a arquitetura modular baseada em microsserviços e Docker, o que facilita sua escalabilidade, implantação e integração com sistemas externos. Essa abordagem permite que o sistema atue de forma proativa, autônoma e adaptativa, oferecendo um novo paradigma para autenticação em ambientes críticos.</w:t>
      </w:r>
    </w:p>
    <w:p w14:paraId="24EDAD3C" w14:textId="77777777" w:rsidR="00E7441B" w:rsidRPr="005E17D5" w:rsidRDefault="00E7441B">
      <w:pPr>
        <w:pStyle w:val="Corpodetexto"/>
        <w:spacing w:before="138"/>
        <w:rPr>
          <w:rFonts w:ascii="Arial" w:hAnsi="Arial" w:cs="Arial"/>
        </w:rPr>
      </w:pPr>
    </w:p>
    <w:p w14:paraId="4D1BA805" w14:textId="77777777" w:rsidR="00E7441B" w:rsidRPr="005E17D5" w:rsidRDefault="00E7441B">
      <w:pPr>
        <w:pStyle w:val="Corpodetexto"/>
        <w:spacing w:before="124"/>
        <w:rPr>
          <w:rFonts w:ascii="Arial" w:hAnsi="Arial" w:cs="Arial"/>
          <w:b/>
        </w:rPr>
      </w:pPr>
    </w:p>
    <w:p w14:paraId="39099DC3" w14:textId="77777777" w:rsidR="00E7441B" w:rsidRPr="005E17D5" w:rsidRDefault="00E7441B">
      <w:pPr>
        <w:pStyle w:val="Corpodetexto"/>
        <w:spacing w:before="1" w:line="360" w:lineRule="auto"/>
        <w:ind w:left="28" w:right="971" w:firstLine="719"/>
        <w:jc w:val="both"/>
        <w:rPr>
          <w:rFonts w:ascii="Arial" w:hAnsi="Arial" w:cs="Arial"/>
        </w:rPr>
      </w:pPr>
    </w:p>
    <w:p w14:paraId="40F6026E" w14:textId="77777777" w:rsidR="00E7441B" w:rsidRPr="005E17D5" w:rsidRDefault="00E7441B">
      <w:pPr>
        <w:pStyle w:val="Corpodetexto"/>
        <w:spacing w:line="360" w:lineRule="auto"/>
        <w:jc w:val="both"/>
        <w:rPr>
          <w:rFonts w:ascii="Arial" w:hAnsi="Arial" w:cs="Arial"/>
        </w:rPr>
        <w:sectPr w:rsidR="00E7441B" w:rsidRPr="005E17D5">
          <w:pgSz w:w="11900" w:h="16840"/>
          <w:pgMar w:top="1500" w:right="425" w:bottom="1700" w:left="992" w:header="0" w:footer="1428" w:gutter="0"/>
          <w:cols w:space="720"/>
        </w:sectPr>
      </w:pPr>
    </w:p>
    <w:p w14:paraId="38C7FF77" w14:textId="77777777" w:rsidR="00E7441B" w:rsidRPr="005E17D5" w:rsidRDefault="004D0D22">
      <w:pPr>
        <w:pStyle w:val="Corpodetexto"/>
        <w:ind w:left="7705"/>
        <w:rPr>
          <w:rFonts w:ascii="Arial" w:hAnsi="Arial" w:cs="Arial"/>
        </w:rPr>
      </w:pPr>
      <w:r w:rsidRPr="005E17D5">
        <w:rPr>
          <w:rFonts w:ascii="Arial" w:hAnsi="Arial" w:cs="Arial"/>
          <w:noProof/>
        </w:rPr>
        <w:lastRenderedPageBreak/>
        <mc:AlternateContent>
          <mc:Choice Requires="wps">
            <w:drawing>
              <wp:inline distT="0" distB="0" distL="0" distR="0" wp14:anchorId="5CB1761F" wp14:editId="1F0D60B3">
                <wp:extent cx="1435735" cy="1442085"/>
                <wp:effectExtent l="0" t="0" r="0" b="0"/>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735" cy="1442085"/>
                        </a:xfrm>
                        <a:prstGeom prst="rect">
                          <a:avLst/>
                        </a:prstGeom>
                        <a:solidFill>
                          <a:srgbClr val="DADADA"/>
                        </a:solidFill>
                      </wps:spPr>
                      <wps:txbx>
                        <w:txbxContent>
                          <w:p w14:paraId="350AE0A3"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7D5891C5" w14:textId="77777777" w:rsidR="00E7441B" w:rsidRDefault="004D0D22">
                            <w:pPr>
                              <w:spacing w:before="329"/>
                              <w:ind w:left="2" w:right="2"/>
                              <w:jc w:val="center"/>
                              <w:rPr>
                                <w:rFonts w:ascii="Arial"/>
                                <w:b/>
                                <w:color w:val="000000"/>
                                <w:sz w:val="80"/>
                              </w:rPr>
                            </w:pPr>
                            <w:r>
                              <w:rPr>
                                <w:rFonts w:ascii="Arial"/>
                                <w:b/>
                                <w:color w:val="FFFFFF"/>
                                <w:spacing w:val="-10"/>
                                <w:sz w:val="80"/>
                              </w:rPr>
                              <w:t>2</w:t>
                            </w:r>
                          </w:p>
                        </w:txbxContent>
                      </wps:txbx>
                      <wps:bodyPr wrap="square" lIns="0" tIns="0" rIns="0" bIns="0" rtlCol="0">
                        <a:noAutofit/>
                      </wps:bodyPr>
                    </wps:wsp>
                  </a:graphicData>
                </a:graphic>
              </wp:inline>
            </w:drawing>
          </mc:Choice>
          <mc:Fallback>
            <w:pict>
              <v:shape w14:anchorId="5CB1761F" id="Textbox 4" o:spid="_x0000_s1027" type="#_x0000_t202" style="width:113.05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" fillcolor="#dadada" stroked="f">
                <v:textbox inset="0,0,0,0">
                  <w:txbxContent>
                    <w:p w14:paraId="350AE0A3"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7D5891C5" w14:textId="77777777" w:rsidR="00E7441B" w:rsidRDefault="004D0D22">
                      <w:pPr>
                        <w:spacing w:before="329"/>
                        <w:ind w:left="2" w:right="2"/>
                        <w:jc w:val="center"/>
                        <w:rPr>
                          <w:rFonts w:ascii="Arial"/>
                          <w:b/>
                          <w:color w:val="000000"/>
                          <w:sz w:val="80"/>
                        </w:rPr>
                      </w:pPr>
                      <w:r>
                        <w:rPr>
                          <w:rFonts w:ascii="Arial"/>
                          <w:b/>
                          <w:color w:val="FFFFFF"/>
                          <w:spacing w:val="-10"/>
                          <w:sz w:val="80"/>
                        </w:rPr>
                        <w:t>2</w:t>
                      </w:r>
                    </w:p>
                  </w:txbxContent>
                </v:textbox>
                <w10:anchorlock/>
              </v:shape>
            </w:pict>
          </mc:Fallback>
        </mc:AlternateContent>
      </w:r>
    </w:p>
    <w:p w14:paraId="6BA05956" w14:textId="77777777" w:rsidR="00E7441B" w:rsidRPr="005E17D5" w:rsidRDefault="00E7441B">
      <w:pPr>
        <w:pStyle w:val="Corpodetexto"/>
        <w:spacing w:before="191"/>
        <w:rPr>
          <w:rFonts w:ascii="Arial" w:hAnsi="Arial" w:cs="Arial"/>
        </w:rPr>
      </w:pPr>
    </w:p>
    <w:p w14:paraId="019021AC" w14:textId="77777777" w:rsidR="00E7441B" w:rsidRPr="005E17D5" w:rsidRDefault="004D0D22">
      <w:pPr>
        <w:spacing w:before="1" w:line="360" w:lineRule="auto"/>
        <w:ind w:left="27" w:right="620" w:firstLine="720"/>
        <w:jc w:val="both"/>
        <w:rPr>
          <w:rFonts w:ascii="Arial" w:hAnsi="Arial" w:cs="Arial"/>
          <w:i/>
          <w:sz w:val="24"/>
          <w:szCs w:val="24"/>
        </w:rPr>
      </w:pPr>
      <w:r w:rsidRPr="005E17D5">
        <w:rPr>
          <w:rFonts w:ascii="Arial" w:hAnsi="Arial" w:cs="Arial"/>
          <w:i/>
          <w:sz w:val="24"/>
          <w:szCs w:val="24"/>
        </w:rPr>
        <w:t>Neste capítulo será apresentado a fundamentação teórica, inserindo no contexto a ideia de segurança, devsecops, devops, IA e cibersegurança.</w:t>
      </w:r>
    </w:p>
    <w:p w14:paraId="1168667B" w14:textId="77777777" w:rsidR="00E7441B" w:rsidRPr="005E17D5" w:rsidRDefault="00E7441B">
      <w:pPr>
        <w:pStyle w:val="Corpodetexto"/>
        <w:rPr>
          <w:rFonts w:ascii="Arial" w:hAnsi="Arial" w:cs="Arial"/>
          <w:i/>
        </w:rPr>
      </w:pPr>
    </w:p>
    <w:p w14:paraId="6D30297D" w14:textId="77777777" w:rsidR="00E7441B" w:rsidRPr="005E17D5" w:rsidRDefault="00E7441B">
      <w:pPr>
        <w:pStyle w:val="Corpodetexto"/>
        <w:rPr>
          <w:rFonts w:ascii="Arial" w:hAnsi="Arial" w:cs="Arial"/>
          <w:i/>
        </w:rPr>
      </w:pPr>
    </w:p>
    <w:p w14:paraId="6BB49D93" w14:textId="77777777" w:rsidR="00E7441B" w:rsidRPr="005E17D5" w:rsidRDefault="00E7441B">
      <w:pPr>
        <w:pStyle w:val="Corpodetexto"/>
        <w:spacing w:before="146"/>
        <w:rPr>
          <w:rFonts w:ascii="Arial" w:hAnsi="Arial" w:cs="Arial"/>
          <w:i/>
        </w:rPr>
      </w:pPr>
    </w:p>
    <w:p w14:paraId="0B0E0E10" w14:textId="77777777" w:rsidR="00E7441B" w:rsidRPr="005E17D5" w:rsidRDefault="00574BC9">
      <w:pPr>
        <w:pStyle w:val="Ttulo1"/>
        <w:ind w:left="3870"/>
      </w:pPr>
      <w:bookmarkStart w:id="38" w:name="_Toc223603167"/>
      <w:r w:rsidRPr="005E17D5">
        <w:rPr>
          <w:spacing w:val="4"/>
        </w:rPr>
        <w:t>FUNDAMENTAÇÃO TEÓRICA</w:t>
      </w:r>
      <w:bookmarkEnd w:id="38"/>
    </w:p>
    <w:p w14:paraId="353E2074" w14:textId="77777777" w:rsidR="00E7441B" w:rsidRPr="005E17D5" w:rsidRDefault="00E7441B">
      <w:pPr>
        <w:pStyle w:val="Corpodetexto"/>
        <w:rPr>
          <w:rFonts w:ascii="Arial" w:hAnsi="Arial" w:cs="Arial"/>
          <w:b/>
        </w:rPr>
      </w:pPr>
    </w:p>
    <w:p w14:paraId="2B6FD52A" w14:textId="77777777" w:rsidR="00E7441B" w:rsidRPr="005E17D5" w:rsidRDefault="00E7441B">
      <w:pPr>
        <w:pStyle w:val="Corpodetexto"/>
        <w:spacing w:before="202"/>
        <w:rPr>
          <w:rFonts w:ascii="Arial" w:hAnsi="Arial" w:cs="Arial"/>
          <w:b/>
        </w:rPr>
      </w:pPr>
    </w:p>
    <w:p w14:paraId="7C51699F" w14:textId="77777777" w:rsidR="00E7441B" w:rsidRPr="005E17D5" w:rsidRDefault="00574BC9">
      <w:pPr>
        <w:pStyle w:val="Ttulo2"/>
        <w:numPr>
          <w:ilvl w:val="1"/>
          <w:numId w:val="9"/>
        </w:numPr>
        <w:tabs>
          <w:tab w:val="left" w:pos="430"/>
        </w:tabs>
        <w:ind w:left="430" w:hanging="402"/>
      </w:pPr>
      <w:bookmarkStart w:id="39" w:name="_Toc223603168"/>
      <w:r w:rsidRPr="005E17D5">
        <w:rPr>
          <w:spacing w:val="-4"/>
        </w:rPr>
        <w:t>Segurança de Aplicações Web</w:t>
      </w:r>
      <w:bookmarkEnd w:id="39"/>
    </w:p>
    <w:p w14:paraId="5A4DEFE5" w14:textId="77777777" w:rsidR="00E7441B" w:rsidRPr="005E17D5" w:rsidRDefault="00E7441B">
      <w:pPr>
        <w:pStyle w:val="Corpodetexto"/>
        <w:rPr>
          <w:rFonts w:ascii="Arial" w:hAnsi="Arial" w:cs="Arial"/>
          <w:b/>
        </w:rPr>
      </w:pPr>
    </w:p>
    <w:p w14:paraId="7AF91D33" w14:textId="77777777" w:rsidR="00E7441B" w:rsidRPr="005E17D5" w:rsidRDefault="00E7441B">
      <w:pPr>
        <w:pStyle w:val="Corpodetexto"/>
        <w:rPr>
          <w:rFonts w:ascii="Arial" w:hAnsi="Arial" w:cs="Arial"/>
          <w:b/>
        </w:rPr>
      </w:pPr>
    </w:p>
    <w:p w14:paraId="41E214C7" w14:textId="77777777" w:rsidR="00555563" w:rsidRPr="005E17D5" w:rsidRDefault="00555563" w:rsidP="00555563">
      <w:pPr>
        <w:pStyle w:val="Corpodetexto"/>
        <w:spacing w:line="357" w:lineRule="auto"/>
        <w:ind w:left="28" w:right="621" w:firstLine="720"/>
        <w:jc w:val="both"/>
        <w:rPr>
          <w:rFonts w:ascii="Arial" w:hAnsi="Arial" w:cs="Arial"/>
          <w:lang w:val="pt-BR"/>
        </w:rPr>
      </w:pPr>
      <w:r w:rsidRPr="005E17D5">
        <w:rPr>
          <w:rFonts w:ascii="Arial" w:hAnsi="Arial" w:cs="Arial"/>
        </w:rPr>
        <w:t xml:space="preserve"> </w:t>
      </w:r>
      <w:r w:rsidRPr="005E17D5">
        <w:rPr>
          <w:rFonts w:ascii="Arial" w:hAnsi="Arial" w:cs="Arial"/>
          <w:lang w:val="pt-BR"/>
        </w:rPr>
        <w:t xml:space="preserve">O conceito de DevSecOps surge como evolução do modelo DevOps, incorporando práticas de segurança ao longo de todo o ciclo de vida do desenvolvimento de software. Diferentemente do modelo tradicional, no qual a segurança era tratada como etapa posterior, o DevSecOps propõe a integração contínua de controles de segurança desde as fases iniciais de planejamento e codificação, prática conhecida como </w:t>
      </w:r>
      <w:r w:rsidRPr="005E17D5">
        <w:rPr>
          <w:rFonts w:ascii="Arial" w:hAnsi="Arial" w:cs="Arial"/>
          <w:i/>
          <w:iCs/>
          <w:lang w:val="pt-BR"/>
        </w:rPr>
        <w:t>Shift Left Security</w:t>
      </w:r>
      <w:r w:rsidRPr="005E17D5">
        <w:rPr>
          <w:rFonts w:ascii="Arial" w:hAnsi="Arial" w:cs="Arial"/>
          <w:lang w:val="pt-BR"/>
        </w:rPr>
        <w:t>. Essa abordagem reduz significativamente o custo de correção de vulnerabilidades, uma vez que falhas identificadas nas fases iniciais demandam menor esforço de mitigação (NIST, 2020).</w:t>
      </w:r>
    </w:p>
    <w:p w14:paraId="1943FBD3" w14:textId="77777777" w:rsidR="00170C80" w:rsidRPr="005E17D5" w:rsidRDefault="00170C80" w:rsidP="00555563">
      <w:pPr>
        <w:pStyle w:val="Corpodetexto"/>
        <w:spacing w:line="357" w:lineRule="auto"/>
        <w:ind w:left="28" w:right="621" w:firstLine="720"/>
        <w:jc w:val="both"/>
        <w:rPr>
          <w:rFonts w:ascii="Arial" w:hAnsi="Arial" w:cs="Arial"/>
          <w:lang w:val="pt-BR"/>
        </w:rPr>
      </w:pPr>
    </w:p>
    <w:p w14:paraId="602085D9" w14:textId="77777777" w:rsidR="00555563" w:rsidRPr="005E17D5" w:rsidRDefault="00555563" w:rsidP="00555563">
      <w:pPr>
        <w:pStyle w:val="Corpodetexto"/>
        <w:spacing w:line="357" w:lineRule="auto"/>
        <w:ind w:left="28" w:right="621" w:firstLine="720"/>
        <w:jc w:val="both"/>
        <w:rPr>
          <w:rFonts w:ascii="Arial" w:hAnsi="Arial" w:cs="Arial"/>
          <w:lang w:val="pt-BR"/>
        </w:rPr>
      </w:pPr>
      <w:r w:rsidRPr="005E17D5">
        <w:rPr>
          <w:rFonts w:ascii="Arial" w:hAnsi="Arial" w:cs="Arial"/>
          <w:lang w:val="pt-BR"/>
        </w:rPr>
        <w:t xml:space="preserve">O </w:t>
      </w:r>
      <w:r w:rsidRPr="005E17D5">
        <w:rPr>
          <w:rFonts w:ascii="Arial" w:hAnsi="Arial" w:cs="Arial"/>
          <w:i/>
          <w:iCs/>
          <w:lang w:val="pt-BR"/>
        </w:rPr>
        <w:t>Secure Software Development Framework</w:t>
      </w:r>
      <w:r w:rsidRPr="005E17D5">
        <w:rPr>
          <w:rFonts w:ascii="Arial" w:hAnsi="Arial" w:cs="Arial"/>
          <w:lang w:val="pt-BR"/>
        </w:rPr>
        <w:t xml:space="preserve"> (SSDF), publicado pelo National Institute of Standards and Technology, estabelece diretrizes para desenvolvimento seguro, incluindo automação de testes de segurança, controle de integridade de código-fonte e rastreabilidade de alterações (NIST, 2020). O framework recomenda a adoção de ferramentas de análise estática (SAST), análise dinâmica (DAST) e análise de composição de software (SCA), integradas à pipeline de integração contínua.</w:t>
      </w:r>
    </w:p>
    <w:p w14:paraId="5ABBB883" w14:textId="77777777" w:rsidR="00170C80" w:rsidRPr="005E17D5" w:rsidRDefault="00170C80" w:rsidP="00555563">
      <w:pPr>
        <w:pStyle w:val="Corpodetexto"/>
        <w:spacing w:line="357" w:lineRule="auto"/>
        <w:ind w:left="28" w:right="621" w:firstLine="720"/>
        <w:jc w:val="both"/>
        <w:rPr>
          <w:rFonts w:ascii="Arial" w:hAnsi="Arial" w:cs="Arial"/>
          <w:lang w:val="pt-BR"/>
        </w:rPr>
      </w:pPr>
    </w:p>
    <w:p w14:paraId="6EA25BE5" w14:textId="77777777" w:rsidR="00555563" w:rsidRPr="005E17D5" w:rsidRDefault="00555563" w:rsidP="00555563">
      <w:pPr>
        <w:pStyle w:val="Corpodetexto"/>
        <w:spacing w:line="357" w:lineRule="auto"/>
        <w:ind w:left="28" w:right="621" w:firstLine="720"/>
        <w:jc w:val="both"/>
        <w:rPr>
          <w:rFonts w:ascii="Arial" w:hAnsi="Arial" w:cs="Arial"/>
          <w:lang w:val="pt-BR"/>
        </w:rPr>
      </w:pPr>
      <w:r w:rsidRPr="005E17D5">
        <w:rPr>
          <w:rFonts w:ascii="Arial" w:hAnsi="Arial" w:cs="Arial"/>
          <w:lang w:val="pt-BR"/>
        </w:rPr>
        <w:t xml:space="preserve">Além disso, a Cybersecurity and Infrastructure Security Agency reforça a abordagem </w:t>
      </w:r>
      <w:r w:rsidRPr="005E17D5">
        <w:rPr>
          <w:rFonts w:ascii="Arial" w:hAnsi="Arial" w:cs="Arial"/>
          <w:i/>
          <w:iCs/>
          <w:lang w:val="pt-BR"/>
        </w:rPr>
        <w:lastRenderedPageBreak/>
        <w:t>Secure by Design</w:t>
      </w:r>
      <w:r w:rsidRPr="005E17D5">
        <w:rPr>
          <w:rFonts w:ascii="Arial" w:hAnsi="Arial" w:cs="Arial"/>
          <w:lang w:val="pt-BR"/>
        </w:rPr>
        <w:t xml:space="preserve">, incentivando que fabricantes e desenvolvedores assumam responsabilidade ativa pela segurança desde o projeto do sistema (CISA, 2023). Em 2025, a </w:t>
      </w:r>
      <w:r w:rsidRPr="005E17D5">
        <w:rPr>
          <w:rFonts w:ascii="Arial" w:hAnsi="Arial" w:cs="Arial"/>
          <w:i/>
          <w:iCs/>
          <w:lang w:val="pt-BR"/>
        </w:rPr>
        <w:t>Executive Order 14144</w:t>
      </w:r>
      <w:r w:rsidRPr="005E17D5">
        <w:rPr>
          <w:rFonts w:ascii="Arial" w:hAnsi="Arial" w:cs="Arial"/>
          <w:lang w:val="pt-BR"/>
        </w:rPr>
        <w:t xml:space="preserve"> passou a exigir atestações verificáveis de segurança para softwares utilizados por agências federais, reforçando a necessidade de geração automatizada de evidências de conformidade (ESTADOS UNIDOS, 2025).</w:t>
      </w:r>
    </w:p>
    <w:p w14:paraId="65AC4604" w14:textId="77777777" w:rsidR="00170C80" w:rsidRPr="005E17D5" w:rsidRDefault="00170C80" w:rsidP="00555563">
      <w:pPr>
        <w:pStyle w:val="Corpodetexto"/>
        <w:spacing w:line="357" w:lineRule="auto"/>
        <w:ind w:left="28" w:right="621" w:firstLine="720"/>
        <w:jc w:val="both"/>
        <w:rPr>
          <w:rFonts w:ascii="Arial" w:hAnsi="Arial" w:cs="Arial"/>
          <w:lang w:val="pt-BR"/>
        </w:rPr>
      </w:pPr>
    </w:p>
    <w:p w14:paraId="1D0701F7" w14:textId="77777777" w:rsidR="00555563" w:rsidRPr="005E17D5" w:rsidRDefault="00555563" w:rsidP="00555563">
      <w:pPr>
        <w:pStyle w:val="Corpodetexto"/>
        <w:spacing w:line="357" w:lineRule="auto"/>
        <w:ind w:left="28" w:right="621" w:firstLine="720"/>
        <w:jc w:val="both"/>
        <w:rPr>
          <w:rFonts w:ascii="Arial" w:hAnsi="Arial" w:cs="Arial"/>
          <w:lang w:val="pt-BR"/>
        </w:rPr>
      </w:pPr>
      <w:r w:rsidRPr="005E17D5">
        <w:rPr>
          <w:rFonts w:ascii="Arial" w:hAnsi="Arial" w:cs="Arial"/>
          <w:lang w:val="pt-BR"/>
        </w:rPr>
        <w:t>Dessa forma, o DevSecOps consolida-se como base metodológica essencial para garantir conformidade regulatória, redução de vulnerabilidades e melhoria contínua da postura de segurança organizacional.</w:t>
      </w:r>
    </w:p>
    <w:p w14:paraId="12712818" w14:textId="77777777" w:rsidR="00F07A3B" w:rsidRPr="005E17D5" w:rsidRDefault="00F07A3B" w:rsidP="00F07A3B">
      <w:pPr>
        <w:pStyle w:val="Corpodetexto"/>
        <w:spacing w:line="357" w:lineRule="auto"/>
        <w:ind w:left="28" w:right="621" w:firstLine="720"/>
        <w:jc w:val="both"/>
        <w:rPr>
          <w:rFonts w:ascii="Arial" w:hAnsi="Arial" w:cs="Arial"/>
        </w:rPr>
      </w:pPr>
    </w:p>
    <w:p w14:paraId="1A1BD279" w14:textId="77777777" w:rsidR="00E7441B" w:rsidRPr="005E17D5" w:rsidRDefault="00574BC9">
      <w:pPr>
        <w:pStyle w:val="Ttulo2"/>
        <w:numPr>
          <w:ilvl w:val="1"/>
          <w:numId w:val="9"/>
        </w:numPr>
        <w:tabs>
          <w:tab w:val="left" w:pos="430"/>
        </w:tabs>
        <w:ind w:left="430" w:hanging="402"/>
      </w:pPr>
      <w:bookmarkStart w:id="40" w:name="_Toc223603169"/>
      <w:r w:rsidRPr="005E17D5">
        <w:rPr>
          <w:spacing w:val="-2"/>
        </w:rPr>
        <w:t>DevSecOps</w:t>
      </w:r>
      <w:bookmarkEnd w:id="40"/>
    </w:p>
    <w:p w14:paraId="386636D0" w14:textId="77777777" w:rsidR="00E7441B" w:rsidRPr="005E17D5" w:rsidRDefault="00E7441B">
      <w:pPr>
        <w:pStyle w:val="Corpodetexto"/>
        <w:spacing w:before="123"/>
        <w:rPr>
          <w:rFonts w:ascii="Arial" w:hAnsi="Arial" w:cs="Arial"/>
          <w:b/>
        </w:rPr>
      </w:pPr>
    </w:p>
    <w:p w14:paraId="44518EA5" w14:textId="77777777" w:rsidR="00170C80" w:rsidRPr="005E17D5" w:rsidRDefault="00170C80" w:rsidP="00555563">
      <w:pPr>
        <w:pStyle w:val="Corpodetexto"/>
        <w:spacing w:line="360" w:lineRule="auto"/>
        <w:ind w:left="28" w:right="620" w:firstLine="719"/>
        <w:jc w:val="both"/>
        <w:rPr>
          <w:rFonts w:ascii="Arial" w:hAnsi="Arial" w:cs="Arial"/>
          <w:lang w:val="pt-BR"/>
        </w:rPr>
      </w:pPr>
    </w:p>
    <w:p w14:paraId="07DA3BEB" w14:textId="77777777" w:rsidR="00555563" w:rsidRPr="005E17D5" w:rsidRDefault="00555563" w:rsidP="00555563">
      <w:pPr>
        <w:pStyle w:val="Corpodetexto"/>
        <w:spacing w:line="360" w:lineRule="auto"/>
        <w:ind w:left="28" w:right="620" w:firstLine="719"/>
        <w:jc w:val="both"/>
        <w:rPr>
          <w:rFonts w:ascii="Arial" w:hAnsi="Arial" w:cs="Arial"/>
          <w:lang w:val="pt-BR"/>
        </w:rPr>
      </w:pPr>
      <w:r w:rsidRPr="005E17D5">
        <w:rPr>
          <w:rFonts w:ascii="Arial" w:hAnsi="Arial" w:cs="Arial"/>
          <w:lang w:val="pt-BR"/>
        </w:rPr>
        <w:t xml:space="preserve">A aplicação de Inteligência Artificial (IA) na cibersegurança tem se destacado como mecanismo avançado de detecção e prevenção de ameaças. Técnicas de </w:t>
      </w:r>
      <w:r w:rsidRPr="005E17D5">
        <w:rPr>
          <w:rFonts w:ascii="Arial" w:hAnsi="Arial" w:cs="Arial"/>
          <w:i/>
          <w:iCs/>
          <w:lang w:val="pt-BR"/>
        </w:rPr>
        <w:t>Machine Learning</w:t>
      </w:r>
      <w:r w:rsidRPr="005E17D5">
        <w:rPr>
          <w:rFonts w:ascii="Arial" w:hAnsi="Arial" w:cs="Arial"/>
          <w:lang w:val="pt-BR"/>
        </w:rPr>
        <w:t xml:space="preserve"> permitem identificar padrões anômalos em tráfego de rede, comportamento de usuários e código-fonte, aumentando a capacidade preditiva dos sistemas de defesa (NIST, 2023).</w:t>
      </w:r>
    </w:p>
    <w:p w14:paraId="5A395008" w14:textId="77777777" w:rsidR="00170C80" w:rsidRPr="005E17D5" w:rsidRDefault="00170C80" w:rsidP="00555563">
      <w:pPr>
        <w:pStyle w:val="Corpodetexto"/>
        <w:spacing w:line="360" w:lineRule="auto"/>
        <w:ind w:left="28" w:right="620" w:firstLine="719"/>
        <w:jc w:val="both"/>
        <w:rPr>
          <w:rFonts w:ascii="Arial" w:hAnsi="Arial" w:cs="Arial"/>
          <w:lang w:val="pt-BR"/>
        </w:rPr>
      </w:pPr>
    </w:p>
    <w:p w14:paraId="63C01C72" w14:textId="77777777" w:rsidR="00555563" w:rsidRPr="005E17D5" w:rsidRDefault="00555563" w:rsidP="00555563">
      <w:pPr>
        <w:pStyle w:val="Corpodetexto"/>
        <w:spacing w:line="360" w:lineRule="auto"/>
        <w:ind w:left="28" w:right="620" w:firstLine="719"/>
        <w:jc w:val="both"/>
        <w:rPr>
          <w:rFonts w:ascii="Arial" w:hAnsi="Arial" w:cs="Arial"/>
          <w:lang w:val="pt-BR"/>
        </w:rPr>
      </w:pPr>
      <w:r w:rsidRPr="005E17D5">
        <w:rPr>
          <w:rFonts w:ascii="Arial" w:hAnsi="Arial" w:cs="Arial"/>
          <w:lang w:val="pt-BR"/>
        </w:rPr>
        <w:t>Modelos supervisionados são utilizados para classificar vulnerabilidades conhecidas, enquanto modelos não supervisionados possibilitam a detecção de comportamentos anômalos ainda não catalogados. Essa abordagem é particularmente relevante em aplicações web críticas, nas quais ataques evoluem rapidamente e exploram vetores sofisticados.</w:t>
      </w:r>
    </w:p>
    <w:p w14:paraId="5C101D93" w14:textId="77777777" w:rsidR="00170C80" w:rsidRPr="005E17D5" w:rsidRDefault="00170C80" w:rsidP="00555563">
      <w:pPr>
        <w:pStyle w:val="Corpodetexto"/>
        <w:spacing w:line="360" w:lineRule="auto"/>
        <w:ind w:left="28" w:right="620" w:firstLine="719"/>
        <w:jc w:val="both"/>
        <w:rPr>
          <w:rFonts w:ascii="Arial" w:hAnsi="Arial" w:cs="Arial"/>
          <w:lang w:val="pt-BR"/>
        </w:rPr>
      </w:pPr>
    </w:p>
    <w:p w14:paraId="714B7A46" w14:textId="77777777" w:rsidR="00555563" w:rsidRPr="005E17D5" w:rsidRDefault="00555563" w:rsidP="00555563">
      <w:pPr>
        <w:pStyle w:val="Corpodetexto"/>
        <w:spacing w:line="360" w:lineRule="auto"/>
        <w:ind w:left="28" w:right="620" w:firstLine="719"/>
        <w:jc w:val="both"/>
        <w:rPr>
          <w:rFonts w:ascii="Arial" w:hAnsi="Arial" w:cs="Arial"/>
          <w:lang w:val="pt-BR"/>
        </w:rPr>
      </w:pPr>
      <w:r w:rsidRPr="005E17D5">
        <w:rPr>
          <w:rFonts w:ascii="Arial" w:hAnsi="Arial" w:cs="Arial"/>
          <w:lang w:val="pt-BR"/>
        </w:rPr>
        <w:t xml:space="preserve">O </w:t>
      </w:r>
      <w:r w:rsidRPr="005E17D5">
        <w:rPr>
          <w:rFonts w:ascii="Arial" w:hAnsi="Arial" w:cs="Arial"/>
          <w:i/>
          <w:iCs/>
          <w:lang w:val="pt-BR"/>
        </w:rPr>
        <w:t>AI Risk Management Framework (AI RMF 1.0)</w:t>
      </w:r>
      <w:r w:rsidRPr="005E17D5">
        <w:rPr>
          <w:rFonts w:ascii="Arial" w:hAnsi="Arial" w:cs="Arial"/>
          <w:lang w:val="pt-BR"/>
        </w:rPr>
        <w:t xml:space="preserve"> enfatiza que sistemas baseados em IA devem garantir confiabilidade, governança adequada e rastreabilidade das decisões automatizadas (NIST, 2023). Isso implica registro auditável de processos decisórios e monitoramento contínuo do desempenho dos modelos utilizados.</w:t>
      </w:r>
    </w:p>
    <w:p w14:paraId="779EC284" w14:textId="77777777" w:rsidR="00170C80" w:rsidRPr="005E17D5" w:rsidRDefault="00170C80" w:rsidP="00555563">
      <w:pPr>
        <w:pStyle w:val="Corpodetexto"/>
        <w:spacing w:line="360" w:lineRule="auto"/>
        <w:ind w:left="28" w:right="620" w:firstLine="719"/>
        <w:jc w:val="both"/>
        <w:rPr>
          <w:rFonts w:ascii="Arial" w:hAnsi="Arial" w:cs="Arial"/>
          <w:lang w:val="pt-BR"/>
        </w:rPr>
      </w:pPr>
    </w:p>
    <w:p w14:paraId="20994228" w14:textId="77777777" w:rsidR="00555563" w:rsidRPr="005E17D5" w:rsidRDefault="00555563" w:rsidP="00555563">
      <w:pPr>
        <w:pStyle w:val="Corpodetexto"/>
        <w:spacing w:line="360" w:lineRule="auto"/>
        <w:ind w:left="28" w:right="620" w:firstLine="719"/>
        <w:jc w:val="both"/>
        <w:rPr>
          <w:rFonts w:ascii="Arial" w:hAnsi="Arial" w:cs="Arial"/>
          <w:lang w:val="pt-BR"/>
        </w:rPr>
      </w:pPr>
      <w:r w:rsidRPr="005E17D5">
        <w:rPr>
          <w:rFonts w:ascii="Arial" w:hAnsi="Arial" w:cs="Arial"/>
          <w:lang w:val="pt-BR"/>
        </w:rPr>
        <w:t xml:space="preserve">Além disso, relatórios técnicos da </w:t>
      </w:r>
      <w:r w:rsidRPr="005E17D5">
        <w:rPr>
          <w:rFonts w:ascii="Arial" w:hAnsi="Arial" w:cs="Arial"/>
          <w:b/>
          <w:bCs/>
          <w:lang w:val="pt-BR"/>
        </w:rPr>
        <w:t>OWASP Foundation</w:t>
      </w:r>
      <w:r w:rsidRPr="005E17D5">
        <w:rPr>
          <w:rFonts w:ascii="Arial" w:hAnsi="Arial" w:cs="Arial"/>
          <w:lang w:val="pt-BR"/>
        </w:rPr>
        <w:t xml:space="preserve"> indicam que a automação inteligente pode reduzir falsos positivos em ferramentas de análise de vulnerabilidades, aumentando a eficiência operacional das equipes de segurança (OWASP, 2021). Assim, a </w:t>
      </w:r>
      <w:r w:rsidRPr="005E17D5">
        <w:rPr>
          <w:rFonts w:ascii="Arial" w:hAnsi="Arial" w:cs="Arial"/>
          <w:lang w:val="pt-BR"/>
        </w:rPr>
        <w:lastRenderedPageBreak/>
        <w:t>integração de IA em pipelines DevSecOps contribui para maior precisão na identificação de falhas e redução do tempo médio de resposta a incidentes.</w:t>
      </w:r>
    </w:p>
    <w:p w14:paraId="328BCA47" w14:textId="77777777" w:rsidR="00E7441B" w:rsidRPr="005E17D5" w:rsidRDefault="00E7441B">
      <w:pPr>
        <w:pStyle w:val="Corpodetexto"/>
        <w:rPr>
          <w:rFonts w:ascii="Arial" w:hAnsi="Arial" w:cs="Arial"/>
        </w:rPr>
      </w:pPr>
    </w:p>
    <w:p w14:paraId="37DBE627" w14:textId="77777777" w:rsidR="00E7441B" w:rsidRPr="005E17D5" w:rsidRDefault="00E7441B">
      <w:pPr>
        <w:pStyle w:val="Corpodetexto"/>
        <w:spacing w:before="79"/>
        <w:rPr>
          <w:rFonts w:ascii="Arial" w:hAnsi="Arial" w:cs="Arial"/>
        </w:rPr>
      </w:pPr>
    </w:p>
    <w:p w14:paraId="0A193047" w14:textId="77777777" w:rsidR="00E7441B" w:rsidRPr="005E17D5" w:rsidRDefault="00574BC9">
      <w:pPr>
        <w:pStyle w:val="Ttulo2"/>
        <w:numPr>
          <w:ilvl w:val="1"/>
          <w:numId w:val="9"/>
        </w:numPr>
        <w:tabs>
          <w:tab w:val="left" w:pos="430"/>
        </w:tabs>
        <w:ind w:left="430" w:hanging="402"/>
      </w:pPr>
      <w:bookmarkStart w:id="41" w:name="_Toc223603170"/>
      <w:r w:rsidRPr="005E17D5">
        <w:rPr>
          <w:spacing w:val="-2"/>
        </w:rPr>
        <w:t>Inteligência Artificial Aplicada à Cibersegurança</w:t>
      </w:r>
      <w:bookmarkEnd w:id="41"/>
    </w:p>
    <w:p w14:paraId="035DB990" w14:textId="77777777" w:rsidR="00E7441B" w:rsidRPr="005E17D5" w:rsidRDefault="00E7441B">
      <w:pPr>
        <w:pStyle w:val="Corpodetexto"/>
        <w:rPr>
          <w:rFonts w:ascii="Arial" w:hAnsi="Arial" w:cs="Arial"/>
          <w:b/>
        </w:rPr>
      </w:pPr>
    </w:p>
    <w:p w14:paraId="3DA46B68" w14:textId="77777777" w:rsidR="00E7441B" w:rsidRPr="005E17D5" w:rsidRDefault="00E7441B">
      <w:pPr>
        <w:pStyle w:val="Corpodetexto"/>
        <w:spacing w:before="221"/>
        <w:rPr>
          <w:rFonts w:ascii="Arial" w:hAnsi="Arial" w:cs="Arial"/>
          <w:b/>
        </w:rPr>
      </w:pPr>
    </w:p>
    <w:p w14:paraId="67B9410E" w14:textId="77777777" w:rsidR="00574BC9" w:rsidRPr="005E17D5" w:rsidRDefault="00574BC9" w:rsidP="00574BC9">
      <w:pPr>
        <w:pStyle w:val="Corpodetexto"/>
        <w:spacing w:line="357" w:lineRule="auto"/>
        <w:ind w:left="28" w:right="970" w:firstLine="719"/>
        <w:jc w:val="both"/>
        <w:rPr>
          <w:rFonts w:ascii="Arial" w:hAnsi="Arial" w:cs="Arial"/>
          <w:lang w:val="pt-BR"/>
        </w:rPr>
      </w:pPr>
      <w:r w:rsidRPr="005E17D5">
        <w:rPr>
          <w:rFonts w:ascii="Arial" w:hAnsi="Arial" w:cs="Arial"/>
          <w:lang w:val="pt-BR"/>
        </w:rPr>
        <w:t>A aplicação de Inteligência Artificial (IA) na cibersegurança tem se destacado como mecanismo avançado de detecção e prevenção de ameaças. Técnicas de Machine Learning permitem identificar padrões anômalos em tráfego de rede, comportamento de usuários e código-fonte, aumentando a capacidade preditiva dos sistemas de defesa (NIST, 2023).</w:t>
      </w:r>
    </w:p>
    <w:p w14:paraId="4901B2D7" w14:textId="77777777" w:rsidR="00170C80" w:rsidRPr="005E17D5" w:rsidRDefault="00170C80" w:rsidP="00574BC9">
      <w:pPr>
        <w:pStyle w:val="Corpodetexto"/>
        <w:spacing w:line="357" w:lineRule="auto"/>
        <w:ind w:left="28" w:right="970" w:firstLine="719"/>
        <w:jc w:val="both"/>
        <w:rPr>
          <w:rFonts w:ascii="Arial" w:hAnsi="Arial" w:cs="Arial"/>
          <w:lang w:val="pt-BR"/>
        </w:rPr>
      </w:pPr>
    </w:p>
    <w:p w14:paraId="6136CC80" w14:textId="77777777" w:rsidR="00574BC9" w:rsidRPr="005E17D5" w:rsidRDefault="00574BC9" w:rsidP="00574BC9">
      <w:pPr>
        <w:pStyle w:val="Corpodetexto"/>
        <w:spacing w:line="357" w:lineRule="auto"/>
        <w:ind w:left="28" w:right="970" w:firstLine="719"/>
        <w:jc w:val="both"/>
        <w:rPr>
          <w:rFonts w:ascii="Arial" w:hAnsi="Arial" w:cs="Arial"/>
          <w:lang w:val="pt-BR"/>
        </w:rPr>
      </w:pPr>
      <w:r w:rsidRPr="005E17D5">
        <w:rPr>
          <w:rFonts w:ascii="Arial" w:hAnsi="Arial" w:cs="Arial"/>
          <w:lang w:val="pt-BR"/>
        </w:rPr>
        <w:t>Modelos supervisionados são utilizados para classificar vulnerabilidades conhecidas, enquanto modelos não supervisionados possibilitam detecção de comportamentos anômalos ainda não catalogados. Essa abordagem é particularmente relevante em aplicações web críticas, onde ataques evoluem constantemente e exploram vetores sofisticados.</w:t>
      </w:r>
    </w:p>
    <w:p w14:paraId="0E504802" w14:textId="77777777" w:rsidR="00170C80" w:rsidRPr="005E17D5" w:rsidRDefault="00170C80" w:rsidP="00574BC9">
      <w:pPr>
        <w:pStyle w:val="Corpodetexto"/>
        <w:spacing w:line="357" w:lineRule="auto"/>
        <w:ind w:left="28" w:right="970" w:firstLine="719"/>
        <w:jc w:val="both"/>
        <w:rPr>
          <w:rFonts w:ascii="Arial" w:hAnsi="Arial" w:cs="Arial"/>
          <w:lang w:val="pt-BR"/>
        </w:rPr>
      </w:pPr>
    </w:p>
    <w:p w14:paraId="38E731B8" w14:textId="77777777" w:rsidR="00574BC9" w:rsidRPr="005E17D5" w:rsidRDefault="00574BC9" w:rsidP="00574BC9">
      <w:pPr>
        <w:pStyle w:val="Corpodetexto"/>
        <w:spacing w:line="357" w:lineRule="auto"/>
        <w:ind w:left="28" w:right="970" w:firstLine="719"/>
        <w:jc w:val="both"/>
        <w:rPr>
          <w:rFonts w:ascii="Arial" w:hAnsi="Arial" w:cs="Arial"/>
          <w:lang w:val="pt-BR"/>
        </w:rPr>
      </w:pPr>
      <w:r w:rsidRPr="005E17D5">
        <w:rPr>
          <w:rFonts w:ascii="Arial" w:hAnsi="Arial" w:cs="Arial"/>
          <w:lang w:val="pt-BR"/>
        </w:rPr>
        <w:t>O National Institute of Standards and Technology destaca, no AI Risk Management Framework (AI RMF 1.0), que sistemas baseados em IA devem garantir confiabilidade, rastreabilidade e governança adequada. Isso implica registro auditável de decisões automatizadas, mitigação de vieses e monitoramento contínuo do desempenho dos modelos.</w:t>
      </w:r>
    </w:p>
    <w:p w14:paraId="186B3424" w14:textId="77777777" w:rsidR="00170C80" w:rsidRPr="005E17D5" w:rsidRDefault="00170C80" w:rsidP="00574BC9">
      <w:pPr>
        <w:pStyle w:val="Corpodetexto"/>
        <w:spacing w:line="357" w:lineRule="auto"/>
        <w:ind w:left="28" w:right="970" w:firstLine="719"/>
        <w:jc w:val="both"/>
        <w:rPr>
          <w:rFonts w:ascii="Arial" w:hAnsi="Arial" w:cs="Arial"/>
          <w:lang w:val="pt-BR"/>
        </w:rPr>
      </w:pPr>
    </w:p>
    <w:p w14:paraId="63BC09D0" w14:textId="77777777" w:rsidR="00574BC9" w:rsidRPr="005E17D5" w:rsidRDefault="00574BC9" w:rsidP="00574BC9">
      <w:pPr>
        <w:pStyle w:val="Corpodetexto"/>
        <w:spacing w:line="357" w:lineRule="auto"/>
        <w:ind w:left="28" w:right="970" w:firstLine="719"/>
        <w:jc w:val="both"/>
        <w:rPr>
          <w:rFonts w:ascii="Arial" w:hAnsi="Arial" w:cs="Arial"/>
          <w:lang w:val="pt-BR"/>
        </w:rPr>
      </w:pPr>
      <w:r w:rsidRPr="005E17D5">
        <w:rPr>
          <w:rFonts w:ascii="Arial" w:hAnsi="Arial" w:cs="Arial"/>
          <w:lang w:val="pt-BR"/>
        </w:rPr>
        <w:t>Além disso, relatórios técnicos da OWASP Foundation indicam que a automação inteligente reduz falsos positivos em ferramentas de análise de vulnerabilidades, aumentando a eficiência operacional das equipes de segurança. Assim, a integração de IA em pipelines DevSecOps contribui para maior precisão na identificação de falhas e redução do tempo médio de resposta a incidentes (MTTR).</w:t>
      </w:r>
    </w:p>
    <w:p w14:paraId="6083E503" w14:textId="77777777" w:rsidR="00E7441B" w:rsidRPr="005E17D5" w:rsidRDefault="00E7441B">
      <w:pPr>
        <w:pStyle w:val="Corpodetexto"/>
        <w:spacing w:before="85"/>
        <w:rPr>
          <w:rFonts w:ascii="Arial" w:hAnsi="Arial" w:cs="Arial"/>
        </w:rPr>
      </w:pPr>
    </w:p>
    <w:p w14:paraId="3EF58E43" w14:textId="77777777" w:rsidR="00E7441B" w:rsidRPr="005E17D5" w:rsidRDefault="00574BC9">
      <w:pPr>
        <w:pStyle w:val="Ttulo2"/>
        <w:numPr>
          <w:ilvl w:val="1"/>
          <w:numId w:val="9"/>
        </w:numPr>
        <w:tabs>
          <w:tab w:val="left" w:pos="429"/>
        </w:tabs>
        <w:ind w:left="429" w:hanging="402"/>
      </w:pPr>
      <w:bookmarkStart w:id="42" w:name="_Toc223603171"/>
      <w:r w:rsidRPr="005E17D5">
        <w:rPr>
          <w:spacing w:val="-2"/>
        </w:rPr>
        <w:t>Blockchain como Mecanismo de Integridade e Auditoria</w:t>
      </w:r>
      <w:bookmarkEnd w:id="42"/>
    </w:p>
    <w:p w14:paraId="6D5F88F0" w14:textId="77777777" w:rsidR="00E7441B" w:rsidRPr="005E17D5" w:rsidRDefault="00E7441B">
      <w:pPr>
        <w:pStyle w:val="Corpodetexto"/>
        <w:rPr>
          <w:rFonts w:ascii="Arial" w:hAnsi="Arial" w:cs="Arial"/>
          <w:b/>
        </w:rPr>
      </w:pPr>
    </w:p>
    <w:p w14:paraId="05154EE9" w14:textId="77777777" w:rsidR="00E7441B" w:rsidRPr="005E17D5" w:rsidRDefault="00E7441B">
      <w:pPr>
        <w:pStyle w:val="Corpodetexto"/>
        <w:spacing w:before="122"/>
        <w:rPr>
          <w:rFonts w:ascii="Arial" w:hAnsi="Arial" w:cs="Arial"/>
          <w:b/>
        </w:rPr>
      </w:pPr>
    </w:p>
    <w:p w14:paraId="1D80ED87" w14:textId="77777777" w:rsidR="00555563" w:rsidRPr="005E17D5" w:rsidRDefault="00555563"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 xml:space="preserve">A tecnologia blockchain, inicialmente associada a criptomoedas, passou a ser </w:t>
      </w:r>
      <w:r w:rsidRPr="005E17D5">
        <w:rPr>
          <w:rFonts w:ascii="Arial" w:hAnsi="Arial" w:cs="Arial"/>
          <w:lang w:val="pt-BR"/>
        </w:rPr>
        <w:lastRenderedPageBreak/>
        <w:t>aplicada em contextos de governança digital e auditoria de dados. Seu principal diferencial reside na imutabilidade dos registros, obtida por meio de encadeamento criptográfico de blocos e mecanismos de consenso distribuído.</w:t>
      </w:r>
    </w:p>
    <w:p w14:paraId="76252650" w14:textId="77777777" w:rsidR="00F55CB6" w:rsidRPr="005E17D5" w:rsidRDefault="00F55CB6" w:rsidP="00555563">
      <w:pPr>
        <w:pStyle w:val="Corpodetexto"/>
        <w:spacing w:line="355" w:lineRule="auto"/>
        <w:jc w:val="both"/>
        <w:rPr>
          <w:rFonts w:ascii="Arial" w:hAnsi="Arial" w:cs="Arial"/>
          <w:lang w:val="pt-BR"/>
        </w:rPr>
      </w:pPr>
    </w:p>
    <w:p w14:paraId="0A3BB5D7" w14:textId="77777777" w:rsidR="00555563" w:rsidRPr="005E17D5" w:rsidRDefault="00555563"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Segundo o relatório técnico NISTIR 8202, blockchains permissionadas são adequadas para ambientes corporativos e governamentais, pois permitem controle de acesso e governança estruturada (NIST, 2018). Nessas arquiteturas, apenas participantes autorizados podem validar transações, garantindo maior controle institucional.</w:t>
      </w:r>
    </w:p>
    <w:p w14:paraId="2FBBA670" w14:textId="77777777" w:rsidR="00555563" w:rsidRPr="005E17D5" w:rsidRDefault="00555563"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No contexto da segurança de aplicações web, a blockchain pode ser utilizada para registrar hashes de builds, resultados de testes de segurança e decisões de liberação de software, garantindo integridade e não repúdio das informações. A exigência de atestações verificáveis prevista na Executive Order 14144 reforça a importância de mecanismos que assegurem autenticidade e rastreabilidade de evidências de segurança (ESTADOS UNIDOS, 2025).</w:t>
      </w:r>
    </w:p>
    <w:p w14:paraId="4CECEC68" w14:textId="77777777" w:rsidR="00F55CB6" w:rsidRPr="005E17D5" w:rsidRDefault="00F55CB6" w:rsidP="00170C80">
      <w:pPr>
        <w:pStyle w:val="Corpodetexto"/>
        <w:spacing w:line="357" w:lineRule="auto"/>
        <w:ind w:left="28" w:right="970" w:firstLine="719"/>
        <w:jc w:val="both"/>
        <w:rPr>
          <w:rFonts w:ascii="Arial" w:hAnsi="Arial" w:cs="Arial"/>
          <w:lang w:val="pt-BR"/>
        </w:rPr>
      </w:pPr>
    </w:p>
    <w:p w14:paraId="383623D4" w14:textId="77777777" w:rsidR="00555563" w:rsidRPr="005E17D5" w:rsidRDefault="00555563"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Assim, a integração de blockchain ao pipeline de desenvolvimento seguro fortalece a governança digital, prevenindo adulteração de logs e aumentando a confiabilidade dos processos de auditoria.</w:t>
      </w:r>
    </w:p>
    <w:p w14:paraId="100951E3" w14:textId="77777777" w:rsidR="00574BC9" w:rsidRPr="005E17D5" w:rsidRDefault="00574BC9" w:rsidP="00574BC9">
      <w:pPr>
        <w:pStyle w:val="Corpodetexto"/>
        <w:spacing w:line="355" w:lineRule="auto"/>
        <w:jc w:val="both"/>
        <w:rPr>
          <w:rFonts w:ascii="Arial" w:hAnsi="Arial" w:cs="Arial"/>
          <w:lang w:val="pt-BR"/>
        </w:rPr>
      </w:pPr>
    </w:p>
    <w:p w14:paraId="50972B16" w14:textId="77777777" w:rsidR="00E7441B" w:rsidRPr="005E17D5" w:rsidRDefault="00E7441B">
      <w:pPr>
        <w:pStyle w:val="Corpodetexto"/>
        <w:spacing w:line="355" w:lineRule="auto"/>
        <w:jc w:val="both"/>
        <w:rPr>
          <w:rFonts w:ascii="Arial" w:hAnsi="Arial" w:cs="Arial"/>
        </w:rPr>
        <w:sectPr w:rsidR="00E7441B" w:rsidRPr="005E17D5">
          <w:pgSz w:w="11900" w:h="16840"/>
          <w:pgMar w:top="1500" w:right="425" w:bottom="1700" w:left="992" w:header="0" w:footer="1428" w:gutter="0"/>
          <w:cols w:space="720"/>
        </w:sectPr>
      </w:pPr>
    </w:p>
    <w:p w14:paraId="525CB89E" w14:textId="77777777" w:rsidR="00E7441B" w:rsidRPr="005E17D5" w:rsidRDefault="004D0D22">
      <w:pPr>
        <w:pStyle w:val="Corpodetexto"/>
        <w:ind w:left="7705"/>
        <w:rPr>
          <w:rFonts w:ascii="Arial" w:hAnsi="Arial" w:cs="Arial"/>
        </w:rPr>
      </w:pPr>
      <w:r w:rsidRPr="005E17D5">
        <w:rPr>
          <w:rFonts w:ascii="Arial" w:hAnsi="Arial" w:cs="Arial"/>
          <w:noProof/>
        </w:rPr>
        <w:lastRenderedPageBreak/>
        <mc:AlternateContent>
          <mc:Choice Requires="wps">
            <w:drawing>
              <wp:inline distT="0" distB="0" distL="0" distR="0" wp14:anchorId="24616890" wp14:editId="47F51BB4">
                <wp:extent cx="1435735" cy="1442085"/>
                <wp:effectExtent l="0" t="0" r="0" b="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735" cy="1442085"/>
                        </a:xfrm>
                        <a:prstGeom prst="rect">
                          <a:avLst/>
                        </a:prstGeom>
                        <a:solidFill>
                          <a:srgbClr val="DADADA"/>
                        </a:solidFill>
                      </wps:spPr>
                      <wps:txbx>
                        <w:txbxContent>
                          <w:p w14:paraId="47199411"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3B523508" w14:textId="77777777" w:rsidR="00E7441B" w:rsidRDefault="004D0D22">
                            <w:pPr>
                              <w:spacing w:before="329"/>
                              <w:ind w:left="2" w:right="2"/>
                              <w:jc w:val="center"/>
                              <w:rPr>
                                <w:rFonts w:ascii="Arial"/>
                                <w:b/>
                                <w:color w:val="000000"/>
                                <w:sz w:val="80"/>
                              </w:rPr>
                            </w:pPr>
                            <w:r>
                              <w:rPr>
                                <w:rFonts w:ascii="Arial"/>
                                <w:b/>
                                <w:color w:val="FFFFFF"/>
                                <w:spacing w:val="-10"/>
                                <w:sz w:val="80"/>
                              </w:rPr>
                              <w:t>3</w:t>
                            </w:r>
                          </w:p>
                        </w:txbxContent>
                      </wps:txbx>
                      <wps:bodyPr wrap="square" lIns="0" tIns="0" rIns="0" bIns="0" rtlCol="0">
                        <a:noAutofit/>
                      </wps:bodyPr>
                    </wps:wsp>
                  </a:graphicData>
                </a:graphic>
              </wp:inline>
            </w:drawing>
          </mc:Choice>
          <mc:Fallback>
            <w:pict>
              <v:shape w14:anchorId="24616890" id="Textbox 9" o:spid="_x0000_s1028" type="#_x0000_t202" style="width:113.05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" fillcolor="#dadada" stroked="f">
                <v:textbox inset="0,0,0,0">
                  <w:txbxContent>
                    <w:p w14:paraId="47199411" w14:textId="77777777" w:rsidR="00E7441B" w:rsidRDefault="004D0D22">
                      <w:pPr>
                        <w:spacing w:before="97"/>
                        <w:ind w:left="2"/>
                        <w:jc w:val="center"/>
                        <w:rPr>
                          <w:rFonts w:ascii="Arial" w:hAnsi="Arial"/>
                          <w:b/>
                          <w:color w:val="000000"/>
                          <w:sz w:val="40"/>
                        </w:rPr>
                      </w:pPr>
                      <w:r>
                        <w:rPr>
                          <w:rFonts w:ascii="Arial" w:hAnsi="Arial"/>
                          <w:b/>
                          <w:color w:val="FFFFFF"/>
                          <w:spacing w:val="-2"/>
                          <w:sz w:val="40"/>
                        </w:rPr>
                        <w:t>CAPÍTULO</w:t>
                      </w:r>
                    </w:p>
                    <w:p w14:paraId="3B523508" w14:textId="77777777" w:rsidR="00E7441B" w:rsidRDefault="004D0D22">
                      <w:pPr>
                        <w:spacing w:before="329"/>
                        <w:ind w:left="2" w:right="2"/>
                        <w:jc w:val="center"/>
                        <w:rPr>
                          <w:rFonts w:ascii="Arial"/>
                          <w:b/>
                          <w:color w:val="000000"/>
                          <w:sz w:val="80"/>
                        </w:rPr>
                      </w:pPr>
                      <w:r>
                        <w:rPr>
                          <w:rFonts w:ascii="Arial"/>
                          <w:b/>
                          <w:color w:val="FFFFFF"/>
                          <w:spacing w:val="-10"/>
                          <w:sz w:val="80"/>
                        </w:rPr>
                        <w:t>3</w:t>
                      </w:r>
                    </w:p>
                  </w:txbxContent>
                </v:textbox>
                <w10:anchorlock/>
              </v:shape>
            </w:pict>
          </mc:Fallback>
        </mc:AlternateContent>
      </w:r>
    </w:p>
    <w:p w14:paraId="4A236621" w14:textId="77777777" w:rsidR="00E7441B" w:rsidRPr="005E17D5" w:rsidRDefault="00E7441B">
      <w:pPr>
        <w:pStyle w:val="Corpodetexto"/>
        <w:spacing w:before="191"/>
        <w:rPr>
          <w:rFonts w:ascii="Arial" w:hAnsi="Arial" w:cs="Arial"/>
        </w:rPr>
      </w:pPr>
    </w:p>
    <w:p w14:paraId="4B11ECEF" w14:textId="77777777" w:rsidR="00E7441B" w:rsidRPr="005E17D5" w:rsidRDefault="004D0D22">
      <w:pPr>
        <w:spacing w:line="360" w:lineRule="auto"/>
        <w:ind w:left="28" w:right="621" w:firstLine="719"/>
        <w:jc w:val="both"/>
        <w:rPr>
          <w:rFonts w:ascii="Arial" w:hAnsi="Arial" w:cs="Arial"/>
          <w:i/>
          <w:sz w:val="24"/>
          <w:szCs w:val="24"/>
        </w:rPr>
      </w:pPr>
      <w:r w:rsidRPr="005E17D5">
        <w:rPr>
          <w:rFonts w:ascii="Arial" w:hAnsi="Arial" w:cs="Arial"/>
          <w:i/>
          <w:sz w:val="24"/>
          <w:szCs w:val="24"/>
        </w:rPr>
        <w:t>Neste capítulo será apresentado os itens utilizados para a construção da arquitetura proposta, algumas definições de tecnologias e termos, partes principais do código fonte da programação</w:t>
      </w:r>
      <w:r w:rsidR="00D90C46" w:rsidRPr="005E17D5">
        <w:rPr>
          <w:rFonts w:ascii="Arial" w:hAnsi="Arial" w:cs="Arial"/>
          <w:i/>
          <w:sz w:val="24"/>
          <w:szCs w:val="24"/>
        </w:rPr>
        <w:t>.</w:t>
      </w:r>
    </w:p>
    <w:p w14:paraId="09BB6AB7" w14:textId="77777777" w:rsidR="00E7441B" w:rsidRPr="005E17D5" w:rsidRDefault="00E7441B">
      <w:pPr>
        <w:pStyle w:val="Corpodetexto"/>
        <w:spacing w:before="183"/>
        <w:rPr>
          <w:rFonts w:ascii="Arial" w:hAnsi="Arial" w:cs="Arial"/>
          <w:i/>
        </w:rPr>
      </w:pPr>
    </w:p>
    <w:p w14:paraId="75F99271" w14:textId="77777777" w:rsidR="00E7441B" w:rsidRPr="005E17D5" w:rsidRDefault="004D0D22">
      <w:pPr>
        <w:pStyle w:val="Ttulo1"/>
        <w:spacing w:before="1"/>
        <w:ind w:right="624"/>
        <w:jc w:val="right"/>
      </w:pPr>
      <w:bookmarkStart w:id="43" w:name="_Toc223603172"/>
      <w:r w:rsidRPr="005E17D5">
        <w:rPr>
          <w:spacing w:val="-2"/>
          <w:w w:val="105"/>
        </w:rPr>
        <w:t>DESENVOLVIMENTO</w:t>
      </w:r>
      <w:bookmarkEnd w:id="43"/>
    </w:p>
    <w:p w14:paraId="02740073" w14:textId="77777777" w:rsidR="00E7441B" w:rsidRPr="005E17D5" w:rsidRDefault="00E7441B">
      <w:pPr>
        <w:pStyle w:val="Corpodetexto"/>
        <w:rPr>
          <w:rFonts w:ascii="Arial" w:hAnsi="Arial" w:cs="Arial"/>
          <w:b/>
        </w:rPr>
      </w:pPr>
    </w:p>
    <w:p w14:paraId="3741F7F2" w14:textId="77777777" w:rsidR="00E7441B" w:rsidRPr="005E17D5" w:rsidRDefault="00E7441B">
      <w:pPr>
        <w:pStyle w:val="Corpodetexto"/>
        <w:spacing w:before="141"/>
        <w:rPr>
          <w:rFonts w:ascii="Arial" w:hAnsi="Arial" w:cs="Arial"/>
          <w:b/>
        </w:rPr>
      </w:pPr>
    </w:p>
    <w:p w14:paraId="78D1D348" w14:textId="77777777" w:rsidR="00E7441B" w:rsidRPr="005E17D5" w:rsidRDefault="00537A41">
      <w:pPr>
        <w:pStyle w:val="Ttulo2"/>
        <w:numPr>
          <w:ilvl w:val="1"/>
          <w:numId w:val="8"/>
        </w:numPr>
        <w:tabs>
          <w:tab w:val="left" w:pos="430"/>
        </w:tabs>
        <w:ind w:left="430" w:hanging="402"/>
      </w:pPr>
      <w:bookmarkStart w:id="44" w:name="_Toc223603173"/>
      <w:r w:rsidRPr="005E17D5">
        <w:rPr>
          <w:spacing w:val="-2"/>
        </w:rPr>
        <w:t>Visão Geral da Arquitetura Proposta</w:t>
      </w:r>
      <w:bookmarkEnd w:id="44"/>
    </w:p>
    <w:p w14:paraId="24A3763B" w14:textId="77777777" w:rsidR="00E7441B" w:rsidRPr="005E17D5" w:rsidRDefault="00E7441B">
      <w:pPr>
        <w:pStyle w:val="Corpodetexto"/>
        <w:rPr>
          <w:rFonts w:ascii="Arial" w:hAnsi="Arial" w:cs="Arial"/>
          <w:b/>
        </w:rPr>
      </w:pPr>
    </w:p>
    <w:p w14:paraId="2DFB7FB0" w14:textId="77777777" w:rsidR="00E7441B" w:rsidRPr="005E17D5" w:rsidRDefault="00E7441B">
      <w:pPr>
        <w:pStyle w:val="Corpodetexto"/>
        <w:rPr>
          <w:rFonts w:ascii="Arial" w:hAnsi="Arial" w:cs="Arial"/>
          <w:b/>
        </w:rPr>
      </w:pPr>
    </w:p>
    <w:p w14:paraId="245E5D01"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A arquitetura proposta neste trabalho fundamenta-se em um modelo sociotécnico integrado que articula microsserviços, práticas DevSecOps, Inteligência Artificial aplicada à segurança e registro imutável por blockchain, com o objetivo de estabelecer um ecossistema automatizado de governança e validação de segurança para aplicações web. Diferentemente de abordagens tradicionais baseadas em validações pontuais e auditorias ex post, o modelo aqui apresentado adota uma perspectiva contínua e orientada por risco, alinhada aos princípios de segurança por desenho (security by design) e segurança por padrão (security by default), conforme recomendado pelo National Institute of Standards and Technology (NIST, 2020).</w:t>
      </w:r>
    </w:p>
    <w:p w14:paraId="5322AF93"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74B68DCA"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A escolha do paradigma de microsserviços decorre da necessidade de modularização estrutural, isolamento de domínios e escalabilidade independente. Conforme argumenta Newman (2015), arquiteturas de microsserviços favorecem a decomposição funcional orientada a capacidades de negócio, reduzindo acoplamentos rígidos e permitindo ciclos de evolução contínua. Sob a perspectiva da engenharia de software contemporânea, essa abordagem viabiliza a aplicação de políticas granulares de segurança, uma vez que cada serviço pode implementar mecanismos específicos de autenticação, autorização e monitoramento.</w:t>
      </w:r>
    </w:p>
    <w:p w14:paraId="1A6A7419"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00F4A459"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Do ponto de vista conceitual, a arquitetura adota princípios derivados da Teoria da Complexidade aplicada a sistemas distribuídos, reconhecendo que ambientes de software modernos operam em contextos dinâmicos, heterogêneos e sujeitos a falhas não determinísticas. Nesse cenário, a segurança não pode ser tratada como um atributo estático, mas como um processo adaptativo contínuo (NIST, 2020). Assim, a integração do modelo DevSecOps não representa apenas uma prática operacional, mas uma reconfiguração epistemológica do ciclo de desenvolvimento seguro.</w:t>
      </w:r>
    </w:p>
    <w:p w14:paraId="4451A5D3"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0B53720A"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O DevSecOps, enquanto evolução do DevOps, integra controles de segurança desde as fases iniciais do ciclo de vida do software, promovendo automação de testes e verificações de conformidade. De acordo com o OWASP Foundation (2023), a incorporação de mecanismos automatizados de análise estática (SAST), análise dinâmica (DAST) e escaneamento de dependências reduz significativamente a exposição a vulnerabilidades críticas, especialmente aquelas listadas no OWASP Top 10. Complementarmente, o NIST (2020) reforça que processos contínuos de monitoramento aumentam a maturidade organizacional em gerenciamento de riscos e resposta a incidentes.</w:t>
      </w:r>
    </w:p>
    <w:p w14:paraId="1B4A952B"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17495A8E"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No fluxo arquitetural proposto, cada evento de commit desencadeia um pipeline automatizado de integração contínua, estruturado em múltiplas camadas de validação. A primeira camada executa testes unitários e de integração; a segunda realiza análises estáticas e dinâmicas; a terceira verifica dependências e bibliotecas de terceiros com base em bases de vulnerabilidades conhecidas. Essa abordagem multinível fundamenta-se no princípio de defesa em profundidade (defense in depth), amplamente recomendado em modelos de segurança organizacional (NIST, 2020).</w:t>
      </w:r>
    </w:p>
    <w:p w14:paraId="7423BB72"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19DAF7A8"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 xml:space="preserve">Um dos elementos inovadores da arquitetura é a incorporação de um módulo de Inteligência Artificial para classificação de riscos e detecção de padrões anômalos. A fundamentação teórica dessa camada baseia-se em modelos supervisionados de aprendizado de máquina, nos quais algoritmos são treinados a partir de dados históricos rotulados para prever a probabilidade de vulnerabilidades críticas. Conforme descrito por Goodfellow, Bengio e Courville (2016), modelos de aprendizado profundo podem </w:t>
      </w:r>
      <w:r w:rsidRPr="005E17D5">
        <w:rPr>
          <w:rFonts w:ascii="Arial" w:hAnsi="Arial" w:cs="Arial"/>
          <w:lang w:val="pt-BR"/>
        </w:rPr>
        <w:lastRenderedPageBreak/>
        <w:t>capturar representações complexas de padrões não lineares, ampliando a capacidade preditiva em ambientes de alta dimensionalidade.</w:t>
      </w:r>
    </w:p>
    <w:p w14:paraId="005BA999"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57860396"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A utilização de métricas como precisão, revocação (recall) e F1-score permite avaliar empiricamente o desempenho do modelo, garantindo rigor estatístico à decisão automatizada de liberação ou bloqueio de deploy. Essa abordagem dialoga com a literatura contemporânea de segurança baseada em dados (data-driven security), na qual decisões deixam de ser exclusivamente heurísticas e passam a ser probabilísticas e mensuráveis.</w:t>
      </w:r>
    </w:p>
    <w:p w14:paraId="4B446364" w14:textId="77777777" w:rsidR="00170C80" w:rsidRPr="005E17D5" w:rsidRDefault="00170C80" w:rsidP="005426DA">
      <w:pPr>
        <w:pStyle w:val="Corpodetexto"/>
        <w:spacing w:line="355" w:lineRule="auto"/>
        <w:ind w:firstLine="360"/>
        <w:jc w:val="both"/>
        <w:rPr>
          <w:rFonts w:ascii="Arial" w:hAnsi="Arial" w:cs="Arial"/>
          <w:lang w:val="pt-BR"/>
        </w:rPr>
      </w:pPr>
    </w:p>
    <w:p w14:paraId="19A5C9A6"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Complementando a camada analítica, a arquitetura incorpora uma rede blockchain permissionada para registro imutável das evidências produzidas durante o pipeline. A fundamentação conceitual da blockchain baseia-se no modelo de encadeamento criptográfico descrito por Nakamoto (2008), no qual cada bloco contém um hash do bloco anterior, garantindo integridade estrutural e resistência à alteração retroativa. Em ambientes corporativos, redes permissionadas oferecem maior controle de governança e desempenho, preservando os princípios de imutabilidade e auditabilidade.</w:t>
      </w:r>
    </w:p>
    <w:p w14:paraId="0835A260"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0CA2F1C7"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Sob a perspectiva normativa, o registro imutável de artefatos atende às recomendações de proteção da integridade de logs e trilhas de auditoria descritas pelo NIST (2020). Dessa forma, cada build validado gera um hash criptográfico que é armazenado na blockchain, assegurando rastreabilidade forense e não repúdio.</w:t>
      </w:r>
    </w:p>
    <w:p w14:paraId="62221BE8" w14:textId="77777777" w:rsidR="00170C80" w:rsidRPr="005E17D5" w:rsidRDefault="00170C80" w:rsidP="005426DA">
      <w:pPr>
        <w:pStyle w:val="Corpodetexto"/>
        <w:spacing w:line="355" w:lineRule="auto"/>
        <w:ind w:firstLine="360"/>
        <w:jc w:val="both"/>
        <w:rPr>
          <w:rFonts w:ascii="Arial" w:hAnsi="Arial" w:cs="Arial"/>
          <w:lang w:val="pt-BR"/>
        </w:rPr>
      </w:pPr>
    </w:p>
    <w:p w14:paraId="51959176" w14:textId="77777777" w:rsidR="00170C80" w:rsidRPr="005E17D5" w:rsidRDefault="00170C80" w:rsidP="00170C80">
      <w:pPr>
        <w:pStyle w:val="Corpodetexto"/>
        <w:spacing w:line="357" w:lineRule="auto"/>
        <w:ind w:right="970"/>
        <w:jc w:val="both"/>
        <w:rPr>
          <w:rFonts w:ascii="Arial" w:hAnsi="Arial" w:cs="Arial"/>
          <w:lang w:val="pt-BR"/>
        </w:rPr>
      </w:pPr>
      <w:r w:rsidRPr="005E17D5">
        <w:rPr>
          <w:rFonts w:ascii="Arial" w:hAnsi="Arial" w:cs="Arial"/>
          <w:lang w:val="pt-BR"/>
        </w:rPr>
        <w:t>A arquitetura organiza-se, portanto, em cinco camadas integradas:</w:t>
      </w:r>
    </w:p>
    <w:p w14:paraId="71FA3135"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263EBA30" w14:textId="77777777" w:rsidR="00170C80" w:rsidRPr="005E17D5" w:rsidRDefault="00170C80" w:rsidP="00170C80">
      <w:pPr>
        <w:pStyle w:val="Corpodetexto"/>
        <w:numPr>
          <w:ilvl w:val="0"/>
          <w:numId w:val="33"/>
        </w:numPr>
        <w:spacing w:line="357" w:lineRule="auto"/>
        <w:ind w:right="970"/>
        <w:jc w:val="both"/>
        <w:rPr>
          <w:rFonts w:ascii="Arial" w:hAnsi="Arial" w:cs="Arial"/>
          <w:lang w:val="pt-BR"/>
        </w:rPr>
      </w:pPr>
      <w:r w:rsidRPr="005E17D5">
        <w:rPr>
          <w:rFonts w:ascii="Arial" w:hAnsi="Arial" w:cs="Arial"/>
          <w:b/>
          <w:bCs/>
          <w:lang w:val="pt-BR"/>
        </w:rPr>
        <w:t>Camada de Aplicação Modular</w:t>
      </w:r>
      <w:r w:rsidRPr="005E17D5">
        <w:rPr>
          <w:rFonts w:ascii="Arial" w:hAnsi="Arial" w:cs="Arial"/>
          <w:lang w:val="pt-BR"/>
        </w:rPr>
        <w:t xml:space="preserve"> – composta por serviços independentes e APIs autenticadas.</w:t>
      </w:r>
    </w:p>
    <w:p w14:paraId="4F7987B2" w14:textId="77777777" w:rsidR="00170C80" w:rsidRPr="005E17D5" w:rsidRDefault="00170C80" w:rsidP="00170C80">
      <w:pPr>
        <w:pStyle w:val="Corpodetexto"/>
        <w:numPr>
          <w:ilvl w:val="0"/>
          <w:numId w:val="33"/>
        </w:numPr>
        <w:spacing w:line="357" w:lineRule="auto"/>
        <w:ind w:right="970"/>
        <w:jc w:val="both"/>
        <w:rPr>
          <w:rFonts w:ascii="Arial" w:hAnsi="Arial" w:cs="Arial"/>
          <w:lang w:val="pt-BR"/>
        </w:rPr>
      </w:pPr>
      <w:r w:rsidRPr="005E17D5">
        <w:rPr>
          <w:rFonts w:ascii="Arial" w:hAnsi="Arial" w:cs="Arial"/>
          <w:b/>
          <w:bCs/>
          <w:lang w:val="pt-BR"/>
        </w:rPr>
        <w:t>Camada de Integração Contínua</w:t>
      </w:r>
      <w:r w:rsidRPr="005E17D5">
        <w:rPr>
          <w:rFonts w:ascii="Arial" w:hAnsi="Arial" w:cs="Arial"/>
          <w:lang w:val="pt-BR"/>
        </w:rPr>
        <w:t xml:space="preserve"> – responsável pela orquestração automatizada do pipeline.</w:t>
      </w:r>
    </w:p>
    <w:p w14:paraId="0457A3B7" w14:textId="77777777" w:rsidR="00170C80" w:rsidRPr="005E17D5" w:rsidRDefault="00170C80" w:rsidP="00170C80">
      <w:pPr>
        <w:pStyle w:val="Corpodetexto"/>
        <w:numPr>
          <w:ilvl w:val="0"/>
          <w:numId w:val="33"/>
        </w:numPr>
        <w:spacing w:line="357" w:lineRule="auto"/>
        <w:ind w:right="970"/>
        <w:jc w:val="both"/>
        <w:rPr>
          <w:rFonts w:ascii="Arial" w:hAnsi="Arial" w:cs="Arial"/>
          <w:lang w:val="pt-BR"/>
        </w:rPr>
      </w:pPr>
      <w:r w:rsidRPr="005E17D5">
        <w:rPr>
          <w:rFonts w:ascii="Arial" w:hAnsi="Arial" w:cs="Arial"/>
          <w:b/>
          <w:bCs/>
          <w:lang w:val="pt-BR"/>
        </w:rPr>
        <w:t>Camada de Segurança Automatizada</w:t>
      </w:r>
      <w:r w:rsidRPr="005E17D5">
        <w:rPr>
          <w:rFonts w:ascii="Arial" w:hAnsi="Arial" w:cs="Arial"/>
          <w:lang w:val="pt-BR"/>
        </w:rPr>
        <w:t xml:space="preserve"> – executa verificações SAST, DAST e análise de dependências.</w:t>
      </w:r>
    </w:p>
    <w:p w14:paraId="3130541C" w14:textId="77777777" w:rsidR="00170C80" w:rsidRPr="005E17D5" w:rsidRDefault="00170C80" w:rsidP="00170C80">
      <w:pPr>
        <w:pStyle w:val="Corpodetexto"/>
        <w:numPr>
          <w:ilvl w:val="0"/>
          <w:numId w:val="33"/>
        </w:numPr>
        <w:spacing w:line="357" w:lineRule="auto"/>
        <w:ind w:right="970"/>
        <w:jc w:val="both"/>
        <w:rPr>
          <w:rFonts w:ascii="Arial" w:hAnsi="Arial" w:cs="Arial"/>
          <w:lang w:val="pt-BR"/>
        </w:rPr>
      </w:pPr>
      <w:r w:rsidRPr="005E17D5">
        <w:rPr>
          <w:rFonts w:ascii="Arial" w:hAnsi="Arial" w:cs="Arial"/>
          <w:b/>
          <w:bCs/>
          <w:lang w:val="pt-BR"/>
        </w:rPr>
        <w:t>Camada de Inteligência Artificial</w:t>
      </w:r>
      <w:r w:rsidRPr="005E17D5">
        <w:rPr>
          <w:rFonts w:ascii="Arial" w:hAnsi="Arial" w:cs="Arial"/>
          <w:lang w:val="pt-BR"/>
        </w:rPr>
        <w:t xml:space="preserve"> – classifica riscos e detecta anomalias com </w:t>
      </w:r>
      <w:r w:rsidRPr="005E17D5">
        <w:rPr>
          <w:rFonts w:ascii="Arial" w:hAnsi="Arial" w:cs="Arial"/>
          <w:lang w:val="pt-BR"/>
        </w:rPr>
        <w:lastRenderedPageBreak/>
        <w:t>base em modelos supervisionados.</w:t>
      </w:r>
    </w:p>
    <w:p w14:paraId="26178B98" w14:textId="77777777" w:rsidR="005426DA" w:rsidRPr="005E17D5" w:rsidRDefault="00170C80" w:rsidP="00170C80">
      <w:pPr>
        <w:pStyle w:val="Corpodetexto"/>
        <w:numPr>
          <w:ilvl w:val="0"/>
          <w:numId w:val="33"/>
        </w:numPr>
        <w:spacing w:line="357" w:lineRule="auto"/>
        <w:ind w:right="970"/>
        <w:jc w:val="both"/>
        <w:rPr>
          <w:rFonts w:ascii="Arial" w:hAnsi="Arial" w:cs="Arial"/>
          <w:lang w:val="pt-BR"/>
        </w:rPr>
      </w:pPr>
      <w:r w:rsidRPr="005E17D5">
        <w:rPr>
          <w:rFonts w:ascii="Arial" w:hAnsi="Arial" w:cs="Arial"/>
          <w:b/>
          <w:bCs/>
          <w:lang w:val="pt-BR"/>
        </w:rPr>
        <w:t>Camada de Registro Imutável</w:t>
      </w:r>
      <w:r w:rsidRPr="005E17D5">
        <w:rPr>
          <w:rFonts w:ascii="Arial" w:hAnsi="Arial" w:cs="Arial"/>
          <w:lang w:val="pt-BR"/>
        </w:rPr>
        <w:t xml:space="preserve"> – assegura rastreabilidade por meio de blockchain permissionada.</w:t>
      </w:r>
    </w:p>
    <w:p w14:paraId="7052FC64" w14:textId="77777777" w:rsidR="00170C80" w:rsidRPr="005E17D5" w:rsidRDefault="00170C80" w:rsidP="00170C80">
      <w:pPr>
        <w:pStyle w:val="Corpodetexto"/>
        <w:spacing w:line="355" w:lineRule="auto"/>
        <w:jc w:val="both"/>
        <w:rPr>
          <w:rFonts w:ascii="Arial" w:hAnsi="Arial" w:cs="Arial"/>
          <w:lang w:val="pt-BR"/>
        </w:rPr>
      </w:pPr>
    </w:p>
    <w:p w14:paraId="3AA96EAE"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O fluxo operacional estabelece uma cadeia decisória automatizada: o commit do desenvolvedor ativa o pipeline; as verificações são executadas; o modelo de IA calcula a probabilidade de risco; critérios objetivos de conformidade são aplicados; o resultado é registrado na blockchain; e o sistema decide pela liberação ou bloqueio do deploy.</w:t>
      </w:r>
    </w:p>
    <w:p w14:paraId="1107E7D9" w14:textId="77777777" w:rsidR="00170C80" w:rsidRPr="005E17D5" w:rsidRDefault="00170C80" w:rsidP="00170C80">
      <w:pPr>
        <w:pStyle w:val="Corpodetexto"/>
        <w:spacing w:line="357" w:lineRule="auto"/>
        <w:ind w:left="28" w:right="970" w:firstLine="719"/>
        <w:jc w:val="both"/>
        <w:rPr>
          <w:rFonts w:ascii="Arial" w:hAnsi="Arial" w:cs="Arial"/>
          <w:lang w:val="pt-BR"/>
        </w:rPr>
      </w:pPr>
    </w:p>
    <w:p w14:paraId="7756331D" w14:textId="77777777" w:rsidR="005426DA" w:rsidRPr="005E17D5" w:rsidRDefault="005426DA" w:rsidP="00170C80">
      <w:pPr>
        <w:pStyle w:val="Corpodetexto"/>
        <w:spacing w:line="357" w:lineRule="auto"/>
        <w:ind w:left="28" w:right="970" w:firstLine="719"/>
        <w:jc w:val="both"/>
        <w:rPr>
          <w:rFonts w:ascii="Arial" w:hAnsi="Arial" w:cs="Arial"/>
          <w:lang w:val="pt-BR"/>
        </w:rPr>
      </w:pPr>
      <w:r w:rsidRPr="005E17D5">
        <w:rPr>
          <w:rFonts w:ascii="Arial" w:hAnsi="Arial" w:cs="Arial"/>
          <w:lang w:val="pt-BR"/>
        </w:rPr>
        <w:t>Do ponto de vista teórico, o modelo proposto representa uma convergência entre engenharia de software segura, ciência de dados aplicada à segurança e mecanismos criptográficos de integridade distribuída. Essa convergência estabelece um paradigma preventivo, auditável e orientado por evidências, superando limitações de abordagens reativas e centralizadas.</w:t>
      </w:r>
    </w:p>
    <w:p w14:paraId="40F3E415" w14:textId="77777777" w:rsidR="00C53869" w:rsidRPr="005E17D5" w:rsidRDefault="00C53869" w:rsidP="00170C80">
      <w:pPr>
        <w:pStyle w:val="Corpodetexto"/>
        <w:spacing w:line="357" w:lineRule="auto"/>
        <w:ind w:left="28" w:right="970" w:firstLine="719"/>
        <w:jc w:val="both"/>
        <w:rPr>
          <w:rFonts w:ascii="Arial" w:hAnsi="Arial" w:cs="Arial"/>
          <w:lang w:val="pt-BR"/>
        </w:rPr>
      </w:pPr>
    </w:p>
    <w:p w14:paraId="6781DFE7" w14:textId="77777777" w:rsidR="00214299" w:rsidRPr="005E17D5" w:rsidRDefault="005426DA" w:rsidP="005B1B0C">
      <w:pPr>
        <w:pStyle w:val="Corpodetexto"/>
        <w:spacing w:line="357" w:lineRule="auto"/>
        <w:ind w:left="28" w:right="970" w:firstLine="719"/>
        <w:jc w:val="both"/>
        <w:rPr>
          <w:rFonts w:ascii="Arial" w:hAnsi="Arial" w:cs="Arial"/>
          <w:lang w:val="pt-BR"/>
        </w:rPr>
      </w:pPr>
      <w:r w:rsidRPr="005E17D5">
        <w:rPr>
          <w:rFonts w:ascii="Arial" w:hAnsi="Arial" w:cs="Arial"/>
          <w:lang w:val="pt-BR"/>
        </w:rPr>
        <w:t>Assim, a arquitetura não apenas automatiza verificações técnicas, mas institui um modelo de governança algorítmica, no qual decisões de segurança são fundamentadas em critérios normativos, estatísticos e criptográficos, promovendo maior confiabilidade, transparência e maturidade organizacional.</w:t>
      </w:r>
    </w:p>
    <w:p w14:paraId="7C779ECB" w14:textId="77777777" w:rsidR="005B1B0C" w:rsidRPr="005E17D5" w:rsidRDefault="005B1B0C" w:rsidP="005B1B0C">
      <w:pPr>
        <w:pStyle w:val="Corpodetexto"/>
        <w:spacing w:line="357" w:lineRule="auto"/>
        <w:ind w:left="28" w:right="970" w:firstLine="719"/>
        <w:jc w:val="both"/>
        <w:rPr>
          <w:rFonts w:ascii="Arial" w:hAnsi="Arial" w:cs="Arial"/>
        </w:rPr>
      </w:pPr>
      <w:r w:rsidRPr="005E17D5">
        <w:rPr>
          <w:rFonts w:ascii="Arial" w:hAnsi="Arial" w:cs="Arial"/>
          <w:noProof/>
        </w:rPr>
        <w:lastRenderedPageBreak/>
        <w:drawing>
          <wp:inline distT="0" distB="0" distL="0" distR="0" wp14:anchorId="7D795D5D" wp14:editId="6BE1EB40">
            <wp:extent cx="5825157" cy="3680801"/>
            <wp:effectExtent l="0" t="0" r="0" b="0"/>
            <wp:docPr id="473523911"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29970" cy="3683842"/>
                    </a:xfrm>
                    <a:prstGeom prst="rect">
                      <a:avLst/>
                    </a:prstGeom>
                    <a:noFill/>
                    <a:ln>
                      <a:noFill/>
                    </a:ln>
                  </pic:spPr>
                </pic:pic>
              </a:graphicData>
            </a:graphic>
          </wp:inline>
        </w:drawing>
      </w:r>
    </w:p>
    <w:p w14:paraId="1413D7F2" w14:textId="77777777" w:rsidR="00E7441B" w:rsidRPr="005E17D5" w:rsidRDefault="00E7441B">
      <w:pPr>
        <w:pStyle w:val="Corpodetexto"/>
        <w:jc w:val="center"/>
        <w:rPr>
          <w:rFonts w:ascii="Arial" w:hAnsi="Arial" w:cs="Arial"/>
          <w:i/>
          <w:color w:val="555555"/>
        </w:rPr>
      </w:pPr>
      <w:r w:rsidRPr="005E17D5">
        <w:rPr>
          <w:rFonts w:ascii="Arial" w:hAnsi="Arial" w:cs="Arial"/>
          <w:i/>
          <w:color w:val="555555"/>
        </w:rPr>
        <w:t>Figura 1 — Arquitetura em Cinco Camadas do Sistema Proposto</w:t>
      </w:r>
    </w:p>
    <w:p w14:paraId="58501EAD" w14:textId="77777777" w:rsidR="005B1B0C" w:rsidRPr="005E17D5" w:rsidRDefault="005B1B0C">
      <w:pPr>
        <w:pStyle w:val="Corpodetexto"/>
        <w:jc w:val="center"/>
        <w:rPr>
          <w:rFonts w:ascii="Arial" w:hAnsi="Arial" w:cs="Arial"/>
          <w:i/>
          <w:color w:val="555555"/>
        </w:rPr>
      </w:pPr>
    </w:p>
    <w:p w14:paraId="14B5C2CB" w14:textId="77777777" w:rsidR="005B1B0C" w:rsidRPr="005E17D5" w:rsidRDefault="005B1B0C">
      <w:pPr>
        <w:pStyle w:val="Corpodetexto"/>
        <w:jc w:val="center"/>
        <w:rPr>
          <w:rFonts w:ascii="Arial" w:hAnsi="Arial" w:cs="Arial"/>
          <w:i/>
          <w:color w:val="555555"/>
        </w:rPr>
      </w:pPr>
    </w:p>
    <w:p w14:paraId="1BFEA776" w14:textId="77777777" w:rsidR="00E7441B" w:rsidRPr="005E17D5" w:rsidRDefault="00B42FE3">
      <w:pPr>
        <w:pStyle w:val="Ttulo2"/>
        <w:numPr>
          <w:ilvl w:val="1"/>
          <w:numId w:val="8"/>
        </w:numPr>
        <w:tabs>
          <w:tab w:val="left" w:pos="430"/>
        </w:tabs>
        <w:spacing w:before="79"/>
        <w:ind w:left="430" w:hanging="402"/>
      </w:pPr>
      <w:bookmarkStart w:id="45" w:name="_Toc223603174"/>
      <w:r w:rsidRPr="005E17D5">
        <w:t>Tecnologias Utilizadas</w:t>
      </w:r>
      <w:bookmarkEnd w:id="45"/>
    </w:p>
    <w:p w14:paraId="136B18CF" w14:textId="77777777" w:rsidR="00E7441B" w:rsidRPr="005E17D5" w:rsidRDefault="00E7441B">
      <w:pPr>
        <w:pStyle w:val="Corpodetexto"/>
        <w:rPr>
          <w:rFonts w:ascii="Arial" w:hAnsi="Arial" w:cs="Arial"/>
          <w:b/>
        </w:rPr>
      </w:pPr>
    </w:p>
    <w:p w14:paraId="0EA386DB" w14:textId="77777777" w:rsidR="00170C80" w:rsidRPr="005E17D5" w:rsidRDefault="00170C80" w:rsidP="00F51F55">
      <w:pPr>
        <w:pStyle w:val="Corpodetexto"/>
        <w:spacing w:line="357" w:lineRule="auto"/>
        <w:ind w:left="28" w:right="971" w:firstLine="402"/>
        <w:jc w:val="both"/>
        <w:rPr>
          <w:rFonts w:ascii="Arial" w:hAnsi="Arial" w:cs="Arial"/>
          <w:lang w:val="pt-BR"/>
        </w:rPr>
      </w:pPr>
    </w:p>
    <w:p w14:paraId="3279483D" w14:textId="77777777" w:rsidR="00F51F55" w:rsidRPr="005E17D5" w:rsidRDefault="00F51F55" w:rsidP="00F51F55">
      <w:pPr>
        <w:pStyle w:val="Corpodetexto"/>
        <w:spacing w:line="357" w:lineRule="auto"/>
        <w:ind w:left="28" w:right="971" w:firstLine="402"/>
        <w:jc w:val="both"/>
        <w:rPr>
          <w:rFonts w:ascii="Arial" w:hAnsi="Arial" w:cs="Arial"/>
          <w:lang w:val="pt-BR"/>
        </w:rPr>
      </w:pPr>
      <w:r w:rsidRPr="005E17D5">
        <w:rPr>
          <w:rFonts w:ascii="Arial" w:hAnsi="Arial" w:cs="Arial"/>
          <w:lang w:val="pt-BR"/>
        </w:rPr>
        <w:t>A seleção das tecnologias adotadas neste trabalho foi orientada por critérios de maturidade tecnológica, aderência a padrões internacionais de segurança e compatibilidade com arquiteturas distribuídas baseadas em microsserviços. A arquitetura backend foi desenvolvida com Spring Boot, framework amplamente utilizado para construção de APIs RESTful escaláveis e seguras. Sua integração nativa com mecanismos de autenticação baseados em OAuth2 e JWT contribui para implementação de controles de acesso consistentes com as diretrizes do National Institute of Standards and Technology (NIST, 2020), que enfatizam autenticação robusta e controle de privilégios mínimos.</w:t>
      </w:r>
    </w:p>
    <w:p w14:paraId="71D52D57" w14:textId="77777777" w:rsidR="00F51F55" w:rsidRPr="005E17D5" w:rsidRDefault="00F51F55" w:rsidP="00F51F55">
      <w:pPr>
        <w:pStyle w:val="Corpodetexto"/>
        <w:spacing w:line="357" w:lineRule="auto"/>
        <w:ind w:left="28" w:right="971" w:firstLine="402"/>
        <w:jc w:val="both"/>
        <w:rPr>
          <w:rFonts w:ascii="Arial" w:hAnsi="Arial" w:cs="Arial"/>
          <w:lang w:val="pt-BR"/>
        </w:rPr>
      </w:pPr>
    </w:p>
    <w:p w14:paraId="1A395300" w14:textId="77777777" w:rsidR="00F51F55" w:rsidRPr="005E17D5" w:rsidRDefault="00F51F55" w:rsidP="00F51F55">
      <w:pPr>
        <w:pStyle w:val="Corpodetexto"/>
        <w:spacing w:line="357" w:lineRule="auto"/>
        <w:ind w:left="28" w:right="971" w:firstLine="402"/>
        <w:jc w:val="both"/>
        <w:rPr>
          <w:rFonts w:ascii="Arial" w:hAnsi="Arial" w:cs="Arial"/>
          <w:lang w:val="pt-BR"/>
        </w:rPr>
      </w:pPr>
      <w:r w:rsidRPr="005E17D5">
        <w:rPr>
          <w:rFonts w:ascii="Arial" w:hAnsi="Arial" w:cs="Arial"/>
          <w:lang w:val="pt-BR"/>
        </w:rPr>
        <w:t xml:space="preserve">No frontend, utilizou-se o framework Angular, cuja arquitetura baseada em componentes favorece modularidade, reutilização e mitigação de vulnerabilidades relacionadas à manipulação insegura de conteúdo dinâmico. Conforme recomenda o OWASP Foundation (2023), frameworks modernos contribuem para redução de falhas </w:t>
      </w:r>
      <w:r w:rsidRPr="005E17D5">
        <w:rPr>
          <w:rFonts w:ascii="Arial" w:hAnsi="Arial" w:cs="Arial"/>
          <w:lang w:val="pt-BR"/>
        </w:rPr>
        <w:lastRenderedPageBreak/>
        <w:t>como Cross-Site Scripting (XSS) e injeções maliciosas.</w:t>
      </w:r>
    </w:p>
    <w:p w14:paraId="2431EC29" w14:textId="77777777" w:rsidR="00F51F55" w:rsidRPr="005E17D5" w:rsidRDefault="00F51F55" w:rsidP="00F51F55">
      <w:pPr>
        <w:pStyle w:val="Corpodetexto"/>
        <w:spacing w:line="357" w:lineRule="auto"/>
        <w:ind w:left="28" w:right="971" w:firstLine="402"/>
        <w:jc w:val="both"/>
        <w:rPr>
          <w:rFonts w:ascii="Arial" w:hAnsi="Arial" w:cs="Arial"/>
          <w:lang w:val="pt-BR"/>
        </w:rPr>
      </w:pPr>
    </w:p>
    <w:p w14:paraId="2A3DAD79" w14:textId="77777777" w:rsidR="00F51F55" w:rsidRPr="005E17D5" w:rsidRDefault="00F51F55" w:rsidP="00F51F55">
      <w:pPr>
        <w:pStyle w:val="Corpodetexto"/>
        <w:spacing w:line="357" w:lineRule="auto"/>
        <w:ind w:left="28" w:right="971" w:firstLine="402"/>
        <w:jc w:val="both"/>
        <w:rPr>
          <w:rFonts w:ascii="Arial" w:hAnsi="Arial" w:cs="Arial"/>
          <w:lang w:val="pt-BR"/>
        </w:rPr>
      </w:pPr>
      <w:r w:rsidRPr="005E17D5">
        <w:rPr>
          <w:rFonts w:ascii="Arial" w:hAnsi="Arial" w:cs="Arial"/>
          <w:lang w:val="pt-BR"/>
        </w:rPr>
        <w:t>A containerização foi implementada com Docker, permitindo isolamento de dependências e padronização de ambientes. A orquestração foi realizada com Kubernetes, que possibilita escalabilidade automática, balanceamento de carga e alta disponibilidade, aspectos fundamentais em sistemas distribuídos complexos (NEWMAN, 2015).</w:t>
      </w:r>
    </w:p>
    <w:p w14:paraId="1B34C6DD" w14:textId="77777777" w:rsidR="00F51F55" w:rsidRPr="005E17D5" w:rsidRDefault="00F51F55" w:rsidP="00F51F55">
      <w:pPr>
        <w:pStyle w:val="Corpodetexto"/>
        <w:spacing w:line="357" w:lineRule="auto"/>
        <w:ind w:left="28" w:right="971" w:firstLine="402"/>
        <w:jc w:val="both"/>
        <w:rPr>
          <w:rFonts w:ascii="Arial" w:hAnsi="Arial" w:cs="Arial"/>
          <w:lang w:val="pt-BR"/>
        </w:rPr>
      </w:pPr>
    </w:p>
    <w:p w14:paraId="52BDBFD6" w14:textId="77777777" w:rsidR="00F51F55" w:rsidRPr="005E17D5" w:rsidRDefault="00F51F55" w:rsidP="00F51F55">
      <w:pPr>
        <w:pStyle w:val="Corpodetexto"/>
        <w:spacing w:line="357" w:lineRule="auto"/>
        <w:ind w:left="28" w:right="971" w:firstLine="402"/>
        <w:jc w:val="both"/>
        <w:rPr>
          <w:rFonts w:ascii="Arial" w:hAnsi="Arial" w:cs="Arial"/>
          <w:lang w:val="pt-BR"/>
        </w:rPr>
      </w:pPr>
      <w:r w:rsidRPr="005E17D5">
        <w:rPr>
          <w:rFonts w:ascii="Arial" w:hAnsi="Arial" w:cs="Arial"/>
          <w:lang w:val="pt-BR"/>
        </w:rPr>
        <w:t>Para registro imutável das evidências, adotou-se blockchain permissionada baseada em Hyperledger Fabric, adequada a ambientes corporativos que exigem controle de identidade e governança. A escolha fundamenta-se na necessidade de integridade e rastreabilidade dos registros, conforme recomenda o NIST (2020).</w:t>
      </w:r>
    </w:p>
    <w:p w14:paraId="54754D62" w14:textId="77777777" w:rsidR="00B42FE3" w:rsidRPr="005E17D5" w:rsidRDefault="00B42FE3" w:rsidP="00B42FE3">
      <w:pPr>
        <w:pStyle w:val="Corpodetexto"/>
        <w:spacing w:line="357" w:lineRule="auto"/>
        <w:ind w:left="28" w:right="971" w:firstLine="402"/>
        <w:jc w:val="both"/>
        <w:rPr>
          <w:rFonts w:ascii="Arial" w:hAnsi="Arial" w:cs="Arial"/>
          <w:lang w:val="pt-BR"/>
        </w:rPr>
      </w:pPr>
    </w:p>
    <w:p w14:paraId="33267DDF" w14:textId="77777777" w:rsidR="00B42FE3" w:rsidRPr="005E17D5" w:rsidRDefault="00B42FE3" w:rsidP="00B42FE3">
      <w:pPr>
        <w:pStyle w:val="Corpodetexto"/>
        <w:spacing w:line="357" w:lineRule="auto"/>
        <w:ind w:left="28" w:right="971" w:firstLine="402"/>
        <w:jc w:val="both"/>
        <w:rPr>
          <w:rFonts w:ascii="Arial" w:hAnsi="Arial" w:cs="Arial"/>
          <w:lang w:val="pt-BR"/>
        </w:rPr>
      </w:pPr>
      <w:r w:rsidRPr="005E17D5">
        <w:rPr>
          <w:rFonts w:ascii="Arial" w:hAnsi="Arial" w:cs="Arial"/>
          <w:lang w:val="pt-BR"/>
        </w:rPr>
        <w:t>A containerização foi implementada por meio do Docker, permitindo isolamento de dependências e padronização de ambientes. Para orquestração, utilizou-se o Kubernetes, que possibilita escalabilidade horizontal, tolerância a falhas e gerenciamento declarativo de infraestrutura, características essenciais em sistemas distribuídos modernos.</w:t>
      </w:r>
    </w:p>
    <w:p w14:paraId="66B7A29C" w14:textId="77777777" w:rsidR="00B42FE3" w:rsidRPr="005E17D5" w:rsidRDefault="00B42FE3" w:rsidP="00B42FE3">
      <w:pPr>
        <w:pStyle w:val="Corpodetexto"/>
        <w:spacing w:line="357" w:lineRule="auto"/>
        <w:ind w:left="28" w:right="971" w:firstLine="402"/>
        <w:jc w:val="both"/>
        <w:rPr>
          <w:rFonts w:ascii="Arial" w:hAnsi="Arial" w:cs="Arial"/>
          <w:lang w:val="pt-BR"/>
        </w:rPr>
      </w:pPr>
    </w:p>
    <w:p w14:paraId="2DE62944" w14:textId="77777777" w:rsidR="00B42FE3" w:rsidRPr="005E17D5" w:rsidRDefault="00B42FE3" w:rsidP="00B42FE3">
      <w:pPr>
        <w:pStyle w:val="Corpodetexto"/>
        <w:spacing w:line="357" w:lineRule="auto"/>
        <w:ind w:left="28" w:right="971" w:firstLine="402"/>
        <w:jc w:val="both"/>
        <w:rPr>
          <w:rFonts w:ascii="Arial" w:hAnsi="Arial" w:cs="Arial"/>
          <w:lang w:val="pt-BR"/>
        </w:rPr>
      </w:pPr>
      <w:r w:rsidRPr="005E17D5">
        <w:rPr>
          <w:rFonts w:ascii="Arial" w:hAnsi="Arial" w:cs="Arial"/>
          <w:lang w:val="pt-BR"/>
        </w:rPr>
        <w:t>As análises de segurança integraram ferramentas de SAST e DAST, além de escaneamento de dependências, em consonância com práticas recomendadas pelo OWASP (2023). Para registro imutável das evidências, foi adotada uma rede blockchain permissionada baseada em Hyperledger Fabric, adequada para ambientes corporativos que exigem governança controlada.</w:t>
      </w:r>
    </w:p>
    <w:p w14:paraId="71C9F370" w14:textId="77777777" w:rsidR="00B42FE3" w:rsidRPr="005E17D5" w:rsidRDefault="00B42FE3" w:rsidP="00B42FE3">
      <w:pPr>
        <w:pStyle w:val="Corpodetexto"/>
        <w:spacing w:line="357" w:lineRule="auto"/>
        <w:ind w:left="28" w:right="971" w:firstLine="402"/>
        <w:jc w:val="both"/>
        <w:rPr>
          <w:rFonts w:ascii="Arial" w:hAnsi="Arial" w:cs="Arial"/>
          <w:lang w:val="pt-BR"/>
        </w:rPr>
      </w:pPr>
    </w:p>
    <w:p w14:paraId="6B8CF271" w14:textId="77777777" w:rsidR="00B42FE3" w:rsidRPr="005E17D5" w:rsidRDefault="00B42FE3" w:rsidP="00B42FE3">
      <w:pPr>
        <w:pStyle w:val="Corpodetexto"/>
        <w:spacing w:line="357" w:lineRule="auto"/>
        <w:ind w:left="28" w:right="971" w:firstLine="402"/>
        <w:jc w:val="both"/>
        <w:rPr>
          <w:rFonts w:ascii="Arial" w:hAnsi="Arial" w:cs="Arial"/>
          <w:lang w:val="pt-BR"/>
        </w:rPr>
      </w:pPr>
      <w:r w:rsidRPr="005E17D5">
        <w:rPr>
          <w:rFonts w:ascii="Arial" w:hAnsi="Arial" w:cs="Arial"/>
          <w:lang w:val="pt-BR"/>
        </w:rPr>
        <w:t>O armazenamento de dados utilizou banco relacional com suporte a transações ACID, assegurando consistência e integridade. Para monitoramento e observabilidade, foram integradas ferramentas de logging e métricas compatíveis com práticas de segurança contínua recomendadas pelo NIST (2020).</w:t>
      </w:r>
    </w:p>
    <w:p w14:paraId="193DC27A" w14:textId="77777777" w:rsidR="00E7441B" w:rsidRPr="005E17D5" w:rsidRDefault="00E7441B">
      <w:pPr>
        <w:pStyle w:val="Corpodetexto"/>
        <w:rPr>
          <w:rFonts w:ascii="Arial" w:hAnsi="Arial" w:cs="Arial"/>
        </w:rPr>
      </w:pPr>
    </w:p>
    <w:p w14:paraId="715A8BAC" w14:textId="77777777" w:rsidR="00E7441B" w:rsidRPr="005E17D5" w:rsidRDefault="00E7441B">
      <w:pPr>
        <w:jc w:val="center"/>
        <w:rPr>
          <w:rFonts w:ascii="Arial" w:hAnsi="Arial" w:cs="Arial"/>
          <w:sz w:val="24"/>
          <w:szCs w:val="24"/>
        </w:rPr>
      </w:pPr>
      <w:r w:rsidRPr="005E17D5">
        <w:rPr>
          <w:rFonts w:ascii="Arial" w:hAnsi="Arial" w:cs="Arial"/>
          <w:noProof/>
          <w:sz w:val="24"/>
          <w:szCs w:val="24"/>
        </w:rPr>
        <w:lastRenderedPageBreak/>
        <w:drawing>
          <wp:inline distT="0" distB="114300" distL="0" distR="0" wp14:anchorId="23BD8D38" wp14:editId="32718152">
            <wp:extent cx="6174029" cy="3695065"/>
            <wp:effectExtent l="0" t="0" r="0" b="635"/>
            <wp:docPr id="8684" name="Figura 2 — Fluxo de Autenticação Contextual (Diagrama de Sequ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4" name="Figura 2 — Fluxo de Autenticação Contextual (Diagrama de Sequência)"/>
                    <pic:cNvPicPr>
                      <a:picLocks noChangeAspect="1" noChangeArrowheads="1"/>
                    </pic:cNvPicPr>
                  </pic:nvPicPr>
                  <pic:blipFill>
                    <a:blip r:embed="rId10"/>
                    <a:stretch>
                      <a:fillRect/>
                    </a:stretch>
                  </pic:blipFill>
                  <pic:spPr bwMode="auto">
                    <a:xfrm>
                      <a:off x="0" y="0"/>
                      <a:ext cx="6179775" cy="3698504"/>
                    </a:xfrm>
                    <a:prstGeom prst="rect">
                      <a:avLst/>
                    </a:prstGeom>
                    <a:noFill/>
                    <a:ln>
                      <a:noFill/>
                    </a:ln>
                  </pic:spPr>
                </pic:pic>
              </a:graphicData>
            </a:graphic>
          </wp:inline>
        </w:drawing>
      </w:r>
    </w:p>
    <w:p w14:paraId="39AD3F05" w14:textId="77777777" w:rsidR="00E7441B" w:rsidRPr="005E17D5" w:rsidRDefault="00E7441B">
      <w:pPr>
        <w:pStyle w:val="Corpodetexto"/>
        <w:jc w:val="center"/>
        <w:rPr>
          <w:rFonts w:ascii="Arial" w:hAnsi="Arial" w:cs="Arial"/>
          <w:i/>
          <w:color w:val="555555"/>
        </w:rPr>
      </w:pPr>
      <w:r w:rsidRPr="005E17D5">
        <w:rPr>
          <w:rFonts w:ascii="Arial" w:hAnsi="Arial" w:cs="Arial"/>
          <w:i/>
          <w:color w:val="555555"/>
        </w:rPr>
        <w:t>Figura 2 — Fluxo de Autenticação Contextual (Diagrama de Sequência)</w:t>
      </w:r>
    </w:p>
    <w:p w14:paraId="46576E45" w14:textId="77777777" w:rsidR="00C53869" w:rsidRPr="005E17D5" w:rsidRDefault="00C53869">
      <w:pPr>
        <w:pStyle w:val="Corpodetexto"/>
        <w:jc w:val="center"/>
        <w:rPr>
          <w:rFonts w:ascii="Arial" w:hAnsi="Arial" w:cs="Arial"/>
          <w:i/>
          <w:color w:val="555555"/>
        </w:rPr>
      </w:pPr>
    </w:p>
    <w:p w14:paraId="232E2389" w14:textId="77777777" w:rsidR="00C53869" w:rsidRPr="005E17D5" w:rsidRDefault="00C53869">
      <w:pPr>
        <w:pStyle w:val="Corpodetexto"/>
        <w:jc w:val="center"/>
        <w:rPr>
          <w:rFonts w:ascii="Arial" w:hAnsi="Arial" w:cs="Arial"/>
          <w:i/>
          <w:color w:val="555555"/>
        </w:rPr>
      </w:pPr>
    </w:p>
    <w:p w14:paraId="3C1609C6" w14:textId="77777777" w:rsidR="00E7441B" w:rsidRPr="005E17D5" w:rsidRDefault="00B42FE3" w:rsidP="00A973D5">
      <w:pPr>
        <w:pStyle w:val="Ttulo2"/>
        <w:numPr>
          <w:ilvl w:val="1"/>
          <w:numId w:val="8"/>
        </w:numPr>
        <w:tabs>
          <w:tab w:val="left" w:pos="430"/>
        </w:tabs>
        <w:spacing w:before="79"/>
        <w:ind w:left="430" w:hanging="402"/>
      </w:pPr>
      <w:bookmarkStart w:id="46" w:name="_Toc223603175"/>
      <w:r w:rsidRPr="005E17D5">
        <w:t>Pipeline DevSecOps</w:t>
      </w:r>
      <w:bookmarkEnd w:id="46"/>
    </w:p>
    <w:p w14:paraId="3481C3F4" w14:textId="77777777" w:rsidR="00E7441B" w:rsidRPr="005E17D5" w:rsidRDefault="00E7441B">
      <w:pPr>
        <w:pStyle w:val="Corpodetexto"/>
        <w:spacing w:before="221"/>
        <w:rPr>
          <w:rFonts w:ascii="Arial" w:hAnsi="Arial" w:cs="Arial"/>
          <w:b/>
        </w:rPr>
      </w:pPr>
    </w:p>
    <w:p w14:paraId="71472501" w14:textId="77777777" w:rsidR="00F51F55" w:rsidRPr="005E17D5" w:rsidRDefault="00F51F55" w:rsidP="00F51F55">
      <w:pPr>
        <w:pStyle w:val="Corpodetexto"/>
        <w:spacing w:line="357" w:lineRule="auto"/>
        <w:ind w:left="28" w:right="971" w:firstLine="402"/>
        <w:jc w:val="both"/>
        <w:rPr>
          <w:rFonts w:ascii="Arial" w:hAnsi="Arial" w:cs="Arial"/>
          <w:lang w:val="pt-BR"/>
        </w:rPr>
      </w:pPr>
      <w:r w:rsidRPr="005E17D5">
        <w:rPr>
          <w:rFonts w:ascii="Arial" w:hAnsi="Arial" w:cs="Arial"/>
          <w:lang w:val="pt-BR"/>
        </w:rPr>
        <w:t>O pipeline DevSecOps implementado estrutura-se como fluxo automatizado de integração contínua, testes e validações de segurança. Diferentemente de modelos sequenciais tradicionais, a abordagem DevSecOps integra segurança desde as fases iniciais do desenvolvimento.</w:t>
      </w:r>
    </w:p>
    <w:p w14:paraId="51638E80" w14:textId="77777777" w:rsidR="00F51F55" w:rsidRPr="005E17D5" w:rsidRDefault="00F51F55" w:rsidP="00F51F55">
      <w:pPr>
        <w:pStyle w:val="Corpodetexto"/>
        <w:spacing w:line="357" w:lineRule="auto"/>
        <w:ind w:left="28" w:right="971" w:firstLine="402"/>
        <w:jc w:val="both"/>
        <w:rPr>
          <w:rFonts w:ascii="Arial" w:hAnsi="Arial" w:cs="Arial"/>
          <w:lang w:val="pt-BR"/>
        </w:rPr>
      </w:pPr>
    </w:p>
    <w:p w14:paraId="735E9725" w14:textId="77777777" w:rsidR="00F51F55" w:rsidRPr="005E17D5" w:rsidRDefault="00F51F55" w:rsidP="00F51F55">
      <w:pPr>
        <w:pStyle w:val="Corpodetexto"/>
        <w:spacing w:line="357" w:lineRule="auto"/>
        <w:ind w:left="28" w:right="971" w:firstLine="402"/>
        <w:jc w:val="both"/>
        <w:rPr>
          <w:rFonts w:ascii="Arial" w:hAnsi="Arial" w:cs="Arial"/>
          <w:lang w:val="pt-BR"/>
        </w:rPr>
      </w:pPr>
      <w:r w:rsidRPr="005E17D5">
        <w:rPr>
          <w:rFonts w:ascii="Arial" w:hAnsi="Arial" w:cs="Arial"/>
          <w:lang w:val="pt-BR"/>
        </w:rPr>
        <w:t>Segundo o National Institute of Standards and Technology (2020), a automação de controles reduz riscos e amplia a capacidade de resposta a vulnerabilidades. O pipeline desenvolvido compreende:</w:t>
      </w:r>
    </w:p>
    <w:p w14:paraId="0ED94DB2" w14:textId="77777777" w:rsidR="00F51F55" w:rsidRPr="005E17D5" w:rsidRDefault="00F51F55" w:rsidP="00F51F55">
      <w:pPr>
        <w:pStyle w:val="Corpodetexto"/>
        <w:spacing w:line="357" w:lineRule="auto"/>
        <w:ind w:left="28" w:right="971" w:firstLine="402"/>
        <w:jc w:val="both"/>
        <w:rPr>
          <w:rFonts w:ascii="Arial" w:hAnsi="Arial" w:cs="Arial"/>
          <w:lang w:val="pt-BR"/>
        </w:rPr>
      </w:pPr>
    </w:p>
    <w:p w14:paraId="418664D4" w14:textId="77777777" w:rsidR="00F51F55" w:rsidRPr="005E17D5" w:rsidRDefault="00F51F55" w:rsidP="00F51F55">
      <w:pPr>
        <w:pStyle w:val="Corpodetexto"/>
        <w:numPr>
          <w:ilvl w:val="0"/>
          <w:numId w:val="26"/>
        </w:numPr>
        <w:spacing w:line="357" w:lineRule="auto"/>
        <w:ind w:right="971"/>
        <w:jc w:val="both"/>
        <w:rPr>
          <w:rFonts w:ascii="Arial" w:hAnsi="Arial" w:cs="Arial"/>
          <w:lang w:val="pt-BR"/>
        </w:rPr>
      </w:pPr>
      <w:r w:rsidRPr="005E17D5">
        <w:rPr>
          <w:rFonts w:ascii="Arial" w:hAnsi="Arial" w:cs="Arial"/>
          <w:lang w:val="pt-BR"/>
        </w:rPr>
        <w:t>Integração Contínua (CI);</w:t>
      </w:r>
    </w:p>
    <w:p w14:paraId="5BD6F793" w14:textId="77777777" w:rsidR="00F51F55" w:rsidRPr="005E17D5" w:rsidRDefault="00F51F55" w:rsidP="00F51F55">
      <w:pPr>
        <w:pStyle w:val="Corpodetexto"/>
        <w:numPr>
          <w:ilvl w:val="0"/>
          <w:numId w:val="26"/>
        </w:numPr>
        <w:spacing w:line="357" w:lineRule="auto"/>
        <w:ind w:right="971"/>
        <w:jc w:val="both"/>
        <w:rPr>
          <w:rFonts w:ascii="Arial" w:hAnsi="Arial" w:cs="Arial"/>
          <w:lang w:val="pt-BR"/>
        </w:rPr>
      </w:pPr>
      <w:r w:rsidRPr="005E17D5">
        <w:rPr>
          <w:rFonts w:ascii="Arial" w:hAnsi="Arial" w:cs="Arial"/>
          <w:lang w:val="pt-BR"/>
        </w:rPr>
        <w:t>Execução de testes unitários e de integração;</w:t>
      </w:r>
    </w:p>
    <w:p w14:paraId="60E4A515" w14:textId="77777777" w:rsidR="00F51F55" w:rsidRPr="005E17D5" w:rsidRDefault="00F51F55" w:rsidP="00F51F55">
      <w:pPr>
        <w:pStyle w:val="Corpodetexto"/>
        <w:numPr>
          <w:ilvl w:val="0"/>
          <w:numId w:val="26"/>
        </w:numPr>
        <w:spacing w:line="357" w:lineRule="auto"/>
        <w:ind w:right="971"/>
        <w:jc w:val="both"/>
        <w:rPr>
          <w:rFonts w:ascii="Arial" w:hAnsi="Arial" w:cs="Arial"/>
          <w:lang w:val="pt-BR"/>
        </w:rPr>
      </w:pPr>
      <w:r w:rsidRPr="005E17D5">
        <w:rPr>
          <w:rFonts w:ascii="Arial" w:hAnsi="Arial" w:cs="Arial"/>
          <w:lang w:val="pt-BR"/>
        </w:rPr>
        <w:t>Análise Estática de Código (SAST);</w:t>
      </w:r>
    </w:p>
    <w:p w14:paraId="3E9DF8EF" w14:textId="77777777" w:rsidR="00F51F55" w:rsidRPr="005E17D5" w:rsidRDefault="00F51F55" w:rsidP="00F51F55">
      <w:pPr>
        <w:pStyle w:val="Corpodetexto"/>
        <w:numPr>
          <w:ilvl w:val="0"/>
          <w:numId w:val="26"/>
        </w:numPr>
        <w:spacing w:line="357" w:lineRule="auto"/>
        <w:ind w:right="971"/>
        <w:jc w:val="both"/>
        <w:rPr>
          <w:rFonts w:ascii="Arial" w:hAnsi="Arial" w:cs="Arial"/>
          <w:lang w:val="pt-BR"/>
        </w:rPr>
      </w:pPr>
      <w:r w:rsidRPr="005E17D5">
        <w:rPr>
          <w:rFonts w:ascii="Arial" w:hAnsi="Arial" w:cs="Arial"/>
          <w:lang w:val="pt-BR"/>
        </w:rPr>
        <w:t>Análise Dinâmica (DAST);</w:t>
      </w:r>
    </w:p>
    <w:p w14:paraId="4D63CEA7" w14:textId="77777777" w:rsidR="00F51F55" w:rsidRPr="005E17D5" w:rsidRDefault="00F51F55" w:rsidP="00F51F55">
      <w:pPr>
        <w:pStyle w:val="Corpodetexto"/>
        <w:numPr>
          <w:ilvl w:val="0"/>
          <w:numId w:val="26"/>
        </w:numPr>
        <w:spacing w:line="357" w:lineRule="auto"/>
        <w:ind w:right="971"/>
        <w:jc w:val="both"/>
        <w:rPr>
          <w:rFonts w:ascii="Arial" w:hAnsi="Arial" w:cs="Arial"/>
          <w:lang w:val="pt-BR"/>
        </w:rPr>
      </w:pPr>
      <w:r w:rsidRPr="005E17D5">
        <w:rPr>
          <w:rFonts w:ascii="Arial" w:hAnsi="Arial" w:cs="Arial"/>
          <w:lang w:val="pt-BR"/>
        </w:rPr>
        <w:t>Escaneamento de dependências;</w:t>
      </w:r>
    </w:p>
    <w:p w14:paraId="08FBB0BE" w14:textId="77777777" w:rsidR="00F51F55" w:rsidRPr="005E17D5" w:rsidRDefault="00F51F55" w:rsidP="00F51F55">
      <w:pPr>
        <w:pStyle w:val="Corpodetexto"/>
        <w:numPr>
          <w:ilvl w:val="0"/>
          <w:numId w:val="26"/>
        </w:numPr>
        <w:spacing w:line="357" w:lineRule="auto"/>
        <w:ind w:right="971"/>
        <w:jc w:val="both"/>
        <w:rPr>
          <w:rFonts w:ascii="Arial" w:hAnsi="Arial" w:cs="Arial"/>
          <w:lang w:val="pt-BR"/>
        </w:rPr>
      </w:pPr>
      <w:r w:rsidRPr="005E17D5">
        <w:rPr>
          <w:rFonts w:ascii="Arial" w:hAnsi="Arial" w:cs="Arial"/>
          <w:lang w:val="pt-BR"/>
        </w:rPr>
        <w:t>Consolidação de relatórios.</w:t>
      </w:r>
    </w:p>
    <w:p w14:paraId="3AB814DB" w14:textId="77777777" w:rsidR="00F51F55" w:rsidRPr="005E17D5" w:rsidRDefault="00F51F55" w:rsidP="00F51F55">
      <w:pPr>
        <w:pStyle w:val="Corpodetexto"/>
        <w:spacing w:line="357" w:lineRule="auto"/>
        <w:ind w:right="971"/>
        <w:jc w:val="both"/>
        <w:rPr>
          <w:rFonts w:ascii="Arial" w:hAnsi="Arial" w:cs="Arial"/>
          <w:lang w:val="pt-BR"/>
        </w:rPr>
      </w:pPr>
    </w:p>
    <w:p w14:paraId="4304F95D" w14:textId="77777777" w:rsidR="00F51F55" w:rsidRPr="005E17D5" w:rsidRDefault="00F51F55" w:rsidP="00F51F55">
      <w:pPr>
        <w:pStyle w:val="Corpodetexto"/>
        <w:spacing w:line="357" w:lineRule="auto"/>
        <w:ind w:left="28" w:right="971" w:firstLine="402"/>
        <w:jc w:val="both"/>
        <w:rPr>
          <w:rFonts w:ascii="Arial" w:hAnsi="Arial" w:cs="Arial"/>
          <w:lang w:val="pt-BR"/>
        </w:rPr>
      </w:pPr>
      <w:r w:rsidRPr="005E17D5">
        <w:rPr>
          <w:rFonts w:ascii="Arial" w:hAnsi="Arial" w:cs="Arial"/>
          <w:lang w:val="pt-BR"/>
        </w:rPr>
        <w:t>A identificação de vulnerabilidades baseia-se nas categorias descritas pelo OWASP Foundation (2023), especialmente aquelas constantes no OWASP Top 10. Essa abordagem fundamenta-se no princípio de defesa em profundidade, recomendado pelo NIST (2020), no qual múltiplas camadas de proteção são implementadas para reduzir a probabilidade de exploração.</w:t>
      </w:r>
    </w:p>
    <w:p w14:paraId="30DF3C87" w14:textId="77777777" w:rsidR="008220F1" w:rsidRPr="005E17D5" w:rsidRDefault="008220F1" w:rsidP="00B42FE3">
      <w:pPr>
        <w:pStyle w:val="Corpodetexto"/>
        <w:spacing w:line="357" w:lineRule="auto"/>
        <w:ind w:left="28" w:right="971" w:firstLine="402"/>
        <w:jc w:val="both"/>
        <w:rPr>
          <w:rFonts w:ascii="Arial" w:hAnsi="Arial" w:cs="Arial"/>
          <w:lang w:val="pt-BR"/>
        </w:rPr>
      </w:pPr>
    </w:p>
    <w:p w14:paraId="7F21D56A" w14:textId="77777777" w:rsidR="008220F1" w:rsidRPr="005E17D5" w:rsidRDefault="008220F1" w:rsidP="00A973D5">
      <w:pPr>
        <w:pStyle w:val="Ttulo2"/>
        <w:numPr>
          <w:ilvl w:val="1"/>
          <w:numId w:val="8"/>
        </w:numPr>
        <w:tabs>
          <w:tab w:val="left" w:pos="430"/>
        </w:tabs>
        <w:spacing w:before="79"/>
        <w:ind w:left="430" w:hanging="402"/>
      </w:pPr>
      <w:bookmarkStart w:id="47" w:name="_Toc223603176"/>
      <w:r w:rsidRPr="005E17D5">
        <w:t>Integração da Inteligência Artificial</w:t>
      </w:r>
      <w:bookmarkEnd w:id="47"/>
    </w:p>
    <w:p w14:paraId="5005438F" w14:textId="77777777" w:rsidR="008220F1" w:rsidRPr="005E17D5" w:rsidRDefault="008220F1" w:rsidP="008220F1">
      <w:pPr>
        <w:pStyle w:val="Corpodetexto"/>
        <w:spacing w:before="221"/>
        <w:rPr>
          <w:rFonts w:ascii="Arial" w:hAnsi="Arial" w:cs="Arial"/>
          <w:b/>
        </w:rPr>
      </w:pPr>
    </w:p>
    <w:p w14:paraId="74FDAF1F"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A camada de Inteligência Artificial foi desenvolvida para classificar riscos associados às builds geradas no pipeline. Foram empregados modelos supervisionados de aprendizado de máquina, treinados com dados históricos rotulados.</w:t>
      </w:r>
    </w:p>
    <w:p w14:paraId="433420DD"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41DD87A4"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Conforme descrito por Goodfellow, Bengio e Courville (2016), modelos supervisionados são adequados quando há conjuntos de dados com categorias previamente definidas. No contexto deste trabalho, as builds foram classificadas como conformes ou não conformes.</w:t>
      </w:r>
    </w:p>
    <w:p w14:paraId="6AA971BF"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017D9E0F"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Foram utilizadas métricas como precisão, recall e F1-score para avaliar desempenho do modelo, garantindo rigor estatístico. Essa abordagem alinha-se ao paradigma de segurança orientada por dados (</w:t>
      </w:r>
      <w:r w:rsidRPr="005E17D5">
        <w:rPr>
          <w:rFonts w:ascii="Arial" w:hAnsi="Arial" w:cs="Arial"/>
          <w:i/>
          <w:iCs/>
          <w:lang w:val="pt-BR"/>
        </w:rPr>
        <w:t>data-driven security</w:t>
      </w:r>
      <w:r w:rsidRPr="005E17D5">
        <w:rPr>
          <w:rFonts w:ascii="Arial" w:hAnsi="Arial" w:cs="Arial"/>
          <w:lang w:val="pt-BR"/>
        </w:rPr>
        <w:t>), no qual decisões são fundamentadas em evidências quantitativas.</w:t>
      </w:r>
    </w:p>
    <w:p w14:paraId="4B25479E" w14:textId="77777777" w:rsidR="008220F1" w:rsidRPr="005E17D5" w:rsidRDefault="008220F1" w:rsidP="00B42FE3">
      <w:pPr>
        <w:pStyle w:val="Corpodetexto"/>
        <w:spacing w:line="357" w:lineRule="auto"/>
        <w:ind w:left="28" w:right="971" w:firstLine="402"/>
        <w:jc w:val="both"/>
        <w:rPr>
          <w:rFonts w:ascii="Arial" w:hAnsi="Arial" w:cs="Arial"/>
          <w:lang w:val="pt-BR"/>
        </w:rPr>
      </w:pPr>
    </w:p>
    <w:p w14:paraId="70394BA4" w14:textId="77777777" w:rsidR="008220F1" w:rsidRPr="005E17D5" w:rsidRDefault="008220F1" w:rsidP="00A973D5">
      <w:pPr>
        <w:pStyle w:val="Ttulo2"/>
        <w:numPr>
          <w:ilvl w:val="1"/>
          <w:numId w:val="8"/>
        </w:numPr>
        <w:tabs>
          <w:tab w:val="left" w:pos="430"/>
        </w:tabs>
        <w:spacing w:before="79"/>
        <w:ind w:left="430" w:hanging="402"/>
      </w:pPr>
      <w:bookmarkStart w:id="48" w:name="_Toc223603177"/>
      <w:r w:rsidRPr="005E17D5">
        <w:t>Implementação da Blockchain</w:t>
      </w:r>
      <w:bookmarkEnd w:id="48"/>
    </w:p>
    <w:p w14:paraId="6117D6AD" w14:textId="77777777" w:rsidR="008220F1" w:rsidRPr="005E17D5" w:rsidRDefault="008220F1" w:rsidP="008220F1">
      <w:pPr>
        <w:pStyle w:val="Corpodetexto"/>
        <w:spacing w:line="357" w:lineRule="auto"/>
        <w:ind w:left="28" w:right="971" w:firstLine="402"/>
        <w:jc w:val="both"/>
        <w:rPr>
          <w:rFonts w:ascii="Arial" w:hAnsi="Arial" w:cs="Arial"/>
          <w:lang w:val="pt-BR"/>
        </w:rPr>
      </w:pPr>
    </w:p>
    <w:p w14:paraId="6A938DAD"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A implementação da blockchain tem como finalidade assegurar integridade e imutabilidade das evidências geradas. O modelo baseia-se na estrutura de encadeamento criptográfico descrita por Nakamoto (2008), na qual cada bloco contém o hash do bloco anterior.</w:t>
      </w:r>
    </w:p>
    <w:p w14:paraId="39AF1617"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0CEF4DF2"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Optou-se por rede permissionada baseada em Hyperledger Fabric, permitindo controle de identidade dos participantes. Cada build aprovada gera hash criptográfico do artefato e do relatório consolidado, registrado como transação imutável.</w:t>
      </w:r>
    </w:p>
    <w:p w14:paraId="538DEB5E"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068B66AB"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Essa estratégia atende às recomendações do National Institute of Standards and Technology (2020) quanto à integridade de logs e trilhas de auditoria.</w:t>
      </w:r>
    </w:p>
    <w:p w14:paraId="2CEE68B7" w14:textId="77777777" w:rsidR="00F235D2" w:rsidRPr="005E17D5" w:rsidRDefault="00F235D2" w:rsidP="008220F1">
      <w:pPr>
        <w:pStyle w:val="Corpodetexto"/>
        <w:spacing w:line="357" w:lineRule="auto"/>
        <w:ind w:left="28" w:right="971" w:firstLine="402"/>
        <w:jc w:val="both"/>
        <w:rPr>
          <w:rFonts w:ascii="Arial" w:hAnsi="Arial" w:cs="Arial"/>
          <w:lang w:val="pt-BR"/>
        </w:rPr>
      </w:pPr>
    </w:p>
    <w:p w14:paraId="51340FF8" w14:textId="77777777" w:rsidR="00E7441B" w:rsidRPr="005E17D5" w:rsidRDefault="00E7441B">
      <w:pPr>
        <w:jc w:val="center"/>
        <w:rPr>
          <w:rFonts w:ascii="Arial" w:hAnsi="Arial" w:cs="Arial"/>
          <w:sz w:val="24"/>
          <w:szCs w:val="24"/>
        </w:rPr>
      </w:pPr>
      <w:r w:rsidRPr="005E17D5">
        <w:rPr>
          <w:rFonts w:ascii="Arial" w:hAnsi="Arial" w:cs="Arial"/>
          <w:noProof/>
          <w:sz w:val="24"/>
          <w:szCs w:val="24"/>
        </w:rPr>
        <w:drawing>
          <wp:inline distT="0" distB="114300" distL="0" distR="0" wp14:anchorId="4B25EC2E" wp14:editId="0FAADB72">
            <wp:extent cx="6589336" cy="2644483"/>
            <wp:effectExtent l="0" t="0" r="2540" b="3810"/>
            <wp:docPr id="8686" name="Figura 3 — Pipeline de ML: Treinamento e Inferência em Prod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 name="Figura 3 — Pipeline de ML: Treinamento e Inferência em Produção"/>
                    <pic:cNvPicPr>
                      <a:picLocks noChangeAspect="1" noChangeArrowheads="1"/>
                    </pic:cNvPicPr>
                  </pic:nvPicPr>
                  <pic:blipFill>
                    <a:blip r:embed="rId11"/>
                    <a:stretch>
                      <a:fillRect/>
                    </a:stretch>
                  </pic:blipFill>
                  <pic:spPr bwMode="auto">
                    <a:xfrm>
                      <a:off x="0" y="0"/>
                      <a:ext cx="6603334" cy="2650101"/>
                    </a:xfrm>
                    <a:prstGeom prst="rect">
                      <a:avLst/>
                    </a:prstGeom>
                    <a:noFill/>
                    <a:ln>
                      <a:noFill/>
                    </a:ln>
                  </pic:spPr>
                </pic:pic>
              </a:graphicData>
            </a:graphic>
          </wp:inline>
        </w:drawing>
      </w:r>
    </w:p>
    <w:p w14:paraId="55556E9D" w14:textId="77777777" w:rsidR="00E7441B" w:rsidRPr="005E17D5" w:rsidRDefault="00E7441B">
      <w:pPr>
        <w:pStyle w:val="Corpodetexto"/>
        <w:jc w:val="center"/>
        <w:rPr>
          <w:rFonts w:ascii="Arial" w:hAnsi="Arial" w:cs="Arial"/>
          <w:i/>
          <w:color w:val="555555"/>
        </w:rPr>
      </w:pPr>
      <w:r w:rsidRPr="005E17D5">
        <w:rPr>
          <w:rFonts w:ascii="Arial" w:hAnsi="Arial" w:cs="Arial"/>
          <w:i/>
          <w:color w:val="555555"/>
        </w:rPr>
        <w:t>Figura 3 — Pipeline de ML: Treinamento e Inferência em Produção</w:t>
      </w:r>
    </w:p>
    <w:p w14:paraId="49816EDA" w14:textId="77777777" w:rsidR="00C53869" w:rsidRPr="005E17D5" w:rsidRDefault="00C53869">
      <w:pPr>
        <w:pStyle w:val="Corpodetexto"/>
        <w:jc w:val="center"/>
        <w:rPr>
          <w:rFonts w:ascii="Arial" w:hAnsi="Arial" w:cs="Arial"/>
          <w:i/>
          <w:color w:val="555555"/>
        </w:rPr>
      </w:pPr>
    </w:p>
    <w:p w14:paraId="058677AB" w14:textId="77777777" w:rsidR="00F235D2" w:rsidRPr="005E17D5" w:rsidRDefault="00F235D2" w:rsidP="00A973D5">
      <w:pPr>
        <w:pStyle w:val="Ttulo2"/>
        <w:numPr>
          <w:ilvl w:val="1"/>
          <w:numId w:val="8"/>
        </w:numPr>
        <w:tabs>
          <w:tab w:val="left" w:pos="430"/>
        </w:tabs>
        <w:spacing w:before="79"/>
        <w:ind w:left="430" w:hanging="402"/>
      </w:pPr>
      <w:bookmarkStart w:id="49" w:name="_Toc223603178"/>
      <w:r w:rsidRPr="005E17D5">
        <w:t>Critérios de Liberação ou Negação</w:t>
      </w:r>
      <w:bookmarkEnd w:id="49"/>
    </w:p>
    <w:p w14:paraId="12A97FC4" w14:textId="77777777" w:rsidR="00F235D2" w:rsidRPr="005E17D5" w:rsidRDefault="00F235D2" w:rsidP="00F235D2">
      <w:pPr>
        <w:pStyle w:val="Corpodetexto"/>
        <w:spacing w:line="357" w:lineRule="auto"/>
        <w:ind w:left="28" w:right="971" w:firstLine="402"/>
        <w:jc w:val="both"/>
        <w:rPr>
          <w:rFonts w:ascii="Arial" w:hAnsi="Arial" w:cs="Arial"/>
          <w:lang w:val="pt-BR"/>
        </w:rPr>
      </w:pPr>
    </w:p>
    <w:p w14:paraId="0B972EDD"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Os critérios de decisão foram definidos com base em parâmetros técnicos e normativos:</w:t>
      </w:r>
    </w:p>
    <w:p w14:paraId="41ED91A7"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51F98471" w14:textId="77777777" w:rsidR="00A973D5" w:rsidRPr="005E17D5" w:rsidRDefault="00A973D5" w:rsidP="00A973D5">
      <w:pPr>
        <w:pStyle w:val="Corpodetexto"/>
        <w:numPr>
          <w:ilvl w:val="0"/>
          <w:numId w:val="27"/>
        </w:numPr>
        <w:spacing w:line="357" w:lineRule="auto"/>
        <w:ind w:right="971"/>
        <w:jc w:val="both"/>
        <w:rPr>
          <w:rFonts w:ascii="Arial" w:hAnsi="Arial" w:cs="Arial"/>
          <w:lang w:val="pt-BR"/>
        </w:rPr>
      </w:pPr>
      <w:r w:rsidRPr="005E17D5">
        <w:rPr>
          <w:rFonts w:ascii="Arial" w:hAnsi="Arial" w:cs="Arial"/>
          <w:lang w:val="pt-BR"/>
        </w:rPr>
        <w:t>Ausência de vulnerabilidades críticas (CVSS ≥ 9.0);</w:t>
      </w:r>
    </w:p>
    <w:p w14:paraId="6C5AB58B" w14:textId="77777777" w:rsidR="00A973D5" w:rsidRPr="005E17D5" w:rsidRDefault="00A973D5" w:rsidP="00A973D5">
      <w:pPr>
        <w:pStyle w:val="Corpodetexto"/>
        <w:numPr>
          <w:ilvl w:val="0"/>
          <w:numId w:val="27"/>
        </w:numPr>
        <w:spacing w:line="357" w:lineRule="auto"/>
        <w:ind w:right="971"/>
        <w:jc w:val="both"/>
        <w:rPr>
          <w:rFonts w:ascii="Arial" w:hAnsi="Arial" w:cs="Arial"/>
          <w:lang w:val="pt-BR"/>
        </w:rPr>
      </w:pPr>
      <w:r w:rsidRPr="005E17D5">
        <w:rPr>
          <w:rFonts w:ascii="Arial" w:hAnsi="Arial" w:cs="Arial"/>
          <w:lang w:val="pt-BR"/>
        </w:rPr>
        <w:t>Conformidade com OWASP Top 10 (OWASP, 2023);</w:t>
      </w:r>
    </w:p>
    <w:p w14:paraId="6EF3952C" w14:textId="77777777" w:rsidR="00A973D5" w:rsidRPr="005E17D5" w:rsidRDefault="00A973D5" w:rsidP="00A973D5">
      <w:pPr>
        <w:pStyle w:val="Corpodetexto"/>
        <w:numPr>
          <w:ilvl w:val="0"/>
          <w:numId w:val="27"/>
        </w:numPr>
        <w:spacing w:line="357" w:lineRule="auto"/>
        <w:ind w:right="971"/>
        <w:jc w:val="both"/>
        <w:rPr>
          <w:rFonts w:ascii="Arial" w:hAnsi="Arial" w:cs="Arial"/>
          <w:lang w:val="pt-BR"/>
        </w:rPr>
      </w:pPr>
      <w:r w:rsidRPr="005E17D5">
        <w:rPr>
          <w:rFonts w:ascii="Arial" w:hAnsi="Arial" w:cs="Arial"/>
          <w:lang w:val="pt-BR"/>
        </w:rPr>
        <w:t>Resultado mínimo aceitável do modelo de IA;</w:t>
      </w:r>
    </w:p>
    <w:p w14:paraId="11AEA69C" w14:textId="77777777" w:rsidR="00A973D5" w:rsidRPr="005E17D5" w:rsidRDefault="00A973D5" w:rsidP="00A973D5">
      <w:pPr>
        <w:pStyle w:val="Corpodetexto"/>
        <w:numPr>
          <w:ilvl w:val="0"/>
          <w:numId w:val="27"/>
        </w:numPr>
        <w:spacing w:line="357" w:lineRule="auto"/>
        <w:ind w:right="971"/>
        <w:jc w:val="both"/>
        <w:rPr>
          <w:rFonts w:ascii="Arial" w:hAnsi="Arial" w:cs="Arial"/>
          <w:lang w:val="pt-BR"/>
        </w:rPr>
      </w:pPr>
      <w:r w:rsidRPr="005E17D5">
        <w:rPr>
          <w:rFonts w:ascii="Arial" w:hAnsi="Arial" w:cs="Arial"/>
          <w:lang w:val="pt-BR"/>
        </w:rPr>
        <w:t>Aprovação dos testes automatizados;</w:t>
      </w:r>
    </w:p>
    <w:p w14:paraId="743A5841" w14:textId="77777777" w:rsidR="00A973D5" w:rsidRPr="005E17D5" w:rsidRDefault="00A973D5" w:rsidP="00A973D5">
      <w:pPr>
        <w:pStyle w:val="Corpodetexto"/>
        <w:numPr>
          <w:ilvl w:val="0"/>
          <w:numId w:val="27"/>
        </w:numPr>
        <w:spacing w:line="357" w:lineRule="auto"/>
        <w:ind w:right="971"/>
        <w:jc w:val="both"/>
        <w:rPr>
          <w:rFonts w:ascii="Arial" w:hAnsi="Arial" w:cs="Arial"/>
          <w:lang w:val="pt-BR"/>
        </w:rPr>
      </w:pPr>
      <w:r w:rsidRPr="005E17D5">
        <w:rPr>
          <w:rFonts w:ascii="Arial" w:hAnsi="Arial" w:cs="Arial"/>
          <w:lang w:val="pt-BR"/>
        </w:rPr>
        <w:t>Registro válido na blockchain.</w:t>
      </w:r>
    </w:p>
    <w:p w14:paraId="7D58AE8B" w14:textId="77777777" w:rsidR="00A973D5" w:rsidRPr="005E17D5" w:rsidRDefault="00A973D5" w:rsidP="00A973D5">
      <w:pPr>
        <w:pStyle w:val="Corpodetexto"/>
        <w:spacing w:line="357" w:lineRule="auto"/>
        <w:ind w:right="971"/>
        <w:jc w:val="both"/>
        <w:rPr>
          <w:rFonts w:ascii="Arial" w:hAnsi="Arial" w:cs="Arial"/>
          <w:lang w:val="pt-BR"/>
        </w:rPr>
      </w:pPr>
    </w:p>
    <w:p w14:paraId="4E2D114B" w14:textId="77777777" w:rsidR="00A973D5" w:rsidRPr="005E17D5" w:rsidRDefault="00A973D5" w:rsidP="00AD1343">
      <w:pPr>
        <w:pStyle w:val="Corpodetexto"/>
        <w:spacing w:line="357" w:lineRule="auto"/>
        <w:ind w:left="28" w:right="971"/>
        <w:jc w:val="both"/>
        <w:rPr>
          <w:rFonts w:ascii="Arial" w:hAnsi="Arial" w:cs="Arial"/>
          <w:lang w:val="pt-BR"/>
        </w:rPr>
      </w:pPr>
      <w:r w:rsidRPr="005E17D5">
        <w:rPr>
          <w:rFonts w:ascii="Arial" w:hAnsi="Arial" w:cs="Arial"/>
          <w:lang w:val="pt-BR"/>
        </w:rPr>
        <w:t>Segundo o National Institute of Standards and Technology (2020), a definição clara de critérios objetivos fortalece governança e reduz subjetividade decisória.</w:t>
      </w:r>
    </w:p>
    <w:p w14:paraId="31FD3B65"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5ADC60AA" w14:textId="77777777" w:rsidR="00E7441B" w:rsidRPr="005E17D5" w:rsidRDefault="00E7441B">
      <w:pPr>
        <w:jc w:val="center"/>
        <w:rPr>
          <w:rFonts w:ascii="Arial" w:hAnsi="Arial" w:cs="Arial"/>
          <w:sz w:val="24"/>
          <w:szCs w:val="24"/>
        </w:rPr>
      </w:pPr>
      <w:r w:rsidRPr="005E17D5">
        <w:rPr>
          <w:rFonts w:ascii="Arial" w:hAnsi="Arial" w:cs="Arial"/>
          <w:noProof/>
          <w:sz w:val="24"/>
          <w:szCs w:val="24"/>
        </w:rPr>
        <w:lastRenderedPageBreak/>
        <w:drawing>
          <wp:inline distT="0" distB="114300" distL="0" distR="0" wp14:anchorId="734AC77A" wp14:editId="4594F37D">
            <wp:extent cx="6370487" cy="2509335"/>
            <wp:effectExtent l="0" t="0" r="0" b="5715"/>
            <wp:docPr id="8688" name="Figura 4 — Estrutura de Blocos — Registro Imutável de Eventos de Autentic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8" name="Figura 4 — Estrutura de Blocos — Registro Imutável de Eventos de Autenticação"/>
                    <pic:cNvPicPr>
                      <a:picLocks noChangeAspect="1" noChangeArrowheads="1"/>
                    </pic:cNvPicPr>
                  </pic:nvPicPr>
                  <pic:blipFill>
                    <a:blip r:embed="rId12"/>
                    <a:stretch>
                      <a:fillRect/>
                    </a:stretch>
                  </pic:blipFill>
                  <pic:spPr bwMode="auto">
                    <a:xfrm>
                      <a:off x="0" y="0"/>
                      <a:ext cx="6379562" cy="2512910"/>
                    </a:xfrm>
                    <a:prstGeom prst="rect">
                      <a:avLst/>
                    </a:prstGeom>
                    <a:noFill/>
                    <a:ln>
                      <a:noFill/>
                    </a:ln>
                  </pic:spPr>
                </pic:pic>
              </a:graphicData>
            </a:graphic>
          </wp:inline>
        </w:drawing>
      </w:r>
    </w:p>
    <w:p w14:paraId="537544D4" w14:textId="77777777" w:rsidR="00E7441B" w:rsidRPr="005E17D5" w:rsidRDefault="00E7441B">
      <w:pPr>
        <w:pStyle w:val="Corpodetexto"/>
        <w:jc w:val="center"/>
        <w:rPr>
          <w:rFonts w:ascii="Arial" w:hAnsi="Arial" w:cs="Arial"/>
          <w:i/>
          <w:color w:val="555555"/>
        </w:rPr>
      </w:pPr>
      <w:r w:rsidRPr="005E17D5">
        <w:rPr>
          <w:rFonts w:ascii="Arial" w:hAnsi="Arial" w:cs="Arial"/>
          <w:i/>
          <w:color w:val="555555"/>
        </w:rPr>
        <w:t>Figura 4 — Estrutura de Blocos — Registro Imutável de Eventos de Autenticação</w:t>
      </w:r>
    </w:p>
    <w:p w14:paraId="54DE6882" w14:textId="77777777" w:rsidR="00C53869" w:rsidRPr="005E17D5" w:rsidRDefault="00C53869">
      <w:pPr>
        <w:pStyle w:val="Corpodetexto"/>
        <w:jc w:val="center"/>
        <w:rPr>
          <w:rFonts w:ascii="Arial" w:hAnsi="Arial" w:cs="Arial"/>
          <w:i/>
          <w:color w:val="555555"/>
        </w:rPr>
      </w:pPr>
    </w:p>
    <w:p w14:paraId="735C27DA" w14:textId="77777777" w:rsidR="00A973D5" w:rsidRPr="005E17D5" w:rsidRDefault="00A973D5" w:rsidP="00A973D5">
      <w:pPr>
        <w:pStyle w:val="Ttulo2"/>
        <w:numPr>
          <w:ilvl w:val="1"/>
          <w:numId w:val="8"/>
        </w:numPr>
        <w:tabs>
          <w:tab w:val="left" w:pos="430"/>
        </w:tabs>
        <w:spacing w:before="79"/>
        <w:ind w:left="430" w:hanging="402"/>
      </w:pPr>
      <w:bookmarkStart w:id="50" w:name="_Toc223603179"/>
      <w:r w:rsidRPr="005E17D5">
        <w:t>Ambiente Experimental</w:t>
      </w:r>
      <w:bookmarkEnd w:id="50"/>
    </w:p>
    <w:p w14:paraId="3171D43A"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76E77CA0"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O ambiente experimental foi estruturado com containerização via Docker e orquestração via Kubernetes, permitindo simulação de ambiente distribuído real.</w:t>
      </w:r>
    </w:p>
    <w:p w14:paraId="29A4F1E0"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37DFD9A5"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Foram inseridas vulnerabilidades baseadas nas categorias descritas pelo OWASP Foundation (2023) para testar capacidade de detecção do sistema. A coleta de métricas seguiu recomendações de monitoramento contínuo descritas pelo NIST (2020).</w:t>
      </w:r>
    </w:p>
    <w:p w14:paraId="21AD5C6B"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12BF47AC" w14:textId="77777777" w:rsidR="00A973D5" w:rsidRPr="005E17D5" w:rsidRDefault="00A973D5" w:rsidP="00A973D5">
      <w:pPr>
        <w:pStyle w:val="Ttulo2"/>
        <w:numPr>
          <w:ilvl w:val="1"/>
          <w:numId w:val="8"/>
        </w:numPr>
        <w:tabs>
          <w:tab w:val="left" w:pos="430"/>
        </w:tabs>
        <w:spacing w:before="79"/>
        <w:ind w:left="430" w:hanging="402"/>
      </w:pPr>
      <w:bookmarkStart w:id="51" w:name="_Toc223603180"/>
      <w:r w:rsidRPr="005E17D5">
        <w:t>Métricas de Avaliação</w:t>
      </w:r>
      <w:bookmarkEnd w:id="51"/>
    </w:p>
    <w:p w14:paraId="4F2D39F2"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1514D60E" w14:textId="77777777" w:rsidR="00A973D5" w:rsidRPr="005E17D5" w:rsidRDefault="00A973D5" w:rsidP="00A973D5">
      <w:pPr>
        <w:pStyle w:val="Corpodetexto"/>
        <w:spacing w:line="357" w:lineRule="auto"/>
        <w:ind w:right="971"/>
        <w:jc w:val="both"/>
        <w:rPr>
          <w:rFonts w:ascii="Arial" w:hAnsi="Arial" w:cs="Arial"/>
          <w:lang w:val="pt-BR"/>
        </w:rPr>
      </w:pPr>
      <w:r w:rsidRPr="005E17D5">
        <w:rPr>
          <w:rFonts w:ascii="Arial" w:hAnsi="Arial" w:cs="Arial"/>
          <w:lang w:val="pt-BR"/>
        </w:rPr>
        <w:t>A avaliação da arquitetura considerou métricas quantitativas:</w:t>
      </w:r>
    </w:p>
    <w:p w14:paraId="5B648218" w14:textId="77777777" w:rsidR="00A973D5" w:rsidRPr="005E17D5" w:rsidRDefault="00A973D5" w:rsidP="00A973D5">
      <w:pPr>
        <w:pStyle w:val="Corpodetexto"/>
        <w:spacing w:line="357" w:lineRule="auto"/>
        <w:ind w:right="971"/>
        <w:jc w:val="both"/>
        <w:rPr>
          <w:rFonts w:ascii="Arial" w:hAnsi="Arial" w:cs="Arial"/>
          <w:lang w:val="pt-BR"/>
        </w:rPr>
      </w:pPr>
    </w:p>
    <w:p w14:paraId="39DFB699" w14:textId="77777777" w:rsidR="00A973D5" w:rsidRPr="005E17D5" w:rsidRDefault="00A973D5" w:rsidP="00A973D5">
      <w:pPr>
        <w:pStyle w:val="Corpodetexto"/>
        <w:numPr>
          <w:ilvl w:val="0"/>
          <w:numId w:val="30"/>
        </w:numPr>
        <w:spacing w:line="357" w:lineRule="auto"/>
        <w:ind w:right="971"/>
        <w:jc w:val="both"/>
        <w:rPr>
          <w:rFonts w:ascii="Arial" w:hAnsi="Arial" w:cs="Arial"/>
          <w:lang w:val="pt-BR"/>
        </w:rPr>
      </w:pPr>
      <w:r w:rsidRPr="005E17D5">
        <w:rPr>
          <w:rFonts w:ascii="Arial" w:hAnsi="Arial" w:cs="Arial"/>
          <w:lang w:val="pt-BR"/>
        </w:rPr>
        <w:t>Taxa de detecção de vulnerabilidades;</w:t>
      </w:r>
    </w:p>
    <w:p w14:paraId="566CEA4A" w14:textId="77777777" w:rsidR="00A973D5" w:rsidRPr="005E17D5" w:rsidRDefault="00A973D5" w:rsidP="00A973D5">
      <w:pPr>
        <w:pStyle w:val="Corpodetexto"/>
        <w:numPr>
          <w:ilvl w:val="0"/>
          <w:numId w:val="30"/>
        </w:numPr>
        <w:spacing w:line="357" w:lineRule="auto"/>
        <w:ind w:right="971"/>
        <w:jc w:val="both"/>
        <w:rPr>
          <w:rFonts w:ascii="Arial" w:hAnsi="Arial" w:cs="Arial"/>
          <w:lang w:val="pt-BR"/>
        </w:rPr>
      </w:pPr>
      <w:r w:rsidRPr="005E17D5">
        <w:rPr>
          <w:rFonts w:ascii="Arial" w:hAnsi="Arial" w:cs="Arial"/>
          <w:lang w:val="pt-BR"/>
        </w:rPr>
        <w:t>Taxa de falsos positivos;</w:t>
      </w:r>
    </w:p>
    <w:p w14:paraId="2B650980" w14:textId="77777777" w:rsidR="00A973D5" w:rsidRPr="005E17D5" w:rsidRDefault="00A973D5" w:rsidP="00A973D5">
      <w:pPr>
        <w:pStyle w:val="Corpodetexto"/>
        <w:numPr>
          <w:ilvl w:val="0"/>
          <w:numId w:val="30"/>
        </w:numPr>
        <w:spacing w:line="357" w:lineRule="auto"/>
        <w:ind w:right="971"/>
        <w:jc w:val="both"/>
        <w:rPr>
          <w:rFonts w:ascii="Arial" w:hAnsi="Arial" w:cs="Arial"/>
          <w:lang w:val="pt-BR"/>
        </w:rPr>
      </w:pPr>
      <w:r w:rsidRPr="005E17D5">
        <w:rPr>
          <w:rFonts w:ascii="Arial" w:hAnsi="Arial" w:cs="Arial"/>
          <w:lang w:val="pt-BR"/>
        </w:rPr>
        <w:t>Tempo médio de deploy;</w:t>
      </w:r>
    </w:p>
    <w:p w14:paraId="5E2A4D90" w14:textId="77777777" w:rsidR="00A973D5" w:rsidRPr="005E17D5" w:rsidRDefault="00A973D5" w:rsidP="00A973D5">
      <w:pPr>
        <w:pStyle w:val="Corpodetexto"/>
        <w:numPr>
          <w:ilvl w:val="0"/>
          <w:numId w:val="30"/>
        </w:numPr>
        <w:spacing w:line="357" w:lineRule="auto"/>
        <w:ind w:right="971"/>
        <w:jc w:val="both"/>
        <w:rPr>
          <w:rFonts w:ascii="Arial" w:hAnsi="Arial" w:cs="Arial"/>
          <w:lang w:val="pt-BR"/>
        </w:rPr>
      </w:pPr>
      <w:r w:rsidRPr="005E17D5">
        <w:rPr>
          <w:rFonts w:ascii="Arial" w:hAnsi="Arial" w:cs="Arial"/>
          <w:lang w:val="pt-BR"/>
        </w:rPr>
        <w:t>Mean Time to Remediation (MTTR);</w:t>
      </w:r>
    </w:p>
    <w:p w14:paraId="17EE73E4" w14:textId="77777777" w:rsidR="00A973D5" w:rsidRPr="005E17D5" w:rsidRDefault="00A973D5" w:rsidP="00A973D5">
      <w:pPr>
        <w:pStyle w:val="Corpodetexto"/>
        <w:numPr>
          <w:ilvl w:val="0"/>
          <w:numId w:val="30"/>
        </w:numPr>
        <w:spacing w:line="357" w:lineRule="auto"/>
        <w:ind w:right="971"/>
        <w:jc w:val="both"/>
        <w:rPr>
          <w:rFonts w:ascii="Arial" w:hAnsi="Arial" w:cs="Arial"/>
          <w:lang w:val="pt-BR"/>
        </w:rPr>
      </w:pPr>
      <w:r w:rsidRPr="005E17D5">
        <w:rPr>
          <w:rFonts w:ascii="Arial" w:hAnsi="Arial" w:cs="Arial"/>
          <w:lang w:val="pt-BR"/>
        </w:rPr>
        <w:t>Precisão e recall do modelo de IA.</w:t>
      </w:r>
    </w:p>
    <w:p w14:paraId="31E0BEDB" w14:textId="77777777" w:rsidR="00A973D5" w:rsidRPr="005E17D5" w:rsidRDefault="00A973D5" w:rsidP="00A973D5">
      <w:pPr>
        <w:pStyle w:val="Corpodetexto"/>
        <w:spacing w:line="357" w:lineRule="auto"/>
        <w:ind w:right="971"/>
        <w:jc w:val="both"/>
        <w:rPr>
          <w:rFonts w:ascii="Arial" w:hAnsi="Arial" w:cs="Arial"/>
          <w:lang w:val="pt-BR"/>
        </w:rPr>
      </w:pPr>
    </w:p>
    <w:p w14:paraId="1606A6E9" w14:textId="77777777" w:rsidR="00A973D5" w:rsidRPr="005E17D5" w:rsidRDefault="00A973D5" w:rsidP="00A973D5">
      <w:pPr>
        <w:pStyle w:val="Corpodetexto"/>
        <w:spacing w:line="357" w:lineRule="auto"/>
        <w:ind w:left="28" w:right="971" w:firstLine="402"/>
        <w:jc w:val="both"/>
        <w:rPr>
          <w:rFonts w:ascii="Arial" w:hAnsi="Arial" w:cs="Arial"/>
          <w:lang w:val="pt-BR"/>
        </w:rPr>
      </w:pPr>
      <w:r w:rsidRPr="005E17D5">
        <w:rPr>
          <w:rFonts w:ascii="Arial" w:hAnsi="Arial" w:cs="Arial"/>
          <w:lang w:val="pt-BR"/>
        </w:rPr>
        <w:t>Essas métricas permitem avaliação objetiva da efetividade do modelo, conforme práticas de mensuração recomendadas pelo National Institute of Standards and Technology (2020).</w:t>
      </w:r>
    </w:p>
    <w:p w14:paraId="1CA63B45" w14:textId="77777777" w:rsidR="00A973D5" w:rsidRPr="005E17D5" w:rsidRDefault="00A973D5" w:rsidP="00A973D5">
      <w:pPr>
        <w:pStyle w:val="Ttulo2"/>
        <w:numPr>
          <w:ilvl w:val="1"/>
          <w:numId w:val="8"/>
        </w:numPr>
        <w:tabs>
          <w:tab w:val="left" w:pos="430"/>
        </w:tabs>
        <w:spacing w:before="79"/>
        <w:ind w:left="430" w:hanging="402"/>
      </w:pPr>
      <w:bookmarkStart w:id="52" w:name="_Toc223603181"/>
      <w:r w:rsidRPr="005E17D5">
        <w:lastRenderedPageBreak/>
        <w:t>Fluxo Operacional</w:t>
      </w:r>
      <w:bookmarkEnd w:id="52"/>
    </w:p>
    <w:p w14:paraId="303C8635" w14:textId="77777777" w:rsidR="00A973D5" w:rsidRPr="005E17D5" w:rsidRDefault="00A973D5" w:rsidP="00A973D5">
      <w:pPr>
        <w:pStyle w:val="Corpodetexto"/>
        <w:spacing w:line="357" w:lineRule="auto"/>
        <w:ind w:left="28" w:right="971" w:firstLine="402"/>
        <w:jc w:val="both"/>
        <w:rPr>
          <w:rFonts w:ascii="Arial" w:hAnsi="Arial" w:cs="Arial"/>
          <w:lang w:val="pt-BR"/>
        </w:rPr>
      </w:pPr>
    </w:p>
    <w:p w14:paraId="1CF56550" w14:textId="77777777" w:rsidR="00A973D5" w:rsidRPr="005E17D5" w:rsidRDefault="00A973D5" w:rsidP="00A973D5">
      <w:pPr>
        <w:pStyle w:val="Corpodetexto"/>
        <w:spacing w:line="357" w:lineRule="auto"/>
        <w:ind w:right="971"/>
        <w:jc w:val="both"/>
        <w:rPr>
          <w:rFonts w:ascii="Arial" w:hAnsi="Arial" w:cs="Arial"/>
          <w:lang w:val="pt-BR"/>
        </w:rPr>
      </w:pPr>
      <w:r w:rsidRPr="005E17D5">
        <w:rPr>
          <w:rFonts w:ascii="Arial" w:hAnsi="Arial" w:cs="Arial"/>
          <w:lang w:val="pt-BR"/>
        </w:rPr>
        <w:t>fluxo operacional integra todas as camadas da arquitetura:</w:t>
      </w:r>
    </w:p>
    <w:p w14:paraId="0D3C8189" w14:textId="77777777" w:rsidR="00A973D5" w:rsidRPr="005E17D5" w:rsidRDefault="00A973D5" w:rsidP="00A973D5">
      <w:pPr>
        <w:pStyle w:val="Corpodetexto"/>
        <w:spacing w:line="357" w:lineRule="auto"/>
        <w:ind w:right="971"/>
        <w:jc w:val="both"/>
        <w:rPr>
          <w:rFonts w:ascii="Arial" w:hAnsi="Arial" w:cs="Arial"/>
          <w:lang w:val="pt-BR"/>
        </w:rPr>
      </w:pPr>
    </w:p>
    <w:p w14:paraId="65422595" w14:textId="77777777" w:rsidR="00A973D5" w:rsidRPr="005E17D5" w:rsidRDefault="00A973D5" w:rsidP="00A973D5">
      <w:pPr>
        <w:pStyle w:val="Corpodetexto"/>
        <w:numPr>
          <w:ilvl w:val="0"/>
          <w:numId w:val="28"/>
        </w:numPr>
        <w:spacing w:line="357" w:lineRule="auto"/>
        <w:ind w:right="971"/>
        <w:jc w:val="both"/>
        <w:rPr>
          <w:rFonts w:ascii="Arial" w:hAnsi="Arial" w:cs="Arial"/>
          <w:lang w:val="pt-BR"/>
        </w:rPr>
      </w:pPr>
      <w:r w:rsidRPr="005E17D5">
        <w:rPr>
          <w:rFonts w:ascii="Arial" w:hAnsi="Arial" w:cs="Arial"/>
          <w:lang w:val="pt-BR"/>
        </w:rPr>
        <w:t>Commit do desenvolvedor;</w:t>
      </w:r>
    </w:p>
    <w:p w14:paraId="35A8A38A" w14:textId="77777777" w:rsidR="00A973D5" w:rsidRPr="005E17D5" w:rsidRDefault="00A973D5" w:rsidP="00A973D5">
      <w:pPr>
        <w:pStyle w:val="Corpodetexto"/>
        <w:numPr>
          <w:ilvl w:val="0"/>
          <w:numId w:val="28"/>
        </w:numPr>
        <w:spacing w:line="357" w:lineRule="auto"/>
        <w:ind w:right="971"/>
        <w:jc w:val="both"/>
        <w:rPr>
          <w:rFonts w:ascii="Arial" w:hAnsi="Arial" w:cs="Arial"/>
          <w:lang w:val="pt-BR"/>
        </w:rPr>
      </w:pPr>
      <w:r w:rsidRPr="005E17D5">
        <w:rPr>
          <w:rFonts w:ascii="Arial" w:hAnsi="Arial" w:cs="Arial"/>
          <w:lang w:val="pt-BR"/>
        </w:rPr>
        <w:t>Execução automática do pipeline;</w:t>
      </w:r>
    </w:p>
    <w:p w14:paraId="2196B9E1" w14:textId="77777777" w:rsidR="00A973D5" w:rsidRPr="005E17D5" w:rsidRDefault="00A973D5" w:rsidP="00A973D5">
      <w:pPr>
        <w:pStyle w:val="Corpodetexto"/>
        <w:numPr>
          <w:ilvl w:val="0"/>
          <w:numId w:val="28"/>
        </w:numPr>
        <w:spacing w:line="357" w:lineRule="auto"/>
        <w:ind w:right="971"/>
        <w:jc w:val="both"/>
        <w:rPr>
          <w:rFonts w:ascii="Arial" w:hAnsi="Arial" w:cs="Arial"/>
          <w:lang w:val="pt-BR"/>
        </w:rPr>
      </w:pPr>
      <w:r w:rsidRPr="005E17D5">
        <w:rPr>
          <w:rFonts w:ascii="Arial" w:hAnsi="Arial" w:cs="Arial"/>
          <w:lang w:val="pt-BR"/>
        </w:rPr>
        <w:t>Testes e análises SAST/DAST;</w:t>
      </w:r>
    </w:p>
    <w:p w14:paraId="2E65B0ED" w14:textId="77777777" w:rsidR="00A973D5" w:rsidRPr="005E17D5" w:rsidRDefault="00A973D5" w:rsidP="00A973D5">
      <w:pPr>
        <w:pStyle w:val="Corpodetexto"/>
        <w:numPr>
          <w:ilvl w:val="0"/>
          <w:numId w:val="28"/>
        </w:numPr>
        <w:spacing w:line="357" w:lineRule="auto"/>
        <w:ind w:right="971"/>
        <w:jc w:val="both"/>
        <w:rPr>
          <w:rFonts w:ascii="Arial" w:hAnsi="Arial" w:cs="Arial"/>
          <w:lang w:val="pt-BR"/>
        </w:rPr>
      </w:pPr>
      <w:r w:rsidRPr="005E17D5">
        <w:rPr>
          <w:rFonts w:ascii="Arial" w:hAnsi="Arial" w:cs="Arial"/>
          <w:lang w:val="pt-BR"/>
        </w:rPr>
        <w:t>Classificação pelo modelo de IA;</w:t>
      </w:r>
    </w:p>
    <w:p w14:paraId="0E4132D1" w14:textId="77777777" w:rsidR="00A973D5" w:rsidRPr="005E17D5" w:rsidRDefault="00A973D5" w:rsidP="00A973D5">
      <w:pPr>
        <w:pStyle w:val="Corpodetexto"/>
        <w:numPr>
          <w:ilvl w:val="0"/>
          <w:numId w:val="28"/>
        </w:numPr>
        <w:spacing w:line="357" w:lineRule="auto"/>
        <w:ind w:right="971"/>
        <w:jc w:val="both"/>
        <w:rPr>
          <w:rFonts w:ascii="Arial" w:hAnsi="Arial" w:cs="Arial"/>
          <w:lang w:val="pt-BR"/>
        </w:rPr>
      </w:pPr>
      <w:r w:rsidRPr="005E17D5">
        <w:rPr>
          <w:rFonts w:ascii="Arial" w:hAnsi="Arial" w:cs="Arial"/>
          <w:lang w:val="pt-BR"/>
        </w:rPr>
        <w:t>Geração de hash criptográfico;</w:t>
      </w:r>
    </w:p>
    <w:p w14:paraId="764730AC" w14:textId="77777777" w:rsidR="00A973D5" w:rsidRPr="005E17D5" w:rsidRDefault="00A973D5" w:rsidP="00A973D5">
      <w:pPr>
        <w:pStyle w:val="Corpodetexto"/>
        <w:numPr>
          <w:ilvl w:val="0"/>
          <w:numId w:val="28"/>
        </w:numPr>
        <w:spacing w:line="357" w:lineRule="auto"/>
        <w:ind w:right="971"/>
        <w:jc w:val="both"/>
        <w:rPr>
          <w:rFonts w:ascii="Arial" w:hAnsi="Arial" w:cs="Arial"/>
          <w:lang w:val="pt-BR"/>
        </w:rPr>
      </w:pPr>
      <w:r w:rsidRPr="005E17D5">
        <w:rPr>
          <w:rFonts w:ascii="Arial" w:hAnsi="Arial" w:cs="Arial"/>
          <w:lang w:val="pt-BR"/>
        </w:rPr>
        <w:t>Registro na blockchain;</w:t>
      </w:r>
    </w:p>
    <w:p w14:paraId="242331E5" w14:textId="77777777" w:rsidR="00A973D5" w:rsidRPr="005E17D5" w:rsidRDefault="00A973D5" w:rsidP="00A973D5">
      <w:pPr>
        <w:pStyle w:val="Corpodetexto"/>
        <w:numPr>
          <w:ilvl w:val="0"/>
          <w:numId w:val="28"/>
        </w:numPr>
        <w:spacing w:line="357" w:lineRule="auto"/>
        <w:ind w:right="971"/>
        <w:jc w:val="both"/>
        <w:rPr>
          <w:rFonts w:ascii="Arial" w:hAnsi="Arial" w:cs="Arial"/>
          <w:lang w:val="pt-BR"/>
        </w:rPr>
      </w:pPr>
      <w:r w:rsidRPr="005E17D5">
        <w:rPr>
          <w:rFonts w:ascii="Arial" w:hAnsi="Arial" w:cs="Arial"/>
          <w:lang w:val="pt-BR"/>
        </w:rPr>
        <w:t>Aplicação dos critérios objetivos;</w:t>
      </w:r>
    </w:p>
    <w:p w14:paraId="753DD7F5" w14:textId="77777777" w:rsidR="00A973D5" w:rsidRPr="005E17D5" w:rsidRDefault="00A973D5" w:rsidP="00A973D5">
      <w:pPr>
        <w:pStyle w:val="Corpodetexto"/>
        <w:numPr>
          <w:ilvl w:val="0"/>
          <w:numId w:val="28"/>
        </w:numPr>
        <w:spacing w:line="357" w:lineRule="auto"/>
        <w:ind w:right="971"/>
        <w:jc w:val="both"/>
        <w:rPr>
          <w:rFonts w:ascii="Arial" w:hAnsi="Arial" w:cs="Arial"/>
          <w:lang w:val="pt-BR"/>
        </w:rPr>
      </w:pPr>
      <w:r w:rsidRPr="005E17D5">
        <w:rPr>
          <w:rFonts w:ascii="Arial" w:hAnsi="Arial" w:cs="Arial"/>
          <w:lang w:val="pt-BR"/>
        </w:rPr>
        <w:t>Liberação ou bloqueio automático do deploy.</w:t>
      </w:r>
    </w:p>
    <w:p w14:paraId="6092D3EE" w14:textId="77777777" w:rsidR="00A973D5" w:rsidRPr="005E17D5" w:rsidRDefault="00A973D5" w:rsidP="00A973D5">
      <w:pPr>
        <w:pStyle w:val="Corpodetexto"/>
        <w:spacing w:line="357" w:lineRule="auto"/>
        <w:ind w:right="971"/>
        <w:jc w:val="both"/>
        <w:rPr>
          <w:rFonts w:ascii="Arial" w:hAnsi="Arial" w:cs="Arial"/>
          <w:lang w:val="pt-BR"/>
        </w:rPr>
      </w:pPr>
    </w:p>
    <w:p w14:paraId="7BD92A19" w14:textId="77777777" w:rsidR="00A973D5" w:rsidRPr="005E17D5" w:rsidRDefault="00A973D5" w:rsidP="00A973D5">
      <w:pPr>
        <w:pStyle w:val="Corpodetexto"/>
        <w:spacing w:line="357" w:lineRule="auto"/>
        <w:ind w:right="971"/>
        <w:jc w:val="both"/>
        <w:rPr>
          <w:rFonts w:ascii="Arial" w:hAnsi="Arial" w:cs="Arial"/>
          <w:lang w:val="pt-BR"/>
        </w:rPr>
      </w:pPr>
      <w:r w:rsidRPr="005E17D5">
        <w:rPr>
          <w:rFonts w:ascii="Arial" w:hAnsi="Arial" w:cs="Arial"/>
          <w:lang w:val="pt-BR"/>
        </w:rPr>
        <w:t>Essa cadeia decisória automatizada fundamenta-se nos princípios de segurança por desenho e monitoramento contínuo recomendados pelo National Institute of Standards and Technology (2020).</w:t>
      </w:r>
    </w:p>
    <w:p w14:paraId="5530FCB6" w14:textId="77777777" w:rsidR="00A973D5" w:rsidRPr="005E17D5" w:rsidRDefault="00A973D5" w:rsidP="00A973D5">
      <w:pPr>
        <w:pStyle w:val="Corpodetexto"/>
        <w:spacing w:line="357" w:lineRule="auto"/>
        <w:ind w:right="971"/>
        <w:jc w:val="both"/>
        <w:rPr>
          <w:rFonts w:ascii="Arial" w:hAnsi="Arial" w:cs="Arial"/>
          <w:lang w:val="pt-BR"/>
        </w:rPr>
      </w:pPr>
    </w:p>
    <w:p w14:paraId="535BC73B" w14:textId="77777777" w:rsidR="008220F1" w:rsidRPr="005E17D5" w:rsidRDefault="008220F1" w:rsidP="008220F1">
      <w:pPr>
        <w:pStyle w:val="Corpodetexto"/>
        <w:spacing w:before="221"/>
        <w:rPr>
          <w:rFonts w:ascii="Arial" w:hAnsi="Arial" w:cs="Arial"/>
          <w:b/>
        </w:rPr>
      </w:pPr>
    </w:p>
    <w:p w14:paraId="02F6F89B" w14:textId="77777777" w:rsidR="00E7441B" w:rsidRPr="005E17D5" w:rsidRDefault="00E7441B">
      <w:pPr>
        <w:pStyle w:val="Corpodetexto"/>
        <w:rPr>
          <w:rFonts w:ascii="Arial" w:hAnsi="Arial" w:cs="Arial"/>
        </w:rPr>
      </w:pPr>
    </w:p>
    <w:p w14:paraId="57AC0170" w14:textId="77777777" w:rsidR="00E7441B" w:rsidRPr="005E17D5" w:rsidRDefault="00E7441B">
      <w:pPr>
        <w:pStyle w:val="Corpodetexto"/>
        <w:spacing w:before="77"/>
        <w:rPr>
          <w:rFonts w:ascii="Arial" w:hAnsi="Arial" w:cs="Arial"/>
        </w:rPr>
      </w:pPr>
    </w:p>
    <w:p w14:paraId="7CC00931" w14:textId="77777777" w:rsidR="00E7441B" w:rsidRPr="005E17D5" w:rsidRDefault="00E7441B">
      <w:pPr>
        <w:pStyle w:val="Corpodetexto"/>
        <w:rPr>
          <w:rFonts w:ascii="Arial" w:hAnsi="Arial" w:cs="Arial"/>
          <w:b/>
        </w:rPr>
      </w:pPr>
    </w:p>
    <w:p w14:paraId="6E2D9608" w14:textId="77777777" w:rsidR="00E7441B" w:rsidRPr="005E17D5" w:rsidRDefault="00E7441B">
      <w:pPr>
        <w:pStyle w:val="Corpodetexto"/>
        <w:spacing w:before="221"/>
        <w:rPr>
          <w:rFonts w:ascii="Arial" w:hAnsi="Arial" w:cs="Arial"/>
          <w:b/>
        </w:rPr>
      </w:pPr>
    </w:p>
    <w:p w14:paraId="65E1AD36" w14:textId="77777777" w:rsidR="00E7441B" w:rsidRPr="005E17D5" w:rsidRDefault="00E7441B">
      <w:pPr>
        <w:rPr>
          <w:rFonts w:ascii="Arial" w:hAnsi="Arial" w:cs="Arial"/>
          <w:i/>
          <w:sz w:val="24"/>
          <w:szCs w:val="24"/>
        </w:rPr>
        <w:sectPr w:rsidR="00E7441B" w:rsidRPr="005E17D5">
          <w:pgSz w:w="11900" w:h="16840"/>
          <w:pgMar w:top="1580" w:right="425" w:bottom="1700" w:left="992" w:header="0" w:footer="1428" w:gutter="0"/>
          <w:cols w:space="720"/>
        </w:sectPr>
      </w:pPr>
    </w:p>
    <w:p w14:paraId="1DBED7A5" w14:textId="77777777" w:rsidR="00E7441B" w:rsidRPr="005E17D5" w:rsidRDefault="004D0D22">
      <w:pPr>
        <w:pStyle w:val="Corpodetexto"/>
        <w:ind w:left="7984"/>
        <w:rPr>
          <w:rFonts w:ascii="Arial" w:hAnsi="Arial" w:cs="Arial"/>
        </w:rPr>
      </w:pPr>
      <w:r w:rsidRPr="005E17D5">
        <w:rPr>
          <w:rFonts w:ascii="Arial" w:hAnsi="Arial" w:cs="Arial"/>
          <w:noProof/>
        </w:rPr>
        <w:lastRenderedPageBreak/>
        <mc:AlternateContent>
          <mc:Choice Requires="wps">
            <w:drawing>
              <wp:inline distT="0" distB="0" distL="0" distR="0" wp14:anchorId="684F2850" wp14:editId="3FCA77A1">
                <wp:extent cx="1437640" cy="1442085"/>
                <wp:effectExtent l="0" t="0" r="0" b="0"/>
                <wp:docPr id="129" name="Text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640" cy="1442085"/>
                        </a:xfrm>
                        <a:prstGeom prst="rect">
                          <a:avLst/>
                        </a:prstGeom>
                        <a:solidFill>
                          <a:srgbClr val="DADADA"/>
                        </a:solidFill>
                      </wps:spPr>
                      <wps:txbx>
                        <w:txbxContent>
                          <w:p w14:paraId="51C74BF1"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65B93B7C" w14:textId="77777777" w:rsidR="00E7441B" w:rsidRDefault="004D0D22">
                            <w:pPr>
                              <w:spacing w:before="329"/>
                              <w:ind w:right="2"/>
                              <w:jc w:val="center"/>
                              <w:rPr>
                                <w:rFonts w:ascii="Arial"/>
                                <w:b/>
                                <w:color w:val="000000"/>
                                <w:sz w:val="80"/>
                              </w:rPr>
                            </w:pPr>
                            <w:r>
                              <w:rPr>
                                <w:rFonts w:ascii="Arial"/>
                                <w:b/>
                                <w:color w:val="FFFFFF"/>
                                <w:spacing w:val="-10"/>
                                <w:sz w:val="80"/>
                              </w:rPr>
                              <w:t>4</w:t>
                            </w:r>
                          </w:p>
                        </w:txbxContent>
                      </wps:txbx>
                      <wps:bodyPr wrap="square" lIns="0" tIns="0" rIns="0" bIns="0" rtlCol="0">
                        <a:noAutofit/>
                      </wps:bodyPr>
                    </wps:wsp>
                  </a:graphicData>
                </a:graphic>
              </wp:inline>
            </w:drawing>
          </mc:Choice>
          <mc:Fallback>
            <w:pict>
              <v:shape w14:anchorId="684F2850" id="Textbox 129" o:spid="_x0000_s1029" type="#_x0000_t202" style="width:113.2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" fillcolor="#dadada" stroked="f">
                <v:textbox inset="0,0,0,0">
                  <w:txbxContent>
                    <w:p w14:paraId="51C74BF1"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65B93B7C" w14:textId="77777777" w:rsidR="00E7441B" w:rsidRDefault="004D0D22">
                      <w:pPr>
                        <w:spacing w:before="329"/>
                        <w:ind w:right="2"/>
                        <w:jc w:val="center"/>
                        <w:rPr>
                          <w:rFonts w:ascii="Arial"/>
                          <w:b/>
                          <w:color w:val="000000"/>
                          <w:sz w:val="80"/>
                        </w:rPr>
                      </w:pPr>
                      <w:r>
                        <w:rPr>
                          <w:rFonts w:ascii="Arial"/>
                          <w:b/>
                          <w:color w:val="FFFFFF"/>
                          <w:spacing w:val="-10"/>
                          <w:sz w:val="80"/>
                        </w:rPr>
                        <w:t>4</w:t>
                      </w:r>
                    </w:p>
                  </w:txbxContent>
                </v:textbox>
                <w10:anchorlock/>
              </v:shape>
            </w:pict>
          </mc:Fallback>
        </mc:AlternateContent>
      </w:r>
    </w:p>
    <w:p w14:paraId="3D63A56A" w14:textId="77777777" w:rsidR="00E7441B" w:rsidRPr="005E17D5" w:rsidRDefault="00E7441B">
      <w:pPr>
        <w:pStyle w:val="Corpodetexto"/>
        <w:spacing w:before="191"/>
        <w:rPr>
          <w:rFonts w:ascii="Arial" w:hAnsi="Arial" w:cs="Arial"/>
          <w:i/>
        </w:rPr>
      </w:pPr>
    </w:p>
    <w:p w14:paraId="32CDB07F" w14:textId="77777777" w:rsidR="00E7441B" w:rsidRPr="005E17D5" w:rsidRDefault="004D0D22">
      <w:pPr>
        <w:spacing w:line="360" w:lineRule="auto"/>
        <w:ind w:left="467" w:right="343" w:firstLine="720"/>
        <w:jc w:val="both"/>
        <w:rPr>
          <w:rFonts w:ascii="Arial" w:hAnsi="Arial" w:cs="Arial"/>
          <w:i/>
          <w:sz w:val="24"/>
          <w:szCs w:val="24"/>
        </w:rPr>
      </w:pPr>
      <w:r w:rsidRPr="005E17D5">
        <w:rPr>
          <w:rFonts w:ascii="Arial" w:hAnsi="Arial" w:cs="Arial"/>
          <w:i/>
          <w:sz w:val="24"/>
          <w:szCs w:val="24"/>
        </w:rPr>
        <w:t>Neste capítulo</w:t>
      </w:r>
      <w:r w:rsidRPr="005E17D5">
        <w:rPr>
          <w:rFonts w:ascii="Arial" w:hAnsi="Arial" w:cs="Arial"/>
          <w:i/>
          <w:spacing w:val="40"/>
          <w:sz w:val="24"/>
          <w:szCs w:val="24"/>
        </w:rPr>
        <w:t xml:space="preserve"> </w:t>
      </w:r>
      <w:r w:rsidRPr="005E17D5">
        <w:rPr>
          <w:rFonts w:ascii="Arial" w:hAnsi="Arial" w:cs="Arial"/>
          <w:i/>
          <w:sz w:val="24"/>
          <w:szCs w:val="24"/>
        </w:rPr>
        <w:t>será apresentado os resultados parciais obtidos durante a construção e as dificuldades encontradas.</w:t>
      </w:r>
    </w:p>
    <w:p w14:paraId="17F8BB93" w14:textId="77777777" w:rsidR="00E7441B" w:rsidRPr="005E17D5" w:rsidRDefault="00E7441B">
      <w:pPr>
        <w:pStyle w:val="Corpodetexto"/>
        <w:rPr>
          <w:rFonts w:ascii="Arial" w:hAnsi="Arial" w:cs="Arial"/>
          <w:i/>
        </w:rPr>
      </w:pPr>
    </w:p>
    <w:p w14:paraId="3C40BC29" w14:textId="77777777" w:rsidR="00E7441B" w:rsidRPr="005E17D5" w:rsidRDefault="00E7441B">
      <w:pPr>
        <w:pStyle w:val="Corpodetexto"/>
        <w:rPr>
          <w:rFonts w:ascii="Arial" w:hAnsi="Arial" w:cs="Arial"/>
          <w:i/>
        </w:rPr>
      </w:pPr>
    </w:p>
    <w:p w14:paraId="1A7F4EDB" w14:textId="77777777" w:rsidR="00E7441B" w:rsidRPr="005E17D5" w:rsidRDefault="00E7441B">
      <w:pPr>
        <w:pStyle w:val="Corpodetexto"/>
        <w:spacing w:before="89"/>
        <w:rPr>
          <w:rFonts w:ascii="Arial" w:hAnsi="Arial" w:cs="Arial"/>
          <w:i/>
        </w:rPr>
      </w:pPr>
    </w:p>
    <w:p w14:paraId="2100F8DC" w14:textId="77777777" w:rsidR="00E7441B" w:rsidRPr="005E17D5" w:rsidRDefault="004D0D22">
      <w:pPr>
        <w:pStyle w:val="Ttulo1"/>
        <w:ind w:left="6947"/>
      </w:pPr>
      <w:bookmarkStart w:id="53" w:name="_Toc223603182"/>
      <w:r w:rsidRPr="005E17D5">
        <w:t>RESULTADOS</w:t>
      </w:r>
      <w:r w:rsidRPr="005E17D5">
        <w:rPr>
          <w:spacing w:val="-5"/>
        </w:rPr>
        <w:t xml:space="preserve"> </w:t>
      </w:r>
      <w:r w:rsidRPr="005E17D5">
        <w:rPr>
          <w:spacing w:val="-2"/>
        </w:rPr>
        <w:t>PARCIAIS</w:t>
      </w:r>
      <w:bookmarkEnd w:id="53"/>
    </w:p>
    <w:p w14:paraId="3D57C678" w14:textId="77777777" w:rsidR="00E7441B" w:rsidRPr="005E17D5" w:rsidRDefault="00E7441B">
      <w:pPr>
        <w:pStyle w:val="Corpodetexto"/>
        <w:rPr>
          <w:rFonts w:ascii="Arial" w:hAnsi="Arial" w:cs="Arial"/>
          <w:b/>
        </w:rPr>
      </w:pPr>
    </w:p>
    <w:p w14:paraId="6B65CC6C" w14:textId="77777777" w:rsidR="00E7441B" w:rsidRPr="005E17D5" w:rsidRDefault="00E7441B">
      <w:pPr>
        <w:pStyle w:val="Corpodetexto"/>
        <w:rPr>
          <w:rFonts w:ascii="Arial" w:hAnsi="Arial" w:cs="Arial"/>
          <w:b/>
        </w:rPr>
      </w:pPr>
    </w:p>
    <w:p w14:paraId="3B603B7A" w14:textId="77777777" w:rsidR="00E7441B" w:rsidRPr="005E17D5" w:rsidRDefault="00E7441B">
      <w:pPr>
        <w:pStyle w:val="Corpodetexto"/>
        <w:spacing w:before="237"/>
        <w:rPr>
          <w:rFonts w:ascii="Arial" w:hAnsi="Arial" w:cs="Arial"/>
          <w:b/>
        </w:rPr>
      </w:pPr>
    </w:p>
    <w:p w14:paraId="75D6950D" w14:textId="77777777" w:rsidR="00E7441B" w:rsidRPr="005E17D5" w:rsidRDefault="00C53869">
      <w:pPr>
        <w:pStyle w:val="Ttulo2"/>
        <w:numPr>
          <w:ilvl w:val="1"/>
          <w:numId w:val="4"/>
        </w:numPr>
        <w:tabs>
          <w:tab w:val="left" w:pos="869"/>
        </w:tabs>
        <w:ind w:left="869" w:hanging="402"/>
      </w:pPr>
      <w:bookmarkStart w:id="54" w:name="_Toc223603183"/>
      <w:r w:rsidRPr="005E17D5">
        <w:t>Configuração do Ambiente Experimental</w:t>
      </w:r>
      <w:bookmarkEnd w:id="54"/>
    </w:p>
    <w:p w14:paraId="44211CD7" w14:textId="77777777" w:rsidR="00C53869" w:rsidRPr="005E17D5" w:rsidRDefault="00C53869" w:rsidP="00C53869">
      <w:pPr>
        <w:pStyle w:val="Ttulo2"/>
        <w:tabs>
          <w:tab w:val="left" w:pos="869"/>
        </w:tabs>
        <w:rPr>
          <w:spacing w:val="-2"/>
        </w:rPr>
      </w:pPr>
    </w:p>
    <w:p w14:paraId="455C4D88" w14:textId="77777777" w:rsidR="00C53869" w:rsidRPr="005E17D5" w:rsidRDefault="00C53869" w:rsidP="00C53869">
      <w:pPr>
        <w:pStyle w:val="Ttulo2"/>
        <w:tabs>
          <w:tab w:val="left" w:pos="869"/>
        </w:tabs>
      </w:pPr>
    </w:p>
    <w:p w14:paraId="011723B1" w14:textId="77777777" w:rsidR="00E7441B" w:rsidRPr="005E17D5" w:rsidRDefault="00E7441B" w:rsidP="00C53869">
      <w:pPr>
        <w:pStyle w:val="Corpodetexto"/>
        <w:spacing w:line="357" w:lineRule="auto"/>
        <w:ind w:left="28" w:right="971" w:firstLine="402"/>
        <w:jc w:val="both"/>
        <w:rPr>
          <w:rFonts w:ascii="Arial" w:hAnsi="Arial" w:cs="Arial"/>
          <w:lang w:val="pt-BR"/>
        </w:rPr>
      </w:pPr>
      <w:r w:rsidRPr="005E17D5">
        <w:rPr>
          <w:rFonts w:ascii="Arial" w:hAnsi="Arial" w:cs="Arial"/>
          <w:lang w:val="pt-BR"/>
        </w:rPr>
        <w:t>O ambiente experimental foi construído com base em uma infraestrutura containerizada, utilizando Docker para isolamento de serviços e Kubernetes para orquestração e escalabilidade. Cada componente da arquitetura foi implantado como um microsserviço independente, com configurações específicas de rede, volumes e políticas de segurança. O ambiente simulado reproduz cenários reais de autenticação em aplicações web corporativas, permitindo a execução controlada de testes de detecção de anomalias, classificação de risco por Inteligência Artificial e registro imutável de eventos via Blockchain.</w:t>
      </w:r>
    </w:p>
    <w:p w14:paraId="6FC0E323" w14:textId="77777777" w:rsidR="00C53869" w:rsidRPr="005E17D5" w:rsidRDefault="00C53869" w:rsidP="00C53869">
      <w:pPr>
        <w:pStyle w:val="Corpodetexto"/>
        <w:spacing w:line="357" w:lineRule="auto"/>
        <w:ind w:left="28" w:right="971" w:firstLine="402"/>
        <w:jc w:val="both"/>
        <w:rPr>
          <w:rFonts w:ascii="Arial" w:hAnsi="Arial" w:cs="Arial"/>
          <w:lang w:val="pt-BR"/>
        </w:rPr>
      </w:pPr>
    </w:p>
    <w:p w14:paraId="55D6AB81" w14:textId="77777777" w:rsidR="00E7441B" w:rsidRPr="005E17D5" w:rsidRDefault="00E7441B" w:rsidP="00C53869">
      <w:pPr>
        <w:pStyle w:val="Corpodetexto"/>
        <w:spacing w:line="357" w:lineRule="auto"/>
        <w:ind w:left="28" w:right="971" w:firstLine="402"/>
        <w:jc w:val="both"/>
        <w:rPr>
          <w:rFonts w:ascii="Arial" w:hAnsi="Arial" w:cs="Arial"/>
          <w:lang w:val="pt-BR"/>
        </w:rPr>
      </w:pPr>
      <w:r w:rsidRPr="005E17D5">
        <w:rPr>
          <w:rFonts w:ascii="Arial" w:hAnsi="Arial" w:cs="Arial"/>
          <w:lang w:val="pt-BR"/>
        </w:rPr>
        <w:t>Os principais componentes configurados no ambiente experimental foram: (1) servidor Keycloak para gerenciamento de identidade e autenticação via OAuth2/OpenID Connect; (2) backend Spring Boot com APIs RESTful protegidas por JWT; (3) frontend Angular consumindo os endpoints autenticados; (4) serviço Python com modelo de Machine Learning desenvolvido em Scikit-learn para classificação de risco contextual; (5) nó Hyperledger Fabric para registro imutável dos logs de autenticação; e (6) stack de monitoramento composta por ELK Stack (Elasticsearch, Logstash e Kibana) e Grafana para visualização em tempo real dos dados do sistema.</w:t>
      </w:r>
    </w:p>
    <w:p w14:paraId="277E478F" w14:textId="77777777" w:rsidR="00E7441B" w:rsidRPr="005E17D5" w:rsidRDefault="00E7441B" w:rsidP="00542D8F">
      <w:pPr>
        <w:pStyle w:val="Ttulo2"/>
        <w:numPr>
          <w:ilvl w:val="1"/>
          <w:numId w:val="4"/>
        </w:numPr>
        <w:tabs>
          <w:tab w:val="left" w:pos="869"/>
        </w:tabs>
        <w:ind w:left="869" w:hanging="402"/>
      </w:pPr>
      <w:bookmarkStart w:id="55" w:name="_Toc223603184"/>
      <w:r w:rsidRPr="005E17D5">
        <w:lastRenderedPageBreak/>
        <w:t>Testes Realizados e Metodologia</w:t>
      </w:r>
      <w:bookmarkEnd w:id="55"/>
    </w:p>
    <w:p w14:paraId="328C0EAB" w14:textId="77777777" w:rsidR="008F36D2" w:rsidRPr="005E17D5" w:rsidRDefault="008F36D2" w:rsidP="008F36D2">
      <w:pPr>
        <w:pStyle w:val="PargrafodaLista"/>
        <w:ind w:left="870" w:firstLine="0"/>
        <w:rPr>
          <w:rFonts w:ascii="Arial" w:hAnsi="Arial" w:cs="Arial"/>
          <w:b/>
          <w:bCs/>
          <w:sz w:val="24"/>
          <w:szCs w:val="24"/>
        </w:rPr>
      </w:pPr>
    </w:p>
    <w:p w14:paraId="421B882B" w14:textId="77777777" w:rsidR="00C53869" w:rsidRPr="005E17D5" w:rsidRDefault="00C53869" w:rsidP="00C53869">
      <w:pPr>
        <w:rPr>
          <w:rFonts w:ascii="Arial" w:hAnsi="Arial" w:cs="Arial"/>
          <w:sz w:val="24"/>
          <w:szCs w:val="24"/>
        </w:rPr>
      </w:pPr>
    </w:p>
    <w:p w14:paraId="3543AF7D" w14:textId="77777777" w:rsidR="00E7441B"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Os experimentos foram estruturados em três eixos principais de validação: (i) avaliação do modelo de Machine Learning para classificação de acessos legítimos e anômalos; (ii) teste da cadeia de autenticação contextual integrando Keycloak, dados contextuais e decisão automatizada; e (iii) verificação da integridade e imutabilidade dos registros armazenados na Blockchain. Para cada eixo, foram definidos cenários controlados com entradas representativas de comportamentos legítimos e maliciosos, seguindo as diretrizes do NIST (2020) para avaliação de sistemas de segurança.</w:t>
      </w:r>
    </w:p>
    <w:p w14:paraId="00B02E66" w14:textId="77777777" w:rsidR="008F36D2" w:rsidRPr="005E17D5" w:rsidRDefault="008F36D2">
      <w:pPr>
        <w:pStyle w:val="Corpodetexto"/>
        <w:spacing w:line="360" w:lineRule="auto"/>
        <w:ind w:left="467" w:right="341" w:firstLine="720"/>
        <w:jc w:val="both"/>
        <w:rPr>
          <w:rFonts w:ascii="Arial" w:hAnsi="Arial" w:cs="Arial"/>
        </w:rPr>
      </w:pPr>
    </w:p>
    <w:p w14:paraId="01F0A652" w14:textId="77777777" w:rsidR="00E7441B"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O modelo de ML foi treinado com um conjunto de dados sintéticos de logs de autenticação, contendo atributos contextuais como: localização geográfica, dispositivo utilizado, horário de acesso, frequência de tentativas e padrão histórico do usuário. Os dados foram rotulados como “acesso legítimo” ou “acesso suspeito”, e o modelo foi treinado utilizando algoritmos de classificação supervisionada, incluindo Random Forest e Gradient Boosting, avaliados por validação cruzada (k-fold, k=10). Os testes de autenticação foram executados simulando fluxos reais de login via protocolo OpenID Connect, com variação sistemática dos dados contextuais para avaliar a sensibilidade e especificidade do sistema.</w:t>
      </w:r>
    </w:p>
    <w:p w14:paraId="0829522A" w14:textId="77777777" w:rsidR="008F36D2" w:rsidRPr="005E17D5" w:rsidRDefault="008F36D2">
      <w:pPr>
        <w:pStyle w:val="Corpodetexto"/>
        <w:spacing w:line="360" w:lineRule="auto"/>
        <w:ind w:left="467" w:right="341" w:firstLine="720"/>
        <w:jc w:val="both"/>
        <w:rPr>
          <w:rFonts w:ascii="Arial" w:hAnsi="Arial" w:cs="Arial"/>
        </w:rPr>
      </w:pPr>
    </w:p>
    <w:p w14:paraId="3441C0FA" w14:textId="77777777" w:rsidR="00E7441B" w:rsidRPr="005E17D5" w:rsidRDefault="00E7441B" w:rsidP="005C2F56">
      <w:pPr>
        <w:pStyle w:val="Ttulo2"/>
        <w:numPr>
          <w:ilvl w:val="1"/>
          <w:numId w:val="4"/>
        </w:numPr>
        <w:tabs>
          <w:tab w:val="left" w:pos="869"/>
        </w:tabs>
        <w:ind w:left="869" w:hanging="402"/>
      </w:pPr>
      <w:bookmarkStart w:id="56" w:name="_Toc223603185"/>
      <w:r w:rsidRPr="005E17D5">
        <w:t>Resultados Obtidos</w:t>
      </w:r>
      <w:bookmarkEnd w:id="56"/>
    </w:p>
    <w:p w14:paraId="59950C5C" w14:textId="77777777" w:rsidR="008F36D2" w:rsidRPr="005E17D5" w:rsidRDefault="008F36D2" w:rsidP="008F36D2">
      <w:pPr>
        <w:rPr>
          <w:rFonts w:ascii="Arial" w:hAnsi="Arial" w:cs="Arial"/>
          <w:sz w:val="24"/>
          <w:szCs w:val="24"/>
        </w:rPr>
      </w:pPr>
    </w:p>
    <w:p w14:paraId="4608087A" w14:textId="77777777" w:rsidR="008F36D2" w:rsidRPr="005E17D5" w:rsidRDefault="008F36D2" w:rsidP="008F36D2">
      <w:pPr>
        <w:rPr>
          <w:rFonts w:ascii="Arial" w:hAnsi="Arial" w:cs="Arial"/>
          <w:sz w:val="24"/>
          <w:szCs w:val="24"/>
        </w:rPr>
      </w:pPr>
    </w:p>
    <w:p w14:paraId="3D3A0F1B" w14:textId="77777777" w:rsidR="008F36D2" w:rsidRPr="005E17D5" w:rsidRDefault="008F36D2" w:rsidP="008F36D2">
      <w:pPr>
        <w:rPr>
          <w:rFonts w:ascii="Arial" w:hAnsi="Arial" w:cs="Arial"/>
          <w:sz w:val="24"/>
          <w:szCs w:val="24"/>
        </w:rPr>
      </w:pPr>
    </w:p>
    <w:p w14:paraId="77625007" w14:textId="77777777" w:rsidR="00E7441B" w:rsidRPr="005E17D5" w:rsidRDefault="00E7441B">
      <w:pPr>
        <w:jc w:val="center"/>
        <w:rPr>
          <w:rFonts w:ascii="Arial" w:hAnsi="Arial" w:cs="Arial"/>
          <w:sz w:val="24"/>
          <w:szCs w:val="24"/>
        </w:rPr>
      </w:pPr>
      <w:r w:rsidRPr="005E17D5">
        <w:rPr>
          <w:rFonts w:ascii="Arial" w:hAnsi="Arial" w:cs="Arial"/>
          <w:noProof/>
          <w:sz w:val="24"/>
          <w:szCs w:val="24"/>
        </w:rPr>
        <w:drawing>
          <wp:inline distT="0" distB="114300" distL="0" distR="0" wp14:anchorId="4E988460" wp14:editId="34572F3F">
            <wp:extent cx="5603444" cy="2499360"/>
            <wp:effectExtent l="0" t="0" r="0" b="0"/>
            <wp:docPr id="8690" name="Figura 5 — Resultados Parciais: Métricas de ML e Comparativo de Latê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 name="Figura 5 — Resultados Parciais: Métricas de ML e Comparativo de Latência"/>
                    <pic:cNvPicPr>
                      <a:picLocks noChangeAspect="1" noChangeArrowheads="1"/>
                    </pic:cNvPicPr>
                  </pic:nvPicPr>
                  <pic:blipFill>
                    <a:blip r:embed="rId13"/>
                    <a:stretch>
                      <a:fillRect/>
                    </a:stretch>
                  </pic:blipFill>
                  <pic:spPr bwMode="auto">
                    <a:xfrm>
                      <a:off x="0" y="0"/>
                      <a:ext cx="5615257" cy="2504629"/>
                    </a:xfrm>
                    <a:prstGeom prst="rect">
                      <a:avLst/>
                    </a:prstGeom>
                    <a:noFill/>
                    <a:ln>
                      <a:noFill/>
                    </a:ln>
                  </pic:spPr>
                </pic:pic>
              </a:graphicData>
            </a:graphic>
          </wp:inline>
        </w:drawing>
      </w:r>
    </w:p>
    <w:p w14:paraId="11A518DA" w14:textId="77777777" w:rsidR="00E7441B" w:rsidRPr="005E17D5" w:rsidRDefault="00E7441B">
      <w:pPr>
        <w:pStyle w:val="Corpodetexto"/>
        <w:jc w:val="center"/>
        <w:rPr>
          <w:rFonts w:ascii="Arial" w:hAnsi="Arial" w:cs="Arial"/>
          <w:i/>
          <w:color w:val="555555"/>
        </w:rPr>
      </w:pPr>
      <w:r w:rsidRPr="005E17D5">
        <w:rPr>
          <w:rFonts w:ascii="Arial" w:hAnsi="Arial" w:cs="Arial"/>
          <w:i/>
          <w:color w:val="555555"/>
        </w:rPr>
        <w:t>Figura 5 — Resultados Parciais: Métricas de ML e Comparativo de Latência</w:t>
      </w:r>
    </w:p>
    <w:p w14:paraId="05B723DD" w14:textId="77777777" w:rsidR="008F36D2" w:rsidRPr="005E17D5" w:rsidRDefault="008F36D2">
      <w:pPr>
        <w:pStyle w:val="Corpodetexto"/>
        <w:spacing w:line="360" w:lineRule="auto"/>
        <w:ind w:left="467" w:right="341" w:firstLine="720"/>
        <w:jc w:val="both"/>
        <w:rPr>
          <w:rFonts w:ascii="Arial" w:hAnsi="Arial" w:cs="Arial"/>
        </w:rPr>
      </w:pPr>
    </w:p>
    <w:p w14:paraId="5DE77F65" w14:textId="77777777" w:rsidR="008F36D2" w:rsidRPr="005E17D5" w:rsidRDefault="008F36D2">
      <w:pPr>
        <w:pStyle w:val="Corpodetexto"/>
        <w:spacing w:line="360" w:lineRule="auto"/>
        <w:ind w:left="467" w:right="341" w:firstLine="720"/>
        <w:jc w:val="both"/>
        <w:rPr>
          <w:rFonts w:ascii="Arial" w:hAnsi="Arial" w:cs="Arial"/>
        </w:rPr>
      </w:pPr>
    </w:p>
    <w:p w14:paraId="150F22AE" w14:textId="77777777" w:rsidR="00E7441B"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Os resultados parciais obtidos até o presente momento demonstram a viabilidade técnica da arquitetura proposta. Em relação ao modelo de Machine Learning, os testes preliminares indicaram acurácia superior a 91% na classificação de acessos anômalos em ambiente controlado, com precisão de 89,4% e recall de 93,1%. O F1-score obtido foi de 91,2%, demonstrando equilíbrio adequado entre precisão e sensibilidade do modelo. A taxa de falsos positivos registrada foi de aproximadamente 8,6%, valor considerado aceitável para uma fase inicial de treinamento com dados sintéticos, e que tende a reduzir com o enriquecimento progressivo do conjunto de dados de treinamento.</w:t>
      </w:r>
    </w:p>
    <w:p w14:paraId="00B230A7" w14:textId="77777777" w:rsidR="008F36D2" w:rsidRPr="005E17D5" w:rsidRDefault="008F36D2" w:rsidP="008F36D2">
      <w:pPr>
        <w:pStyle w:val="Corpodetexto"/>
        <w:spacing w:line="357" w:lineRule="auto"/>
        <w:ind w:left="28" w:right="971" w:firstLine="402"/>
        <w:jc w:val="both"/>
        <w:rPr>
          <w:rFonts w:ascii="Arial" w:hAnsi="Arial" w:cs="Arial"/>
          <w:lang w:val="pt-BR"/>
        </w:rPr>
      </w:pPr>
    </w:p>
    <w:p w14:paraId="4F011610" w14:textId="77777777" w:rsidR="00E7441B"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Em relação à cadeia de autenticação, a integração entre Keycloak e o serviço de ML foi validada com sucesso, com tempo médio de resposta de 320ms para o processo completo de autenticação contextual, incluindo a classificação de risco. O pipeline de registro Blockchain demonstrou consistência e integridade nos testes de imutabilidade, com validação criptográfica bem-sucedida em 100% das transações registradas. O monitoramento via ELK Stack e Grafana permitiu visualização em tempo real dos eventos de autenticação, com latergração adequada para cenários de produção.</w:t>
      </w:r>
    </w:p>
    <w:p w14:paraId="77B841C5" w14:textId="77777777" w:rsidR="008F36D2" w:rsidRPr="005E17D5" w:rsidRDefault="008F36D2" w:rsidP="008F36D2">
      <w:pPr>
        <w:pStyle w:val="Corpodetexto"/>
        <w:spacing w:line="357" w:lineRule="auto"/>
        <w:ind w:left="28" w:right="971" w:firstLine="402"/>
        <w:jc w:val="both"/>
        <w:rPr>
          <w:rFonts w:ascii="Arial" w:hAnsi="Arial" w:cs="Arial"/>
          <w:lang w:val="pt-BR"/>
        </w:rPr>
      </w:pPr>
    </w:p>
    <w:p w14:paraId="72C025B0" w14:textId="77777777" w:rsidR="00E7441B" w:rsidRPr="005E17D5" w:rsidRDefault="008F36D2" w:rsidP="005C2F56">
      <w:pPr>
        <w:pStyle w:val="Ttulo2"/>
        <w:numPr>
          <w:ilvl w:val="1"/>
          <w:numId w:val="4"/>
        </w:numPr>
        <w:tabs>
          <w:tab w:val="left" w:pos="869"/>
        </w:tabs>
        <w:ind w:left="869" w:hanging="402"/>
      </w:pPr>
      <w:bookmarkStart w:id="57" w:name="_Toc223603186"/>
      <w:r w:rsidRPr="005E17D5">
        <w:t>D</w:t>
      </w:r>
      <w:r w:rsidR="00E7441B" w:rsidRPr="005E17D5">
        <w:t>iscussão e Análise dos Resultados</w:t>
      </w:r>
      <w:bookmarkEnd w:id="57"/>
    </w:p>
    <w:p w14:paraId="5072CC58" w14:textId="77777777" w:rsidR="008F36D2" w:rsidRPr="005E17D5" w:rsidRDefault="008F36D2">
      <w:pPr>
        <w:pStyle w:val="Corpodetexto"/>
        <w:spacing w:line="360" w:lineRule="auto"/>
        <w:ind w:left="467" w:right="341" w:firstLine="720"/>
        <w:jc w:val="both"/>
        <w:rPr>
          <w:rFonts w:ascii="Arial" w:hAnsi="Arial" w:cs="Arial"/>
        </w:rPr>
      </w:pPr>
    </w:p>
    <w:p w14:paraId="5F162C1A" w14:textId="77777777" w:rsidR="00E7441B"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Os resultados parciais são promissores e confirmam a hipótese central do trabalho: a integração de IA contextual e Blockchain ao processo de autenticação eleva significativamente o nível de segurança em comparação com métodos tradicionais como senhas fixas e 2FA estático. A abordagem adaptativa baseada em dados contextuais permitiu identificar padrões de acesso suspeitos que passariam despercebidos em sistemas convencionais, especialmente em cenários de credential stuffing e session hijacking simulados nos testes.</w:t>
      </w:r>
    </w:p>
    <w:p w14:paraId="70A6BD01" w14:textId="77777777" w:rsidR="008F36D2" w:rsidRPr="005E17D5" w:rsidRDefault="008F36D2" w:rsidP="008F36D2">
      <w:pPr>
        <w:pStyle w:val="Corpodetexto"/>
        <w:spacing w:line="357" w:lineRule="auto"/>
        <w:ind w:left="28" w:right="971" w:firstLine="402"/>
        <w:jc w:val="both"/>
        <w:rPr>
          <w:rFonts w:ascii="Arial" w:hAnsi="Arial" w:cs="Arial"/>
          <w:lang w:val="pt-BR"/>
        </w:rPr>
      </w:pPr>
    </w:p>
    <w:p w14:paraId="47ADCE37" w14:textId="77777777" w:rsidR="00E7441B"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 xml:space="preserve">A utilização do Keycloak como camada central de identidade mostrou-se adequada para o cenário proposto, oferecendo suporte nativo aos protocolos OAuth2 e OpenID Connect sem exigir desenvolvimento adicional de infraestrutura de autenticação. A camada Blockchain, por sua vez, demonstrou ser uma solução robusta para rastreabilidade forense, garantindo que nenhum registro de autenticação possa ser adulterado retroativamente, característica fundamental em ambientes sujeitos a </w:t>
      </w:r>
      <w:r w:rsidRPr="005E17D5">
        <w:rPr>
          <w:rFonts w:ascii="Arial" w:hAnsi="Arial" w:cs="Arial"/>
          <w:lang w:val="pt-BR"/>
        </w:rPr>
        <w:lastRenderedPageBreak/>
        <w:t xml:space="preserve">auditorias regulatórias, como os exigidos pela LGPD. A arquitetura de microsserviços com Docker e </w:t>
      </w:r>
      <w:r w:rsidRPr="005E17D5">
        <w:rPr>
          <w:rFonts w:ascii="Arial" w:hAnsi="Arial" w:cs="Arial"/>
        </w:rPr>
        <w:t xml:space="preserve">Kubernetes evidenciou boa escalabilidade, com replicação automática </w:t>
      </w:r>
      <w:r w:rsidRPr="005E17D5">
        <w:rPr>
          <w:rFonts w:ascii="Arial" w:hAnsi="Arial" w:cs="Arial"/>
          <w:lang w:val="pt-BR"/>
        </w:rPr>
        <w:t>dos serviços durante os testes de carga.</w:t>
      </w:r>
    </w:p>
    <w:p w14:paraId="13C0F576" w14:textId="77777777" w:rsidR="005C2F56" w:rsidRPr="005E17D5" w:rsidRDefault="005C2F56" w:rsidP="008F36D2">
      <w:pPr>
        <w:pStyle w:val="Corpodetexto"/>
        <w:spacing w:line="357" w:lineRule="auto"/>
        <w:ind w:left="28" w:right="971" w:firstLine="402"/>
        <w:jc w:val="both"/>
        <w:rPr>
          <w:rFonts w:ascii="Arial" w:hAnsi="Arial" w:cs="Arial"/>
          <w:lang w:val="pt-BR"/>
        </w:rPr>
      </w:pPr>
    </w:p>
    <w:p w14:paraId="71CD01BF" w14:textId="77777777" w:rsidR="00E7441B" w:rsidRPr="005E17D5" w:rsidRDefault="00E7441B" w:rsidP="005C2F56">
      <w:pPr>
        <w:pStyle w:val="Ttulo2"/>
        <w:numPr>
          <w:ilvl w:val="1"/>
          <w:numId w:val="4"/>
        </w:numPr>
        <w:tabs>
          <w:tab w:val="left" w:pos="869"/>
        </w:tabs>
        <w:ind w:left="869" w:hanging="402"/>
      </w:pPr>
      <w:bookmarkStart w:id="58" w:name="_Toc223603187"/>
      <w:r w:rsidRPr="005E17D5">
        <w:t>Dificuldades Encontradas</w:t>
      </w:r>
      <w:bookmarkEnd w:id="58"/>
    </w:p>
    <w:p w14:paraId="60C9008F" w14:textId="77777777" w:rsidR="008F36D2" w:rsidRPr="005E17D5" w:rsidRDefault="008F36D2" w:rsidP="008F36D2">
      <w:pPr>
        <w:rPr>
          <w:rFonts w:ascii="Arial" w:hAnsi="Arial" w:cs="Arial"/>
          <w:b/>
          <w:bCs/>
          <w:sz w:val="24"/>
          <w:szCs w:val="24"/>
        </w:rPr>
      </w:pPr>
    </w:p>
    <w:p w14:paraId="3CDED621" w14:textId="77777777" w:rsidR="00FF68A7" w:rsidRPr="005E17D5" w:rsidRDefault="00FF68A7" w:rsidP="008F36D2">
      <w:pPr>
        <w:pStyle w:val="Corpodetexto"/>
        <w:spacing w:line="357" w:lineRule="auto"/>
        <w:ind w:left="28" w:right="971" w:firstLine="402"/>
        <w:jc w:val="both"/>
        <w:rPr>
          <w:rFonts w:ascii="Arial" w:hAnsi="Arial" w:cs="Arial"/>
          <w:lang w:val="pt-BR"/>
        </w:rPr>
      </w:pPr>
    </w:p>
    <w:p w14:paraId="1A2757AD" w14:textId="5FFB0AEB" w:rsidR="00E7441B"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Ao longo do desenvolvimento, foram identificadas quatro principais dificuldades. A primeira refere-se à construção do conjunto de dados de treinamento: a ausência de datasets públicos rotulados específicos para autenticação contextual exigiu a geração de dados sintéticos, o que impacta a generalização do modelo e deverá ser aprimorado nas próximas etapas com a coleta de dados reais em ambiente controlado.</w:t>
      </w:r>
    </w:p>
    <w:p w14:paraId="725B46A3" w14:textId="77777777" w:rsidR="008F36D2" w:rsidRPr="005E17D5" w:rsidRDefault="008F36D2" w:rsidP="008F36D2">
      <w:pPr>
        <w:pStyle w:val="Corpodetexto"/>
        <w:spacing w:line="357" w:lineRule="auto"/>
        <w:ind w:left="28" w:right="971" w:firstLine="402"/>
        <w:jc w:val="both"/>
        <w:rPr>
          <w:rFonts w:ascii="Arial" w:hAnsi="Arial" w:cs="Arial"/>
          <w:lang w:val="pt-BR"/>
        </w:rPr>
      </w:pPr>
    </w:p>
    <w:p w14:paraId="3D6C71F9" w14:textId="77777777" w:rsidR="005C2F56"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 xml:space="preserve">A segunda dificuldade está relacionada à latência introduzida pela camada de IA no fluxo de autenticação: o tempo adicional de 120ms–180ms para classificação de risco exige otimização do modelo e possibilidade de cache de decisões para usuários com padrões reconhecidos. </w:t>
      </w:r>
    </w:p>
    <w:p w14:paraId="066178D2" w14:textId="77777777" w:rsidR="005C2F56" w:rsidRPr="005E17D5" w:rsidRDefault="005C2F56" w:rsidP="008F36D2">
      <w:pPr>
        <w:pStyle w:val="Corpodetexto"/>
        <w:spacing w:line="357" w:lineRule="auto"/>
        <w:ind w:left="28" w:right="971" w:firstLine="402"/>
        <w:jc w:val="both"/>
        <w:rPr>
          <w:rFonts w:ascii="Arial" w:hAnsi="Arial" w:cs="Arial"/>
          <w:lang w:val="pt-BR"/>
        </w:rPr>
      </w:pPr>
    </w:p>
    <w:p w14:paraId="32B1BD4C" w14:textId="045D325B" w:rsidR="00E7441B" w:rsidRPr="005E17D5" w:rsidRDefault="00E7441B" w:rsidP="008F36D2">
      <w:pPr>
        <w:pStyle w:val="Corpodetexto"/>
        <w:spacing w:line="357" w:lineRule="auto"/>
        <w:ind w:left="28" w:right="971" w:firstLine="402"/>
        <w:jc w:val="both"/>
        <w:rPr>
          <w:rFonts w:ascii="Arial" w:hAnsi="Arial" w:cs="Arial"/>
          <w:lang w:val="pt-BR"/>
        </w:rPr>
      </w:pPr>
      <w:r w:rsidRPr="005E17D5">
        <w:rPr>
          <w:rFonts w:ascii="Arial" w:hAnsi="Arial" w:cs="Arial"/>
          <w:lang w:val="pt-BR"/>
        </w:rPr>
        <w:t>A terceira diz respeito à complexidade operacional da rede Hyperledger Fabric em ambiente de desenvolvimento, que demandou esforço considerável de configuração de peers, orderers e MSP (Membership Service Provider). Por fim, a quarta dificuldade refere-se à conformidade com a LGPD no contexto de coleta e processamento de dados contextuais dos usuários, exigindo definição cuidadosa de políticas de minimização e anonimização de dados pessoais antes da persistência em Blockchain.</w:t>
      </w:r>
    </w:p>
    <w:p w14:paraId="67B7DD9B" w14:textId="77777777" w:rsidR="00E7441B" w:rsidRPr="005E17D5" w:rsidRDefault="00E7441B">
      <w:pPr>
        <w:pStyle w:val="Corpodetexto"/>
        <w:rPr>
          <w:rFonts w:ascii="Arial" w:hAnsi="Arial" w:cs="Arial"/>
        </w:rPr>
      </w:pPr>
    </w:p>
    <w:p w14:paraId="13BD6AB6" w14:textId="77777777" w:rsidR="00E7441B" w:rsidRPr="005E17D5" w:rsidRDefault="00E7441B">
      <w:pPr>
        <w:pStyle w:val="Corpodetexto"/>
        <w:spacing w:before="7"/>
        <w:rPr>
          <w:rFonts w:ascii="Arial" w:hAnsi="Arial" w:cs="Arial"/>
        </w:rPr>
      </w:pPr>
    </w:p>
    <w:p w14:paraId="64B39511" w14:textId="77777777" w:rsidR="00E7441B" w:rsidRPr="005E17D5" w:rsidRDefault="00E7441B">
      <w:pPr>
        <w:pStyle w:val="PargrafodaLista"/>
        <w:spacing w:line="360" w:lineRule="auto"/>
        <w:rPr>
          <w:rFonts w:ascii="Arial" w:hAnsi="Arial" w:cs="Arial"/>
          <w:sz w:val="24"/>
          <w:szCs w:val="24"/>
        </w:rPr>
        <w:sectPr w:rsidR="00E7441B" w:rsidRPr="005E17D5">
          <w:footerReference w:type="default" r:id="rId14"/>
          <w:pgSz w:w="11900" w:h="16840"/>
          <w:pgMar w:top="1940" w:right="425" w:bottom="1000" w:left="992" w:header="0" w:footer="803" w:gutter="0"/>
          <w:cols w:space="720"/>
        </w:sectPr>
      </w:pPr>
    </w:p>
    <w:p w14:paraId="586A9BEB" w14:textId="77777777" w:rsidR="00E7441B" w:rsidRPr="005E17D5" w:rsidRDefault="004D0D22">
      <w:pPr>
        <w:pStyle w:val="Corpodetexto"/>
        <w:ind w:left="7984"/>
        <w:rPr>
          <w:rFonts w:ascii="Arial" w:hAnsi="Arial" w:cs="Arial"/>
        </w:rPr>
      </w:pPr>
      <w:r w:rsidRPr="005E17D5">
        <w:rPr>
          <w:rFonts w:ascii="Arial" w:hAnsi="Arial" w:cs="Arial"/>
          <w:noProof/>
        </w:rPr>
        <w:lastRenderedPageBreak/>
        <mc:AlternateContent>
          <mc:Choice Requires="wps">
            <w:drawing>
              <wp:inline distT="0" distB="0" distL="0" distR="0" wp14:anchorId="555C2AE9" wp14:editId="4BE71B2A">
                <wp:extent cx="1437640" cy="1442085"/>
                <wp:effectExtent l="0" t="0" r="0" b="0"/>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640" cy="1442085"/>
                        </a:xfrm>
                        <a:prstGeom prst="rect">
                          <a:avLst/>
                        </a:prstGeom>
                        <a:solidFill>
                          <a:srgbClr val="DADADA"/>
                        </a:solidFill>
                      </wps:spPr>
                      <wps:txbx>
                        <w:txbxContent>
                          <w:p w14:paraId="44B835F4"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69FAB957" w14:textId="77777777" w:rsidR="00E7441B" w:rsidRDefault="004D0D22">
                            <w:pPr>
                              <w:spacing w:before="329"/>
                              <w:ind w:right="2"/>
                              <w:jc w:val="center"/>
                              <w:rPr>
                                <w:rFonts w:ascii="Arial"/>
                                <w:b/>
                                <w:color w:val="000000"/>
                                <w:sz w:val="80"/>
                              </w:rPr>
                            </w:pPr>
                            <w:r>
                              <w:rPr>
                                <w:rFonts w:ascii="Arial"/>
                                <w:b/>
                                <w:color w:val="FFFFFF"/>
                                <w:spacing w:val="-10"/>
                                <w:sz w:val="80"/>
                              </w:rPr>
                              <w:t>5</w:t>
                            </w:r>
                          </w:p>
                        </w:txbxContent>
                      </wps:txbx>
                      <wps:bodyPr wrap="square" lIns="0" tIns="0" rIns="0" bIns="0" rtlCol="0">
                        <a:noAutofit/>
                      </wps:bodyPr>
                    </wps:wsp>
                  </a:graphicData>
                </a:graphic>
              </wp:inline>
            </w:drawing>
          </mc:Choice>
          <mc:Fallback>
            <w:pict>
              <v:shape w14:anchorId="555C2AE9" id="Textbox 130" o:spid="_x0000_s1030" type="#_x0000_t202" style="width:113.2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" fillcolor="#dadada" stroked="f">
                <v:textbox inset="0,0,0,0">
                  <w:txbxContent>
                    <w:p w14:paraId="44B835F4"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69FAB957" w14:textId="77777777" w:rsidR="00E7441B" w:rsidRDefault="004D0D22">
                      <w:pPr>
                        <w:spacing w:before="329"/>
                        <w:ind w:right="2"/>
                        <w:jc w:val="center"/>
                        <w:rPr>
                          <w:rFonts w:ascii="Arial"/>
                          <w:b/>
                          <w:color w:val="000000"/>
                          <w:sz w:val="80"/>
                        </w:rPr>
                      </w:pPr>
                      <w:r>
                        <w:rPr>
                          <w:rFonts w:ascii="Arial"/>
                          <w:b/>
                          <w:color w:val="FFFFFF"/>
                          <w:spacing w:val="-10"/>
                          <w:sz w:val="80"/>
                        </w:rPr>
                        <w:t>5</w:t>
                      </w:r>
                    </w:p>
                  </w:txbxContent>
                </v:textbox>
                <w10:anchorlock/>
              </v:shape>
            </w:pict>
          </mc:Fallback>
        </mc:AlternateContent>
      </w:r>
    </w:p>
    <w:p w14:paraId="0CEC720C" w14:textId="77777777" w:rsidR="00E7441B" w:rsidRPr="005E17D5" w:rsidRDefault="00E7441B">
      <w:pPr>
        <w:pStyle w:val="Corpodetexto"/>
        <w:rPr>
          <w:rFonts w:ascii="Arial" w:hAnsi="Arial" w:cs="Arial"/>
        </w:rPr>
      </w:pPr>
    </w:p>
    <w:p w14:paraId="65DFEA82" w14:textId="77777777" w:rsidR="00E7441B" w:rsidRPr="005E17D5" w:rsidRDefault="00E7441B">
      <w:pPr>
        <w:pStyle w:val="Corpodetexto"/>
        <w:spacing w:before="66"/>
        <w:rPr>
          <w:rFonts w:ascii="Arial" w:hAnsi="Arial" w:cs="Arial"/>
        </w:rPr>
      </w:pPr>
    </w:p>
    <w:p w14:paraId="5A346740" w14:textId="77777777" w:rsidR="00E7441B" w:rsidRPr="005E17D5" w:rsidRDefault="00F07A3B">
      <w:pPr>
        <w:spacing w:line="360" w:lineRule="auto"/>
        <w:ind w:left="467" w:firstLine="720"/>
        <w:rPr>
          <w:rFonts w:ascii="Arial" w:hAnsi="Arial" w:cs="Arial"/>
          <w:i/>
          <w:sz w:val="24"/>
          <w:szCs w:val="24"/>
        </w:rPr>
      </w:pPr>
      <w:r w:rsidRPr="005E17D5">
        <w:rPr>
          <w:rFonts w:ascii="Arial" w:hAnsi="Arial" w:cs="Arial"/>
          <w:i/>
          <w:sz w:val="24"/>
          <w:szCs w:val="24"/>
        </w:rPr>
        <w:t>Neste capítulo será apresentado a construção do cronograma proposto e as etapas executadas, em andamento e as finalizadas.</w:t>
      </w:r>
    </w:p>
    <w:p w14:paraId="5737641E" w14:textId="77777777" w:rsidR="006C2224" w:rsidRPr="005E17D5" w:rsidRDefault="006C2224">
      <w:pPr>
        <w:spacing w:line="360" w:lineRule="auto"/>
        <w:ind w:left="467" w:firstLine="720"/>
        <w:rPr>
          <w:rFonts w:ascii="Arial" w:hAnsi="Arial" w:cs="Arial"/>
          <w:i/>
          <w:sz w:val="24"/>
          <w:szCs w:val="24"/>
        </w:rPr>
      </w:pPr>
    </w:p>
    <w:p w14:paraId="2769DCEA" w14:textId="77777777" w:rsidR="00E7441B" w:rsidRPr="005E17D5" w:rsidRDefault="00E7441B">
      <w:pPr>
        <w:pStyle w:val="Corpodetexto"/>
        <w:spacing w:before="142"/>
        <w:rPr>
          <w:rFonts w:ascii="Arial" w:hAnsi="Arial" w:cs="Arial"/>
          <w:i/>
        </w:rPr>
      </w:pPr>
    </w:p>
    <w:p w14:paraId="234CCE9B" w14:textId="77777777" w:rsidR="00E7441B" w:rsidRPr="005E17D5" w:rsidRDefault="004D0D22">
      <w:pPr>
        <w:pStyle w:val="Ttulo1"/>
        <w:ind w:left="6051"/>
        <w:rPr>
          <w:spacing w:val="-2"/>
          <w:w w:val="105"/>
        </w:rPr>
      </w:pPr>
      <w:bookmarkStart w:id="59" w:name="_Toc223603188"/>
      <w:r w:rsidRPr="005E17D5">
        <w:rPr>
          <w:w w:val="105"/>
        </w:rPr>
        <w:t>CRONOGRAMA</w:t>
      </w:r>
      <w:r w:rsidRPr="005E17D5">
        <w:rPr>
          <w:spacing w:val="-8"/>
          <w:w w:val="105"/>
        </w:rPr>
        <w:t xml:space="preserve"> </w:t>
      </w:r>
      <w:r w:rsidRPr="005E17D5">
        <w:rPr>
          <w:w w:val="105"/>
        </w:rPr>
        <w:t>DE</w:t>
      </w:r>
      <w:r w:rsidRPr="005E17D5">
        <w:rPr>
          <w:spacing w:val="47"/>
          <w:w w:val="105"/>
        </w:rPr>
        <w:t xml:space="preserve"> </w:t>
      </w:r>
      <w:r w:rsidRPr="005E17D5">
        <w:rPr>
          <w:spacing w:val="-2"/>
          <w:w w:val="105"/>
        </w:rPr>
        <w:t>ATIVIDADES</w:t>
      </w:r>
      <w:bookmarkEnd w:id="59"/>
    </w:p>
    <w:p w14:paraId="69DFA411" w14:textId="77777777" w:rsidR="005E17D5" w:rsidRPr="005E17D5" w:rsidRDefault="005E17D5">
      <w:pPr>
        <w:pStyle w:val="Ttulo1"/>
        <w:ind w:left="6051"/>
      </w:pPr>
    </w:p>
    <w:p w14:paraId="549EE2BB" w14:textId="77777777" w:rsidR="00E7441B" w:rsidRPr="005E17D5" w:rsidRDefault="004D0D22">
      <w:pPr>
        <w:pStyle w:val="Ttulo2"/>
        <w:numPr>
          <w:ilvl w:val="1"/>
          <w:numId w:val="3"/>
        </w:numPr>
        <w:tabs>
          <w:tab w:val="left" w:pos="869"/>
        </w:tabs>
        <w:spacing w:before="237"/>
        <w:ind w:left="869" w:hanging="402"/>
      </w:pPr>
      <w:bookmarkStart w:id="60" w:name="_Toc223603189"/>
      <w:r w:rsidRPr="005E17D5">
        <w:rPr>
          <w:spacing w:val="-2"/>
        </w:rPr>
        <w:t>Cronograma</w:t>
      </w:r>
      <w:bookmarkEnd w:id="60"/>
    </w:p>
    <w:p w14:paraId="6E6CF247" w14:textId="77777777" w:rsidR="00E7441B" w:rsidRPr="005E17D5" w:rsidRDefault="00E7441B">
      <w:pPr>
        <w:pStyle w:val="Corpodetexto"/>
        <w:rPr>
          <w:rFonts w:ascii="Arial" w:hAnsi="Arial" w:cs="Arial"/>
          <w:b/>
        </w:rPr>
      </w:pPr>
    </w:p>
    <w:p w14:paraId="64977F88" w14:textId="77777777" w:rsidR="00E7441B" w:rsidRPr="005E17D5" w:rsidRDefault="00E7441B">
      <w:pPr>
        <w:pStyle w:val="Corpodetexto"/>
        <w:spacing w:before="82"/>
        <w:rPr>
          <w:rFonts w:ascii="Arial" w:hAnsi="Arial" w:cs="Arial"/>
          <w:b/>
        </w:rPr>
      </w:pPr>
    </w:p>
    <w:p w14:paraId="128EFE46" w14:textId="5D26497C" w:rsidR="006C2224" w:rsidRPr="005E17D5" w:rsidRDefault="004D0D22" w:rsidP="005E17D5">
      <w:pPr>
        <w:pStyle w:val="Corpodetexto"/>
        <w:spacing w:line="360" w:lineRule="auto"/>
        <w:ind w:left="467" w:firstLine="720"/>
        <w:rPr>
          <w:rFonts w:ascii="Arial" w:hAnsi="Arial" w:cs="Arial"/>
        </w:rPr>
      </w:pPr>
      <w:r w:rsidRPr="005E17D5">
        <w:rPr>
          <w:rFonts w:ascii="Arial" w:hAnsi="Arial" w:cs="Arial"/>
        </w:rPr>
        <w:t xml:space="preserve">O cronograma apresentado nesta seção corresponde </w:t>
      </w:r>
      <w:r w:rsidR="005E17D5" w:rsidRPr="005E17D5">
        <w:rPr>
          <w:rFonts w:ascii="Arial" w:hAnsi="Arial" w:cs="Arial"/>
        </w:rPr>
        <w:t>a um</w:t>
      </w:r>
      <w:r w:rsidRPr="005E17D5">
        <w:rPr>
          <w:rFonts w:ascii="Arial" w:hAnsi="Arial" w:cs="Arial"/>
        </w:rPr>
        <w:t xml:space="preserve"> intervalo </w:t>
      </w:r>
      <w:r w:rsidR="005E17D5" w:rsidRPr="005E17D5">
        <w:rPr>
          <w:rFonts w:ascii="Arial" w:hAnsi="Arial" w:cs="Arial"/>
        </w:rPr>
        <w:t>12</w:t>
      </w:r>
      <w:r w:rsidRPr="005E17D5">
        <w:rPr>
          <w:rFonts w:ascii="Arial" w:hAnsi="Arial" w:cs="Arial"/>
        </w:rPr>
        <w:t xml:space="preserve"> meses</w:t>
      </w:r>
      <w:r w:rsidR="005E17D5" w:rsidRPr="005E17D5">
        <w:rPr>
          <w:rFonts w:ascii="Arial" w:hAnsi="Arial" w:cs="Arial"/>
        </w:rPr>
        <w:t>,</w:t>
      </w:r>
      <w:r w:rsidRPr="005E17D5">
        <w:rPr>
          <w:rFonts w:ascii="Arial" w:hAnsi="Arial" w:cs="Arial"/>
        </w:rPr>
        <w:t xml:space="preserve"> e está</w:t>
      </w:r>
      <w:r w:rsidRPr="005E17D5">
        <w:rPr>
          <w:rFonts w:ascii="Arial" w:hAnsi="Arial" w:cs="Arial"/>
          <w:spacing w:val="40"/>
        </w:rPr>
        <w:t xml:space="preserve"> </w:t>
      </w:r>
      <w:r w:rsidR="005E17D5" w:rsidRPr="005E17D5">
        <w:rPr>
          <w:rFonts w:ascii="Arial" w:hAnsi="Arial" w:cs="Arial"/>
        </w:rPr>
        <w:t>sendo dividido em 12 etapas, a seguir:</w:t>
      </w:r>
    </w:p>
    <w:p w14:paraId="14206848" w14:textId="77777777" w:rsidR="005E17D5" w:rsidRPr="005E17D5" w:rsidRDefault="005E17D5" w:rsidP="005E17D5">
      <w:pPr>
        <w:pStyle w:val="Corpodetexto"/>
        <w:spacing w:line="360" w:lineRule="auto"/>
        <w:rPr>
          <w:rFonts w:ascii="Arial" w:hAnsi="Arial" w:cs="Arial"/>
        </w:rPr>
      </w:pPr>
    </w:p>
    <w:tbl>
      <w:tblPr>
        <w:tblW w:w="10055" w:type="dxa"/>
        <w:tblInd w:w="80" w:type="dxa"/>
        <w:tblCellMar>
          <w:left w:w="70" w:type="dxa"/>
          <w:right w:w="70" w:type="dxa"/>
        </w:tblCellMar>
        <w:tblLook w:val="04A0" w:firstRow="1" w:lastRow="0" w:firstColumn="1" w:lastColumn="0" w:noHBand="0" w:noVBand="1"/>
      </w:tblPr>
      <w:tblGrid>
        <w:gridCol w:w="5944"/>
        <w:gridCol w:w="1984"/>
        <w:gridCol w:w="2127"/>
      </w:tblGrid>
      <w:tr w:rsidR="005E17D5" w:rsidRPr="005E17D5" w14:paraId="68C9B8BF" w14:textId="77777777" w:rsidTr="005E17D5">
        <w:trPr>
          <w:trHeight w:val="330"/>
        </w:trPr>
        <w:tc>
          <w:tcPr>
            <w:tcW w:w="5944" w:type="dxa"/>
            <w:tcBorders>
              <w:top w:val="single" w:sz="8" w:space="0" w:color="auto"/>
              <w:left w:val="single" w:sz="8" w:space="0" w:color="auto"/>
              <w:bottom w:val="single" w:sz="8" w:space="0" w:color="auto"/>
              <w:right w:val="single" w:sz="8" w:space="0" w:color="auto"/>
            </w:tcBorders>
            <w:shd w:val="clear" w:color="000000" w:fill="E8E8E8"/>
            <w:noWrap/>
            <w:vAlign w:val="center"/>
            <w:hideMark/>
          </w:tcPr>
          <w:p w14:paraId="2D12B063" w14:textId="77777777" w:rsidR="005E17D5" w:rsidRPr="005E17D5" w:rsidRDefault="005E17D5" w:rsidP="005E17D5">
            <w:pPr>
              <w:widowControl/>
              <w:autoSpaceDE/>
              <w:autoSpaceDN/>
              <w:jc w:val="center"/>
              <w:rPr>
                <w:rFonts w:ascii="Arial" w:eastAsia="Times New Roman" w:hAnsi="Arial" w:cs="Arial"/>
                <w:b/>
                <w:bCs/>
                <w:color w:val="156082"/>
                <w:sz w:val="24"/>
                <w:szCs w:val="24"/>
                <w:lang w:val="pt-BR" w:eastAsia="pt-BR"/>
              </w:rPr>
            </w:pPr>
            <w:r w:rsidRPr="005E17D5">
              <w:rPr>
                <w:rFonts w:ascii="Arial" w:eastAsia="Times New Roman" w:hAnsi="Arial" w:cs="Arial"/>
                <w:b/>
                <w:bCs/>
                <w:color w:val="156082"/>
                <w:sz w:val="24"/>
                <w:szCs w:val="24"/>
                <w:lang w:val="pt-BR" w:eastAsia="pt-BR"/>
              </w:rPr>
              <w:t>DESCRIÇÃO</w:t>
            </w:r>
          </w:p>
        </w:tc>
        <w:tc>
          <w:tcPr>
            <w:tcW w:w="1984" w:type="dxa"/>
            <w:tcBorders>
              <w:top w:val="single" w:sz="8" w:space="0" w:color="auto"/>
              <w:left w:val="nil"/>
              <w:bottom w:val="single" w:sz="8" w:space="0" w:color="auto"/>
              <w:right w:val="single" w:sz="8" w:space="0" w:color="auto"/>
            </w:tcBorders>
            <w:shd w:val="clear" w:color="000000" w:fill="E8E8E8"/>
            <w:noWrap/>
            <w:vAlign w:val="center"/>
            <w:hideMark/>
          </w:tcPr>
          <w:p w14:paraId="410592B1" w14:textId="77777777" w:rsidR="005E17D5" w:rsidRPr="005E17D5" w:rsidRDefault="005E17D5" w:rsidP="005E17D5">
            <w:pPr>
              <w:widowControl/>
              <w:autoSpaceDE/>
              <w:autoSpaceDN/>
              <w:jc w:val="center"/>
              <w:rPr>
                <w:rFonts w:ascii="Arial" w:eastAsia="Times New Roman" w:hAnsi="Arial" w:cs="Arial"/>
                <w:b/>
                <w:bCs/>
                <w:color w:val="156082"/>
                <w:sz w:val="24"/>
                <w:szCs w:val="24"/>
                <w:lang w:val="pt-BR" w:eastAsia="pt-BR"/>
              </w:rPr>
            </w:pPr>
            <w:r w:rsidRPr="005E17D5">
              <w:rPr>
                <w:rFonts w:ascii="Arial" w:eastAsia="Times New Roman" w:hAnsi="Arial" w:cs="Arial"/>
                <w:b/>
                <w:bCs/>
                <w:color w:val="156082"/>
                <w:sz w:val="24"/>
                <w:szCs w:val="24"/>
                <w:lang w:val="pt-BR" w:eastAsia="pt-BR"/>
              </w:rPr>
              <w:t>STATUS</w:t>
            </w:r>
          </w:p>
        </w:tc>
        <w:tc>
          <w:tcPr>
            <w:tcW w:w="2127" w:type="dxa"/>
            <w:tcBorders>
              <w:top w:val="single" w:sz="8" w:space="0" w:color="auto"/>
              <w:left w:val="nil"/>
              <w:bottom w:val="single" w:sz="8" w:space="0" w:color="auto"/>
              <w:right w:val="single" w:sz="8" w:space="0" w:color="auto"/>
            </w:tcBorders>
            <w:shd w:val="clear" w:color="000000" w:fill="E8E8E8"/>
            <w:noWrap/>
            <w:vAlign w:val="center"/>
            <w:hideMark/>
          </w:tcPr>
          <w:p w14:paraId="0DD96A25" w14:textId="77777777" w:rsidR="005E17D5" w:rsidRPr="005E17D5" w:rsidRDefault="005E17D5" w:rsidP="005E17D5">
            <w:pPr>
              <w:widowControl/>
              <w:autoSpaceDE/>
              <w:autoSpaceDN/>
              <w:jc w:val="center"/>
              <w:rPr>
                <w:rFonts w:ascii="Arial" w:eastAsia="Times New Roman" w:hAnsi="Arial" w:cs="Arial"/>
                <w:b/>
                <w:bCs/>
                <w:color w:val="156082"/>
                <w:sz w:val="24"/>
                <w:szCs w:val="24"/>
                <w:lang w:val="pt-BR" w:eastAsia="pt-BR"/>
              </w:rPr>
            </w:pPr>
            <w:r w:rsidRPr="005E17D5">
              <w:rPr>
                <w:rFonts w:ascii="Arial" w:eastAsia="Times New Roman" w:hAnsi="Arial" w:cs="Arial"/>
                <w:b/>
                <w:bCs/>
                <w:color w:val="156082"/>
                <w:sz w:val="24"/>
                <w:szCs w:val="24"/>
                <w:lang w:val="pt-BR" w:eastAsia="pt-BR"/>
              </w:rPr>
              <w:t>STATUS</w:t>
            </w:r>
          </w:p>
        </w:tc>
      </w:tr>
      <w:tr w:rsidR="005E17D5" w:rsidRPr="005E17D5" w14:paraId="220DA856"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hideMark/>
          </w:tcPr>
          <w:p w14:paraId="1DC17724" w14:textId="3E8C2FB7"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Arquitetar os sistemas</w:t>
            </w:r>
          </w:p>
        </w:tc>
        <w:tc>
          <w:tcPr>
            <w:tcW w:w="1984" w:type="dxa"/>
            <w:tcBorders>
              <w:top w:val="nil"/>
              <w:left w:val="nil"/>
              <w:bottom w:val="single" w:sz="8" w:space="0" w:color="auto"/>
              <w:right w:val="single" w:sz="8" w:space="0" w:color="auto"/>
            </w:tcBorders>
            <w:shd w:val="clear" w:color="000000" w:fill="E8E8E8"/>
            <w:noWrap/>
            <w:vAlign w:val="center"/>
            <w:hideMark/>
          </w:tcPr>
          <w:p w14:paraId="22046E4E"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2127" w:type="dxa"/>
            <w:tcBorders>
              <w:top w:val="nil"/>
              <w:left w:val="nil"/>
              <w:bottom w:val="single" w:sz="8" w:space="0" w:color="auto"/>
              <w:right w:val="single" w:sz="8" w:space="0" w:color="auto"/>
            </w:tcBorders>
            <w:shd w:val="clear" w:color="000000" w:fill="E8E8E8"/>
            <w:noWrap/>
            <w:vAlign w:val="center"/>
            <w:hideMark/>
          </w:tcPr>
          <w:p w14:paraId="1F087217"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02/05/2025</w:t>
            </w:r>
          </w:p>
        </w:tc>
      </w:tr>
      <w:tr w:rsidR="005E17D5" w:rsidRPr="005E17D5" w14:paraId="36D893B8"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00FFA5C4" w14:textId="0153B076"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Desenvolver o backend</w:t>
            </w:r>
          </w:p>
        </w:tc>
        <w:tc>
          <w:tcPr>
            <w:tcW w:w="1984" w:type="dxa"/>
            <w:tcBorders>
              <w:top w:val="nil"/>
              <w:left w:val="nil"/>
              <w:bottom w:val="single" w:sz="8" w:space="0" w:color="auto"/>
              <w:right w:val="single" w:sz="8" w:space="0" w:color="auto"/>
            </w:tcBorders>
            <w:shd w:val="clear" w:color="000000" w:fill="E8E8E8"/>
            <w:noWrap/>
            <w:vAlign w:val="center"/>
            <w:hideMark/>
          </w:tcPr>
          <w:p w14:paraId="6A86FE5B"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2127" w:type="dxa"/>
            <w:tcBorders>
              <w:top w:val="nil"/>
              <w:left w:val="nil"/>
              <w:bottom w:val="single" w:sz="8" w:space="0" w:color="auto"/>
              <w:right w:val="single" w:sz="8" w:space="0" w:color="auto"/>
            </w:tcBorders>
            <w:shd w:val="clear" w:color="000000" w:fill="E8E8E8"/>
            <w:noWrap/>
            <w:vAlign w:val="center"/>
            <w:hideMark/>
          </w:tcPr>
          <w:p w14:paraId="57D8E511"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06/06/2025</w:t>
            </w:r>
          </w:p>
        </w:tc>
      </w:tr>
      <w:tr w:rsidR="005E17D5" w:rsidRPr="005E17D5" w14:paraId="2AC530BB"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2DA7CBD1" w14:textId="59F51CDB"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Desenvolver o frontend</w:t>
            </w:r>
          </w:p>
        </w:tc>
        <w:tc>
          <w:tcPr>
            <w:tcW w:w="1984" w:type="dxa"/>
            <w:tcBorders>
              <w:top w:val="nil"/>
              <w:left w:val="nil"/>
              <w:bottom w:val="single" w:sz="8" w:space="0" w:color="auto"/>
              <w:right w:val="single" w:sz="8" w:space="0" w:color="auto"/>
            </w:tcBorders>
            <w:shd w:val="clear" w:color="000000" w:fill="E8E8E8"/>
            <w:noWrap/>
            <w:vAlign w:val="center"/>
            <w:hideMark/>
          </w:tcPr>
          <w:p w14:paraId="1942DFD4"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2127" w:type="dxa"/>
            <w:tcBorders>
              <w:top w:val="nil"/>
              <w:left w:val="nil"/>
              <w:bottom w:val="single" w:sz="8" w:space="0" w:color="auto"/>
              <w:right w:val="single" w:sz="8" w:space="0" w:color="auto"/>
            </w:tcBorders>
            <w:shd w:val="clear" w:color="000000" w:fill="E8E8E8"/>
            <w:noWrap/>
            <w:vAlign w:val="center"/>
            <w:hideMark/>
          </w:tcPr>
          <w:p w14:paraId="359185C2"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08/09/2025</w:t>
            </w:r>
          </w:p>
        </w:tc>
      </w:tr>
      <w:tr w:rsidR="005E17D5" w:rsidRPr="005E17D5" w14:paraId="78199ED5"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69EB33D2" w14:textId="38EB5873"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Realizar as adaptações e possíveis integrações</w:t>
            </w:r>
          </w:p>
        </w:tc>
        <w:tc>
          <w:tcPr>
            <w:tcW w:w="1984" w:type="dxa"/>
            <w:tcBorders>
              <w:top w:val="nil"/>
              <w:left w:val="nil"/>
              <w:bottom w:val="single" w:sz="8" w:space="0" w:color="auto"/>
              <w:right w:val="single" w:sz="8" w:space="0" w:color="auto"/>
            </w:tcBorders>
            <w:shd w:val="clear" w:color="000000" w:fill="E8E8E8"/>
            <w:noWrap/>
            <w:vAlign w:val="center"/>
            <w:hideMark/>
          </w:tcPr>
          <w:p w14:paraId="7F3000D6"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2127" w:type="dxa"/>
            <w:tcBorders>
              <w:top w:val="nil"/>
              <w:left w:val="nil"/>
              <w:bottom w:val="single" w:sz="8" w:space="0" w:color="auto"/>
              <w:right w:val="single" w:sz="8" w:space="0" w:color="auto"/>
            </w:tcBorders>
            <w:shd w:val="clear" w:color="000000" w:fill="E8E8E8"/>
            <w:noWrap/>
            <w:vAlign w:val="center"/>
            <w:hideMark/>
          </w:tcPr>
          <w:p w14:paraId="6F9D141D"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09/11/2025</w:t>
            </w:r>
          </w:p>
        </w:tc>
      </w:tr>
      <w:tr w:rsidR="005E17D5" w:rsidRPr="005E17D5" w14:paraId="5497986C"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09EF4CCA" w14:textId="206E0F68"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Validação e obtenção dos resultados parciais</w:t>
            </w:r>
          </w:p>
        </w:tc>
        <w:tc>
          <w:tcPr>
            <w:tcW w:w="1984" w:type="dxa"/>
            <w:tcBorders>
              <w:top w:val="nil"/>
              <w:left w:val="nil"/>
              <w:bottom w:val="single" w:sz="8" w:space="0" w:color="auto"/>
              <w:right w:val="single" w:sz="8" w:space="0" w:color="auto"/>
            </w:tcBorders>
            <w:shd w:val="clear" w:color="000000" w:fill="E8E8E8"/>
            <w:noWrap/>
            <w:vAlign w:val="center"/>
            <w:hideMark/>
          </w:tcPr>
          <w:p w14:paraId="3C619B27"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2127" w:type="dxa"/>
            <w:tcBorders>
              <w:top w:val="nil"/>
              <w:left w:val="nil"/>
              <w:bottom w:val="single" w:sz="8" w:space="0" w:color="auto"/>
              <w:right w:val="single" w:sz="8" w:space="0" w:color="auto"/>
            </w:tcBorders>
            <w:shd w:val="clear" w:color="000000" w:fill="E8E8E8"/>
            <w:noWrap/>
            <w:vAlign w:val="center"/>
            <w:hideMark/>
          </w:tcPr>
          <w:p w14:paraId="078A02BC"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25/02/2026</w:t>
            </w:r>
          </w:p>
        </w:tc>
      </w:tr>
      <w:tr w:rsidR="005E17D5" w:rsidRPr="005E17D5" w14:paraId="63685EB4"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56BF54EE" w14:textId="5AA3C8C8"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Documento da qualificação</w:t>
            </w:r>
          </w:p>
        </w:tc>
        <w:tc>
          <w:tcPr>
            <w:tcW w:w="1984" w:type="dxa"/>
            <w:tcBorders>
              <w:top w:val="nil"/>
              <w:left w:val="nil"/>
              <w:bottom w:val="single" w:sz="8" w:space="0" w:color="auto"/>
              <w:right w:val="single" w:sz="8" w:space="0" w:color="auto"/>
            </w:tcBorders>
            <w:shd w:val="clear" w:color="000000" w:fill="E8E8E8"/>
            <w:noWrap/>
            <w:vAlign w:val="center"/>
            <w:hideMark/>
          </w:tcPr>
          <w:p w14:paraId="052A054F"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85%</w:t>
            </w:r>
          </w:p>
        </w:tc>
        <w:tc>
          <w:tcPr>
            <w:tcW w:w="2127" w:type="dxa"/>
            <w:tcBorders>
              <w:top w:val="nil"/>
              <w:left w:val="nil"/>
              <w:bottom w:val="single" w:sz="8" w:space="0" w:color="auto"/>
              <w:right w:val="single" w:sz="8" w:space="0" w:color="auto"/>
            </w:tcBorders>
            <w:shd w:val="clear" w:color="000000" w:fill="E8E8E8"/>
            <w:noWrap/>
            <w:vAlign w:val="center"/>
            <w:hideMark/>
          </w:tcPr>
          <w:p w14:paraId="381A48D1"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12/03/2026</w:t>
            </w:r>
          </w:p>
        </w:tc>
      </w:tr>
      <w:tr w:rsidR="005E17D5" w:rsidRPr="005E17D5" w14:paraId="446F6196"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360604FF" w14:textId="25F6D40F"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Publicação de artigo</w:t>
            </w:r>
          </w:p>
        </w:tc>
        <w:tc>
          <w:tcPr>
            <w:tcW w:w="1984" w:type="dxa"/>
            <w:tcBorders>
              <w:top w:val="nil"/>
              <w:left w:val="nil"/>
              <w:bottom w:val="single" w:sz="8" w:space="0" w:color="auto"/>
              <w:right w:val="single" w:sz="8" w:space="0" w:color="auto"/>
            </w:tcBorders>
            <w:shd w:val="clear" w:color="000000" w:fill="E8E8E8"/>
            <w:noWrap/>
            <w:vAlign w:val="center"/>
            <w:hideMark/>
          </w:tcPr>
          <w:p w14:paraId="1FFA69CE" w14:textId="77777777" w:rsidR="005E17D5" w:rsidRPr="005E17D5" w:rsidRDefault="005E17D5" w:rsidP="005E17D5">
            <w:pPr>
              <w:widowControl/>
              <w:autoSpaceDE/>
              <w:autoSpaceDN/>
              <w:jc w:val="center"/>
              <w:rPr>
                <w:rFonts w:ascii="Arial" w:eastAsia="Times New Roman" w:hAnsi="Arial" w:cs="Arial"/>
                <w:b/>
                <w:bCs/>
                <w:color w:val="76923C"/>
                <w:sz w:val="24"/>
                <w:szCs w:val="24"/>
                <w:lang w:val="pt-BR" w:eastAsia="pt-BR"/>
              </w:rPr>
            </w:pPr>
            <w:r w:rsidRPr="005E17D5">
              <w:rPr>
                <w:rFonts w:ascii="Arial" w:eastAsia="Times New Roman" w:hAnsi="Arial" w:cs="Arial"/>
                <w:b/>
                <w:bCs/>
                <w:color w:val="76923C"/>
                <w:sz w:val="24"/>
                <w:szCs w:val="24"/>
                <w:lang w:val="pt-BR" w:eastAsia="pt-BR"/>
              </w:rPr>
              <w:t>Concluído</w:t>
            </w:r>
          </w:p>
        </w:tc>
        <w:tc>
          <w:tcPr>
            <w:tcW w:w="2127" w:type="dxa"/>
            <w:tcBorders>
              <w:top w:val="nil"/>
              <w:left w:val="nil"/>
              <w:bottom w:val="single" w:sz="8" w:space="0" w:color="auto"/>
              <w:right w:val="single" w:sz="8" w:space="0" w:color="auto"/>
            </w:tcBorders>
            <w:shd w:val="clear" w:color="000000" w:fill="E8E8E8"/>
            <w:noWrap/>
            <w:vAlign w:val="center"/>
            <w:hideMark/>
          </w:tcPr>
          <w:p w14:paraId="64B9BC08"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05/03/2026</w:t>
            </w:r>
          </w:p>
        </w:tc>
      </w:tr>
      <w:tr w:rsidR="005E17D5" w:rsidRPr="005E17D5" w14:paraId="3976C10B"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7FFF99CB" w14:textId="5A966545"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Registro de software</w:t>
            </w:r>
          </w:p>
        </w:tc>
        <w:tc>
          <w:tcPr>
            <w:tcW w:w="1984" w:type="dxa"/>
            <w:tcBorders>
              <w:top w:val="nil"/>
              <w:left w:val="nil"/>
              <w:bottom w:val="single" w:sz="8" w:space="0" w:color="auto"/>
              <w:right w:val="single" w:sz="8" w:space="0" w:color="auto"/>
            </w:tcBorders>
            <w:shd w:val="clear" w:color="000000" w:fill="E8E8E8"/>
            <w:noWrap/>
            <w:vAlign w:val="center"/>
            <w:hideMark/>
          </w:tcPr>
          <w:p w14:paraId="0BBC0CF1"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50%</w:t>
            </w:r>
          </w:p>
        </w:tc>
        <w:tc>
          <w:tcPr>
            <w:tcW w:w="2127" w:type="dxa"/>
            <w:tcBorders>
              <w:top w:val="nil"/>
              <w:left w:val="nil"/>
              <w:bottom w:val="single" w:sz="8" w:space="0" w:color="auto"/>
              <w:right w:val="single" w:sz="8" w:space="0" w:color="auto"/>
            </w:tcBorders>
            <w:shd w:val="clear" w:color="000000" w:fill="E8E8E8"/>
            <w:noWrap/>
            <w:vAlign w:val="center"/>
            <w:hideMark/>
          </w:tcPr>
          <w:p w14:paraId="48492755"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20/06/2026</w:t>
            </w:r>
          </w:p>
        </w:tc>
      </w:tr>
      <w:tr w:rsidR="005E17D5" w:rsidRPr="005E17D5" w14:paraId="6991EB98"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1BD8A2AF" w14:textId="1DC6058B"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Documento da defesa</w:t>
            </w:r>
          </w:p>
        </w:tc>
        <w:tc>
          <w:tcPr>
            <w:tcW w:w="1984" w:type="dxa"/>
            <w:tcBorders>
              <w:top w:val="nil"/>
              <w:left w:val="nil"/>
              <w:bottom w:val="single" w:sz="8" w:space="0" w:color="auto"/>
              <w:right w:val="single" w:sz="8" w:space="0" w:color="auto"/>
            </w:tcBorders>
            <w:shd w:val="clear" w:color="000000" w:fill="E8E8E8"/>
            <w:noWrap/>
            <w:vAlign w:val="center"/>
            <w:hideMark/>
          </w:tcPr>
          <w:p w14:paraId="60E5C553"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10%</w:t>
            </w:r>
          </w:p>
        </w:tc>
        <w:tc>
          <w:tcPr>
            <w:tcW w:w="2127" w:type="dxa"/>
            <w:tcBorders>
              <w:top w:val="nil"/>
              <w:left w:val="nil"/>
              <w:bottom w:val="single" w:sz="8" w:space="0" w:color="auto"/>
              <w:right w:val="single" w:sz="8" w:space="0" w:color="auto"/>
            </w:tcBorders>
            <w:shd w:val="clear" w:color="000000" w:fill="E8E8E8"/>
            <w:noWrap/>
            <w:vAlign w:val="center"/>
            <w:hideMark/>
          </w:tcPr>
          <w:p w14:paraId="69CFF25E"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w:t>
            </w:r>
          </w:p>
        </w:tc>
      </w:tr>
      <w:tr w:rsidR="005E17D5" w:rsidRPr="005E17D5" w14:paraId="0AE1C4F7"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1E081231" w14:textId="5B64FB74"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Criação da apresentação da defesa</w:t>
            </w:r>
          </w:p>
        </w:tc>
        <w:tc>
          <w:tcPr>
            <w:tcW w:w="1984" w:type="dxa"/>
            <w:tcBorders>
              <w:top w:val="nil"/>
              <w:left w:val="nil"/>
              <w:bottom w:val="single" w:sz="8" w:space="0" w:color="auto"/>
              <w:right w:val="single" w:sz="8" w:space="0" w:color="auto"/>
            </w:tcBorders>
            <w:shd w:val="clear" w:color="000000" w:fill="E8E8E8"/>
            <w:noWrap/>
            <w:vAlign w:val="center"/>
            <w:hideMark/>
          </w:tcPr>
          <w:p w14:paraId="36AEB1D3"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70%</w:t>
            </w:r>
          </w:p>
        </w:tc>
        <w:tc>
          <w:tcPr>
            <w:tcW w:w="2127" w:type="dxa"/>
            <w:tcBorders>
              <w:top w:val="nil"/>
              <w:left w:val="nil"/>
              <w:bottom w:val="single" w:sz="8" w:space="0" w:color="auto"/>
              <w:right w:val="single" w:sz="8" w:space="0" w:color="auto"/>
            </w:tcBorders>
            <w:shd w:val="clear" w:color="000000" w:fill="E8E8E8"/>
            <w:noWrap/>
            <w:vAlign w:val="center"/>
            <w:hideMark/>
          </w:tcPr>
          <w:p w14:paraId="66E8C531"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w:t>
            </w:r>
          </w:p>
        </w:tc>
      </w:tr>
      <w:tr w:rsidR="005E17D5" w:rsidRPr="005E17D5" w14:paraId="2BEE4707"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124DFB3E" w14:textId="5B31ADB1" w:rsidR="005E17D5" w:rsidRPr="005E17D5" w:rsidRDefault="005E17D5" w:rsidP="005E17D5">
            <w:pPr>
              <w:widowControl/>
              <w:autoSpaceDE/>
              <w:autoSpaceDN/>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Apresentação da defesa</w:t>
            </w:r>
          </w:p>
        </w:tc>
        <w:tc>
          <w:tcPr>
            <w:tcW w:w="1984" w:type="dxa"/>
            <w:tcBorders>
              <w:top w:val="nil"/>
              <w:left w:val="nil"/>
              <w:bottom w:val="single" w:sz="8" w:space="0" w:color="auto"/>
              <w:right w:val="single" w:sz="8" w:space="0" w:color="auto"/>
            </w:tcBorders>
            <w:shd w:val="clear" w:color="000000" w:fill="E8E8E8"/>
            <w:noWrap/>
            <w:vAlign w:val="center"/>
            <w:hideMark/>
          </w:tcPr>
          <w:p w14:paraId="54AC4640"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25%</w:t>
            </w:r>
          </w:p>
        </w:tc>
        <w:tc>
          <w:tcPr>
            <w:tcW w:w="2127" w:type="dxa"/>
            <w:tcBorders>
              <w:top w:val="nil"/>
              <w:left w:val="nil"/>
              <w:bottom w:val="single" w:sz="8" w:space="0" w:color="auto"/>
              <w:right w:val="single" w:sz="8" w:space="0" w:color="auto"/>
            </w:tcBorders>
            <w:shd w:val="clear" w:color="000000" w:fill="E8E8E8"/>
            <w:noWrap/>
            <w:vAlign w:val="center"/>
            <w:hideMark/>
          </w:tcPr>
          <w:p w14:paraId="700FDF16"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w:t>
            </w:r>
          </w:p>
        </w:tc>
      </w:tr>
      <w:tr w:rsidR="005E17D5" w:rsidRPr="005E17D5" w14:paraId="4322C172" w14:textId="77777777" w:rsidTr="005E17D5">
        <w:trPr>
          <w:trHeight w:val="330"/>
        </w:trPr>
        <w:tc>
          <w:tcPr>
            <w:tcW w:w="5944" w:type="dxa"/>
            <w:tcBorders>
              <w:top w:val="nil"/>
              <w:left w:val="single" w:sz="8" w:space="0" w:color="auto"/>
              <w:bottom w:val="single" w:sz="8" w:space="0" w:color="auto"/>
              <w:right w:val="single" w:sz="8" w:space="0" w:color="auto"/>
            </w:tcBorders>
            <w:shd w:val="clear" w:color="000000" w:fill="E8E8E8"/>
            <w:noWrap/>
            <w:vAlign w:val="center"/>
          </w:tcPr>
          <w:p w14:paraId="6F27B114" w14:textId="50EA500C" w:rsidR="005E17D5" w:rsidRPr="005E17D5" w:rsidRDefault="005E17D5" w:rsidP="005E17D5">
            <w:pPr>
              <w:widowControl/>
              <w:autoSpaceDE/>
              <w:autoSpaceDN/>
              <w:rPr>
                <w:rFonts w:ascii="Arial" w:eastAsia="Times New Roman" w:hAnsi="Arial" w:cs="Arial"/>
                <w:color w:val="000000"/>
                <w:sz w:val="24"/>
                <w:szCs w:val="24"/>
                <w:lang w:val="pt-BR" w:eastAsia="pt-BR"/>
              </w:rPr>
            </w:pPr>
            <w:r>
              <w:rPr>
                <w:rFonts w:ascii="Arial" w:eastAsia="Times New Roman" w:hAnsi="Arial" w:cs="Arial"/>
                <w:color w:val="000000"/>
                <w:sz w:val="24"/>
                <w:szCs w:val="24"/>
                <w:lang w:val="pt-BR" w:eastAsia="pt-BR"/>
              </w:rPr>
              <w:t>Demais correções que surgirem</w:t>
            </w:r>
          </w:p>
        </w:tc>
        <w:tc>
          <w:tcPr>
            <w:tcW w:w="1984" w:type="dxa"/>
            <w:tcBorders>
              <w:top w:val="nil"/>
              <w:left w:val="nil"/>
              <w:bottom w:val="single" w:sz="8" w:space="0" w:color="auto"/>
              <w:right w:val="single" w:sz="8" w:space="0" w:color="auto"/>
            </w:tcBorders>
            <w:shd w:val="clear" w:color="000000" w:fill="E8E8E8"/>
            <w:noWrap/>
            <w:vAlign w:val="center"/>
            <w:hideMark/>
          </w:tcPr>
          <w:p w14:paraId="60C14ECA"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0%</w:t>
            </w:r>
          </w:p>
        </w:tc>
        <w:tc>
          <w:tcPr>
            <w:tcW w:w="2127" w:type="dxa"/>
            <w:tcBorders>
              <w:top w:val="nil"/>
              <w:left w:val="nil"/>
              <w:bottom w:val="single" w:sz="8" w:space="0" w:color="auto"/>
              <w:right w:val="single" w:sz="8" w:space="0" w:color="auto"/>
            </w:tcBorders>
            <w:shd w:val="clear" w:color="000000" w:fill="E8E8E8"/>
            <w:noWrap/>
            <w:vAlign w:val="center"/>
            <w:hideMark/>
          </w:tcPr>
          <w:p w14:paraId="72F88567" w14:textId="77777777" w:rsidR="005E17D5" w:rsidRPr="005E17D5" w:rsidRDefault="005E17D5" w:rsidP="005E17D5">
            <w:pPr>
              <w:widowControl/>
              <w:autoSpaceDE/>
              <w:autoSpaceDN/>
              <w:jc w:val="center"/>
              <w:rPr>
                <w:rFonts w:ascii="Arial" w:eastAsia="Times New Roman" w:hAnsi="Arial" w:cs="Arial"/>
                <w:color w:val="000000"/>
                <w:sz w:val="24"/>
                <w:szCs w:val="24"/>
                <w:lang w:val="pt-BR" w:eastAsia="pt-BR"/>
              </w:rPr>
            </w:pPr>
            <w:r w:rsidRPr="005E17D5">
              <w:rPr>
                <w:rFonts w:ascii="Arial" w:eastAsia="Times New Roman" w:hAnsi="Arial" w:cs="Arial"/>
                <w:color w:val="000000"/>
                <w:sz w:val="24"/>
                <w:szCs w:val="24"/>
                <w:lang w:val="pt-BR" w:eastAsia="pt-BR"/>
              </w:rPr>
              <w:t> </w:t>
            </w:r>
          </w:p>
        </w:tc>
      </w:tr>
    </w:tbl>
    <w:p w14:paraId="4332B57A" w14:textId="77777777" w:rsidR="005E17D5" w:rsidRPr="005E17D5" w:rsidRDefault="005E17D5" w:rsidP="005E17D5">
      <w:pPr>
        <w:pStyle w:val="Corpodetexto"/>
        <w:spacing w:line="360" w:lineRule="auto"/>
        <w:ind w:left="467" w:firstLine="720"/>
        <w:rPr>
          <w:rFonts w:ascii="Arial" w:hAnsi="Arial" w:cs="Arial"/>
        </w:rPr>
      </w:pPr>
    </w:p>
    <w:p w14:paraId="01435637" w14:textId="77777777" w:rsidR="005E17D5" w:rsidRPr="005E17D5" w:rsidRDefault="005E17D5" w:rsidP="005E17D5">
      <w:pPr>
        <w:pStyle w:val="Corpodetexto"/>
        <w:spacing w:line="360" w:lineRule="auto"/>
        <w:ind w:left="467" w:firstLine="720"/>
        <w:rPr>
          <w:rFonts w:ascii="Arial" w:hAnsi="Arial" w:cs="Arial"/>
        </w:rPr>
      </w:pPr>
    </w:p>
    <w:p w14:paraId="0870A080" w14:textId="77777777" w:rsidR="005E17D5" w:rsidRPr="005E17D5" w:rsidRDefault="005E17D5" w:rsidP="005E17D5">
      <w:pPr>
        <w:pStyle w:val="Corpodetexto"/>
        <w:spacing w:line="360" w:lineRule="auto"/>
        <w:ind w:left="467" w:firstLine="720"/>
        <w:rPr>
          <w:rFonts w:ascii="Arial" w:hAnsi="Arial" w:cs="Arial"/>
        </w:rPr>
      </w:pPr>
    </w:p>
    <w:p w14:paraId="5A136A76" w14:textId="77777777" w:rsidR="005E17D5" w:rsidRPr="005E17D5" w:rsidRDefault="005E17D5" w:rsidP="005E17D5">
      <w:pPr>
        <w:pStyle w:val="Corpodetexto"/>
        <w:spacing w:line="360" w:lineRule="auto"/>
        <w:ind w:left="467" w:firstLine="720"/>
        <w:rPr>
          <w:rFonts w:ascii="Arial" w:hAnsi="Arial" w:cs="Arial"/>
        </w:rPr>
      </w:pPr>
    </w:p>
    <w:p w14:paraId="36F09B30" w14:textId="2278C187" w:rsidR="005E17D5" w:rsidRPr="005E17D5" w:rsidRDefault="005E17D5" w:rsidP="005E17D5">
      <w:pPr>
        <w:pStyle w:val="Corpodetexto"/>
        <w:spacing w:line="360" w:lineRule="auto"/>
        <w:ind w:left="467" w:firstLine="720"/>
        <w:rPr>
          <w:rFonts w:ascii="Arial" w:hAnsi="Arial" w:cs="Arial"/>
        </w:rPr>
        <w:sectPr w:rsidR="005E17D5" w:rsidRPr="005E17D5">
          <w:pgSz w:w="11900" w:h="16840"/>
          <w:pgMar w:top="1580" w:right="425" w:bottom="1000" w:left="992" w:header="0" w:footer="803" w:gutter="0"/>
          <w:cols w:space="720"/>
        </w:sectPr>
      </w:pPr>
    </w:p>
    <w:p w14:paraId="75D69909" w14:textId="77777777" w:rsidR="00E7441B" w:rsidRPr="005E17D5" w:rsidRDefault="004D0D22">
      <w:pPr>
        <w:pStyle w:val="Corpodetexto"/>
        <w:ind w:left="7984"/>
        <w:rPr>
          <w:rFonts w:ascii="Arial" w:hAnsi="Arial" w:cs="Arial"/>
        </w:rPr>
      </w:pPr>
      <w:r w:rsidRPr="005E17D5">
        <w:rPr>
          <w:rFonts w:ascii="Arial" w:hAnsi="Arial" w:cs="Arial"/>
          <w:noProof/>
        </w:rPr>
        <w:lastRenderedPageBreak/>
        <mc:AlternateContent>
          <mc:Choice Requires="wps">
            <w:drawing>
              <wp:inline distT="0" distB="0" distL="0" distR="0" wp14:anchorId="7C09F105" wp14:editId="24705A0F">
                <wp:extent cx="1437640" cy="1442085"/>
                <wp:effectExtent l="0" t="0" r="0" b="0"/>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7640" cy="1442085"/>
                        </a:xfrm>
                        <a:prstGeom prst="rect">
                          <a:avLst/>
                        </a:prstGeom>
                        <a:solidFill>
                          <a:srgbClr val="DADADA"/>
                        </a:solidFill>
                      </wps:spPr>
                      <wps:txbx>
                        <w:txbxContent>
                          <w:p w14:paraId="24E68539"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3A91A284" w14:textId="77777777" w:rsidR="00E7441B" w:rsidRDefault="004D0D22">
                            <w:pPr>
                              <w:spacing w:before="329"/>
                              <w:ind w:right="2"/>
                              <w:jc w:val="center"/>
                              <w:rPr>
                                <w:rFonts w:ascii="Arial"/>
                                <w:b/>
                                <w:color w:val="000000"/>
                                <w:sz w:val="80"/>
                              </w:rPr>
                            </w:pPr>
                            <w:r>
                              <w:rPr>
                                <w:rFonts w:ascii="Arial"/>
                                <w:b/>
                                <w:color w:val="FFFFFF"/>
                                <w:spacing w:val="-10"/>
                                <w:sz w:val="80"/>
                              </w:rPr>
                              <w:t>6</w:t>
                            </w:r>
                          </w:p>
                        </w:txbxContent>
                      </wps:txbx>
                      <wps:bodyPr wrap="square" lIns="0" tIns="0" rIns="0" bIns="0" rtlCol="0">
                        <a:noAutofit/>
                      </wps:bodyPr>
                    </wps:wsp>
                  </a:graphicData>
                </a:graphic>
              </wp:inline>
            </w:drawing>
          </mc:Choice>
          <mc:Fallback>
            <w:pict>
              <v:shape w14:anchorId="7C09F105" id="Textbox 131" o:spid="_x0000_s1031" type="#_x0000_t202" style="width:113.2pt;height:1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" fillcolor="#dadada" stroked="f">
                <v:textbox inset="0,0,0,0">
                  <w:txbxContent>
                    <w:p w14:paraId="24E68539" w14:textId="77777777" w:rsidR="00E7441B" w:rsidRDefault="004D0D22">
                      <w:pPr>
                        <w:spacing w:before="97"/>
                        <w:ind w:left="2" w:right="2"/>
                        <w:jc w:val="center"/>
                        <w:rPr>
                          <w:rFonts w:ascii="Arial" w:hAnsi="Arial"/>
                          <w:b/>
                          <w:color w:val="000000"/>
                          <w:sz w:val="40"/>
                        </w:rPr>
                      </w:pPr>
                      <w:r>
                        <w:rPr>
                          <w:rFonts w:ascii="Arial" w:hAnsi="Arial"/>
                          <w:b/>
                          <w:color w:val="FFFFFF"/>
                          <w:spacing w:val="-2"/>
                          <w:sz w:val="40"/>
                        </w:rPr>
                        <w:t>CAPÍTULO</w:t>
                      </w:r>
                    </w:p>
                    <w:p w14:paraId="3A91A284" w14:textId="77777777" w:rsidR="00E7441B" w:rsidRDefault="004D0D22">
                      <w:pPr>
                        <w:spacing w:before="329"/>
                        <w:ind w:right="2"/>
                        <w:jc w:val="center"/>
                        <w:rPr>
                          <w:rFonts w:ascii="Arial"/>
                          <w:b/>
                          <w:color w:val="000000"/>
                          <w:sz w:val="80"/>
                        </w:rPr>
                      </w:pPr>
                      <w:r>
                        <w:rPr>
                          <w:rFonts w:ascii="Arial"/>
                          <w:b/>
                          <w:color w:val="FFFFFF"/>
                          <w:spacing w:val="-10"/>
                          <w:sz w:val="80"/>
                        </w:rPr>
                        <w:t>6</w:t>
                      </w:r>
                    </w:p>
                  </w:txbxContent>
                </v:textbox>
                <w10:anchorlock/>
              </v:shape>
            </w:pict>
          </mc:Fallback>
        </mc:AlternateContent>
      </w:r>
    </w:p>
    <w:p w14:paraId="44B9DBBD" w14:textId="77777777" w:rsidR="00E7441B" w:rsidRPr="005E17D5" w:rsidRDefault="00E7441B">
      <w:pPr>
        <w:pStyle w:val="Corpodetexto"/>
        <w:rPr>
          <w:rFonts w:ascii="Arial" w:hAnsi="Arial" w:cs="Arial"/>
        </w:rPr>
      </w:pPr>
    </w:p>
    <w:p w14:paraId="292FCA09" w14:textId="77777777" w:rsidR="00E7441B" w:rsidRPr="005E17D5" w:rsidRDefault="00E7441B">
      <w:pPr>
        <w:pStyle w:val="Corpodetexto"/>
        <w:spacing w:before="66"/>
        <w:rPr>
          <w:rFonts w:ascii="Arial" w:hAnsi="Arial" w:cs="Arial"/>
        </w:rPr>
      </w:pPr>
    </w:p>
    <w:p w14:paraId="29669616" w14:textId="1B757010" w:rsidR="00E7441B" w:rsidRPr="005E17D5" w:rsidRDefault="004D0D22">
      <w:pPr>
        <w:spacing w:line="360" w:lineRule="auto"/>
        <w:ind w:left="467" w:right="363" w:firstLine="720"/>
        <w:rPr>
          <w:rFonts w:ascii="Arial" w:hAnsi="Arial" w:cs="Arial"/>
          <w:i/>
          <w:sz w:val="24"/>
          <w:szCs w:val="24"/>
        </w:rPr>
      </w:pPr>
      <w:r w:rsidRPr="005E17D5">
        <w:rPr>
          <w:rFonts w:ascii="Arial" w:hAnsi="Arial" w:cs="Arial"/>
          <w:i/>
          <w:sz w:val="24"/>
          <w:szCs w:val="24"/>
        </w:rPr>
        <w:t>Neste</w:t>
      </w:r>
      <w:r w:rsidRPr="005E17D5">
        <w:rPr>
          <w:rFonts w:ascii="Arial" w:hAnsi="Arial" w:cs="Arial"/>
          <w:i/>
          <w:spacing w:val="40"/>
          <w:sz w:val="24"/>
          <w:szCs w:val="24"/>
        </w:rPr>
        <w:t xml:space="preserve"> </w:t>
      </w:r>
      <w:r w:rsidR="005E17D5" w:rsidRPr="005E17D5">
        <w:rPr>
          <w:rFonts w:ascii="Arial" w:hAnsi="Arial" w:cs="Arial"/>
          <w:i/>
          <w:sz w:val="24"/>
          <w:szCs w:val="24"/>
        </w:rPr>
        <w:t>capítulo</w:t>
      </w:r>
      <w:r w:rsidRPr="005E17D5">
        <w:rPr>
          <w:rFonts w:ascii="Arial" w:hAnsi="Arial" w:cs="Arial"/>
          <w:i/>
          <w:spacing w:val="40"/>
          <w:sz w:val="24"/>
          <w:szCs w:val="24"/>
        </w:rPr>
        <w:t xml:space="preserve"> </w:t>
      </w:r>
      <w:r w:rsidRPr="005E17D5">
        <w:rPr>
          <w:rFonts w:ascii="Arial" w:hAnsi="Arial" w:cs="Arial"/>
          <w:i/>
          <w:sz w:val="24"/>
          <w:szCs w:val="24"/>
        </w:rPr>
        <w:t>será</w:t>
      </w:r>
      <w:r w:rsidRPr="005E17D5">
        <w:rPr>
          <w:rFonts w:ascii="Arial" w:hAnsi="Arial" w:cs="Arial"/>
          <w:i/>
          <w:spacing w:val="40"/>
          <w:sz w:val="24"/>
          <w:szCs w:val="24"/>
        </w:rPr>
        <w:t xml:space="preserve"> </w:t>
      </w:r>
      <w:r w:rsidRPr="005E17D5">
        <w:rPr>
          <w:rFonts w:ascii="Arial" w:hAnsi="Arial" w:cs="Arial"/>
          <w:i/>
          <w:sz w:val="24"/>
          <w:szCs w:val="24"/>
        </w:rPr>
        <w:t>apresentado</w:t>
      </w:r>
      <w:r w:rsidRPr="005E17D5">
        <w:rPr>
          <w:rFonts w:ascii="Arial" w:hAnsi="Arial" w:cs="Arial"/>
          <w:i/>
          <w:spacing w:val="40"/>
          <w:sz w:val="24"/>
          <w:szCs w:val="24"/>
        </w:rPr>
        <w:t xml:space="preserve"> </w:t>
      </w:r>
      <w:r w:rsidRPr="005E17D5">
        <w:rPr>
          <w:rFonts w:ascii="Arial" w:hAnsi="Arial" w:cs="Arial"/>
          <w:i/>
          <w:sz w:val="24"/>
          <w:szCs w:val="24"/>
        </w:rPr>
        <w:t>todas</w:t>
      </w:r>
      <w:r w:rsidRPr="005E17D5">
        <w:rPr>
          <w:rFonts w:ascii="Arial" w:hAnsi="Arial" w:cs="Arial"/>
          <w:i/>
          <w:spacing w:val="40"/>
          <w:sz w:val="24"/>
          <w:szCs w:val="24"/>
        </w:rPr>
        <w:t xml:space="preserve"> </w:t>
      </w:r>
      <w:r w:rsidRPr="005E17D5">
        <w:rPr>
          <w:rFonts w:ascii="Arial" w:hAnsi="Arial" w:cs="Arial"/>
          <w:i/>
          <w:sz w:val="24"/>
          <w:szCs w:val="24"/>
        </w:rPr>
        <w:t>as</w:t>
      </w:r>
      <w:r w:rsidRPr="005E17D5">
        <w:rPr>
          <w:rFonts w:ascii="Arial" w:hAnsi="Arial" w:cs="Arial"/>
          <w:i/>
          <w:spacing w:val="40"/>
          <w:sz w:val="24"/>
          <w:szCs w:val="24"/>
        </w:rPr>
        <w:t xml:space="preserve"> </w:t>
      </w:r>
      <w:r w:rsidRPr="005E17D5">
        <w:rPr>
          <w:rFonts w:ascii="Arial" w:hAnsi="Arial" w:cs="Arial"/>
          <w:i/>
          <w:sz w:val="24"/>
          <w:szCs w:val="24"/>
        </w:rPr>
        <w:t>fontes</w:t>
      </w:r>
      <w:r w:rsidRPr="005E17D5">
        <w:rPr>
          <w:rFonts w:ascii="Arial" w:hAnsi="Arial" w:cs="Arial"/>
          <w:i/>
          <w:spacing w:val="40"/>
          <w:sz w:val="24"/>
          <w:szCs w:val="24"/>
        </w:rPr>
        <w:t xml:space="preserve"> </w:t>
      </w:r>
      <w:r w:rsidRPr="005E17D5">
        <w:rPr>
          <w:rFonts w:ascii="Arial" w:hAnsi="Arial" w:cs="Arial"/>
          <w:i/>
          <w:sz w:val="24"/>
          <w:szCs w:val="24"/>
        </w:rPr>
        <w:t>de</w:t>
      </w:r>
      <w:r w:rsidRPr="005E17D5">
        <w:rPr>
          <w:rFonts w:ascii="Arial" w:hAnsi="Arial" w:cs="Arial"/>
          <w:i/>
          <w:spacing w:val="40"/>
          <w:sz w:val="24"/>
          <w:szCs w:val="24"/>
        </w:rPr>
        <w:t xml:space="preserve"> </w:t>
      </w:r>
      <w:r w:rsidRPr="005E17D5">
        <w:rPr>
          <w:rFonts w:ascii="Arial" w:hAnsi="Arial" w:cs="Arial"/>
          <w:i/>
          <w:sz w:val="24"/>
          <w:szCs w:val="24"/>
        </w:rPr>
        <w:t>pesquisa</w:t>
      </w:r>
      <w:r w:rsidRPr="005E17D5">
        <w:rPr>
          <w:rFonts w:ascii="Arial" w:hAnsi="Arial" w:cs="Arial"/>
          <w:i/>
          <w:spacing w:val="40"/>
          <w:sz w:val="24"/>
          <w:szCs w:val="24"/>
        </w:rPr>
        <w:t xml:space="preserve"> </w:t>
      </w:r>
      <w:r w:rsidRPr="005E17D5">
        <w:rPr>
          <w:rFonts w:ascii="Arial" w:hAnsi="Arial" w:cs="Arial"/>
          <w:i/>
          <w:sz w:val="24"/>
          <w:szCs w:val="24"/>
        </w:rPr>
        <w:t>utilizada</w:t>
      </w:r>
      <w:r w:rsidRPr="005E17D5">
        <w:rPr>
          <w:rFonts w:ascii="Arial" w:hAnsi="Arial" w:cs="Arial"/>
          <w:i/>
          <w:spacing w:val="40"/>
          <w:sz w:val="24"/>
          <w:szCs w:val="24"/>
        </w:rPr>
        <w:t xml:space="preserve"> </w:t>
      </w:r>
      <w:r w:rsidRPr="005E17D5">
        <w:rPr>
          <w:rFonts w:ascii="Arial" w:hAnsi="Arial" w:cs="Arial"/>
          <w:i/>
          <w:sz w:val="24"/>
          <w:szCs w:val="24"/>
        </w:rPr>
        <w:t>durante o</w:t>
      </w:r>
      <w:r w:rsidRPr="005E17D5">
        <w:rPr>
          <w:rFonts w:ascii="Arial" w:hAnsi="Arial" w:cs="Arial"/>
          <w:i/>
          <w:spacing w:val="40"/>
          <w:sz w:val="24"/>
          <w:szCs w:val="24"/>
        </w:rPr>
        <w:t xml:space="preserve"> </w:t>
      </w:r>
      <w:r w:rsidRPr="005E17D5">
        <w:rPr>
          <w:rFonts w:ascii="Arial" w:hAnsi="Arial" w:cs="Arial"/>
          <w:i/>
          <w:sz w:val="24"/>
          <w:szCs w:val="24"/>
        </w:rPr>
        <w:t>desenvolvimento</w:t>
      </w:r>
      <w:r w:rsidRPr="005E17D5">
        <w:rPr>
          <w:rFonts w:ascii="Arial" w:hAnsi="Arial" w:cs="Arial"/>
          <w:i/>
          <w:spacing w:val="40"/>
          <w:sz w:val="24"/>
          <w:szCs w:val="24"/>
        </w:rPr>
        <w:t xml:space="preserve"> </w:t>
      </w:r>
      <w:r w:rsidRPr="005E17D5">
        <w:rPr>
          <w:rFonts w:ascii="Arial" w:hAnsi="Arial" w:cs="Arial"/>
          <w:i/>
          <w:sz w:val="24"/>
          <w:szCs w:val="24"/>
        </w:rPr>
        <w:t>do projeto.</w:t>
      </w:r>
    </w:p>
    <w:p w14:paraId="5F988329" w14:textId="77777777" w:rsidR="00E7441B" w:rsidRPr="005E17D5" w:rsidRDefault="00E7441B">
      <w:pPr>
        <w:pStyle w:val="Corpodetexto"/>
        <w:spacing w:before="206"/>
        <w:rPr>
          <w:rFonts w:ascii="Arial" w:hAnsi="Arial" w:cs="Arial"/>
          <w:i/>
        </w:rPr>
      </w:pPr>
    </w:p>
    <w:p w14:paraId="5331591B" w14:textId="77777777" w:rsidR="005E17D5" w:rsidRPr="005E17D5" w:rsidRDefault="005E17D5">
      <w:pPr>
        <w:pStyle w:val="Ttulo1"/>
        <w:spacing w:before="1"/>
        <w:ind w:left="6051"/>
        <w:rPr>
          <w:w w:val="105"/>
        </w:rPr>
      </w:pPr>
      <w:bookmarkStart w:id="61" w:name="_Toc223603190"/>
    </w:p>
    <w:p w14:paraId="78ECAC6F" w14:textId="43A60597" w:rsidR="00E7441B" w:rsidRPr="005E17D5" w:rsidRDefault="004D0D22">
      <w:pPr>
        <w:pStyle w:val="Ttulo1"/>
        <w:spacing w:before="1"/>
        <w:ind w:left="6051"/>
      </w:pPr>
      <w:r w:rsidRPr="005E17D5">
        <w:rPr>
          <w:w w:val="105"/>
        </w:rPr>
        <w:t>REFERÊNCIAS</w:t>
      </w:r>
      <w:r w:rsidRPr="005E17D5">
        <w:rPr>
          <w:spacing w:val="-14"/>
          <w:w w:val="105"/>
        </w:rPr>
        <w:t xml:space="preserve"> </w:t>
      </w:r>
      <w:r w:rsidRPr="005E17D5">
        <w:rPr>
          <w:spacing w:val="-2"/>
          <w:w w:val="105"/>
        </w:rPr>
        <w:t>BIBLIÓGRAFICAS</w:t>
      </w:r>
      <w:bookmarkEnd w:id="61"/>
    </w:p>
    <w:p w14:paraId="2AA017C9" w14:textId="77777777" w:rsidR="00E7441B" w:rsidRPr="005E17D5" w:rsidRDefault="00E7441B">
      <w:pPr>
        <w:pStyle w:val="Corpodetexto"/>
        <w:rPr>
          <w:rFonts w:ascii="Arial" w:hAnsi="Arial" w:cs="Arial"/>
          <w:b/>
        </w:rPr>
      </w:pPr>
    </w:p>
    <w:p w14:paraId="5ABD3E6E" w14:textId="77777777" w:rsidR="00E7441B" w:rsidRPr="005E17D5" w:rsidRDefault="00E7441B">
      <w:pPr>
        <w:pStyle w:val="Corpodetexto"/>
        <w:rPr>
          <w:rFonts w:ascii="Arial" w:hAnsi="Arial" w:cs="Arial"/>
          <w:b/>
        </w:rPr>
      </w:pPr>
    </w:p>
    <w:p w14:paraId="2910D595" w14:textId="77777777" w:rsidR="00E7441B" w:rsidRPr="005E17D5" w:rsidRDefault="00E7441B">
      <w:pPr>
        <w:pStyle w:val="Corpodetexto"/>
        <w:spacing w:before="45"/>
        <w:rPr>
          <w:rFonts w:ascii="Arial" w:hAnsi="Arial" w:cs="Arial"/>
          <w:b/>
        </w:rPr>
      </w:pPr>
    </w:p>
    <w:p w14:paraId="05DE83E2"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BRASIL. Lei nº 13.709, de 14 de agosto de 2018. Lei Geral de Proteção de Dados Pessoais (LGPD). Diário Oficial da União, Brasília, DF, 15 ago. 2018. Disponível em: https://www.planalto.gov.br/ccivil_03/_ato2015-2018/2018/lei/l13709.htm.</w:t>
      </w:r>
    </w:p>
    <w:p w14:paraId="447624E8"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CISA – CYBERSECURITY AND INFRASTRUCTURE SECURITY AGENCY. Secure by Design Initiative. Washington, DC: CISA, 2023. Disponível em: https://www.cisa.gov/resources-tools/resources/secure-by-design.</w:t>
      </w:r>
    </w:p>
    <w:p w14:paraId="0372ADC7"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ESTADOS UNIDOS. Executive Order 14144: Strengthening and Promoting Innovation in the Nation’s Cybersecurity. Washington, DC: The White House, 2025. Disponível em: https://www.federalregister.gov/d/2025-01470.</w:t>
      </w:r>
    </w:p>
    <w:p w14:paraId="6181686F"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GOODFELLOW, I.; BENGIO, Y.; COURVILLE, A. Deep Learning. Cambridge: MIT Press, 2016. ISBN: 978-0-262-03561-3. Disponível em: https://www.deeplearningbook.org.</w:t>
      </w:r>
    </w:p>
    <w:p w14:paraId="3C904C8E"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HYPERLEDGER FOUNDATION. Hyperledger Fabric Documentation. Versão 2.5. Linux Foundation, 2024. Disponível em: https://hyperledger-fabric.readthedocs.io.</w:t>
      </w:r>
    </w:p>
    <w:p w14:paraId="06D5C273"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KEYCLOAK. Keycloak Documentation: Server Administration Guide. Versão 24. Red Hat, 2024. Disponível em: https://www.keycloak.org/documentation.</w:t>
      </w:r>
    </w:p>
    <w:p w14:paraId="5191679B"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NAKAMOTO, S. Bitcoin: A Peer-to-Peer Electronic Cash System. 2008. Disponível em: https://bitcoin.org/bitcoin.pdf.</w:t>
      </w:r>
    </w:p>
    <w:p w14:paraId="52407721"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NATIONAL INSTITUTE OF STANDARDS AND TECHNOLOGY (NIST). AI Risk Management Framework (AI RMF 1.0). NIST AI 100-1. Gaithersburg: NIST, 2023. DOI: https://doi.org/10.6028/NIST.AI.100-1.</w:t>
      </w:r>
    </w:p>
    <w:p w14:paraId="0E271451"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 xml:space="preserve">NATIONAL INSTITUTE OF STANDARDS AND TECHNOLOGY (NIST). Blockchain </w:t>
      </w:r>
      <w:r w:rsidRPr="005E17D5">
        <w:rPr>
          <w:rFonts w:ascii="Arial" w:hAnsi="Arial" w:cs="Arial"/>
        </w:rPr>
        <w:lastRenderedPageBreak/>
        <w:t>Technology Overview. NISTIR 8202. Gaithersburg: NIST, 2018. DOI: https://doi.org/10.6028/NIST.IR.8202.</w:t>
      </w:r>
    </w:p>
    <w:p w14:paraId="0C432D6A"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NATIONAL INSTITUTE OF STANDARDS AND TECHNOLOGY (NIST). Secure Software Development Framework (SSDF) Version 1.1: SP 800-218. Gaithersburg: NIST, fev. 2022. DOI: https://doi.org/10.6028/NIST.SP.800-218.</w:t>
      </w:r>
    </w:p>
    <w:p w14:paraId="0831E1A6"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NATIONAL INSTITUTE OF STANDARDS AND TECHNOLOGY (NIST). Security and Privacy Controls for Information Systems and Organizations. SP 800-53 Rev. 5. Gaithersburg: NIST, 2020. DOI: https://doi.org/10.6028/NIST.SP.800-53r5.</w:t>
      </w:r>
    </w:p>
    <w:p w14:paraId="7CAA623C"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NEWMAN, S. Building Microservices: Designing Fine-Grained Systems. 2. ed. Sebastopol: O’Reilly Media, 2021. ISBN: 978-1-492-03402-9.</w:t>
      </w:r>
    </w:p>
    <w:p w14:paraId="2F879C32"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OWASP FOUNDATION. OWASP Top 10: The Ten Most Critical Web Application Security Risks. 2021. Disponível em: https://owasp.org/www-project-top-ten/.</w:t>
      </w:r>
    </w:p>
    <w:p w14:paraId="00800282"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OWASP FOUNDATION. OWASP Top 10 – 2023 Edition. 2023. Disponível em: https://owasp.org/www-project-top-ten/.</w:t>
      </w:r>
    </w:p>
    <w:p w14:paraId="49ECEE9F" w14:textId="77777777" w:rsidR="00E7441B" w:rsidRPr="005E17D5" w:rsidRDefault="00E7441B">
      <w:pPr>
        <w:pStyle w:val="Corpodetexto"/>
        <w:spacing w:line="360" w:lineRule="auto"/>
        <w:ind w:left="467" w:right="342" w:hanging="467"/>
        <w:jc w:val="both"/>
        <w:rPr>
          <w:rFonts w:ascii="Arial" w:hAnsi="Arial" w:cs="Arial"/>
        </w:rPr>
      </w:pPr>
      <w:r w:rsidRPr="005E17D5">
        <w:rPr>
          <w:rFonts w:ascii="Arial" w:hAnsi="Arial" w:cs="Arial"/>
        </w:rPr>
        <w:t>SCIKIT-LEARN DEVELOPERS. Scikit-learn: Machine Learning in Python. Versão 1.4. 2024. Disponível em: https://scikit-learn.org.</w:t>
      </w:r>
    </w:p>
    <w:p w14:paraId="218B28D9" w14:textId="77777777" w:rsidR="00E7441B" w:rsidRPr="005E17D5" w:rsidRDefault="00E7441B">
      <w:pPr>
        <w:pStyle w:val="Corpodetexto"/>
        <w:spacing w:before="45"/>
        <w:rPr>
          <w:rFonts w:ascii="Arial" w:hAnsi="Arial" w:cs="Arial"/>
        </w:rPr>
      </w:pPr>
    </w:p>
    <w:sectPr w:rsidR="00E7441B" w:rsidRPr="005E17D5" w:rsidSect="009A267C">
      <w:pgSz w:w="11900" w:h="16840"/>
      <w:pgMar w:top="1580" w:right="425" w:bottom="1000" w:left="992" w:header="0" w:footer="8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4C0EE" w14:textId="77777777" w:rsidR="004D0D22" w:rsidRDefault="004D0D22">
      <w:r>
        <w:separator/>
      </w:r>
    </w:p>
  </w:endnote>
  <w:endnote w:type="continuationSeparator" w:id="0">
    <w:p w14:paraId="448D4BF4" w14:textId="77777777" w:rsidR="004D0D22" w:rsidRDefault="004D0D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8758A" w14:textId="77777777" w:rsidR="00E7441B" w:rsidRDefault="004D0D22">
    <w:pPr>
      <w:pStyle w:val="Corpodetexto"/>
      <w:spacing w:line="14" w:lineRule="auto"/>
      <w:rPr>
        <w:sz w:val="20"/>
      </w:rPr>
    </w:pPr>
    <w:r>
      <w:rPr>
        <w:noProof/>
        <w:sz w:val="20"/>
      </w:rPr>
      <mc:AlternateContent>
        <mc:Choice Requires="wps">
          <w:drawing>
            <wp:anchor distT="0" distB="0" distL="0" distR="0" simplePos="0" relativeHeight="251657216" behindDoc="1" locked="0" layoutInCell="1" allowOverlap="1" wp14:anchorId="4732BA27" wp14:editId="001C4177">
              <wp:simplePos x="0" y="0"/>
              <wp:positionH relativeFrom="page">
                <wp:posOffset>3887722</wp:posOffset>
              </wp:positionH>
              <wp:positionV relativeFrom="page">
                <wp:posOffset>10043921</wp:posOffset>
              </wp:positionV>
              <wp:extent cx="229235" cy="165735"/>
              <wp:effectExtent l="0" t="0" r="0" b="0"/>
              <wp:wrapNone/>
              <wp:docPr id="128" name="Text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235" cy="165735"/>
                      </a:xfrm>
                      <a:prstGeom prst="rect">
                        <a:avLst/>
                      </a:prstGeom>
                    </wps:spPr>
                    <wps:txbx>
                      <w:txbxContent>
                        <w:p w14:paraId="3D8793D5" w14:textId="77777777" w:rsidR="00E7441B" w:rsidRDefault="004D0D22">
                          <w:pPr>
                            <w:spacing w:before="31" w:line="230" w:lineRule="exact"/>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31</w:t>
                          </w:r>
                          <w:r>
                            <w:rPr>
                              <w:rFonts w:ascii="Times New Roman"/>
                              <w:spacing w:val="-5"/>
                            </w:rPr>
                            <w:fldChar w:fldCharType="end"/>
                          </w:r>
                        </w:p>
                      </w:txbxContent>
                    </wps:txbx>
                    <wps:bodyPr wrap="square" lIns="0" tIns="0" rIns="0" bIns="0" rtlCol="0">
                      <a:noAutofit/>
                    </wps:bodyPr>
                  </wps:wsp>
                </a:graphicData>
              </a:graphic>
            </wp:anchor>
          </w:drawing>
        </mc:Choice>
        <mc:Fallback>
          <w:pict>
            <v:shapetype w14:anchorId="4732BA27" id="_x0000_t202" coordsize="21600,21600" o:spt="202" path="m,l,21600r21600,l21600,xe">
              <v:stroke joinstyle="miter"/>
              <v:path gradientshapeok="t" o:connecttype="rect"/>
            </v:shapetype>
            <v:shape id="Textbox 128" o:spid="_x0000_s1032" type="#_x0000_t202" style="position:absolute;margin-left:306.1pt;margin-top:790.85pt;width:18.0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" filled="f" stroked="f">
              <v:textbox inset="0,0,0,0">
                <w:txbxContent>
                  <w:p w14:paraId="3D8793D5" w14:textId="77777777" w:rsidR="00E7441B" w:rsidRDefault="004D0D22">
                    <w:pPr>
                      <w:spacing w:before="31" w:line="230" w:lineRule="exact"/>
                      <w:ind w:left="60"/>
                      <w:rPr>
                        <w:rFonts w:ascii="Times New Roman"/>
                      </w:rPr>
                    </w:pPr>
                    <w:r>
                      <w:rPr>
                        <w:rFonts w:ascii="Times New Roman"/>
                        <w:spacing w:val="-5"/>
                      </w:rPr>
                      <w:fldChar w:fldCharType="begin"/>
                    </w:r>
                    <w:r>
                      <w:rPr>
                        <w:rFonts w:ascii="Times New Roman"/>
                        <w:spacing w:val="-5"/>
                      </w:rPr>
                      <w:instrText xml:space="preserve"> PAGE </w:instrText>
                    </w:r>
                    <w:r>
                      <w:rPr>
                        <w:rFonts w:ascii="Times New Roman"/>
                        <w:spacing w:val="-5"/>
                      </w:rPr>
                      <w:fldChar w:fldCharType="separate"/>
                    </w:r>
                    <w:r>
                      <w:rPr>
                        <w:rFonts w:ascii="Times New Roman"/>
                        <w:spacing w:val="-5"/>
                      </w:rPr>
                      <w:t>31</w:t>
                    </w:r>
                    <w:r>
                      <w:rPr>
                        <w:rFonts w:ascii="Times New Roman"/>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A03A" w14:textId="77777777" w:rsidR="004D0D22" w:rsidRDefault="004D0D22">
      <w:r>
        <w:separator/>
      </w:r>
    </w:p>
  </w:footnote>
  <w:footnote w:type="continuationSeparator" w:id="0">
    <w:p w14:paraId="401DB738" w14:textId="77777777" w:rsidR="004D0D22" w:rsidRDefault="004D0D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2E1C"/>
    <w:multiLevelType w:val="hybridMultilevel"/>
    <w:tmpl w:val="60DEB648"/>
    <w:lvl w:ilvl="0" w:tplc="78B2C7D8">
      <w:start w:val="2"/>
      <w:numFmt w:val="decimalZero"/>
      <w:lvlText w:val="[%1]"/>
      <w:lvlJc w:val="left"/>
      <w:pPr>
        <w:ind w:left="467" w:hanging="588"/>
        <w:jc w:val="right"/>
      </w:pPr>
      <w:rPr>
        <w:rFonts w:ascii="Arial" w:eastAsia="Arial" w:hAnsi="Arial" w:cs="Arial" w:hint="default"/>
        <w:b/>
        <w:bCs/>
        <w:i w:val="0"/>
        <w:iCs w:val="0"/>
        <w:spacing w:val="-1"/>
        <w:w w:val="99"/>
        <w:sz w:val="24"/>
        <w:szCs w:val="24"/>
        <w:lang w:val="pt-PT" w:eastAsia="en-US" w:bidi="ar-SA"/>
      </w:rPr>
    </w:lvl>
    <w:lvl w:ilvl="1" w:tplc="1E76E9E6">
      <w:numFmt w:val="bullet"/>
      <w:lvlText w:val="•"/>
      <w:lvlJc w:val="left"/>
      <w:pPr>
        <w:ind w:left="1462" w:hanging="588"/>
      </w:pPr>
      <w:rPr>
        <w:rFonts w:hint="default"/>
        <w:lang w:val="pt-PT" w:eastAsia="en-US" w:bidi="ar-SA"/>
      </w:rPr>
    </w:lvl>
    <w:lvl w:ilvl="2" w:tplc="D19843D6">
      <w:numFmt w:val="bullet"/>
      <w:lvlText w:val="•"/>
      <w:lvlJc w:val="left"/>
      <w:pPr>
        <w:ind w:left="2464" w:hanging="588"/>
      </w:pPr>
      <w:rPr>
        <w:rFonts w:hint="default"/>
        <w:lang w:val="pt-PT" w:eastAsia="en-US" w:bidi="ar-SA"/>
      </w:rPr>
    </w:lvl>
    <w:lvl w:ilvl="3" w:tplc="BBCE3E02">
      <w:numFmt w:val="bullet"/>
      <w:lvlText w:val="•"/>
      <w:lvlJc w:val="left"/>
      <w:pPr>
        <w:ind w:left="3466" w:hanging="588"/>
      </w:pPr>
      <w:rPr>
        <w:rFonts w:hint="default"/>
        <w:lang w:val="pt-PT" w:eastAsia="en-US" w:bidi="ar-SA"/>
      </w:rPr>
    </w:lvl>
    <w:lvl w:ilvl="4" w:tplc="4F2A6AA0">
      <w:numFmt w:val="bullet"/>
      <w:lvlText w:val="•"/>
      <w:lvlJc w:val="left"/>
      <w:pPr>
        <w:ind w:left="4469" w:hanging="588"/>
      </w:pPr>
      <w:rPr>
        <w:rFonts w:hint="default"/>
        <w:lang w:val="pt-PT" w:eastAsia="en-US" w:bidi="ar-SA"/>
      </w:rPr>
    </w:lvl>
    <w:lvl w:ilvl="5" w:tplc="F5D44EDC">
      <w:numFmt w:val="bullet"/>
      <w:lvlText w:val="•"/>
      <w:lvlJc w:val="left"/>
      <w:pPr>
        <w:ind w:left="5471" w:hanging="588"/>
      </w:pPr>
      <w:rPr>
        <w:rFonts w:hint="default"/>
        <w:lang w:val="pt-PT" w:eastAsia="en-US" w:bidi="ar-SA"/>
      </w:rPr>
    </w:lvl>
    <w:lvl w:ilvl="6" w:tplc="D79042D0">
      <w:numFmt w:val="bullet"/>
      <w:lvlText w:val="•"/>
      <w:lvlJc w:val="left"/>
      <w:pPr>
        <w:ind w:left="6473" w:hanging="588"/>
      </w:pPr>
      <w:rPr>
        <w:rFonts w:hint="default"/>
        <w:lang w:val="pt-PT" w:eastAsia="en-US" w:bidi="ar-SA"/>
      </w:rPr>
    </w:lvl>
    <w:lvl w:ilvl="7" w:tplc="7DB64128">
      <w:numFmt w:val="bullet"/>
      <w:lvlText w:val="•"/>
      <w:lvlJc w:val="left"/>
      <w:pPr>
        <w:ind w:left="7476" w:hanging="588"/>
      </w:pPr>
      <w:rPr>
        <w:rFonts w:hint="default"/>
        <w:lang w:val="pt-PT" w:eastAsia="en-US" w:bidi="ar-SA"/>
      </w:rPr>
    </w:lvl>
    <w:lvl w:ilvl="8" w:tplc="2A66D2A6">
      <w:numFmt w:val="bullet"/>
      <w:lvlText w:val="•"/>
      <w:lvlJc w:val="left"/>
      <w:pPr>
        <w:ind w:left="8478" w:hanging="588"/>
      </w:pPr>
      <w:rPr>
        <w:rFonts w:hint="default"/>
        <w:lang w:val="pt-PT" w:eastAsia="en-US" w:bidi="ar-SA"/>
      </w:rPr>
    </w:lvl>
  </w:abstractNum>
  <w:abstractNum w:abstractNumId="1" w15:restartNumberingAfterBreak="0">
    <w:nsid w:val="04956A3C"/>
    <w:multiLevelType w:val="multilevel"/>
    <w:tmpl w:val="45E856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15CD9"/>
    <w:multiLevelType w:val="multilevel"/>
    <w:tmpl w:val="6EBEC90C"/>
    <w:lvl w:ilvl="0">
      <w:start w:val="1"/>
      <w:numFmt w:val="decimal"/>
      <w:lvlText w:val="%1"/>
      <w:lvlJc w:val="left"/>
      <w:pPr>
        <w:ind w:left="836" w:hanging="569"/>
      </w:pPr>
      <w:rPr>
        <w:rFonts w:hint="default"/>
        <w:lang w:val="pt-PT" w:eastAsia="en-US" w:bidi="ar-SA"/>
      </w:rPr>
    </w:lvl>
    <w:lvl w:ilvl="1">
      <w:start w:val="1"/>
      <w:numFmt w:val="decimal"/>
      <w:lvlText w:val="%1.%2."/>
      <w:lvlJc w:val="left"/>
      <w:pPr>
        <w:ind w:left="836" w:hanging="569"/>
      </w:pPr>
      <w:rPr>
        <w:rFonts w:ascii="Times New Roman" w:eastAsia="Times New Roman" w:hAnsi="Times New Roman" w:cs="Times New Roman" w:hint="default"/>
        <w:b w:val="0"/>
        <w:bCs w:val="0"/>
        <w:i w:val="0"/>
        <w:iCs w:val="0"/>
        <w:spacing w:val="0"/>
        <w:w w:val="99"/>
        <w:sz w:val="24"/>
        <w:szCs w:val="24"/>
        <w:lang w:val="pt-PT" w:eastAsia="en-US" w:bidi="ar-SA"/>
      </w:rPr>
    </w:lvl>
    <w:lvl w:ilvl="2">
      <w:numFmt w:val="bullet"/>
      <w:lvlText w:val="•"/>
      <w:lvlJc w:val="left"/>
      <w:pPr>
        <w:ind w:left="2768" w:hanging="569"/>
      </w:pPr>
      <w:rPr>
        <w:rFonts w:hint="default"/>
        <w:lang w:val="pt-PT" w:eastAsia="en-US" w:bidi="ar-SA"/>
      </w:rPr>
    </w:lvl>
    <w:lvl w:ilvl="3">
      <w:numFmt w:val="bullet"/>
      <w:lvlText w:val="•"/>
      <w:lvlJc w:val="left"/>
      <w:pPr>
        <w:ind w:left="3732" w:hanging="569"/>
      </w:pPr>
      <w:rPr>
        <w:rFonts w:hint="default"/>
        <w:lang w:val="pt-PT" w:eastAsia="en-US" w:bidi="ar-SA"/>
      </w:rPr>
    </w:lvl>
    <w:lvl w:ilvl="4">
      <w:numFmt w:val="bullet"/>
      <w:lvlText w:val="•"/>
      <w:lvlJc w:val="left"/>
      <w:pPr>
        <w:ind w:left="4697" w:hanging="569"/>
      </w:pPr>
      <w:rPr>
        <w:rFonts w:hint="default"/>
        <w:lang w:val="pt-PT" w:eastAsia="en-US" w:bidi="ar-SA"/>
      </w:rPr>
    </w:lvl>
    <w:lvl w:ilvl="5">
      <w:numFmt w:val="bullet"/>
      <w:lvlText w:val="•"/>
      <w:lvlJc w:val="left"/>
      <w:pPr>
        <w:ind w:left="5661" w:hanging="569"/>
      </w:pPr>
      <w:rPr>
        <w:rFonts w:hint="default"/>
        <w:lang w:val="pt-PT" w:eastAsia="en-US" w:bidi="ar-SA"/>
      </w:rPr>
    </w:lvl>
    <w:lvl w:ilvl="6">
      <w:numFmt w:val="bullet"/>
      <w:lvlText w:val="•"/>
      <w:lvlJc w:val="left"/>
      <w:pPr>
        <w:ind w:left="6625" w:hanging="569"/>
      </w:pPr>
      <w:rPr>
        <w:rFonts w:hint="default"/>
        <w:lang w:val="pt-PT" w:eastAsia="en-US" w:bidi="ar-SA"/>
      </w:rPr>
    </w:lvl>
    <w:lvl w:ilvl="7">
      <w:numFmt w:val="bullet"/>
      <w:lvlText w:val="•"/>
      <w:lvlJc w:val="left"/>
      <w:pPr>
        <w:ind w:left="7590" w:hanging="569"/>
      </w:pPr>
      <w:rPr>
        <w:rFonts w:hint="default"/>
        <w:lang w:val="pt-PT" w:eastAsia="en-US" w:bidi="ar-SA"/>
      </w:rPr>
    </w:lvl>
    <w:lvl w:ilvl="8">
      <w:numFmt w:val="bullet"/>
      <w:lvlText w:val="•"/>
      <w:lvlJc w:val="left"/>
      <w:pPr>
        <w:ind w:left="8554" w:hanging="569"/>
      </w:pPr>
      <w:rPr>
        <w:rFonts w:hint="default"/>
        <w:lang w:val="pt-PT" w:eastAsia="en-US" w:bidi="ar-SA"/>
      </w:rPr>
    </w:lvl>
  </w:abstractNum>
  <w:abstractNum w:abstractNumId="3" w15:restartNumberingAfterBreak="0">
    <w:nsid w:val="0DC607A3"/>
    <w:multiLevelType w:val="multilevel"/>
    <w:tmpl w:val="531A7EB8"/>
    <w:lvl w:ilvl="0">
      <w:start w:val="3"/>
      <w:numFmt w:val="decimal"/>
      <w:lvlText w:val="%1"/>
      <w:lvlJc w:val="left"/>
      <w:pPr>
        <w:ind w:left="431" w:hanging="404"/>
      </w:pPr>
      <w:rPr>
        <w:rFonts w:hint="default"/>
        <w:lang w:val="pt-PT" w:eastAsia="en-US" w:bidi="ar-SA"/>
      </w:rPr>
    </w:lvl>
    <w:lvl w:ilvl="1">
      <w:start w:val="4"/>
      <w:numFmt w:val="decimal"/>
      <w:lvlText w:val="%1.%2"/>
      <w:lvlJc w:val="left"/>
      <w:pPr>
        <w:ind w:left="431" w:hanging="404"/>
      </w:pPr>
      <w:rPr>
        <w:rFonts w:ascii="Arial" w:eastAsia="Arial" w:hAnsi="Arial" w:cs="Arial" w:hint="default"/>
        <w:b/>
        <w:bCs/>
        <w:i w:val="0"/>
        <w:iCs w:val="0"/>
        <w:spacing w:val="0"/>
        <w:w w:val="99"/>
        <w:sz w:val="24"/>
        <w:szCs w:val="24"/>
        <w:lang w:val="pt-PT" w:eastAsia="en-US" w:bidi="ar-SA"/>
      </w:rPr>
    </w:lvl>
    <w:lvl w:ilvl="2">
      <w:numFmt w:val="bullet"/>
      <w:lvlText w:val="•"/>
      <w:lvlJc w:val="left"/>
      <w:pPr>
        <w:ind w:left="2448" w:hanging="404"/>
      </w:pPr>
      <w:rPr>
        <w:rFonts w:hint="default"/>
        <w:lang w:val="pt-PT" w:eastAsia="en-US" w:bidi="ar-SA"/>
      </w:rPr>
    </w:lvl>
    <w:lvl w:ilvl="3">
      <w:numFmt w:val="bullet"/>
      <w:lvlText w:val="•"/>
      <w:lvlJc w:val="left"/>
      <w:pPr>
        <w:ind w:left="3452" w:hanging="404"/>
      </w:pPr>
      <w:rPr>
        <w:rFonts w:hint="default"/>
        <w:lang w:val="pt-PT" w:eastAsia="en-US" w:bidi="ar-SA"/>
      </w:rPr>
    </w:lvl>
    <w:lvl w:ilvl="4">
      <w:numFmt w:val="bullet"/>
      <w:lvlText w:val="•"/>
      <w:lvlJc w:val="left"/>
      <w:pPr>
        <w:ind w:left="4457" w:hanging="404"/>
      </w:pPr>
      <w:rPr>
        <w:rFonts w:hint="default"/>
        <w:lang w:val="pt-PT" w:eastAsia="en-US" w:bidi="ar-SA"/>
      </w:rPr>
    </w:lvl>
    <w:lvl w:ilvl="5">
      <w:numFmt w:val="bullet"/>
      <w:lvlText w:val="•"/>
      <w:lvlJc w:val="left"/>
      <w:pPr>
        <w:ind w:left="5461" w:hanging="404"/>
      </w:pPr>
      <w:rPr>
        <w:rFonts w:hint="default"/>
        <w:lang w:val="pt-PT" w:eastAsia="en-US" w:bidi="ar-SA"/>
      </w:rPr>
    </w:lvl>
    <w:lvl w:ilvl="6">
      <w:numFmt w:val="bullet"/>
      <w:lvlText w:val="•"/>
      <w:lvlJc w:val="left"/>
      <w:pPr>
        <w:ind w:left="6465" w:hanging="404"/>
      </w:pPr>
      <w:rPr>
        <w:rFonts w:hint="default"/>
        <w:lang w:val="pt-PT" w:eastAsia="en-US" w:bidi="ar-SA"/>
      </w:rPr>
    </w:lvl>
    <w:lvl w:ilvl="7">
      <w:numFmt w:val="bullet"/>
      <w:lvlText w:val="•"/>
      <w:lvlJc w:val="left"/>
      <w:pPr>
        <w:ind w:left="7470" w:hanging="404"/>
      </w:pPr>
      <w:rPr>
        <w:rFonts w:hint="default"/>
        <w:lang w:val="pt-PT" w:eastAsia="en-US" w:bidi="ar-SA"/>
      </w:rPr>
    </w:lvl>
    <w:lvl w:ilvl="8">
      <w:numFmt w:val="bullet"/>
      <w:lvlText w:val="•"/>
      <w:lvlJc w:val="left"/>
      <w:pPr>
        <w:ind w:left="8474" w:hanging="404"/>
      </w:pPr>
      <w:rPr>
        <w:rFonts w:hint="default"/>
        <w:lang w:val="pt-PT" w:eastAsia="en-US" w:bidi="ar-SA"/>
      </w:rPr>
    </w:lvl>
  </w:abstractNum>
  <w:abstractNum w:abstractNumId="4" w15:restartNumberingAfterBreak="0">
    <w:nsid w:val="0F950A25"/>
    <w:multiLevelType w:val="hybridMultilevel"/>
    <w:tmpl w:val="ABBCCC6C"/>
    <w:lvl w:ilvl="0" w:tplc="C3DA3F32">
      <w:start w:val="1"/>
      <w:numFmt w:val="decimal"/>
      <w:lvlText w:val="%1."/>
      <w:lvlJc w:val="left"/>
      <w:pPr>
        <w:ind w:left="748" w:hanging="360"/>
      </w:pPr>
      <w:rPr>
        <w:rFonts w:ascii="Arial MT" w:eastAsia="Arial MT" w:hAnsi="Arial MT" w:cs="Arial MT" w:hint="default"/>
        <w:b w:val="0"/>
        <w:bCs w:val="0"/>
        <w:i w:val="0"/>
        <w:iCs w:val="0"/>
        <w:spacing w:val="0"/>
        <w:w w:val="99"/>
        <w:sz w:val="24"/>
        <w:szCs w:val="24"/>
        <w:lang w:val="pt-PT" w:eastAsia="en-US" w:bidi="ar-SA"/>
      </w:rPr>
    </w:lvl>
    <w:lvl w:ilvl="1" w:tplc="E0745E4C">
      <w:numFmt w:val="bullet"/>
      <w:lvlText w:val="•"/>
      <w:lvlJc w:val="left"/>
      <w:pPr>
        <w:ind w:left="1714" w:hanging="360"/>
      </w:pPr>
      <w:rPr>
        <w:rFonts w:hint="default"/>
        <w:lang w:val="pt-PT" w:eastAsia="en-US" w:bidi="ar-SA"/>
      </w:rPr>
    </w:lvl>
    <w:lvl w:ilvl="2" w:tplc="E1B0A354">
      <w:numFmt w:val="bullet"/>
      <w:lvlText w:val="•"/>
      <w:lvlJc w:val="left"/>
      <w:pPr>
        <w:ind w:left="2688" w:hanging="360"/>
      </w:pPr>
      <w:rPr>
        <w:rFonts w:hint="default"/>
        <w:lang w:val="pt-PT" w:eastAsia="en-US" w:bidi="ar-SA"/>
      </w:rPr>
    </w:lvl>
    <w:lvl w:ilvl="3" w:tplc="73167D06">
      <w:numFmt w:val="bullet"/>
      <w:lvlText w:val="•"/>
      <w:lvlJc w:val="left"/>
      <w:pPr>
        <w:ind w:left="3662" w:hanging="360"/>
      </w:pPr>
      <w:rPr>
        <w:rFonts w:hint="default"/>
        <w:lang w:val="pt-PT" w:eastAsia="en-US" w:bidi="ar-SA"/>
      </w:rPr>
    </w:lvl>
    <w:lvl w:ilvl="4" w:tplc="F4029E34">
      <w:numFmt w:val="bullet"/>
      <w:lvlText w:val="•"/>
      <w:lvlJc w:val="left"/>
      <w:pPr>
        <w:ind w:left="4637" w:hanging="360"/>
      </w:pPr>
      <w:rPr>
        <w:rFonts w:hint="default"/>
        <w:lang w:val="pt-PT" w:eastAsia="en-US" w:bidi="ar-SA"/>
      </w:rPr>
    </w:lvl>
    <w:lvl w:ilvl="5" w:tplc="988828E0">
      <w:numFmt w:val="bullet"/>
      <w:lvlText w:val="•"/>
      <w:lvlJc w:val="left"/>
      <w:pPr>
        <w:ind w:left="5611" w:hanging="360"/>
      </w:pPr>
      <w:rPr>
        <w:rFonts w:hint="default"/>
        <w:lang w:val="pt-PT" w:eastAsia="en-US" w:bidi="ar-SA"/>
      </w:rPr>
    </w:lvl>
    <w:lvl w:ilvl="6" w:tplc="A1441C62">
      <w:numFmt w:val="bullet"/>
      <w:lvlText w:val="•"/>
      <w:lvlJc w:val="left"/>
      <w:pPr>
        <w:ind w:left="6585" w:hanging="360"/>
      </w:pPr>
      <w:rPr>
        <w:rFonts w:hint="default"/>
        <w:lang w:val="pt-PT" w:eastAsia="en-US" w:bidi="ar-SA"/>
      </w:rPr>
    </w:lvl>
    <w:lvl w:ilvl="7" w:tplc="43301BDE">
      <w:numFmt w:val="bullet"/>
      <w:lvlText w:val="•"/>
      <w:lvlJc w:val="left"/>
      <w:pPr>
        <w:ind w:left="7560" w:hanging="360"/>
      </w:pPr>
      <w:rPr>
        <w:rFonts w:hint="default"/>
        <w:lang w:val="pt-PT" w:eastAsia="en-US" w:bidi="ar-SA"/>
      </w:rPr>
    </w:lvl>
    <w:lvl w:ilvl="8" w:tplc="74A2F034">
      <w:numFmt w:val="bullet"/>
      <w:lvlText w:val="•"/>
      <w:lvlJc w:val="left"/>
      <w:pPr>
        <w:ind w:left="8534" w:hanging="360"/>
      </w:pPr>
      <w:rPr>
        <w:rFonts w:hint="default"/>
        <w:lang w:val="pt-PT" w:eastAsia="en-US" w:bidi="ar-SA"/>
      </w:rPr>
    </w:lvl>
  </w:abstractNum>
  <w:abstractNum w:abstractNumId="5" w15:restartNumberingAfterBreak="0">
    <w:nsid w:val="139316F8"/>
    <w:multiLevelType w:val="multilevel"/>
    <w:tmpl w:val="B97E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00788"/>
    <w:multiLevelType w:val="hybridMultilevel"/>
    <w:tmpl w:val="5A62FF5C"/>
    <w:lvl w:ilvl="0" w:tplc="04160005">
      <w:start w:val="1"/>
      <w:numFmt w:val="bullet"/>
      <w:lvlText w:val=""/>
      <w:lvlJc w:val="left"/>
      <w:pPr>
        <w:ind w:left="748" w:hanging="360"/>
      </w:pPr>
      <w:rPr>
        <w:rFonts w:ascii="Wingdings" w:hAnsi="Wingdings" w:hint="default"/>
      </w:rPr>
    </w:lvl>
    <w:lvl w:ilvl="1" w:tplc="04160003" w:tentative="1">
      <w:start w:val="1"/>
      <w:numFmt w:val="bullet"/>
      <w:lvlText w:val="o"/>
      <w:lvlJc w:val="left"/>
      <w:pPr>
        <w:ind w:left="1468" w:hanging="360"/>
      </w:pPr>
      <w:rPr>
        <w:rFonts w:ascii="Courier New" w:hAnsi="Courier New" w:cs="Courier New" w:hint="default"/>
      </w:rPr>
    </w:lvl>
    <w:lvl w:ilvl="2" w:tplc="04160005" w:tentative="1">
      <w:start w:val="1"/>
      <w:numFmt w:val="bullet"/>
      <w:lvlText w:val=""/>
      <w:lvlJc w:val="left"/>
      <w:pPr>
        <w:ind w:left="2188" w:hanging="360"/>
      </w:pPr>
      <w:rPr>
        <w:rFonts w:ascii="Wingdings" w:hAnsi="Wingdings" w:hint="default"/>
      </w:rPr>
    </w:lvl>
    <w:lvl w:ilvl="3" w:tplc="04160001" w:tentative="1">
      <w:start w:val="1"/>
      <w:numFmt w:val="bullet"/>
      <w:lvlText w:val=""/>
      <w:lvlJc w:val="left"/>
      <w:pPr>
        <w:ind w:left="2908" w:hanging="360"/>
      </w:pPr>
      <w:rPr>
        <w:rFonts w:ascii="Symbol" w:hAnsi="Symbol" w:hint="default"/>
      </w:rPr>
    </w:lvl>
    <w:lvl w:ilvl="4" w:tplc="04160003" w:tentative="1">
      <w:start w:val="1"/>
      <w:numFmt w:val="bullet"/>
      <w:lvlText w:val="o"/>
      <w:lvlJc w:val="left"/>
      <w:pPr>
        <w:ind w:left="3628" w:hanging="360"/>
      </w:pPr>
      <w:rPr>
        <w:rFonts w:ascii="Courier New" w:hAnsi="Courier New" w:cs="Courier New" w:hint="default"/>
      </w:rPr>
    </w:lvl>
    <w:lvl w:ilvl="5" w:tplc="04160005" w:tentative="1">
      <w:start w:val="1"/>
      <w:numFmt w:val="bullet"/>
      <w:lvlText w:val=""/>
      <w:lvlJc w:val="left"/>
      <w:pPr>
        <w:ind w:left="4348" w:hanging="360"/>
      </w:pPr>
      <w:rPr>
        <w:rFonts w:ascii="Wingdings" w:hAnsi="Wingdings" w:hint="default"/>
      </w:rPr>
    </w:lvl>
    <w:lvl w:ilvl="6" w:tplc="04160001" w:tentative="1">
      <w:start w:val="1"/>
      <w:numFmt w:val="bullet"/>
      <w:lvlText w:val=""/>
      <w:lvlJc w:val="left"/>
      <w:pPr>
        <w:ind w:left="5068" w:hanging="360"/>
      </w:pPr>
      <w:rPr>
        <w:rFonts w:ascii="Symbol" w:hAnsi="Symbol" w:hint="default"/>
      </w:rPr>
    </w:lvl>
    <w:lvl w:ilvl="7" w:tplc="04160003" w:tentative="1">
      <w:start w:val="1"/>
      <w:numFmt w:val="bullet"/>
      <w:lvlText w:val="o"/>
      <w:lvlJc w:val="left"/>
      <w:pPr>
        <w:ind w:left="5788" w:hanging="360"/>
      </w:pPr>
      <w:rPr>
        <w:rFonts w:ascii="Courier New" w:hAnsi="Courier New" w:cs="Courier New" w:hint="default"/>
      </w:rPr>
    </w:lvl>
    <w:lvl w:ilvl="8" w:tplc="04160005" w:tentative="1">
      <w:start w:val="1"/>
      <w:numFmt w:val="bullet"/>
      <w:lvlText w:val=""/>
      <w:lvlJc w:val="left"/>
      <w:pPr>
        <w:ind w:left="6508" w:hanging="360"/>
      </w:pPr>
      <w:rPr>
        <w:rFonts w:ascii="Wingdings" w:hAnsi="Wingdings" w:hint="default"/>
      </w:rPr>
    </w:lvl>
  </w:abstractNum>
  <w:abstractNum w:abstractNumId="7" w15:restartNumberingAfterBreak="0">
    <w:nsid w:val="1EA85042"/>
    <w:multiLevelType w:val="hybridMultilevel"/>
    <w:tmpl w:val="964EDB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1724930"/>
    <w:multiLevelType w:val="hybridMultilevel"/>
    <w:tmpl w:val="704696E2"/>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4132A82"/>
    <w:multiLevelType w:val="multilevel"/>
    <w:tmpl w:val="10107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03F78"/>
    <w:multiLevelType w:val="hybridMultilevel"/>
    <w:tmpl w:val="1B803FC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6D90592"/>
    <w:multiLevelType w:val="multilevel"/>
    <w:tmpl w:val="D44ACD42"/>
    <w:lvl w:ilvl="0">
      <w:start w:val="2"/>
      <w:numFmt w:val="decimal"/>
      <w:lvlText w:val="%1"/>
      <w:lvlJc w:val="left"/>
      <w:pPr>
        <w:ind w:left="671" w:hanging="404"/>
      </w:pPr>
      <w:rPr>
        <w:rFonts w:hint="default"/>
        <w:lang w:val="pt-PT" w:eastAsia="en-US" w:bidi="ar-SA"/>
      </w:rPr>
    </w:lvl>
    <w:lvl w:ilvl="1">
      <w:start w:val="1"/>
      <w:numFmt w:val="decimal"/>
      <w:lvlText w:val="%1.%2"/>
      <w:lvlJc w:val="left"/>
      <w:pPr>
        <w:ind w:left="671" w:hanging="404"/>
      </w:pPr>
      <w:rPr>
        <w:rFonts w:ascii="Arial MT" w:eastAsia="Arial MT" w:hAnsi="Arial MT" w:cs="Arial MT" w:hint="default"/>
        <w:b w:val="0"/>
        <w:bCs w:val="0"/>
        <w:i w:val="0"/>
        <w:iCs w:val="0"/>
        <w:spacing w:val="0"/>
        <w:w w:val="99"/>
        <w:sz w:val="24"/>
        <w:szCs w:val="24"/>
        <w:lang w:val="pt-PT" w:eastAsia="en-US" w:bidi="ar-SA"/>
      </w:rPr>
    </w:lvl>
    <w:lvl w:ilvl="2">
      <w:numFmt w:val="bullet"/>
      <w:lvlText w:val="•"/>
      <w:lvlJc w:val="left"/>
      <w:pPr>
        <w:ind w:left="2640" w:hanging="404"/>
      </w:pPr>
      <w:rPr>
        <w:rFonts w:hint="default"/>
        <w:lang w:val="pt-PT" w:eastAsia="en-US" w:bidi="ar-SA"/>
      </w:rPr>
    </w:lvl>
    <w:lvl w:ilvl="3">
      <w:numFmt w:val="bullet"/>
      <w:lvlText w:val="•"/>
      <w:lvlJc w:val="left"/>
      <w:pPr>
        <w:ind w:left="3620" w:hanging="404"/>
      </w:pPr>
      <w:rPr>
        <w:rFonts w:hint="default"/>
        <w:lang w:val="pt-PT" w:eastAsia="en-US" w:bidi="ar-SA"/>
      </w:rPr>
    </w:lvl>
    <w:lvl w:ilvl="4">
      <w:numFmt w:val="bullet"/>
      <w:lvlText w:val="•"/>
      <w:lvlJc w:val="left"/>
      <w:pPr>
        <w:ind w:left="4601" w:hanging="404"/>
      </w:pPr>
      <w:rPr>
        <w:rFonts w:hint="default"/>
        <w:lang w:val="pt-PT" w:eastAsia="en-US" w:bidi="ar-SA"/>
      </w:rPr>
    </w:lvl>
    <w:lvl w:ilvl="5">
      <w:numFmt w:val="bullet"/>
      <w:lvlText w:val="•"/>
      <w:lvlJc w:val="left"/>
      <w:pPr>
        <w:ind w:left="5581" w:hanging="404"/>
      </w:pPr>
      <w:rPr>
        <w:rFonts w:hint="default"/>
        <w:lang w:val="pt-PT" w:eastAsia="en-US" w:bidi="ar-SA"/>
      </w:rPr>
    </w:lvl>
    <w:lvl w:ilvl="6">
      <w:numFmt w:val="bullet"/>
      <w:lvlText w:val="•"/>
      <w:lvlJc w:val="left"/>
      <w:pPr>
        <w:ind w:left="6561" w:hanging="404"/>
      </w:pPr>
      <w:rPr>
        <w:rFonts w:hint="default"/>
        <w:lang w:val="pt-PT" w:eastAsia="en-US" w:bidi="ar-SA"/>
      </w:rPr>
    </w:lvl>
    <w:lvl w:ilvl="7">
      <w:numFmt w:val="bullet"/>
      <w:lvlText w:val="•"/>
      <w:lvlJc w:val="left"/>
      <w:pPr>
        <w:ind w:left="7542" w:hanging="404"/>
      </w:pPr>
      <w:rPr>
        <w:rFonts w:hint="default"/>
        <w:lang w:val="pt-PT" w:eastAsia="en-US" w:bidi="ar-SA"/>
      </w:rPr>
    </w:lvl>
    <w:lvl w:ilvl="8">
      <w:numFmt w:val="bullet"/>
      <w:lvlText w:val="•"/>
      <w:lvlJc w:val="left"/>
      <w:pPr>
        <w:ind w:left="8522" w:hanging="404"/>
      </w:pPr>
      <w:rPr>
        <w:rFonts w:hint="default"/>
        <w:lang w:val="pt-PT" w:eastAsia="en-US" w:bidi="ar-SA"/>
      </w:rPr>
    </w:lvl>
  </w:abstractNum>
  <w:abstractNum w:abstractNumId="12" w15:restartNumberingAfterBreak="0">
    <w:nsid w:val="27EC3A30"/>
    <w:multiLevelType w:val="multilevel"/>
    <w:tmpl w:val="EA3C8380"/>
    <w:lvl w:ilvl="0">
      <w:start w:val="3"/>
      <w:numFmt w:val="decimal"/>
      <w:lvlText w:val="%1"/>
      <w:lvlJc w:val="left"/>
      <w:pPr>
        <w:ind w:left="431" w:hanging="404"/>
      </w:pPr>
      <w:rPr>
        <w:rFonts w:hint="default"/>
        <w:lang w:val="pt-PT" w:eastAsia="en-US" w:bidi="ar-SA"/>
      </w:rPr>
    </w:lvl>
    <w:lvl w:ilvl="1">
      <w:start w:val="1"/>
      <w:numFmt w:val="decimal"/>
      <w:lvlText w:val="%1.%2"/>
      <w:lvlJc w:val="left"/>
      <w:pPr>
        <w:ind w:left="431" w:hanging="404"/>
      </w:pPr>
      <w:rPr>
        <w:rFonts w:ascii="Arial" w:eastAsia="Arial" w:hAnsi="Arial" w:cs="Arial" w:hint="default"/>
        <w:b/>
        <w:bCs/>
        <w:i w:val="0"/>
        <w:iCs w:val="0"/>
        <w:spacing w:val="0"/>
        <w:w w:val="99"/>
        <w:sz w:val="24"/>
        <w:szCs w:val="24"/>
        <w:lang w:val="pt-PT" w:eastAsia="en-US" w:bidi="ar-SA"/>
      </w:rPr>
    </w:lvl>
    <w:lvl w:ilvl="2">
      <w:start w:val="1"/>
      <w:numFmt w:val="decimal"/>
      <w:lvlText w:val="%1.%2.%3"/>
      <w:lvlJc w:val="left"/>
      <w:pPr>
        <w:ind w:left="630" w:hanging="603"/>
      </w:pPr>
      <w:rPr>
        <w:rFonts w:ascii="Arial" w:eastAsia="Arial" w:hAnsi="Arial" w:cs="Arial" w:hint="default"/>
        <w:b/>
        <w:bCs/>
        <w:i w:val="0"/>
        <w:iCs w:val="0"/>
        <w:spacing w:val="-2"/>
        <w:w w:val="99"/>
        <w:sz w:val="24"/>
        <w:szCs w:val="24"/>
        <w:lang w:val="pt-PT" w:eastAsia="en-US" w:bidi="ar-SA"/>
      </w:rPr>
    </w:lvl>
    <w:lvl w:ilvl="3">
      <w:numFmt w:val="bullet"/>
      <w:lvlText w:val="•"/>
      <w:lvlJc w:val="left"/>
      <w:pPr>
        <w:ind w:left="2827" w:hanging="603"/>
      </w:pPr>
      <w:rPr>
        <w:rFonts w:hint="default"/>
        <w:lang w:val="pt-PT" w:eastAsia="en-US" w:bidi="ar-SA"/>
      </w:rPr>
    </w:lvl>
    <w:lvl w:ilvl="4">
      <w:numFmt w:val="bullet"/>
      <w:lvlText w:val="•"/>
      <w:lvlJc w:val="left"/>
      <w:pPr>
        <w:ind w:left="3921" w:hanging="603"/>
      </w:pPr>
      <w:rPr>
        <w:rFonts w:hint="default"/>
        <w:lang w:val="pt-PT" w:eastAsia="en-US" w:bidi="ar-SA"/>
      </w:rPr>
    </w:lvl>
    <w:lvl w:ilvl="5">
      <w:numFmt w:val="bullet"/>
      <w:lvlText w:val="•"/>
      <w:lvlJc w:val="left"/>
      <w:pPr>
        <w:ind w:left="5014" w:hanging="603"/>
      </w:pPr>
      <w:rPr>
        <w:rFonts w:hint="default"/>
        <w:lang w:val="pt-PT" w:eastAsia="en-US" w:bidi="ar-SA"/>
      </w:rPr>
    </w:lvl>
    <w:lvl w:ilvl="6">
      <w:numFmt w:val="bullet"/>
      <w:lvlText w:val="•"/>
      <w:lvlJc w:val="left"/>
      <w:pPr>
        <w:ind w:left="6108" w:hanging="603"/>
      </w:pPr>
      <w:rPr>
        <w:rFonts w:hint="default"/>
        <w:lang w:val="pt-PT" w:eastAsia="en-US" w:bidi="ar-SA"/>
      </w:rPr>
    </w:lvl>
    <w:lvl w:ilvl="7">
      <w:numFmt w:val="bullet"/>
      <w:lvlText w:val="•"/>
      <w:lvlJc w:val="left"/>
      <w:pPr>
        <w:ind w:left="7202" w:hanging="603"/>
      </w:pPr>
      <w:rPr>
        <w:rFonts w:hint="default"/>
        <w:lang w:val="pt-PT" w:eastAsia="en-US" w:bidi="ar-SA"/>
      </w:rPr>
    </w:lvl>
    <w:lvl w:ilvl="8">
      <w:numFmt w:val="bullet"/>
      <w:lvlText w:val="•"/>
      <w:lvlJc w:val="left"/>
      <w:pPr>
        <w:ind w:left="8295" w:hanging="603"/>
      </w:pPr>
      <w:rPr>
        <w:rFonts w:hint="default"/>
        <w:lang w:val="pt-PT" w:eastAsia="en-US" w:bidi="ar-SA"/>
      </w:rPr>
    </w:lvl>
  </w:abstractNum>
  <w:abstractNum w:abstractNumId="13" w15:restartNumberingAfterBreak="0">
    <w:nsid w:val="298A57B0"/>
    <w:multiLevelType w:val="multilevel"/>
    <w:tmpl w:val="634E1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C063A0"/>
    <w:multiLevelType w:val="multilevel"/>
    <w:tmpl w:val="57EC6530"/>
    <w:lvl w:ilvl="0">
      <w:start w:val="4"/>
      <w:numFmt w:val="decimal"/>
      <w:lvlText w:val="%1"/>
      <w:lvlJc w:val="left"/>
      <w:pPr>
        <w:ind w:left="668" w:hanging="401"/>
      </w:pPr>
      <w:rPr>
        <w:rFonts w:hint="default"/>
        <w:lang w:val="pt-PT" w:eastAsia="en-US" w:bidi="ar-SA"/>
      </w:rPr>
    </w:lvl>
    <w:lvl w:ilvl="1">
      <w:start w:val="1"/>
      <w:numFmt w:val="decimal"/>
      <w:lvlText w:val="%1.%2"/>
      <w:lvlJc w:val="left"/>
      <w:pPr>
        <w:ind w:left="668" w:hanging="401"/>
      </w:pPr>
      <w:rPr>
        <w:rFonts w:ascii="Arial MT" w:eastAsia="Arial MT" w:hAnsi="Arial MT" w:cs="Arial MT" w:hint="default"/>
        <w:b w:val="0"/>
        <w:bCs w:val="0"/>
        <w:i w:val="0"/>
        <w:iCs w:val="0"/>
        <w:spacing w:val="0"/>
        <w:w w:val="99"/>
        <w:sz w:val="24"/>
        <w:szCs w:val="24"/>
        <w:lang w:val="pt-PT" w:eastAsia="en-US" w:bidi="ar-SA"/>
      </w:rPr>
    </w:lvl>
    <w:lvl w:ilvl="2">
      <w:numFmt w:val="bullet"/>
      <w:lvlText w:val="•"/>
      <w:lvlJc w:val="left"/>
      <w:pPr>
        <w:ind w:left="2624" w:hanging="401"/>
      </w:pPr>
      <w:rPr>
        <w:rFonts w:hint="default"/>
        <w:lang w:val="pt-PT" w:eastAsia="en-US" w:bidi="ar-SA"/>
      </w:rPr>
    </w:lvl>
    <w:lvl w:ilvl="3">
      <w:numFmt w:val="bullet"/>
      <w:lvlText w:val="•"/>
      <w:lvlJc w:val="left"/>
      <w:pPr>
        <w:ind w:left="3606" w:hanging="401"/>
      </w:pPr>
      <w:rPr>
        <w:rFonts w:hint="default"/>
        <w:lang w:val="pt-PT" w:eastAsia="en-US" w:bidi="ar-SA"/>
      </w:rPr>
    </w:lvl>
    <w:lvl w:ilvl="4">
      <w:numFmt w:val="bullet"/>
      <w:lvlText w:val="•"/>
      <w:lvlJc w:val="left"/>
      <w:pPr>
        <w:ind w:left="4589" w:hanging="401"/>
      </w:pPr>
      <w:rPr>
        <w:rFonts w:hint="default"/>
        <w:lang w:val="pt-PT" w:eastAsia="en-US" w:bidi="ar-SA"/>
      </w:rPr>
    </w:lvl>
    <w:lvl w:ilvl="5">
      <w:numFmt w:val="bullet"/>
      <w:lvlText w:val="•"/>
      <w:lvlJc w:val="left"/>
      <w:pPr>
        <w:ind w:left="5571" w:hanging="401"/>
      </w:pPr>
      <w:rPr>
        <w:rFonts w:hint="default"/>
        <w:lang w:val="pt-PT" w:eastAsia="en-US" w:bidi="ar-SA"/>
      </w:rPr>
    </w:lvl>
    <w:lvl w:ilvl="6">
      <w:numFmt w:val="bullet"/>
      <w:lvlText w:val="•"/>
      <w:lvlJc w:val="left"/>
      <w:pPr>
        <w:ind w:left="6553" w:hanging="401"/>
      </w:pPr>
      <w:rPr>
        <w:rFonts w:hint="default"/>
        <w:lang w:val="pt-PT" w:eastAsia="en-US" w:bidi="ar-SA"/>
      </w:rPr>
    </w:lvl>
    <w:lvl w:ilvl="7">
      <w:numFmt w:val="bullet"/>
      <w:lvlText w:val="•"/>
      <w:lvlJc w:val="left"/>
      <w:pPr>
        <w:ind w:left="7536" w:hanging="401"/>
      </w:pPr>
      <w:rPr>
        <w:rFonts w:hint="default"/>
        <w:lang w:val="pt-PT" w:eastAsia="en-US" w:bidi="ar-SA"/>
      </w:rPr>
    </w:lvl>
    <w:lvl w:ilvl="8">
      <w:numFmt w:val="bullet"/>
      <w:lvlText w:val="•"/>
      <w:lvlJc w:val="left"/>
      <w:pPr>
        <w:ind w:left="8518" w:hanging="401"/>
      </w:pPr>
      <w:rPr>
        <w:rFonts w:hint="default"/>
        <w:lang w:val="pt-PT" w:eastAsia="en-US" w:bidi="ar-SA"/>
      </w:rPr>
    </w:lvl>
  </w:abstractNum>
  <w:abstractNum w:abstractNumId="15" w15:restartNumberingAfterBreak="0">
    <w:nsid w:val="2EEA15C9"/>
    <w:multiLevelType w:val="multilevel"/>
    <w:tmpl w:val="C7AA74BA"/>
    <w:lvl w:ilvl="0">
      <w:start w:val="5"/>
      <w:numFmt w:val="decimal"/>
      <w:lvlText w:val="%1"/>
      <w:lvlJc w:val="left"/>
      <w:pPr>
        <w:ind w:left="870" w:hanging="404"/>
      </w:pPr>
      <w:rPr>
        <w:rFonts w:hint="default"/>
        <w:lang w:val="pt-PT" w:eastAsia="en-US" w:bidi="ar-SA"/>
      </w:rPr>
    </w:lvl>
    <w:lvl w:ilvl="1">
      <w:start w:val="1"/>
      <w:numFmt w:val="decimal"/>
      <w:lvlText w:val="%1.%2"/>
      <w:lvlJc w:val="left"/>
      <w:pPr>
        <w:ind w:left="870" w:hanging="404"/>
      </w:pPr>
      <w:rPr>
        <w:rFonts w:ascii="Arial" w:eastAsia="Arial" w:hAnsi="Arial" w:cs="Arial" w:hint="default"/>
        <w:b/>
        <w:bCs/>
        <w:i w:val="0"/>
        <w:iCs w:val="0"/>
        <w:spacing w:val="0"/>
        <w:w w:val="99"/>
        <w:sz w:val="24"/>
        <w:szCs w:val="24"/>
        <w:lang w:val="pt-PT" w:eastAsia="en-US" w:bidi="ar-SA"/>
      </w:rPr>
    </w:lvl>
    <w:lvl w:ilvl="2">
      <w:numFmt w:val="bullet"/>
      <w:lvlText w:val=""/>
      <w:lvlJc w:val="left"/>
      <w:pPr>
        <w:ind w:left="1187" w:hanging="360"/>
      </w:pPr>
      <w:rPr>
        <w:rFonts w:ascii="Symbol" w:eastAsia="Symbol" w:hAnsi="Symbol" w:cs="Symbol" w:hint="default"/>
        <w:b w:val="0"/>
        <w:bCs w:val="0"/>
        <w:i w:val="0"/>
        <w:iCs w:val="0"/>
        <w:spacing w:val="0"/>
        <w:w w:val="99"/>
        <w:sz w:val="24"/>
        <w:szCs w:val="24"/>
        <w:lang w:val="pt-PT" w:eastAsia="en-US" w:bidi="ar-SA"/>
      </w:rPr>
    </w:lvl>
    <w:lvl w:ilvl="3">
      <w:numFmt w:val="bullet"/>
      <w:lvlText w:val="•"/>
      <w:lvlJc w:val="left"/>
      <w:pPr>
        <w:ind w:left="3247" w:hanging="360"/>
      </w:pPr>
      <w:rPr>
        <w:rFonts w:hint="default"/>
        <w:lang w:val="pt-PT" w:eastAsia="en-US" w:bidi="ar-SA"/>
      </w:rPr>
    </w:lvl>
    <w:lvl w:ilvl="4">
      <w:numFmt w:val="bullet"/>
      <w:lvlText w:val="•"/>
      <w:lvlJc w:val="left"/>
      <w:pPr>
        <w:ind w:left="4281" w:hanging="360"/>
      </w:pPr>
      <w:rPr>
        <w:rFonts w:hint="default"/>
        <w:lang w:val="pt-PT" w:eastAsia="en-US" w:bidi="ar-SA"/>
      </w:rPr>
    </w:lvl>
    <w:lvl w:ilvl="5">
      <w:numFmt w:val="bullet"/>
      <w:lvlText w:val="•"/>
      <w:lvlJc w:val="left"/>
      <w:pPr>
        <w:ind w:left="5314" w:hanging="360"/>
      </w:pPr>
      <w:rPr>
        <w:rFonts w:hint="default"/>
        <w:lang w:val="pt-PT" w:eastAsia="en-US" w:bidi="ar-SA"/>
      </w:rPr>
    </w:lvl>
    <w:lvl w:ilvl="6">
      <w:numFmt w:val="bullet"/>
      <w:lvlText w:val="•"/>
      <w:lvlJc w:val="left"/>
      <w:pPr>
        <w:ind w:left="6348" w:hanging="360"/>
      </w:pPr>
      <w:rPr>
        <w:rFonts w:hint="default"/>
        <w:lang w:val="pt-PT" w:eastAsia="en-US" w:bidi="ar-SA"/>
      </w:rPr>
    </w:lvl>
    <w:lvl w:ilvl="7">
      <w:numFmt w:val="bullet"/>
      <w:lvlText w:val="•"/>
      <w:lvlJc w:val="left"/>
      <w:pPr>
        <w:ind w:left="7382" w:hanging="360"/>
      </w:pPr>
      <w:rPr>
        <w:rFonts w:hint="default"/>
        <w:lang w:val="pt-PT" w:eastAsia="en-US" w:bidi="ar-SA"/>
      </w:rPr>
    </w:lvl>
    <w:lvl w:ilvl="8">
      <w:numFmt w:val="bullet"/>
      <w:lvlText w:val="•"/>
      <w:lvlJc w:val="left"/>
      <w:pPr>
        <w:ind w:left="8415" w:hanging="360"/>
      </w:pPr>
      <w:rPr>
        <w:rFonts w:hint="default"/>
        <w:lang w:val="pt-PT" w:eastAsia="en-US" w:bidi="ar-SA"/>
      </w:rPr>
    </w:lvl>
  </w:abstractNum>
  <w:abstractNum w:abstractNumId="16" w15:restartNumberingAfterBreak="0">
    <w:nsid w:val="2F631F17"/>
    <w:multiLevelType w:val="hybridMultilevel"/>
    <w:tmpl w:val="F648AB28"/>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1A377BD"/>
    <w:multiLevelType w:val="multilevel"/>
    <w:tmpl w:val="BCC08E06"/>
    <w:lvl w:ilvl="0">
      <w:start w:val="2"/>
      <w:numFmt w:val="decimal"/>
      <w:lvlText w:val="%1"/>
      <w:lvlJc w:val="left"/>
      <w:pPr>
        <w:ind w:left="431" w:hanging="404"/>
      </w:pPr>
      <w:rPr>
        <w:rFonts w:hint="default"/>
        <w:lang w:val="pt-PT" w:eastAsia="en-US" w:bidi="ar-SA"/>
      </w:rPr>
    </w:lvl>
    <w:lvl w:ilvl="1">
      <w:start w:val="1"/>
      <w:numFmt w:val="decimal"/>
      <w:lvlText w:val="%1.%2"/>
      <w:lvlJc w:val="left"/>
      <w:pPr>
        <w:ind w:left="431" w:hanging="404"/>
      </w:pPr>
      <w:rPr>
        <w:rFonts w:ascii="Arial" w:eastAsia="Arial" w:hAnsi="Arial" w:cs="Arial" w:hint="default"/>
        <w:b/>
        <w:bCs/>
        <w:i w:val="0"/>
        <w:iCs w:val="0"/>
        <w:spacing w:val="0"/>
        <w:w w:val="99"/>
        <w:sz w:val="24"/>
        <w:szCs w:val="24"/>
        <w:lang w:val="pt-PT" w:eastAsia="en-US" w:bidi="ar-SA"/>
      </w:rPr>
    </w:lvl>
    <w:lvl w:ilvl="2">
      <w:numFmt w:val="bullet"/>
      <w:lvlText w:val="•"/>
      <w:lvlJc w:val="left"/>
      <w:pPr>
        <w:ind w:left="2448" w:hanging="404"/>
      </w:pPr>
      <w:rPr>
        <w:rFonts w:hint="default"/>
        <w:lang w:val="pt-PT" w:eastAsia="en-US" w:bidi="ar-SA"/>
      </w:rPr>
    </w:lvl>
    <w:lvl w:ilvl="3">
      <w:numFmt w:val="bullet"/>
      <w:lvlText w:val="•"/>
      <w:lvlJc w:val="left"/>
      <w:pPr>
        <w:ind w:left="3452" w:hanging="404"/>
      </w:pPr>
      <w:rPr>
        <w:rFonts w:hint="default"/>
        <w:lang w:val="pt-PT" w:eastAsia="en-US" w:bidi="ar-SA"/>
      </w:rPr>
    </w:lvl>
    <w:lvl w:ilvl="4">
      <w:numFmt w:val="bullet"/>
      <w:lvlText w:val="•"/>
      <w:lvlJc w:val="left"/>
      <w:pPr>
        <w:ind w:left="4457" w:hanging="404"/>
      </w:pPr>
      <w:rPr>
        <w:rFonts w:hint="default"/>
        <w:lang w:val="pt-PT" w:eastAsia="en-US" w:bidi="ar-SA"/>
      </w:rPr>
    </w:lvl>
    <w:lvl w:ilvl="5">
      <w:numFmt w:val="bullet"/>
      <w:lvlText w:val="•"/>
      <w:lvlJc w:val="left"/>
      <w:pPr>
        <w:ind w:left="5461" w:hanging="404"/>
      </w:pPr>
      <w:rPr>
        <w:rFonts w:hint="default"/>
        <w:lang w:val="pt-PT" w:eastAsia="en-US" w:bidi="ar-SA"/>
      </w:rPr>
    </w:lvl>
    <w:lvl w:ilvl="6">
      <w:numFmt w:val="bullet"/>
      <w:lvlText w:val="•"/>
      <w:lvlJc w:val="left"/>
      <w:pPr>
        <w:ind w:left="6465" w:hanging="404"/>
      </w:pPr>
      <w:rPr>
        <w:rFonts w:hint="default"/>
        <w:lang w:val="pt-PT" w:eastAsia="en-US" w:bidi="ar-SA"/>
      </w:rPr>
    </w:lvl>
    <w:lvl w:ilvl="7">
      <w:numFmt w:val="bullet"/>
      <w:lvlText w:val="•"/>
      <w:lvlJc w:val="left"/>
      <w:pPr>
        <w:ind w:left="7470" w:hanging="404"/>
      </w:pPr>
      <w:rPr>
        <w:rFonts w:hint="default"/>
        <w:lang w:val="pt-PT" w:eastAsia="en-US" w:bidi="ar-SA"/>
      </w:rPr>
    </w:lvl>
    <w:lvl w:ilvl="8">
      <w:numFmt w:val="bullet"/>
      <w:lvlText w:val="•"/>
      <w:lvlJc w:val="left"/>
      <w:pPr>
        <w:ind w:left="8474" w:hanging="404"/>
      </w:pPr>
      <w:rPr>
        <w:rFonts w:hint="default"/>
        <w:lang w:val="pt-PT" w:eastAsia="en-US" w:bidi="ar-SA"/>
      </w:rPr>
    </w:lvl>
  </w:abstractNum>
  <w:abstractNum w:abstractNumId="18" w15:restartNumberingAfterBreak="0">
    <w:nsid w:val="3A9D600D"/>
    <w:multiLevelType w:val="multilevel"/>
    <w:tmpl w:val="A0A095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E74AC8"/>
    <w:multiLevelType w:val="multilevel"/>
    <w:tmpl w:val="59AEDC9C"/>
    <w:lvl w:ilvl="0">
      <w:start w:val="3"/>
      <w:numFmt w:val="decimal"/>
      <w:lvlText w:val="%1"/>
      <w:lvlJc w:val="left"/>
      <w:pPr>
        <w:ind w:left="671" w:hanging="404"/>
      </w:pPr>
      <w:rPr>
        <w:rFonts w:hint="default"/>
        <w:lang w:val="pt-PT" w:eastAsia="en-US" w:bidi="ar-SA"/>
      </w:rPr>
    </w:lvl>
    <w:lvl w:ilvl="1">
      <w:start w:val="4"/>
      <w:numFmt w:val="decimal"/>
      <w:lvlText w:val="%1.%2"/>
      <w:lvlJc w:val="left"/>
      <w:pPr>
        <w:ind w:left="671" w:hanging="404"/>
      </w:pPr>
      <w:rPr>
        <w:rFonts w:ascii="Arial MT" w:eastAsia="Arial MT" w:hAnsi="Arial MT" w:cs="Arial MT" w:hint="default"/>
        <w:b w:val="0"/>
        <w:bCs w:val="0"/>
        <w:i w:val="0"/>
        <w:iCs w:val="0"/>
        <w:spacing w:val="0"/>
        <w:w w:val="99"/>
        <w:sz w:val="24"/>
        <w:szCs w:val="24"/>
        <w:lang w:val="pt-PT" w:eastAsia="en-US" w:bidi="ar-SA"/>
      </w:rPr>
    </w:lvl>
    <w:lvl w:ilvl="2">
      <w:numFmt w:val="bullet"/>
      <w:lvlText w:val="•"/>
      <w:lvlJc w:val="left"/>
      <w:pPr>
        <w:ind w:left="2640" w:hanging="404"/>
      </w:pPr>
      <w:rPr>
        <w:rFonts w:hint="default"/>
        <w:lang w:val="pt-PT" w:eastAsia="en-US" w:bidi="ar-SA"/>
      </w:rPr>
    </w:lvl>
    <w:lvl w:ilvl="3">
      <w:numFmt w:val="bullet"/>
      <w:lvlText w:val="•"/>
      <w:lvlJc w:val="left"/>
      <w:pPr>
        <w:ind w:left="3620" w:hanging="404"/>
      </w:pPr>
      <w:rPr>
        <w:rFonts w:hint="default"/>
        <w:lang w:val="pt-PT" w:eastAsia="en-US" w:bidi="ar-SA"/>
      </w:rPr>
    </w:lvl>
    <w:lvl w:ilvl="4">
      <w:numFmt w:val="bullet"/>
      <w:lvlText w:val="•"/>
      <w:lvlJc w:val="left"/>
      <w:pPr>
        <w:ind w:left="4601" w:hanging="404"/>
      </w:pPr>
      <w:rPr>
        <w:rFonts w:hint="default"/>
        <w:lang w:val="pt-PT" w:eastAsia="en-US" w:bidi="ar-SA"/>
      </w:rPr>
    </w:lvl>
    <w:lvl w:ilvl="5">
      <w:numFmt w:val="bullet"/>
      <w:lvlText w:val="•"/>
      <w:lvlJc w:val="left"/>
      <w:pPr>
        <w:ind w:left="5581" w:hanging="404"/>
      </w:pPr>
      <w:rPr>
        <w:rFonts w:hint="default"/>
        <w:lang w:val="pt-PT" w:eastAsia="en-US" w:bidi="ar-SA"/>
      </w:rPr>
    </w:lvl>
    <w:lvl w:ilvl="6">
      <w:numFmt w:val="bullet"/>
      <w:lvlText w:val="•"/>
      <w:lvlJc w:val="left"/>
      <w:pPr>
        <w:ind w:left="6561" w:hanging="404"/>
      </w:pPr>
      <w:rPr>
        <w:rFonts w:hint="default"/>
        <w:lang w:val="pt-PT" w:eastAsia="en-US" w:bidi="ar-SA"/>
      </w:rPr>
    </w:lvl>
    <w:lvl w:ilvl="7">
      <w:numFmt w:val="bullet"/>
      <w:lvlText w:val="•"/>
      <w:lvlJc w:val="left"/>
      <w:pPr>
        <w:ind w:left="7542" w:hanging="404"/>
      </w:pPr>
      <w:rPr>
        <w:rFonts w:hint="default"/>
        <w:lang w:val="pt-PT" w:eastAsia="en-US" w:bidi="ar-SA"/>
      </w:rPr>
    </w:lvl>
    <w:lvl w:ilvl="8">
      <w:numFmt w:val="bullet"/>
      <w:lvlText w:val="•"/>
      <w:lvlJc w:val="left"/>
      <w:pPr>
        <w:ind w:left="8522" w:hanging="404"/>
      </w:pPr>
      <w:rPr>
        <w:rFonts w:hint="default"/>
        <w:lang w:val="pt-PT" w:eastAsia="en-US" w:bidi="ar-SA"/>
      </w:rPr>
    </w:lvl>
  </w:abstractNum>
  <w:abstractNum w:abstractNumId="20" w15:restartNumberingAfterBreak="0">
    <w:nsid w:val="3DF10F1D"/>
    <w:multiLevelType w:val="multilevel"/>
    <w:tmpl w:val="02864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8941D0F"/>
    <w:multiLevelType w:val="hybridMultilevel"/>
    <w:tmpl w:val="1468494E"/>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BFB0E16"/>
    <w:multiLevelType w:val="hybridMultilevel"/>
    <w:tmpl w:val="2FDC5A6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E2470E2"/>
    <w:multiLevelType w:val="multilevel"/>
    <w:tmpl w:val="AA0E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4B29E9"/>
    <w:multiLevelType w:val="hybridMultilevel"/>
    <w:tmpl w:val="2C120266"/>
    <w:lvl w:ilvl="0" w:tplc="64CEA770">
      <w:start w:val="10"/>
      <w:numFmt w:val="decimal"/>
      <w:lvlText w:val="[%1]"/>
      <w:lvlJc w:val="left"/>
      <w:pPr>
        <w:ind w:left="467" w:hanging="543"/>
      </w:pPr>
      <w:rPr>
        <w:rFonts w:ascii="Arial" w:eastAsia="Arial" w:hAnsi="Arial" w:cs="Arial" w:hint="default"/>
        <w:b/>
        <w:bCs/>
        <w:i w:val="0"/>
        <w:iCs w:val="0"/>
        <w:spacing w:val="-1"/>
        <w:w w:val="99"/>
        <w:sz w:val="24"/>
        <w:szCs w:val="24"/>
        <w:lang w:val="pt-PT" w:eastAsia="en-US" w:bidi="ar-SA"/>
      </w:rPr>
    </w:lvl>
    <w:lvl w:ilvl="1" w:tplc="058AF8D6">
      <w:numFmt w:val="bullet"/>
      <w:lvlText w:val="•"/>
      <w:lvlJc w:val="left"/>
      <w:pPr>
        <w:ind w:left="1462" w:hanging="543"/>
      </w:pPr>
      <w:rPr>
        <w:rFonts w:hint="default"/>
        <w:lang w:val="pt-PT" w:eastAsia="en-US" w:bidi="ar-SA"/>
      </w:rPr>
    </w:lvl>
    <w:lvl w:ilvl="2" w:tplc="BB2AC846">
      <w:numFmt w:val="bullet"/>
      <w:lvlText w:val="•"/>
      <w:lvlJc w:val="left"/>
      <w:pPr>
        <w:ind w:left="2464" w:hanging="543"/>
      </w:pPr>
      <w:rPr>
        <w:rFonts w:hint="default"/>
        <w:lang w:val="pt-PT" w:eastAsia="en-US" w:bidi="ar-SA"/>
      </w:rPr>
    </w:lvl>
    <w:lvl w:ilvl="3" w:tplc="C07628B0">
      <w:numFmt w:val="bullet"/>
      <w:lvlText w:val="•"/>
      <w:lvlJc w:val="left"/>
      <w:pPr>
        <w:ind w:left="3466" w:hanging="543"/>
      </w:pPr>
      <w:rPr>
        <w:rFonts w:hint="default"/>
        <w:lang w:val="pt-PT" w:eastAsia="en-US" w:bidi="ar-SA"/>
      </w:rPr>
    </w:lvl>
    <w:lvl w:ilvl="4" w:tplc="759686EE">
      <w:numFmt w:val="bullet"/>
      <w:lvlText w:val="•"/>
      <w:lvlJc w:val="left"/>
      <w:pPr>
        <w:ind w:left="4469" w:hanging="543"/>
      </w:pPr>
      <w:rPr>
        <w:rFonts w:hint="default"/>
        <w:lang w:val="pt-PT" w:eastAsia="en-US" w:bidi="ar-SA"/>
      </w:rPr>
    </w:lvl>
    <w:lvl w:ilvl="5" w:tplc="B9E05038">
      <w:numFmt w:val="bullet"/>
      <w:lvlText w:val="•"/>
      <w:lvlJc w:val="left"/>
      <w:pPr>
        <w:ind w:left="5471" w:hanging="543"/>
      </w:pPr>
      <w:rPr>
        <w:rFonts w:hint="default"/>
        <w:lang w:val="pt-PT" w:eastAsia="en-US" w:bidi="ar-SA"/>
      </w:rPr>
    </w:lvl>
    <w:lvl w:ilvl="6" w:tplc="F23ECEA6">
      <w:numFmt w:val="bullet"/>
      <w:lvlText w:val="•"/>
      <w:lvlJc w:val="left"/>
      <w:pPr>
        <w:ind w:left="6473" w:hanging="543"/>
      </w:pPr>
      <w:rPr>
        <w:rFonts w:hint="default"/>
        <w:lang w:val="pt-PT" w:eastAsia="en-US" w:bidi="ar-SA"/>
      </w:rPr>
    </w:lvl>
    <w:lvl w:ilvl="7" w:tplc="5344AB0C">
      <w:numFmt w:val="bullet"/>
      <w:lvlText w:val="•"/>
      <w:lvlJc w:val="left"/>
      <w:pPr>
        <w:ind w:left="7476" w:hanging="543"/>
      </w:pPr>
      <w:rPr>
        <w:rFonts w:hint="default"/>
        <w:lang w:val="pt-PT" w:eastAsia="en-US" w:bidi="ar-SA"/>
      </w:rPr>
    </w:lvl>
    <w:lvl w:ilvl="8" w:tplc="6E3A0C02">
      <w:numFmt w:val="bullet"/>
      <w:lvlText w:val="•"/>
      <w:lvlJc w:val="left"/>
      <w:pPr>
        <w:ind w:left="8478" w:hanging="543"/>
      </w:pPr>
      <w:rPr>
        <w:rFonts w:hint="default"/>
        <w:lang w:val="pt-PT" w:eastAsia="en-US" w:bidi="ar-SA"/>
      </w:rPr>
    </w:lvl>
  </w:abstractNum>
  <w:abstractNum w:abstractNumId="25" w15:restartNumberingAfterBreak="0">
    <w:nsid w:val="53B16FA2"/>
    <w:multiLevelType w:val="hybridMultilevel"/>
    <w:tmpl w:val="E9DC1F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5532A13"/>
    <w:multiLevelType w:val="multilevel"/>
    <w:tmpl w:val="891C7D22"/>
    <w:lvl w:ilvl="0">
      <w:start w:val="1"/>
      <w:numFmt w:val="decimal"/>
      <w:lvlText w:val="%1"/>
      <w:lvlJc w:val="left"/>
      <w:pPr>
        <w:ind w:left="690" w:hanging="420"/>
      </w:pPr>
      <w:rPr>
        <w:rFonts w:hint="default"/>
        <w:lang w:val="pt-PT" w:eastAsia="en-US" w:bidi="ar-SA"/>
      </w:rPr>
    </w:lvl>
    <w:lvl w:ilvl="1">
      <w:start w:val="1"/>
      <w:numFmt w:val="decimal"/>
      <w:lvlText w:val="%1.%2."/>
      <w:lvlJc w:val="left"/>
      <w:pPr>
        <w:ind w:left="690" w:hanging="420"/>
      </w:pPr>
      <w:rPr>
        <w:rFonts w:ascii="Times New Roman" w:eastAsia="Times New Roman" w:hAnsi="Times New Roman" w:cs="Times New Roman" w:hint="default"/>
        <w:b/>
        <w:bCs/>
        <w:i w:val="0"/>
        <w:iCs w:val="0"/>
        <w:spacing w:val="0"/>
        <w:w w:val="99"/>
        <w:sz w:val="24"/>
        <w:szCs w:val="24"/>
        <w:lang w:val="pt-PT" w:eastAsia="en-US" w:bidi="ar-SA"/>
      </w:rPr>
    </w:lvl>
    <w:lvl w:ilvl="2">
      <w:numFmt w:val="bullet"/>
      <w:lvlText w:val=""/>
      <w:lvlJc w:val="left"/>
      <w:pPr>
        <w:ind w:left="748" w:hanging="360"/>
      </w:pPr>
      <w:rPr>
        <w:rFonts w:ascii="Symbol" w:eastAsia="Symbol" w:hAnsi="Symbol" w:cs="Symbol" w:hint="default"/>
        <w:b w:val="0"/>
        <w:bCs w:val="0"/>
        <w:i w:val="0"/>
        <w:iCs w:val="0"/>
        <w:spacing w:val="0"/>
        <w:w w:val="99"/>
        <w:sz w:val="24"/>
        <w:szCs w:val="24"/>
        <w:lang w:val="pt-PT" w:eastAsia="en-US" w:bidi="ar-SA"/>
      </w:rPr>
    </w:lvl>
    <w:lvl w:ilvl="3">
      <w:numFmt w:val="bullet"/>
      <w:lvlText w:val="•"/>
      <w:lvlJc w:val="left"/>
      <w:pPr>
        <w:ind w:left="2905" w:hanging="360"/>
      </w:pPr>
      <w:rPr>
        <w:rFonts w:hint="default"/>
        <w:lang w:val="pt-PT" w:eastAsia="en-US" w:bidi="ar-SA"/>
      </w:rPr>
    </w:lvl>
    <w:lvl w:ilvl="4">
      <w:numFmt w:val="bullet"/>
      <w:lvlText w:val="•"/>
      <w:lvlJc w:val="left"/>
      <w:pPr>
        <w:ind w:left="3987" w:hanging="360"/>
      </w:pPr>
      <w:rPr>
        <w:rFonts w:hint="default"/>
        <w:lang w:val="pt-PT" w:eastAsia="en-US" w:bidi="ar-SA"/>
      </w:rPr>
    </w:lvl>
    <w:lvl w:ilvl="5">
      <w:numFmt w:val="bullet"/>
      <w:lvlText w:val="•"/>
      <w:lvlJc w:val="left"/>
      <w:pPr>
        <w:ind w:left="5070" w:hanging="360"/>
      </w:pPr>
      <w:rPr>
        <w:rFonts w:hint="default"/>
        <w:lang w:val="pt-PT" w:eastAsia="en-US" w:bidi="ar-SA"/>
      </w:rPr>
    </w:lvl>
    <w:lvl w:ilvl="6">
      <w:numFmt w:val="bullet"/>
      <w:lvlText w:val="•"/>
      <w:lvlJc w:val="left"/>
      <w:pPr>
        <w:ind w:left="6152" w:hanging="360"/>
      </w:pPr>
      <w:rPr>
        <w:rFonts w:hint="default"/>
        <w:lang w:val="pt-PT" w:eastAsia="en-US" w:bidi="ar-SA"/>
      </w:rPr>
    </w:lvl>
    <w:lvl w:ilvl="7">
      <w:numFmt w:val="bullet"/>
      <w:lvlText w:val="•"/>
      <w:lvlJc w:val="left"/>
      <w:pPr>
        <w:ind w:left="7235" w:hanging="360"/>
      </w:pPr>
      <w:rPr>
        <w:rFonts w:hint="default"/>
        <w:lang w:val="pt-PT" w:eastAsia="en-US" w:bidi="ar-SA"/>
      </w:rPr>
    </w:lvl>
    <w:lvl w:ilvl="8">
      <w:numFmt w:val="bullet"/>
      <w:lvlText w:val="•"/>
      <w:lvlJc w:val="left"/>
      <w:pPr>
        <w:ind w:left="8317" w:hanging="360"/>
      </w:pPr>
      <w:rPr>
        <w:rFonts w:hint="default"/>
        <w:lang w:val="pt-PT" w:eastAsia="en-US" w:bidi="ar-SA"/>
      </w:rPr>
    </w:lvl>
  </w:abstractNum>
  <w:abstractNum w:abstractNumId="27" w15:restartNumberingAfterBreak="0">
    <w:nsid w:val="58BC6310"/>
    <w:multiLevelType w:val="hybridMultilevel"/>
    <w:tmpl w:val="5C3034AA"/>
    <w:lvl w:ilvl="0" w:tplc="0416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B8A7EC0"/>
    <w:multiLevelType w:val="multilevel"/>
    <w:tmpl w:val="D374AB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03E22"/>
    <w:multiLevelType w:val="multilevel"/>
    <w:tmpl w:val="A8A8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994A4A"/>
    <w:multiLevelType w:val="multilevel"/>
    <w:tmpl w:val="6010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D47F63"/>
    <w:multiLevelType w:val="multilevel"/>
    <w:tmpl w:val="A4FCF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0387667"/>
    <w:multiLevelType w:val="multilevel"/>
    <w:tmpl w:val="644E8970"/>
    <w:lvl w:ilvl="0">
      <w:start w:val="3"/>
      <w:numFmt w:val="decimal"/>
      <w:lvlText w:val="%1"/>
      <w:lvlJc w:val="left"/>
      <w:pPr>
        <w:ind w:left="671" w:hanging="404"/>
      </w:pPr>
      <w:rPr>
        <w:rFonts w:hint="default"/>
        <w:lang w:val="pt-PT" w:eastAsia="en-US" w:bidi="ar-SA"/>
      </w:rPr>
    </w:lvl>
    <w:lvl w:ilvl="1">
      <w:start w:val="1"/>
      <w:numFmt w:val="decimal"/>
      <w:lvlText w:val="%1.%2"/>
      <w:lvlJc w:val="left"/>
      <w:pPr>
        <w:ind w:left="671" w:hanging="404"/>
      </w:pPr>
      <w:rPr>
        <w:rFonts w:ascii="Arial MT" w:eastAsia="Arial MT" w:hAnsi="Arial MT" w:cs="Arial MT" w:hint="default"/>
        <w:b w:val="0"/>
        <w:bCs w:val="0"/>
        <w:i w:val="0"/>
        <w:iCs w:val="0"/>
        <w:spacing w:val="0"/>
        <w:w w:val="99"/>
        <w:sz w:val="24"/>
        <w:szCs w:val="24"/>
        <w:lang w:val="pt-PT" w:eastAsia="en-US" w:bidi="ar-SA"/>
      </w:rPr>
    </w:lvl>
    <w:lvl w:ilvl="2">
      <w:start w:val="1"/>
      <w:numFmt w:val="decimal"/>
      <w:lvlText w:val="%1.%2.%3"/>
      <w:lvlJc w:val="left"/>
      <w:pPr>
        <w:ind w:left="870" w:hanging="603"/>
      </w:pPr>
      <w:rPr>
        <w:rFonts w:ascii="Arial MT" w:eastAsia="Arial MT" w:hAnsi="Arial MT" w:cs="Arial MT" w:hint="default"/>
        <w:b w:val="0"/>
        <w:bCs w:val="0"/>
        <w:i w:val="0"/>
        <w:iCs w:val="0"/>
        <w:spacing w:val="-2"/>
        <w:w w:val="99"/>
        <w:sz w:val="24"/>
        <w:szCs w:val="24"/>
        <w:lang w:val="pt-PT" w:eastAsia="en-US" w:bidi="ar-SA"/>
      </w:rPr>
    </w:lvl>
    <w:lvl w:ilvl="3">
      <w:numFmt w:val="bullet"/>
      <w:lvlText w:val="•"/>
      <w:lvlJc w:val="left"/>
      <w:pPr>
        <w:ind w:left="3014" w:hanging="603"/>
      </w:pPr>
      <w:rPr>
        <w:rFonts w:hint="default"/>
        <w:lang w:val="pt-PT" w:eastAsia="en-US" w:bidi="ar-SA"/>
      </w:rPr>
    </w:lvl>
    <w:lvl w:ilvl="4">
      <w:numFmt w:val="bullet"/>
      <w:lvlText w:val="•"/>
      <w:lvlJc w:val="left"/>
      <w:pPr>
        <w:ind w:left="4081" w:hanging="603"/>
      </w:pPr>
      <w:rPr>
        <w:rFonts w:hint="default"/>
        <w:lang w:val="pt-PT" w:eastAsia="en-US" w:bidi="ar-SA"/>
      </w:rPr>
    </w:lvl>
    <w:lvl w:ilvl="5">
      <w:numFmt w:val="bullet"/>
      <w:lvlText w:val="•"/>
      <w:lvlJc w:val="left"/>
      <w:pPr>
        <w:ind w:left="5148" w:hanging="603"/>
      </w:pPr>
      <w:rPr>
        <w:rFonts w:hint="default"/>
        <w:lang w:val="pt-PT" w:eastAsia="en-US" w:bidi="ar-SA"/>
      </w:rPr>
    </w:lvl>
    <w:lvl w:ilvl="6">
      <w:numFmt w:val="bullet"/>
      <w:lvlText w:val="•"/>
      <w:lvlJc w:val="left"/>
      <w:pPr>
        <w:ind w:left="6215" w:hanging="603"/>
      </w:pPr>
      <w:rPr>
        <w:rFonts w:hint="default"/>
        <w:lang w:val="pt-PT" w:eastAsia="en-US" w:bidi="ar-SA"/>
      </w:rPr>
    </w:lvl>
    <w:lvl w:ilvl="7">
      <w:numFmt w:val="bullet"/>
      <w:lvlText w:val="•"/>
      <w:lvlJc w:val="left"/>
      <w:pPr>
        <w:ind w:left="7282" w:hanging="603"/>
      </w:pPr>
      <w:rPr>
        <w:rFonts w:hint="default"/>
        <w:lang w:val="pt-PT" w:eastAsia="en-US" w:bidi="ar-SA"/>
      </w:rPr>
    </w:lvl>
    <w:lvl w:ilvl="8">
      <w:numFmt w:val="bullet"/>
      <w:lvlText w:val="•"/>
      <w:lvlJc w:val="left"/>
      <w:pPr>
        <w:ind w:left="8349" w:hanging="603"/>
      </w:pPr>
      <w:rPr>
        <w:rFonts w:hint="default"/>
        <w:lang w:val="pt-PT" w:eastAsia="en-US" w:bidi="ar-SA"/>
      </w:rPr>
    </w:lvl>
  </w:abstractNum>
  <w:abstractNum w:abstractNumId="33" w15:restartNumberingAfterBreak="0">
    <w:nsid w:val="70525978"/>
    <w:multiLevelType w:val="hybridMultilevel"/>
    <w:tmpl w:val="420C3BC2"/>
    <w:lvl w:ilvl="0" w:tplc="0174F9FC">
      <w:numFmt w:val="bullet"/>
      <w:lvlText w:val=""/>
      <w:lvlJc w:val="left"/>
      <w:pPr>
        <w:ind w:left="748" w:hanging="360"/>
      </w:pPr>
      <w:rPr>
        <w:rFonts w:ascii="Symbol" w:eastAsia="Symbol" w:hAnsi="Symbol" w:cs="Symbol" w:hint="default"/>
        <w:b w:val="0"/>
        <w:bCs w:val="0"/>
        <w:i w:val="0"/>
        <w:iCs w:val="0"/>
        <w:spacing w:val="0"/>
        <w:w w:val="99"/>
        <w:sz w:val="24"/>
        <w:szCs w:val="24"/>
        <w:lang w:val="pt-PT" w:eastAsia="en-US" w:bidi="ar-SA"/>
      </w:rPr>
    </w:lvl>
    <w:lvl w:ilvl="1" w:tplc="F47612F0">
      <w:numFmt w:val="bullet"/>
      <w:lvlText w:val="•"/>
      <w:lvlJc w:val="left"/>
      <w:pPr>
        <w:ind w:left="1714" w:hanging="360"/>
      </w:pPr>
      <w:rPr>
        <w:rFonts w:hint="default"/>
        <w:lang w:val="pt-PT" w:eastAsia="en-US" w:bidi="ar-SA"/>
      </w:rPr>
    </w:lvl>
    <w:lvl w:ilvl="2" w:tplc="ED80F5C2">
      <w:numFmt w:val="bullet"/>
      <w:lvlText w:val="•"/>
      <w:lvlJc w:val="left"/>
      <w:pPr>
        <w:ind w:left="2688" w:hanging="360"/>
      </w:pPr>
      <w:rPr>
        <w:rFonts w:hint="default"/>
        <w:lang w:val="pt-PT" w:eastAsia="en-US" w:bidi="ar-SA"/>
      </w:rPr>
    </w:lvl>
    <w:lvl w:ilvl="3" w:tplc="94A066A8">
      <w:numFmt w:val="bullet"/>
      <w:lvlText w:val="•"/>
      <w:lvlJc w:val="left"/>
      <w:pPr>
        <w:ind w:left="3662" w:hanging="360"/>
      </w:pPr>
      <w:rPr>
        <w:rFonts w:hint="default"/>
        <w:lang w:val="pt-PT" w:eastAsia="en-US" w:bidi="ar-SA"/>
      </w:rPr>
    </w:lvl>
    <w:lvl w:ilvl="4" w:tplc="A14EA69E">
      <w:numFmt w:val="bullet"/>
      <w:lvlText w:val="•"/>
      <w:lvlJc w:val="left"/>
      <w:pPr>
        <w:ind w:left="4637" w:hanging="360"/>
      </w:pPr>
      <w:rPr>
        <w:rFonts w:hint="default"/>
        <w:lang w:val="pt-PT" w:eastAsia="en-US" w:bidi="ar-SA"/>
      </w:rPr>
    </w:lvl>
    <w:lvl w:ilvl="5" w:tplc="90941E86">
      <w:numFmt w:val="bullet"/>
      <w:lvlText w:val="•"/>
      <w:lvlJc w:val="left"/>
      <w:pPr>
        <w:ind w:left="5611" w:hanging="360"/>
      </w:pPr>
      <w:rPr>
        <w:rFonts w:hint="default"/>
        <w:lang w:val="pt-PT" w:eastAsia="en-US" w:bidi="ar-SA"/>
      </w:rPr>
    </w:lvl>
    <w:lvl w:ilvl="6" w:tplc="42169D80">
      <w:numFmt w:val="bullet"/>
      <w:lvlText w:val="•"/>
      <w:lvlJc w:val="left"/>
      <w:pPr>
        <w:ind w:left="6585" w:hanging="360"/>
      </w:pPr>
      <w:rPr>
        <w:rFonts w:hint="default"/>
        <w:lang w:val="pt-PT" w:eastAsia="en-US" w:bidi="ar-SA"/>
      </w:rPr>
    </w:lvl>
    <w:lvl w:ilvl="7" w:tplc="B32883E8">
      <w:numFmt w:val="bullet"/>
      <w:lvlText w:val="•"/>
      <w:lvlJc w:val="left"/>
      <w:pPr>
        <w:ind w:left="7560" w:hanging="360"/>
      </w:pPr>
      <w:rPr>
        <w:rFonts w:hint="default"/>
        <w:lang w:val="pt-PT" w:eastAsia="en-US" w:bidi="ar-SA"/>
      </w:rPr>
    </w:lvl>
    <w:lvl w:ilvl="8" w:tplc="F7144802">
      <w:numFmt w:val="bullet"/>
      <w:lvlText w:val="•"/>
      <w:lvlJc w:val="left"/>
      <w:pPr>
        <w:ind w:left="8534" w:hanging="360"/>
      </w:pPr>
      <w:rPr>
        <w:rFonts w:hint="default"/>
        <w:lang w:val="pt-PT" w:eastAsia="en-US" w:bidi="ar-SA"/>
      </w:rPr>
    </w:lvl>
  </w:abstractNum>
  <w:abstractNum w:abstractNumId="34" w15:restartNumberingAfterBreak="0">
    <w:nsid w:val="72DF2D88"/>
    <w:multiLevelType w:val="hybridMultilevel"/>
    <w:tmpl w:val="7812EBAC"/>
    <w:lvl w:ilvl="0" w:tplc="0416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7B89065F"/>
    <w:multiLevelType w:val="multilevel"/>
    <w:tmpl w:val="4F086A4C"/>
    <w:lvl w:ilvl="0">
      <w:start w:val="5"/>
      <w:numFmt w:val="decimal"/>
      <w:lvlText w:val="%1"/>
      <w:lvlJc w:val="left"/>
      <w:pPr>
        <w:ind w:left="671" w:hanging="404"/>
      </w:pPr>
      <w:rPr>
        <w:rFonts w:hint="default"/>
        <w:lang w:val="pt-PT" w:eastAsia="en-US" w:bidi="ar-SA"/>
      </w:rPr>
    </w:lvl>
    <w:lvl w:ilvl="1">
      <w:start w:val="1"/>
      <w:numFmt w:val="decimal"/>
      <w:lvlText w:val="%1.%2"/>
      <w:lvlJc w:val="left"/>
      <w:pPr>
        <w:ind w:left="671" w:hanging="404"/>
      </w:pPr>
      <w:rPr>
        <w:rFonts w:ascii="Arial MT" w:eastAsia="Arial MT" w:hAnsi="Arial MT" w:cs="Arial MT" w:hint="default"/>
        <w:b w:val="0"/>
        <w:bCs w:val="0"/>
        <w:i w:val="0"/>
        <w:iCs w:val="0"/>
        <w:spacing w:val="0"/>
        <w:w w:val="99"/>
        <w:sz w:val="24"/>
        <w:szCs w:val="24"/>
        <w:lang w:val="pt-PT" w:eastAsia="en-US" w:bidi="ar-SA"/>
      </w:rPr>
    </w:lvl>
    <w:lvl w:ilvl="2">
      <w:numFmt w:val="bullet"/>
      <w:lvlText w:val="•"/>
      <w:lvlJc w:val="left"/>
      <w:pPr>
        <w:ind w:left="2640" w:hanging="404"/>
      </w:pPr>
      <w:rPr>
        <w:rFonts w:hint="default"/>
        <w:lang w:val="pt-PT" w:eastAsia="en-US" w:bidi="ar-SA"/>
      </w:rPr>
    </w:lvl>
    <w:lvl w:ilvl="3">
      <w:numFmt w:val="bullet"/>
      <w:lvlText w:val="•"/>
      <w:lvlJc w:val="left"/>
      <w:pPr>
        <w:ind w:left="3620" w:hanging="404"/>
      </w:pPr>
      <w:rPr>
        <w:rFonts w:hint="default"/>
        <w:lang w:val="pt-PT" w:eastAsia="en-US" w:bidi="ar-SA"/>
      </w:rPr>
    </w:lvl>
    <w:lvl w:ilvl="4">
      <w:numFmt w:val="bullet"/>
      <w:lvlText w:val="•"/>
      <w:lvlJc w:val="left"/>
      <w:pPr>
        <w:ind w:left="4601" w:hanging="404"/>
      </w:pPr>
      <w:rPr>
        <w:rFonts w:hint="default"/>
        <w:lang w:val="pt-PT" w:eastAsia="en-US" w:bidi="ar-SA"/>
      </w:rPr>
    </w:lvl>
    <w:lvl w:ilvl="5">
      <w:numFmt w:val="bullet"/>
      <w:lvlText w:val="•"/>
      <w:lvlJc w:val="left"/>
      <w:pPr>
        <w:ind w:left="5581" w:hanging="404"/>
      </w:pPr>
      <w:rPr>
        <w:rFonts w:hint="default"/>
        <w:lang w:val="pt-PT" w:eastAsia="en-US" w:bidi="ar-SA"/>
      </w:rPr>
    </w:lvl>
    <w:lvl w:ilvl="6">
      <w:numFmt w:val="bullet"/>
      <w:lvlText w:val="•"/>
      <w:lvlJc w:val="left"/>
      <w:pPr>
        <w:ind w:left="6561" w:hanging="404"/>
      </w:pPr>
      <w:rPr>
        <w:rFonts w:hint="default"/>
        <w:lang w:val="pt-PT" w:eastAsia="en-US" w:bidi="ar-SA"/>
      </w:rPr>
    </w:lvl>
    <w:lvl w:ilvl="7">
      <w:numFmt w:val="bullet"/>
      <w:lvlText w:val="•"/>
      <w:lvlJc w:val="left"/>
      <w:pPr>
        <w:ind w:left="7542" w:hanging="404"/>
      </w:pPr>
      <w:rPr>
        <w:rFonts w:hint="default"/>
        <w:lang w:val="pt-PT" w:eastAsia="en-US" w:bidi="ar-SA"/>
      </w:rPr>
    </w:lvl>
    <w:lvl w:ilvl="8">
      <w:numFmt w:val="bullet"/>
      <w:lvlText w:val="•"/>
      <w:lvlJc w:val="left"/>
      <w:pPr>
        <w:ind w:left="8522" w:hanging="404"/>
      </w:pPr>
      <w:rPr>
        <w:rFonts w:hint="default"/>
        <w:lang w:val="pt-PT" w:eastAsia="en-US" w:bidi="ar-SA"/>
      </w:rPr>
    </w:lvl>
  </w:abstractNum>
  <w:abstractNum w:abstractNumId="36" w15:restartNumberingAfterBreak="0">
    <w:nsid w:val="7F564BBD"/>
    <w:multiLevelType w:val="multilevel"/>
    <w:tmpl w:val="C5BA1AA2"/>
    <w:lvl w:ilvl="0">
      <w:start w:val="4"/>
      <w:numFmt w:val="decimal"/>
      <w:lvlText w:val="%1"/>
      <w:lvlJc w:val="left"/>
      <w:pPr>
        <w:ind w:left="870" w:hanging="404"/>
      </w:pPr>
      <w:rPr>
        <w:rFonts w:hint="default"/>
        <w:lang w:val="pt-PT" w:eastAsia="en-US" w:bidi="ar-SA"/>
      </w:rPr>
    </w:lvl>
    <w:lvl w:ilvl="1">
      <w:start w:val="1"/>
      <w:numFmt w:val="decimal"/>
      <w:lvlText w:val="%1.%2"/>
      <w:lvlJc w:val="left"/>
      <w:pPr>
        <w:ind w:left="870" w:hanging="404"/>
      </w:pPr>
      <w:rPr>
        <w:rFonts w:ascii="Arial" w:eastAsia="Arial" w:hAnsi="Arial" w:cs="Arial" w:hint="default"/>
        <w:b/>
        <w:bCs/>
        <w:i w:val="0"/>
        <w:iCs w:val="0"/>
        <w:spacing w:val="0"/>
        <w:w w:val="99"/>
        <w:sz w:val="24"/>
        <w:szCs w:val="24"/>
        <w:lang w:val="pt-PT" w:eastAsia="en-US" w:bidi="ar-SA"/>
      </w:rPr>
    </w:lvl>
    <w:lvl w:ilvl="2">
      <w:start w:val="1"/>
      <w:numFmt w:val="decimal"/>
      <w:lvlText w:val="%3."/>
      <w:lvlJc w:val="left"/>
      <w:pPr>
        <w:ind w:left="1187" w:hanging="360"/>
      </w:pPr>
      <w:rPr>
        <w:rFonts w:ascii="Arial MT" w:eastAsia="Arial MT" w:hAnsi="Arial MT" w:cs="Arial MT" w:hint="default"/>
        <w:b w:val="0"/>
        <w:bCs w:val="0"/>
        <w:i w:val="0"/>
        <w:iCs w:val="0"/>
        <w:spacing w:val="0"/>
        <w:w w:val="99"/>
        <w:sz w:val="24"/>
        <w:szCs w:val="24"/>
        <w:lang w:val="pt-PT" w:eastAsia="en-US" w:bidi="ar-SA"/>
      </w:rPr>
    </w:lvl>
    <w:lvl w:ilvl="3">
      <w:numFmt w:val="bullet"/>
      <w:lvlText w:val="•"/>
      <w:lvlJc w:val="left"/>
      <w:pPr>
        <w:ind w:left="3247" w:hanging="360"/>
      </w:pPr>
      <w:rPr>
        <w:rFonts w:hint="default"/>
        <w:lang w:val="pt-PT" w:eastAsia="en-US" w:bidi="ar-SA"/>
      </w:rPr>
    </w:lvl>
    <w:lvl w:ilvl="4">
      <w:numFmt w:val="bullet"/>
      <w:lvlText w:val="•"/>
      <w:lvlJc w:val="left"/>
      <w:pPr>
        <w:ind w:left="4281" w:hanging="360"/>
      </w:pPr>
      <w:rPr>
        <w:rFonts w:hint="default"/>
        <w:lang w:val="pt-PT" w:eastAsia="en-US" w:bidi="ar-SA"/>
      </w:rPr>
    </w:lvl>
    <w:lvl w:ilvl="5">
      <w:numFmt w:val="bullet"/>
      <w:lvlText w:val="•"/>
      <w:lvlJc w:val="left"/>
      <w:pPr>
        <w:ind w:left="5314" w:hanging="360"/>
      </w:pPr>
      <w:rPr>
        <w:rFonts w:hint="default"/>
        <w:lang w:val="pt-PT" w:eastAsia="en-US" w:bidi="ar-SA"/>
      </w:rPr>
    </w:lvl>
    <w:lvl w:ilvl="6">
      <w:numFmt w:val="bullet"/>
      <w:lvlText w:val="•"/>
      <w:lvlJc w:val="left"/>
      <w:pPr>
        <w:ind w:left="6348" w:hanging="360"/>
      </w:pPr>
      <w:rPr>
        <w:rFonts w:hint="default"/>
        <w:lang w:val="pt-PT" w:eastAsia="en-US" w:bidi="ar-SA"/>
      </w:rPr>
    </w:lvl>
    <w:lvl w:ilvl="7">
      <w:numFmt w:val="bullet"/>
      <w:lvlText w:val="•"/>
      <w:lvlJc w:val="left"/>
      <w:pPr>
        <w:ind w:left="7382" w:hanging="360"/>
      </w:pPr>
      <w:rPr>
        <w:rFonts w:hint="default"/>
        <w:lang w:val="pt-PT" w:eastAsia="en-US" w:bidi="ar-SA"/>
      </w:rPr>
    </w:lvl>
    <w:lvl w:ilvl="8">
      <w:numFmt w:val="bullet"/>
      <w:lvlText w:val="•"/>
      <w:lvlJc w:val="left"/>
      <w:pPr>
        <w:ind w:left="8415" w:hanging="360"/>
      </w:pPr>
      <w:rPr>
        <w:rFonts w:hint="default"/>
        <w:lang w:val="pt-PT" w:eastAsia="en-US" w:bidi="ar-SA"/>
      </w:rPr>
    </w:lvl>
  </w:abstractNum>
  <w:num w:numId="1" w16cid:durableId="491797741">
    <w:abstractNumId w:val="24"/>
  </w:num>
  <w:num w:numId="2" w16cid:durableId="91324260">
    <w:abstractNumId w:val="0"/>
  </w:num>
  <w:num w:numId="3" w16cid:durableId="2127120381">
    <w:abstractNumId w:val="15"/>
  </w:num>
  <w:num w:numId="4" w16cid:durableId="125318639">
    <w:abstractNumId w:val="36"/>
  </w:num>
  <w:num w:numId="5" w16cid:durableId="1686175804">
    <w:abstractNumId w:val="3"/>
  </w:num>
  <w:num w:numId="6" w16cid:durableId="1496453448">
    <w:abstractNumId w:val="33"/>
  </w:num>
  <w:num w:numId="7" w16cid:durableId="1096903759">
    <w:abstractNumId w:val="4"/>
  </w:num>
  <w:num w:numId="8" w16cid:durableId="419908856">
    <w:abstractNumId w:val="12"/>
  </w:num>
  <w:num w:numId="9" w16cid:durableId="726299892">
    <w:abstractNumId w:val="17"/>
  </w:num>
  <w:num w:numId="10" w16cid:durableId="362707702">
    <w:abstractNumId w:val="26"/>
  </w:num>
  <w:num w:numId="11" w16cid:durableId="979269756">
    <w:abstractNumId w:val="35"/>
  </w:num>
  <w:num w:numId="12" w16cid:durableId="1509174323">
    <w:abstractNumId w:val="14"/>
  </w:num>
  <w:num w:numId="13" w16cid:durableId="832375832">
    <w:abstractNumId w:val="19"/>
  </w:num>
  <w:num w:numId="14" w16cid:durableId="988289309">
    <w:abstractNumId w:val="32"/>
  </w:num>
  <w:num w:numId="15" w16cid:durableId="1392385395">
    <w:abstractNumId w:val="11"/>
  </w:num>
  <w:num w:numId="16" w16cid:durableId="1878661146">
    <w:abstractNumId w:val="2"/>
  </w:num>
  <w:num w:numId="17" w16cid:durableId="1192259933">
    <w:abstractNumId w:val="20"/>
  </w:num>
  <w:num w:numId="18" w16cid:durableId="1338844897">
    <w:abstractNumId w:val="21"/>
  </w:num>
  <w:num w:numId="19" w16cid:durableId="1727877113">
    <w:abstractNumId w:val="25"/>
  </w:num>
  <w:num w:numId="20" w16cid:durableId="2085756363">
    <w:abstractNumId w:val="8"/>
  </w:num>
  <w:num w:numId="21" w16cid:durableId="273758547">
    <w:abstractNumId w:val="31"/>
  </w:num>
  <w:num w:numId="22" w16cid:durableId="589656704">
    <w:abstractNumId w:val="13"/>
  </w:num>
  <w:num w:numId="23" w16cid:durableId="1776903159">
    <w:abstractNumId w:val="29"/>
  </w:num>
  <w:num w:numId="24" w16cid:durableId="1183279732">
    <w:abstractNumId w:val="1"/>
  </w:num>
  <w:num w:numId="25" w16cid:durableId="1594046278">
    <w:abstractNumId w:val="23"/>
  </w:num>
  <w:num w:numId="26" w16cid:durableId="305277145">
    <w:abstractNumId w:val="18"/>
  </w:num>
  <w:num w:numId="27" w16cid:durableId="117771553">
    <w:abstractNumId w:val="30"/>
  </w:num>
  <w:num w:numId="28" w16cid:durableId="276062836">
    <w:abstractNumId w:val="9"/>
  </w:num>
  <w:num w:numId="29" w16cid:durableId="78453864">
    <w:abstractNumId w:val="5"/>
  </w:num>
  <w:num w:numId="30" w16cid:durableId="1576351743">
    <w:abstractNumId w:val="28"/>
  </w:num>
  <w:num w:numId="31" w16cid:durableId="1644501144">
    <w:abstractNumId w:val="10"/>
  </w:num>
  <w:num w:numId="32" w16cid:durableId="1667170555">
    <w:abstractNumId w:val="34"/>
  </w:num>
  <w:num w:numId="33" w16cid:durableId="1784058">
    <w:abstractNumId w:val="6"/>
  </w:num>
  <w:num w:numId="34" w16cid:durableId="1349528195">
    <w:abstractNumId w:val="7"/>
  </w:num>
  <w:num w:numId="35" w16cid:durableId="1312520905">
    <w:abstractNumId w:val="22"/>
  </w:num>
  <w:num w:numId="36" w16cid:durableId="1931506381">
    <w:abstractNumId w:val="16"/>
  </w:num>
  <w:num w:numId="37" w16cid:durableId="52802655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7441B"/>
    <w:rsid w:val="000137F3"/>
    <w:rsid w:val="000152D9"/>
    <w:rsid w:val="000333FA"/>
    <w:rsid w:val="0006536C"/>
    <w:rsid w:val="00087D4D"/>
    <w:rsid w:val="000F5686"/>
    <w:rsid w:val="001147A6"/>
    <w:rsid w:val="00123CCC"/>
    <w:rsid w:val="00170C80"/>
    <w:rsid w:val="001B1B6E"/>
    <w:rsid w:val="001E6959"/>
    <w:rsid w:val="0020144C"/>
    <w:rsid w:val="00214299"/>
    <w:rsid w:val="00215092"/>
    <w:rsid w:val="0025664C"/>
    <w:rsid w:val="002A3F8D"/>
    <w:rsid w:val="002F7170"/>
    <w:rsid w:val="0033401D"/>
    <w:rsid w:val="00341846"/>
    <w:rsid w:val="00367414"/>
    <w:rsid w:val="003933C8"/>
    <w:rsid w:val="003B1C1C"/>
    <w:rsid w:val="003B1DEF"/>
    <w:rsid w:val="003E33DE"/>
    <w:rsid w:val="003E470A"/>
    <w:rsid w:val="00411052"/>
    <w:rsid w:val="00414FAC"/>
    <w:rsid w:val="004479A0"/>
    <w:rsid w:val="004A0B19"/>
    <w:rsid w:val="004A50F4"/>
    <w:rsid w:val="004C7C57"/>
    <w:rsid w:val="004D0D22"/>
    <w:rsid w:val="00517DBF"/>
    <w:rsid w:val="00537A41"/>
    <w:rsid w:val="005426DA"/>
    <w:rsid w:val="00542D8F"/>
    <w:rsid w:val="00544730"/>
    <w:rsid w:val="00555563"/>
    <w:rsid w:val="00566D3B"/>
    <w:rsid w:val="00574BC9"/>
    <w:rsid w:val="005B1A44"/>
    <w:rsid w:val="005B1B0C"/>
    <w:rsid w:val="005C2F56"/>
    <w:rsid w:val="005C328B"/>
    <w:rsid w:val="005E17D5"/>
    <w:rsid w:val="006418D0"/>
    <w:rsid w:val="0065230D"/>
    <w:rsid w:val="006609EF"/>
    <w:rsid w:val="00664FB7"/>
    <w:rsid w:val="00686831"/>
    <w:rsid w:val="006C2224"/>
    <w:rsid w:val="006E3517"/>
    <w:rsid w:val="00704368"/>
    <w:rsid w:val="007219BE"/>
    <w:rsid w:val="00746536"/>
    <w:rsid w:val="0079537F"/>
    <w:rsid w:val="008220F1"/>
    <w:rsid w:val="008E3166"/>
    <w:rsid w:val="008E42EA"/>
    <w:rsid w:val="008F36D2"/>
    <w:rsid w:val="00926F3B"/>
    <w:rsid w:val="00952C65"/>
    <w:rsid w:val="009A267C"/>
    <w:rsid w:val="009B1A47"/>
    <w:rsid w:val="009B2422"/>
    <w:rsid w:val="009C6A9D"/>
    <w:rsid w:val="009D084F"/>
    <w:rsid w:val="009E71A3"/>
    <w:rsid w:val="00A03AED"/>
    <w:rsid w:val="00A1116D"/>
    <w:rsid w:val="00A86E12"/>
    <w:rsid w:val="00A973D5"/>
    <w:rsid w:val="00AB3794"/>
    <w:rsid w:val="00AC1175"/>
    <w:rsid w:val="00AD1343"/>
    <w:rsid w:val="00AD3C34"/>
    <w:rsid w:val="00B050EC"/>
    <w:rsid w:val="00B42FE3"/>
    <w:rsid w:val="00B73CDC"/>
    <w:rsid w:val="00BD1FEC"/>
    <w:rsid w:val="00BE5221"/>
    <w:rsid w:val="00BE6908"/>
    <w:rsid w:val="00C53869"/>
    <w:rsid w:val="00C610B8"/>
    <w:rsid w:val="00C70AAF"/>
    <w:rsid w:val="00CC13FE"/>
    <w:rsid w:val="00D06600"/>
    <w:rsid w:val="00D63DBE"/>
    <w:rsid w:val="00D90C46"/>
    <w:rsid w:val="00DE0A4C"/>
    <w:rsid w:val="00E4518C"/>
    <w:rsid w:val="00E544B8"/>
    <w:rsid w:val="00E5699C"/>
    <w:rsid w:val="00E72327"/>
    <w:rsid w:val="00E7441B"/>
    <w:rsid w:val="00F07A3B"/>
    <w:rsid w:val="00F07DD7"/>
    <w:rsid w:val="00F235D2"/>
    <w:rsid w:val="00F51F55"/>
    <w:rsid w:val="00F55CB6"/>
    <w:rsid w:val="00F56726"/>
    <w:rsid w:val="00F7573E"/>
    <w:rsid w:val="00F87BF5"/>
    <w:rsid w:val="00FF68A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DB854"/>
  <w15:docId w15:val="{0186C22B-03F3-43AE-A8D4-AE120A5A4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outlineLvl w:val="0"/>
    </w:pPr>
    <w:rPr>
      <w:rFonts w:ascii="Arial" w:eastAsia="Arial" w:hAnsi="Arial" w:cs="Arial"/>
      <w:b/>
      <w:bCs/>
      <w:sz w:val="24"/>
      <w:szCs w:val="24"/>
    </w:rPr>
  </w:style>
  <w:style w:type="paragraph" w:styleId="Ttulo2">
    <w:name w:val="heading 2"/>
    <w:basedOn w:val="Normal"/>
    <w:link w:val="Ttulo2Char"/>
    <w:uiPriority w:val="9"/>
    <w:unhideWhenUsed/>
    <w:qFormat/>
    <w:pPr>
      <w:ind w:left="429" w:hanging="402"/>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39"/>
    <w:qFormat/>
    <w:pPr>
      <w:spacing w:before="261"/>
      <w:ind w:left="268"/>
    </w:pPr>
    <w:rPr>
      <w:rFonts w:ascii="Arial" w:eastAsia="Arial" w:hAnsi="Arial" w:cs="Arial"/>
      <w:b/>
      <w:bCs/>
      <w:sz w:val="24"/>
      <w:szCs w:val="24"/>
    </w:rPr>
  </w:style>
  <w:style w:type="paragraph" w:styleId="Sumrio2">
    <w:name w:val="toc 2"/>
    <w:basedOn w:val="Normal"/>
    <w:uiPriority w:val="39"/>
    <w:qFormat/>
    <w:pPr>
      <w:spacing w:before="92"/>
      <w:ind w:left="668" w:hanging="402"/>
    </w:pPr>
    <w:rPr>
      <w:sz w:val="24"/>
      <w:szCs w:val="24"/>
    </w:r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747" w:hanging="402"/>
    </w:pPr>
  </w:style>
  <w:style w:type="paragraph" w:customStyle="1" w:styleId="TableParagraph">
    <w:name w:val="Table Paragraph"/>
    <w:basedOn w:val="Normal"/>
    <w:uiPriority w:val="1"/>
    <w:qFormat/>
  </w:style>
  <w:style w:type="paragraph" w:styleId="CabealhodoSumrio">
    <w:name w:val="TOC Heading"/>
    <w:basedOn w:val="Ttulo1"/>
    <w:next w:val="Normal"/>
    <w:uiPriority w:val="39"/>
    <w:unhideWhenUsed/>
    <w:qFormat/>
    <w:rsid w:val="005C328B"/>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lang w:val="pt-BR" w:eastAsia="pt-BR"/>
    </w:rPr>
  </w:style>
  <w:style w:type="character" w:styleId="Hyperlink">
    <w:name w:val="Hyperlink"/>
    <w:basedOn w:val="Fontepargpadro"/>
    <w:uiPriority w:val="99"/>
    <w:unhideWhenUsed/>
    <w:rsid w:val="005C328B"/>
    <w:rPr>
      <w:color w:val="0000FF" w:themeColor="hyperlink"/>
      <w:u w:val="single"/>
    </w:rPr>
  </w:style>
  <w:style w:type="paragraph" w:styleId="Sumrio3">
    <w:name w:val="toc 3"/>
    <w:basedOn w:val="Normal"/>
    <w:next w:val="Normal"/>
    <w:autoRedefine/>
    <w:uiPriority w:val="39"/>
    <w:unhideWhenUsed/>
    <w:rsid w:val="004A50F4"/>
    <w:pPr>
      <w:widowControl/>
      <w:autoSpaceDE/>
      <w:autoSpaceDN/>
      <w:spacing w:after="100" w:line="259" w:lineRule="auto"/>
      <w:ind w:left="440"/>
    </w:pPr>
    <w:rPr>
      <w:rFonts w:asciiTheme="minorHAnsi" w:eastAsiaTheme="minorEastAsia" w:hAnsiTheme="minorHAnsi" w:cs="Times New Roman"/>
      <w:lang w:val="pt-BR" w:eastAsia="pt-BR"/>
    </w:rPr>
  </w:style>
  <w:style w:type="paragraph" w:styleId="NormalWeb">
    <w:name w:val="Normal (Web)"/>
    <w:basedOn w:val="Normal"/>
    <w:uiPriority w:val="99"/>
    <w:semiHidden/>
    <w:unhideWhenUsed/>
    <w:rsid w:val="00574BC9"/>
    <w:rPr>
      <w:rFonts w:ascii="Times New Roman" w:hAnsi="Times New Roman" w:cs="Times New Roman"/>
      <w:sz w:val="24"/>
      <w:szCs w:val="24"/>
    </w:rPr>
  </w:style>
  <w:style w:type="character" w:customStyle="1" w:styleId="CorpodetextoChar">
    <w:name w:val="Corpo de texto Char"/>
    <w:basedOn w:val="Fontepargpadro"/>
    <w:link w:val="Corpodetexto"/>
    <w:uiPriority w:val="1"/>
    <w:rsid w:val="00B42FE3"/>
    <w:rPr>
      <w:rFonts w:ascii="Arial MT" w:eastAsia="Arial MT" w:hAnsi="Arial MT" w:cs="Arial MT"/>
      <w:sz w:val="24"/>
      <w:szCs w:val="24"/>
      <w:lang w:val="pt-PT"/>
    </w:rPr>
  </w:style>
  <w:style w:type="character" w:customStyle="1" w:styleId="Ttulo2Char">
    <w:name w:val="Título 2 Char"/>
    <w:basedOn w:val="Fontepargpadro"/>
    <w:link w:val="Ttulo2"/>
    <w:uiPriority w:val="9"/>
    <w:rsid w:val="008220F1"/>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57748">
      <w:bodyDiv w:val="1"/>
      <w:marLeft w:val="0"/>
      <w:marRight w:val="0"/>
      <w:marTop w:val="0"/>
      <w:marBottom w:val="0"/>
      <w:divBdr>
        <w:top w:val="none" w:sz="0" w:space="0" w:color="auto"/>
        <w:left w:val="none" w:sz="0" w:space="0" w:color="auto"/>
        <w:bottom w:val="none" w:sz="0" w:space="0" w:color="auto"/>
        <w:right w:val="none" w:sz="0" w:space="0" w:color="auto"/>
      </w:divBdr>
    </w:div>
    <w:div w:id="565141840">
      <w:bodyDiv w:val="1"/>
      <w:marLeft w:val="0"/>
      <w:marRight w:val="0"/>
      <w:marTop w:val="0"/>
      <w:marBottom w:val="0"/>
      <w:divBdr>
        <w:top w:val="none" w:sz="0" w:space="0" w:color="auto"/>
        <w:left w:val="none" w:sz="0" w:space="0" w:color="auto"/>
        <w:bottom w:val="none" w:sz="0" w:space="0" w:color="auto"/>
        <w:right w:val="none" w:sz="0" w:space="0" w:color="auto"/>
      </w:divBdr>
    </w:div>
    <w:div w:id="768549973">
      <w:bodyDiv w:val="1"/>
      <w:marLeft w:val="0"/>
      <w:marRight w:val="0"/>
      <w:marTop w:val="0"/>
      <w:marBottom w:val="0"/>
      <w:divBdr>
        <w:top w:val="none" w:sz="0" w:space="0" w:color="auto"/>
        <w:left w:val="none" w:sz="0" w:space="0" w:color="auto"/>
        <w:bottom w:val="none" w:sz="0" w:space="0" w:color="auto"/>
        <w:right w:val="none" w:sz="0" w:space="0" w:color="auto"/>
      </w:divBdr>
    </w:div>
    <w:div w:id="1289429292">
      <w:bodyDiv w:val="1"/>
      <w:marLeft w:val="0"/>
      <w:marRight w:val="0"/>
      <w:marTop w:val="0"/>
      <w:marBottom w:val="0"/>
      <w:divBdr>
        <w:top w:val="none" w:sz="0" w:space="0" w:color="auto"/>
        <w:left w:val="none" w:sz="0" w:space="0" w:color="auto"/>
        <w:bottom w:val="none" w:sz="0" w:space="0" w:color="auto"/>
        <w:right w:val="none" w:sz="0" w:space="0" w:color="auto"/>
      </w:divBdr>
    </w:div>
    <w:div w:id="1376856603">
      <w:bodyDiv w:val="1"/>
      <w:marLeft w:val="0"/>
      <w:marRight w:val="0"/>
      <w:marTop w:val="0"/>
      <w:marBottom w:val="0"/>
      <w:divBdr>
        <w:top w:val="none" w:sz="0" w:space="0" w:color="auto"/>
        <w:left w:val="none" w:sz="0" w:space="0" w:color="auto"/>
        <w:bottom w:val="none" w:sz="0" w:space="0" w:color="auto"/>
        <w:right w:val="none" w:sz="0" w:space="0" w:color="auto"/>
      </w:divBdr>
    </w:div>
    <w:div w:id="1466896526">
      <w:bodyDiv w:val="1"/>
      <w:marLeft w:val="0"/>
      <w:marRight w:val="0"/>
      <w:marTop w:val="0"/>
      <w:marBottom w:val="0"/>
      <w:divBdr>
        <w:top w:val="none" w:sz="0" w:space="0" w:color="auto"/>
        <w:left w:val="none" w:sz="0" w:space="0" w:color="auto"/>
        <w:bottom w:val="none" w:sz="0" w:space="0" w:color="auto"/>
        <w:right w:val="none" w:sz="0" w:space="0" w:color="auto"/>
      </w:divBdr>
    </w:div>
    <w:div w:id="2098017626">
      <w:bodyDiv w:val="1"/>
      <w:marLeft w:val="0"/>
      <w:marRight w:val="0"/>
      <w:marTop w:val="0"/>
      <w:marBottom w:val="0"/>
      <w:divBdr>
        <w:top w:val="none" w:sz="0" w:space="0" w:color="auto"/>
        <w:left w:val="none" w:sz="0" w:space="0" w:color="auto"/>
        <w:bottom w:val="none" w:sz="0" w:space="0" w:color="auto"/>
        <w:right w:val="none" w:sz="0" w:space="0" w:color="auto"/>
      </w:divBdr>
    </w:div>
    <w:div w:id="2104297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99BDF-58D9-49A2-8C6B-94A4F347F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Pages>
  <Words>6899</Words>
  <Characters>37257</Characters>
  <Application>Microsoft Office Word</Application>
  <DocSecurity>0</DocSecurity>
  <Lines>310</Lines>
  <Paragraphs>88</Paragraphs>
  <ScaleCrop>false</ScaleCrop>
  <HeadingPairs>
    <vt:vector size="2" baseType="variant">
      <vt:variant>
        <vt:lpstr>Título</vt:lpstr>
      </vt:variant>
      <vt:variant>
        <vt:i4>1</vt:i4>
      </vt:variant>
    </vt:vector>
  </HeadingPairs>
  <TitlesOfParts>
    <vt:vector size="1" baseType="lpstr">
      <vt:lpstr>capa</vt:lpstr>
    </vt:vector>
  </TitlesOfParts>
  <Company/>
  <LinksUpToDate>false</LinksUpToDate>
  <CharactersWithSpaces>44068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dc:title>
  <dc:creator>Guedes</dc:creator>
  <cp:lastModifiedBy>João Guedes de Brito</cp:lastModifiedBy>
  <cp:revision>2</cp:revision>
  <dcterms:created xsi:type="dcterms:W3CDTF">2026-03-05T14:56:00Z</dcterms:created>
  <dcterms:modified xsi:type="dcterms:W3CDTF">2026-03-05T14:56:00Z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2020-03-17T00:00:00Z</vt:filetime>
  </property>
  <property fmtid="{D5CDD505-2E9C-101B-9397-08002B2CF9AE}" pid="3" name="Creator">
    <vt:lpwstr>PDFCreator Free 3.5.1</vt:lpwstr>
  </property>
  <property fmtid="{D5CDD505-2E9C-101B-9397-08002B2CF9AE}" pid="4" name="LastSaved">
    <vt:filetime>2025-07-07T00:00:00Z</vt:filetime>
  </property>
  <property fmtid="{D5CDD505-2E9C-101B-9397-08002B2CF9AE}" pid="5" name="Producer">
    <vt:lpwstr>3-Heights(TM) PDF Security Shell 4.8.25.2 (http://www.pdf-tools.com)</vt:lpwstr>
  </property>
</Properties>
</file>