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9FEA" w14:textId="77777777" w:rsidR="00245F9B" w:rsidRPr="00A02299" w:rsidRDefault="00245F9B" w:rsidP="00A02299">
      <w:pPr>
        <w:jc w:val="both"/>
        <w:rPr>
          <w:rFonts w:ascii="Arial" w:hAnsi="Arial" w:cs="Arial"/>
          <w:b/>
          <w:bCs/>
        </w:rPr>
      </w:pPr>
      <w:r w:rsidRPr="00A02299">
        <w:rPr>
          <w:rFonts w:ascii="Segoe UI Emoji" w:hAnsi="Segoe UI Emoji" w:cs="Segoe UI Emoji"/>
          <w:b/>
          <w:bCs/>
        </w:rPr>
        <w:t>📌</w:t>
      </w:r>
      <w:r w:rsidRPr="00A02299">
        <w:rPr>
          <w:rFonts w:ascii="Arial" w:hAnsi="Arial" w:cs="Arial"/>
          <w:b/>
          <w:bCs/>
        </w:rPr>
        <w:t xml:space="preserve"> 1. </w:t>
      </w:r>
      <w:proofErr w:type="spellStart"/>
      <w:r w:rsidRPr="00A02299">
        <w:rPr>
          <w:rFonts w:ascii="Arial" w:hAnsi="Arial" w:cs="Arial"/>
          <w:b/>
          <w:bCs/>
        </w:rPr>
        <w:t>Decision</w:t>
      </w:r>
      <w:proofErr w:type="spellEnd"/>
      <w:r w:rsidRPr="00A02299">
        <w:rPr>
          <w:rFonts w:ascii="Arial" w:hAnsi="Arial" w:cs="Arial"/>
          <w:b/>
          <w:bCs/>
        </w:rPr>
        <w:t xml:space="preserve"> </w:t>
      </w:r>
      <w:proofErr w:type="spellStart"/>
      <w:r w:rsidRPr="00A02299">
        <w:rPr>
          <w:rFonts w:ascii="Arial" w:hAnsi="Arial" w:cs="Arial"/>
          <w:b/>
          <w:bCs/>
        </w:rPr>
        <w:t>Tree</w:t>
      </w:r>
      <w:proofErr w:type="spellEnd"/>
      <w:r w:rsidRPr="00A02299">
        <w:rPr>
          <w:rFonts w:ascii="Arial" w:hAnsi="Arial" w:cs="Arial"/>
          <w:b/>
          <w:bCs/>
        </w:rPr>
        <w:t xml:space="preserve"> </w:t>
      </w:r>
      <w:proofErr w:type="spellStart"/>
      <w:r w:rsidRPr="00A02299">
        <w:rPr>
          <w:rFonts w:ascii="Arial" w:hAnsi="Arial" w:cs="Arial"/>
          <w:b/>
          <w:bCs/>
        </w:rPr>
        <w:t>Classifier</w:t>
      </w:r>
      <w:proofErr w:type="spellEnd"/>
      <w:r w:rsidRPr="00A02299">
        <w:rPr>
          <w:rFonts w:ascii="Arial" w:hAnsi="Arial" w:cs="Arial"/>
          <w:b/>
          <w:bCs/>
        </w:rPr>
        <w:t xml:space="preserve"> (Árvore de Decisão)</w:t>
      </w:r>
    </w:p>
    <w:p w14:paraId="1522D606" w14:textId="77777777" w:rsidR="00D23504" w:rsidRPr="00A02299" w:rsidRDefault="00245F9B" w:rsidP="00A02299">
      <w:pPr>
        <w:jc w:val="both"/>
        <w:rPr>
          <w:rFonts w:ascii="Arial" w:hAnsi="Arial" w:cs="Arial"/>
          <w:b/>
          <w:bCs/>
        </w:rPr>
      </w:pPr>
      <w:r w:rsidRPr="00A02299">
        <w:rPr>
          <w:rFonts w:ascii="Arial" w:hAnsi="Arial" w:cs="Arial"/>
          <w:b/>
          <w:bCs/>
        </w:rPr>
        <w:t>O que é:</w:t>
      </w:r>
    </w:p>
    <w:p w14:paraId="7D4EC1C6" w14:textId="747973AD" w:rsidR="00245F9B" w:rsidRPr="00A02299" w:rsidRDefault="00245F9B" w:rsidP="00A02299">
      <w:p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 xml:space="preserve">É um modelo que faz </w:t>
      </w:r>
      <w:r w:rsidRPr="00A02299">
        <w:rPr>
          <w:rFonts w:ascii="Arial" w:hAnsi="Arial" w:cs="Arial"/>
          <w:b/>
          <w:bCs/>
        </w:rPr>
        <w:t>perguntas sequenciais</w:t>
      </w:r>
      <w:r w:rsidRPr="00A02299">
        <w:rPr>
          <w:rFonts w:ascii="Arial" w:hAnsi="Arial" w:cs="Arial"/>
        </w:rPr>
        <w:t xml:space="preserve"> para chegar a uma decisão (como um fluxograma).</w:t>
      </w:r>
    </w:p>
    <w:p w14:paraId="516CCD1A" w14:textId="77777777" w:rsidR="00245F9B" w:rsidRPr="00A02299" w:rsidRDefault="00245F9B" w:rsidP="00A02299">
      <w:pPr>
        <w:jc w:val="both"/>
        <w:rPr>
          <w:rFonts w:ascii="Arial" w:hAnsi="Arial" w:cs="Arial"/>
        </w:rPr>
      </w:pPr>
      <w:r w:rsidRPr="00A02299">
        <w:rPr>
          <w:rFonts w:ascii="Arial" w:hAnsi="Arial" w:cs="Arial"/>
          <w:b/>
          <w:bCs/>
        </w:rPr>
        <w:t>Como funciona:</w:t>
      </w:r>
    </w:p>
    <w:p w14:paraId="5605482B" w14:textId="77777777" w:rsidR="00245F9B" w:rsidRPr="00A02299" w:rsidRDefault="00245F9B" w:rsidP="00A02299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 xml:space="preserve">Divide os dados em </w:t>
      </w:r>
      <w:r w:rsidRPr="00A02299">
        <w:rPr>
          <w:rFonts w:ascii="Arial" w:hAnsi="Arial" w:cs="Arial"/>
          <w:b/>
          <w:bCs/>
        </w:rPr>
        <w:t>ramificações</w:t>
      </w:r>
      <w:r w:rsidRPr="00A02299">
        <w:rPr>
          <w:rFonts w:ascii="Arial" w:hAnsi="Arial" w:cs="Arial"/>
        </w:rPr>
        <w:t xml:space="preserve"> com base em condições lógicas (</w:t>
      </w:r>
      <w:proofErr w:type="spellStart"/>
      <w:r w:rsidRPr="00A02299">
        <w:rPr>
          <w:rFonts w:ascii="Arial" w:hAnsi="Arial" w:cs="Arial"/>
        </w:rPr>
        <w:t>ex</w:t>
      </w:r>
      <w:proofErr w:type="spellEnd"/>
      <w:r w:rsidRPr="00A02299">
        <w:rPr>
          <w:rFonts w:ascii="Arial" w:hAnsi="Arial" w:cs="Arial"/>
        </w:rPr>
        <w:t>: "idade &gt; 30?").</w:t>
      </w:r>
    </w:p>
    <w:p w14:paraId="23AE7EC7" w14:textId="77777777" w:rsidR="00245F9B" w:rsidRPr="00A02299" w:rsidRDefault="00245F9B" w:rsidP="00A02299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 xml:space="preserve">Cada nó faz uma pergunta sobre uma variável, e cada folha representa uma </w:t>
      </w:r>
      <w:r w:rsidRPr="00A02299">
        <w:rPr>
          <w:rFonts w:ascii="Arial" w:hAnsi="Arial" w:cs="Arial"/>
          <w:b/>
          <w:bCs/>
        </w:rPr>
        <w:t>classe final</w:t>
      </w:r>
      <w:r w:rsidRPr="00A02299">
        <w:rPr>
          <w:rFonts w:ascii="Arial" w:hAnsi="Arial" w:cs="Arial"/>
        </w:rPr>
        <w:t>.</w:t>
      </w:r>
    </w:p>
    <w:p w14:paraId="78425402" w14:textId="77777777" w:rsidR="00245F9B" w:rsidRPr="00A02299" w:rsidRDefault="00245F9B" w:rsidP="00A02299">
      <w:pPr>
        <w:jc w:val="both"/>
        <w:rPr>
          <w:rFonts w:ascii="Arial" w:hAnsi="Arial" w:cs="Arial"/>
        </w:rPr>
      </w:pPr>
      <w:r w:rsidRPr="00A02299">
        <w:rPr>
          <w:rFonts w:ascii="Arial" w:hAnsi="Arial" w:cs="Arial"/>
          <w:b/>
          <w:bCs/>
        </w:rPr>
        <w:t>Vantagens:</w:t>
      </w:r>
    </w:p>
    <w:p w14:paraId="239DC804" w14:textId="77777777" w:rsidR="00245F9B" w:rsidRPr="00A02299" w:rsidRDefault="00245F9B" w:rsidP="00A02299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>Fácil de interpretar.</w:t>
      </w:r>
    </w:p>
    <w:p w14:paraId="770EFB85" w14:textId="77777777" w:rsidR="00245F9B" w:rsidRPr="00A02299" w:rsidRDefault="00245F9B" w:rsidP="00A02299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>Lida bem com variáveis categóricas e numéricas.</w:t>
      </w:r>
    </w:p>
    <w:p w14:paraId="14D414C1" w14:textId="77777777" w:rsidR="00245F9B" w:rsidRPr="00A02299" w:rsidRDefault="00245F9B" w:rsidP="00A02299">
      <w:pPr>
        <w:jc w:val="both"/>
        <w:rPr>
          <w:rFonts w:ascii="Arial" w:hAnsi="Arial" w:cs="Arial"/>
        </w:rPr>
      </w:pPr>
      <w:r w:rsidRPr="00A02299">
        <w:rPr>
          <w:rFonts w:ascii="Arial" w:hAnsi="Arial" w:cs="Arial"/>
          <w:b/>
          <w:bCs/>
        </w:rPr>
        <w:t>Desvantagens:</w:t>
      </w:r>
    </w:p>
    <w:p w14:paraId="272CF845" w14:textId="77777777" w:rsidR="00245F9B" w:rsidRPr="00A02299" w:rsidRDefault="00245F9B" w:rsidP="00A02299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 xml:space="preserve">Pode </w:t>
      </w:r>
      <w:proofErr w:type="spellStart"/>
      <w:r w:rsidRPr="00A02299">
        <w:rPr>
          <w:rFonts w:ascii="Arial" w:hAnsi="Arial" w:cs="Arial"/>
          <w:b/>
          <w:bCs/>
        </w:rPr>
        <w:t>superajustar</w:t>
      </w:r>
      <w:proofErr w:type="spellEnd"/>
      <w:r w:rsidRPr="00A02299">
        <w:rPr>
          <w:rFonts w:ascii="Arial" w:hAnsi="Arial" w:cs="Arial"/>
          <w:b/>
          <w:bCs/>
        </w:rPr>
        <w:t xml:space="preserve"> (</w:t>
      </w:r>
      <w:proofErr w:type="spellStart"/>
      <w:r w:rsidRPr="00A02299">
        <w:rPr>
          <w:rFonts w:ascii="Arial" w:hAnsi="Arial" w:cs="Arial"/>
          <w:b/>
          <w:bCs/>
        </w:rPr>
        <w:t>overfitting</w:t>
      </w:r>
      <w:proofErr w:type="spellEnd"/>
      <w:r w:rsidRPr="00A02299">
        <w:rPr>
          <w:rFonts w:ascii="Arial" w:hAnsi="Arial" w:cs="Arial"/>
          <w:b/>
          <w:bCs/>
        </w:rPr>
        <w:t>)</w:t>
      </w:r>
      <w:r w:rsidRPr="00A02299">
        <w:rPr>
          <w:rFonts w:ascii="Arial" w:hAnsi="Arial" w:cs="Arial"/>
        </w:rPr>
        <w:t xml:space="preserve"> os dados de treino.</w:t>
      </w:r>
    </w:p>
    <w:p w14:paraId="033D45D6" w14:textId="77777777" w:rsidR="00245F9B" w:rsidRPr="00A02299" w:rsidRDefault="00000000" w:rsidP="00A02299">
      <w:p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pict w14:anchorId="0ADC1ED7">
          <v:rect id="_x0000_i1025" style="width:0;height:1.5pt" o:hralign="center" o:hrstd="t" o:hr="t" fillcolor="#a0a0a0" stroked="f"/>
        </w:pict>
      </w:r>
    </w:p>
    <w:p w14:paraId="60ACE341" w14:textId="77777777" w:rsidR="00245F9B" w:rsidRPr="00A02299" w:rsidRDefault="00245F9B" w:rsidP="00A02299">
      <w:pPr>
        <w:jc w:val="both"/>
        <w:rPr>
          <w:rFonts w:ascii="Arial" w:hAnsi="Arial" w:cs="Arial"/>
          <w:b/>
          <w:bCs/>
        </w:rPr>
      </w:pPr>
      <w:r w:rsidRPr="00A02299">
        <w:rPr>
          <w:rFonts w:ascii="Segoe UI Emoji" w:hAnsi="Segoe UI Emoji" w:cs="Segoe UI Emoji"/>
          <w:b/>
          <w:bCs/>
        </w:rPr>
        <w:t>📌</w:t>
      </w:r>
      <w:r w:rsidRPr="00A02299">
        <w:rPr>
          <w:rFonts w:ascii="Arial" w:hAnsi="Arial" w:cs="Arial"/>
          <w:b/>
          <w:bCs/>
        </w:rPr>
        <w:t xml:space="preserve"> 2. Random Forest </w:t>
      </w:r>
      <w:proofErr w:type="spellStart"/>
      <w:r w:rsidRPr="00A02299">
        <w:rPr>
          <w:rFonts w:ascii="Arial" w:hAnsi="Arial" w:cs="Arial"/>
          <w:b/>
          <w:bCs/>
        </w:rPr>
        <w:t>Classifier</w:t>
      </w:r>
      <w:proofErr w:type="spellEnd"/>
      <w:r w:rsidRPr="00A02299">
        <w:rPr>
          <w:rFonts w:ascii="Arial" w:hAnsi="Arial" w:cs="Arial"/>
          <w:b/>
          <w:bCs/>
        </w:rPr>
        <w:t xml:space="preserve"> (Floresta Aleatória)</w:t>
      </w:r>
    </w:p>
    <w:p w14:paraId="12D5C4B5" w14:textId="77777777" w:rsidR="00D23504" w:rsidRPr="00A02299" w:rsidRDefault="00245F9B" w:rsidP="00A02299">
      <w:pPr>
        <w:jc w:val="both"/>
        <w:rPr>
          <w:rFonts w:ascii="Arial" w:hAnsi="Arial" w:cs="Arial"/>
          <w:b/>
          <w:bCs/>
        </w:rPr>
      </w:pPr>
      <w:r w:rsidRPr="00A02299">
        <w:rPr>
          <w:rFonts w:ascii="Arial" w:hAnsi="Arial" w:cs="Arial"/>
          <w:b/>
          <w:bCs/>
        </w:rPr>
        <w:t>O que é:</w:t>
      </w:r>
    </w:p>
    <w:p w14:paraId="63971D83" w14:textId="2DE7FFD0" w:rsidR="00245F9B" w:rsidRPr="00A02299" w:rsidRDefault="00245F9B" w:rsidP="00A02299">
      <w:p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 xml:space="preserve">É um conjunto de várias árvores de decisão (um </w:t>
      </w:r>
      <w:r w:rsidRPr="00A02299">
        <w:rPr>
          <w:rFonts w:ascii="Arial" w:hAnsi="Arial" w:cs="Arial"/>
          <w:b/>
          <w:bCs/>
        </w:rPr>
        <w:t>modelo de ensemble</w:t>
      </w:r>
      <w:r w:rsidRPr="00A02299">
        <w:rPr>
          <w:rFonts w:ascii="Arial" w:hAnsi="Arial" w:cs="Arial"/>
        </w:rPr>
        <w:t>) que trabalham juntas.</w:t>
      </w:r>
    </w:p>
    <w:p w14:paraId="375426D2" w14:textId="77777777" w:rsidR="00245F9B" w:rsidRPr="00A02299" w:rsidRDefault="00245F9B" w:rsidP="00A02299">
      <w:pPr>
        <w:jc w:val="both"/>
        <w:rPr>
          <w:rFonts w:ascii="Arial" w:hAnsi="Arial" w:cs="Arial"/>
        </w:rPr>
      </w:pPr>
      <w:r w:rsidRPr="00A02299">
        <w:rPr>
          <w:rFonts w:ascii="Arial" w:hAnsi="Arial" w:cs="Arial"/>
          <w:b/>
          <w:bCs/>
        </w:rPr>
        <w:t>Como funciona:</w:t>
      </w:r>
    </w:p>
    <w:p w14:paraId="32622646" w14:textId="77777777" w:rsidR="00245F9B" w:rsidRPr="00A02299" w:rsidRDefault="00245F9B" w:rsidP="00A02299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>Cria muitas árvores de decisão com subconjuntos aleatórios dos dados.</w:t>
      </w:r>
    </w:p>
    <w:p w14:paraId="7A63190D" w14:textId="77777777" w:rsidR="00245F9B" w:rsidRPr="00A02299" w:rsidRDefault="00245F9B" w:rsidP="00A02299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>Cada árvore dá um voto, e o modelo escolhe a classe mais votada (maioria).</w:t>
      </w:r>
    </w:p>
    <w:p w14:paraId="46C50ED1" w14:textId="77777777" w:rsidR="00245F9B" w:rsidRPr="00A02299" w:rsidRDefault="00245F9B" w:rsidP="00A02299">
      <w:pPr>
        <w:jc w:val="both"/>
        <w:rPr>
          <w:rFonts w:ascii="Arial" w:hAnsi="Arial" w:cs="Arial"/>
        </w:rPr>
      </w:pPr>
      <w:r w:rsidRPr="00A02299">
        <w:rPr>
          <w:rFonts w:ascii="Arial" w:hAnsi="Arial" w:cs="Arial"/>
          <w:b/>
          <w:bCs/>
        </w:rPr>
        <w:t>Vantagens:</w:t>
      </w:r>
    </w:p>
    <w:p w14:paraId="10D654F3" w14:textId="77777777" w:rsidR="00245F9B" w:rsidRPr="00A02299" w:rsidRDefault="00245F9B" w:rsidP="00A02299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 xml:space="preserve">Reduz o </w:t>
      </w:r>
      <w:proofErr w:type="spellStart"/>
      <w:r w:rsidRPr="00A02299">
        <w:rPr>
          <w:rFonts w:ascii="Arial" w:hAnsi="Arial" w:cs="Arial"/>
        </w:rPr>
        <w:t>overfitting</w:t>
      </w:r>
      <w:proofErr w:type="spellEnd"/>
      <w:r w:rsidRPr="00A02299">
        <w:rPr>
          <w:rFonts w:ascii="Arial" w:hAnsi="Arial" w:cs="Arial"/>
        </w:rPr>
        <w:t xml:space="preserve"> em comparação com uma única árvore.</w:t>
      </w:r>
    </w:p>
    <w:p w14:paraId="0985ACC5" w14:textId="77777777" w:rsidR="00245F9B" w:rsidRPr="00A02299" w:rsidRDefault="00245F9B" w:rsidP="00A02299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>Muito poderoso para dados complexos.</w:t>
      </w:r>
    </w:p>
    <w:p w14:paraId="6841C7C6" w14:textId="77777777" w:rsidR="00245F9B" w:rsidRPr="00A02299" w:rsidRDefault="00245F9B" w:rsidP="00A02299">
      <w:pPr>
        <w:jc w:val="both"/>
        <w:rPr>
          <w:rFonts w:ascii="Arial" w:hAnsi="Arial" w:cs="Arial"/>
        </w:rPr>
      </w:pPr>
      <w:r w:rsidRPr="00A02299">
        <w:rPr>
          <w:rFonts w:ascii="Arial" w:hAnsi="Arial" w:cs="Arial"/>
          <w:b/>
          <w:bCs/>
        </w:rPr>
        <w:t>Desvantagens:</w:t>
      </w:r>
    </w:p>
    <w:p w14:paraId="3E99D856" w14:textId="77777777" w:rsidR="00245F9B" w:rsidRPr="00A02299" w:rsidRDefault="00245F9B" w:rsidP="00A02299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>Mais difícil de interpretar.</w:t>
      </w:r>
    </w:p>
    <w:p w14:paraId="2F0D3A2D" w14:textId="77777777" w:rsidR="00245F9B" w:rsidRPr="00A02299" w:rsidRDefault="00245F9B" w:rsidP="00A02299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>Pode ser mais lento para grandes conjuntos de dados.</w:t>
      </w:r>
    </w:p>
    <w:p w14:paraId="297DAF82" w14:textId="77777777" w:rsidR="00245F9B" w:rsidRPr="00A02299" w:rsidRDefault="00000000" w:rsidP="00A02299">
      <w:p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pict w14:anchorId="3997E2B4">
          <v:rect id="_x0000_i1026" style="width:0;height:1.5pt" o:hralign="center" o:hrstd="t" o:hr="t" fillcolor="#a0a0a0" stroked="f"/>
        </w:pict>
      </w:r>
    </w:p>
    <w:p w14:paraId="55C2DBED" w14:textId="77777777" w:rsidR="00245F9B" w:rsidRPr="00A02299" w:rsidRDefault="00245F9B" w:rsidP="00A02299">
      <w:pPr>
        <w:jc w:val="both"/>
        <w:rPr>
          <w:rFonts w:ascii="Arial" w:hAnsi="Arial" w:cs="Arial"/>
          <w:b/>
          <w:bCs/>
        </w:rPr>
      </w:pPr>
      <w:r w:rsidRPr="00A02299">
        <w:rPr>
          <w:rFonts w:ascii="Segoe UI Emoji" w:hAnsi="Segoe UI Emoji" w:cs="Segoe UI Emoji"/>
          <w:b/>
          <w:bCs/>
        </w:rPr>
        <w:lastRenderedPageBreak/>
        <w:t>📌</w:t>
      </w:r>
      <w:r w:rsidRPr="00A02299">
        <w:rPr>
          <w:rFonts w:ascii="Arial" w:hAnsi="Arial" w:cs="Arial"/>
          <w:b/>
          <w:bCs/>
        </w:rPr>
        <w:t xml:space="preserve"> 3. </w:t>
      </w:r>
      <w:proofErr w:type="spellStart"/>
      <w:r w:rsidRPr="00A02299">
        <w:rPr>
          <w:rFonts w:ascii="Arial" w:hAnsi="Arial" w:cs="Arial"/>
          <w:b/>
          <w:bCs/>
        </w:rPr>
        <w:t>Logistic</w:t>
      </w:r>
      <w:proofErr w:type="spellEnd"/>
      <w:r w:rsidRPr="00A02299">
        <w:rPr>
          <w:rFonts w:ascii="Arial" w:hAnsi="Arial" w:cs="Arial"/>
          <w:b/>
          <w:bCs/>
        </w:rPr>
        <w:t xml:space="preserve"> </w:t>
      </w:r>
      <w:proofErr w:type="spellStart"/>
      <w:r w:rsidRPr="00A02299">
        <w:rPr>
          <w:rFonts w:ascii="Arial" w:hAnsi="Arial" w:cs="Arial"/>
          <w:b/>
          <w:bCs/>
        </w:rPr>
        <w:t>Regression</w:t>
      </w:r>
      <w:proofErr w:type="spellEnd"/>
      <w:r w:rsidRPr="00A02299">
        <w:rPr>
          <w:rFonts w:ascii="Arial" w:hAnsi="Arial" w:cs="Arial"/>
          <w:b/>
          <w:bCs/>
        </w:rPr>
        <w:t xml:space="preserve"> (Regressão Logística)</w:t>
      </w:r>
    </w:p>
    <w:p w14:paraId="2F7BFACD" w14:textId="77777777" w:rsidR="00245F9B" w:rsidRPr="00A02299" w:rsidRDefault="00245F9B" w:rsidP="00A02299">
      <w:pPr>
        <w:jc w:val="both"/>
        <w:rPr>
          <w:rFonts w:ascii="Arial" w:hAnsi="Arial" w:cs="Arial"/>
        </w:rPr>
      </w:pPr>
      <w:r w:rsidRPr="00A02299">
        <w:rPr>
          <w:rFonts w:ascii="Arial" w:hAnsi="Arial" w:cs="Arial"/>
          <w:b/>
          <w:bCs/>
        </w:rPr>
        <w:t>O que é:</w:t>
      </w:r>
      <w:r w:rsidRPr="00A02299">
        <w:rPr>
          <w:rFonts w:ascii="Arial" w:hAnsi="Arial" w:cs="Arial"/>
        </w:rPr>
        <w:br/>
        <w:t xml:space="preserve">Apesar do nome, é um algoritmo de </w:t>
      </w:r>
      <w:r w:rsidRPr="00A02299">
        <w:rPr>
          <w:rFonts w:ascii="Arial" w:hAnsi="Arial" w:cs="Arial"/>
          <w:b/>
          <w:bCs/>
        </w:rPr>
        <w:t>classificação binária</w:t>
      </w:r>
      <w:r w:rsidRPr="00A02299">
        <w:rPr>
          <w:rFonts w:ascii="Arial" w:hAnsi="Arial" w:cs="Arial"/>
        </w:rPr>
        <w:t xml:space="preserve"> (sim/não, 0/1).</w:t>
      </w:r>
    </w:p>
    <w:p w14:paraId="42514CEF" w14:textId="77777777" w:rsidR="00245F9B" w:rsidRPr="00A02299" w:rsidRDefault="00245F9B" w:rsidP="00A02299">
      <w:pPr>
        <w:jc w:val="both"/>
        <w:rPr>
          <w:rFonts w:ascii="Arial" w:hAnsi="Arial" w:cs="Arial"/>
        </w:rPr>
      </w:pPr>
      <w:r w:rsidRPr="00A02299">
        <w:rPr>
          <w:rFonts w:ascii="Arial" w:hAnsi="Arial" w:cs="Arial"/>
          <w:b/>
          <w:bCs/>
        </w:rPr>
        <w:t>Como funciona:</w:t>
      </w:r>
    </w:p>
    <w:p w14:paraId="44014B16" w14:textId="77777777" w:rsidR="00245F9B" w:rsidRPr="00A02299" w:rsidRDefault="00245F9B" w:rsidP="00A02299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 xml:space="preserve">Modela a </w:t>
      </w:r>
      <w:r w:rsidRPr="00A02299">
        <w:rPr>
          <w:rFonts w:ascii="Arial" w:hAnsi="Arial" w:cs="Arial"/>
          <w:b/>
          <w:bCs/>
        </w:rPr>
        <w:t>probabilidade</w:t>
      </w:r>
      <w:r w:rsidRPr="00A02299">
        <w:rPr>
          <w:rFonts w:ascii="Arial" w:hAnsi="Arial" w:cs="Arial"/>
        </w:rPr>
        <w:t xml:space="preserve"> de um dado pertencer a uma classe usando a função </w:t>
      </w:r>
      <w:r w:rsidRPr="00A02299">
        <w:rPr>
          <w:rFonts w:ascii="Arial" w:hAnsi="Arial" w:cs="Arial"/>
          <w:b/>
          <w:bCs/>
        </w:rPr>
        <w:t>sigmoide</w:t>
      </w:r>
      <w:r w:rsidRPr="00A02299">
        <w:rPr>
          <w:rFonts w:ascii="Arial" w:hAnsi="Arial" w:cs="Arial"/>
        </w:rPr>
        <w:t>.</w:t>
      </w:r>
    </w:p>
    <w:p w14:paraId="00AA51CE" w14:textId="77777777" w:rsidR="00245F9B" w:rsidRPr="00A02299" w:rsidRDefault="00245F9B" w:rsidP="00A02299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>A saída é entre 0 e 1, e um limiar (</w:t>
      </w:r>
      <w:proofErr w:type="spellStart"/>
      <w:r w:rsidRPr="00A02299">
        <w:rPr>
          <w:rFonts w:ascii="Arial" w:hAnsi="Arial" w:cs="Arial"/>
        </w:rPr>
        <w:t>ex</w:t>
      </w:r>
      <w:proofErr w:type="spellEnd"/>
      <w:r w:rsidRPr="00A02299">
        <w:rPr>
          <w:rFonts w:ascii="Arial" w:hAnsi="Arial" w:cs="Arial"/>
        </w:rPr>
        <w:t>: 0.5) define a classe final.</w:t>
      </w:r>
    </w:p>
    <w:p w14:paraId="2110F1E7" w14:textId="77777777" w:rsidR="00245F9B" w:rsidRPr="00A02299" w:rsidRDefault="00245F9B" w:rsidP="00A02299">
      <w:pPr>
        <w:jc w:val="both"/>
        <w:rPr>
          <w:rFonts w:ascii="Arial" w:hAnsi="Arial" w:cs="Arial"/>
        </w:rPr>
      </w:pPr>
      <w:r w:rsidRPr="00A02299">
        <w:rPr>
          <w:rFonts w:ascii="Arial" w:hAnsi="Arial" w:cs="Arial"/>
          <w:b/>
          <w:bCs/>
        </w:rPr>
        <w:t>Vantagens:</w:t>
      </w:r>
    </w:p>
    <w:p w14:paraId="221CE8E3" w14:textId="77777777" w:rsidR="00245F9B" w:rsidRPr="00A02299" w:rsidRDefault="00245F9B" w:rsidP="00A02299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>Simples e eficiente para classificações lineares.</w:t>
      </w:r>
    </w:p>
    <w:p w14:paraId="4A1F13C2" w14:textId="77777777" w:rsidR="00245F9B" w:rsidRPr="00A02299" w:rsidRDefault="00245F9B" w:rsidP="00A02299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>Fácil de interpretar os coeficientes.</w:t>
      </w:r>
    </w:p>
    <w:p w14:paraId="2545E005" w14:textId="77777777" w:rsidR="00245F9B" w:rsidRPr="00A02299" w:rsidRDefault="00245F9B" w:rsidP="00A02299">
      <w:pPr>
        <w:jc w:val="both"/>
        <w:rPr>
          <w:rFonts w:ascii="Arial" w:hAnsi="Arial" w:cs="Arial"/>
        </w:rPr>
      </w:pPr>
      <w:r w:rsidRPr="00A02299">
        <w:rPr>
          <w:rFonts w:ascii="Arial" w:hAnsi="Arial" w:cs="Arial"/>
          <w:b/>
          <w:bCs/>
        </w:rPr>
        <w:t>Desvantagens:</w:t>
      </w:r>
    </w:p>
    <w:p w14:paraId="04AFD638" w14:textId="77777777" w:rsidR="00245F9B" w:rsidRPr="00A02299" w:rsidRDefault="00245F9B" w:rsidP="00A02299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 xml:space="preserve">Não lida bem com </w:t>
      </w:r>
      <w:r w:rsidRPr="00A02299">
        <w:rPr>
          <w:rFonts w:ascii="Arial" w:hAnsi="Arial" w:cs="Arial"/>
          <w:b/>
          <w:bCs/>
        </w:rPr>
        <w:t>relações não lineares</w:t>
      </w:r>
      <w:r w:rsidRPr="00A02299">
        <w:rPr>
          <w:rFonts w:ascii="Arial" w:hAnsi="Arial" w:cs="Arial"/>
        </w:rPr>
        <w:t xml:space="preserve"> (a não ser com engenharia de features).</w:t>
      </w:r>
    </w:p>
    <w:p w14:paraId="68B9D0DF" w14:textId="77777777" w:rsidR="00245F9B" w:rsidRPr="00A02299" w:rsidRDefault="00000000" w:rsidP="00A02299">
      <w:p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pict w14:anchorId="12E0E541">
          <v:rect id="_x0000_i1027" style="width:0;height:1.5pt" o:hralign="center" o:hrstd="t" o:hr="t" fillcolor="#a0a0a0" stroked="f"/>
        </w:pict>
      </w:r>
    </w:p>
    <w:p w14:paraId="3B8EF37F" w14:textId="77777777" w:rsidR="00245F9B" w:rsidRPr="00A02299" w:rsidRDefault="00245F9B" w:rsidP="00A02299">
      <w:pPr>
        <w:jc w:val="both"/>
        <w:rPr>
          <w:rFonts w:ascii="Arial" w:hAnsi="Arial" w:cs="Arial"/>
          <w:b/>
          <w:bCs/>
        </w:rPr>
      </w:pPr>
      <w:r w:rsidRPr="00A02299">
        <w:rPr>
          <w:rFonts w:ascii="Segoe UI Emoji" w:hAnsi="Segoe UI Emoji" w:cs="Segoe UI Emoji"/>
          <w:b/>
          <w:bCs/>
        </w:rPr>
        <w:t>📌</w:t>
      </w:r>
      <w:r w:rsidRPr="00A02299">
        <w:rPr>
          <w:rFonts w:ascii="Arial" w:hAnsi="Arial" w:cs="Arial"/>
          <w:b/>
          <w:bCs/>
        </w:rPr>
        <w:t xml:space="preserve"> 4. </w:t>
      </w:r>
      <w:proofErr w:type="spellStart"/>
      <w:r w:rsidRPr="00A02299">
        <w:rPr>
          <w:rFonts w:ascii="Arial" w:hAnsi="Arial" w:cs="Arial"/>
          <w:b/>
          <w:bCs/>
        </w:rPr>
        <w:t>Support</w:t>
      </w:r>
      <w:proofErr w:type="spellEnd"/>
      <w:r w:rsidRPr="00A02299">
        <w:rPr>
          <w:rFonts w:ascii="Arial" w:hAnsi="Arial" w:cs="Arial"/>
          <w:b/>
          <w:bCs/>
        </w:rPr>
        <w:t xml:space="preserve"> Vector Machine (SVM - Máquina de Vetores de Suporte)</w:t>
      </w:r>
    </w:p>
    <w:p w14:paraId="28081AE4" w14:textId="77777777" w:rsidR="00D23504" w:rsidRPr="00A02299" w:rsidRDefault="00245F9B" w:rsidP="00A02299">
      <w:pPr>
        <w:jc w:val="both"/>
        <w:rPr>
          <w:rFonts w:ascii="Arial" w:hAnsi="Arial" w:cs="Arial"/>
          <w:b/>
          <w:bCs/>
        </w:rPr>
      </w:pPr>
      <w:r w:rsidRPr="00A02299">
        <w:rPr>
          <w:rFonts w:ascii="Arial" w:hAnsi="Arial" w:cs="Arial"/>
          <w:b/>
          <w:bCs/>
        </w:rPr>
        <w:t>O que é:</w:t>
      </w:r>
    </w:p>
    <w:p w14:paraId="76202BF8" w14:textId="59FC5DCA" w:rsidR="00245F9B" w:rsidRPr="00A02299" w:rsidRDefault="00245F9B" w:rsidP="00A02299">
      <w:p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 xml:space="preserve">É um modelo que encontra o </w:t>
      </w:r>
      <w:r w:rsidRPr="00A02299">
        <w:rPr>
          <w:rFonts w:ascii="Arial" w:hAnsi="Arial" w:cs="Arial"/>
          <w:b/>
          <w:bCs/>
        </w:rPr>
        <w:t>hiperplano ótimo</w:t>
      </w:r>
      <w:r w:rsidRPr="00A02299">
        <w:rPr>
          <w:rFonts w:ascii="Arial" w:hAnsi="Arial" w:cs="Arial"/>
        </w:rPr>
        <w:t xml:space="preserve"> que separa as classes com a </w:t>
      </w:r>
      <w:r w:rsidRPr="00A02299">
        <w:rPr>
          <w:rFonts w:ascii="Arial" w:hAnsi="Arial" w:cs="Arial"/>
          <w:b/>
          <w:bCs/>
        </w:rPr>
        <w:t>maior margem possível</w:t>
      </w:r>
      <w:r w:rsidRPr="00A02299">
        <w:rPr>
          <w:rFonts w:ascii="Arial" w:hAnsi="Arial" w:cs="Arial"/>
        </w:rPr>
        <w:t>.</w:t>
      </w:r>
    </w:p>
    <w:p w14:paraId="4B43CB52" w14:textId="77777777" w:rsidR="00245F9B" w:rsidRPr="00A02299" w:rsidRDefault="00245F9B" w:rsidP="00A02299">
      <w:pPr>
        <w:jc w:val="both"/>
        <w:rPr>
          <w:rFonts w:ascii="Arial" w:hAnsi="Arial" w:cs="Arial"/>
        </w:rPr>
      </w:pPr>
      <w:r w:rsidRPr="00A02299">
        <w:rPr>
          <w:rFonts w:ascii="Arial" w:hAnsi="Arial" w:cs="Arial"/>
          <w:b/>
          <w:bCs/>
        </w:rPr>
        <w:t>Como funciona:</w:t>
      </w:r>
    </w:p>
    <w:p w14:paraId="02DBD6F1" w14:textId="77777777" w:rsidR="00245F9B" w:rsidRPr="00A02299" w:rsidRDefault="00245F9B" w:rsidP="00A02299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 xml:space="preserve">Escolhe as “melhores” amostras (os </w:t>
      </w:r>
      <w:r w:rsidRPr="00A02299">
        <w:rPr>
          <w:rFonts w:ascii="Arial" w:hAnsi="Arial" w:cs="Arial"/>
          <w:b/>
          <w:bCs/>
        </w:rPr>
        <w:t>vetores de suporte</w:t>
      </w:r>
      <w:r w:rsidRPr="00A02299">
        <w:rPr>
          <w:rFonts w:ascii="Arial" w:hAnsi="Arial" w:cs="Arial"/>
        </w:rPr>
        <w:t>) que ajudam a definir a separação.</w:t>
      </w:r>
    </w:p>
    <w:p w14:paraId="46D1A056" w14:textId="77777777" w:rsidR="00245F9B" w:rsidRPr="00A02299" w:rsidRDefault="00245F9B" w:rsidP="00A02299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 xml:space="preserve">Pode usar </w:t>
      </w:r>
      <w:r w:rsidRPr="00A02299">
        <w:rPr>
          <w:rFonts w:ascii="Arial" w:hAnsi="Arial" w:cs="Arial"/>
          <w:b/>
          <w:bCs/>
        </w:rPr>
        <w:t>kernels</w:t>
      </w:r>
      <w:r w:rsidRPr="00A02299">
        <w:rPr>
          <w:rFonts w:ascii="Arial" w:hAnsi="Arial" w:cs="Arial"/>
        </w:rPr>
        <w:t xml:space="preserve"> para lidar com classificações não lineares.</w:t>
      </w:r>
    </w:p>
    <w:p w14:paraId="7300D357" w14:textId="77777777" w:rsidR="00245F9B" w:rsidRPr="00A02299" w:rsidRDefault="00245F9B" w:rsidP="00A02299">
      <w:pPr>
        <w:jc w:val="both"/>
        <w:rPr>
          <w:rFonts w:ascii="Arial" w:hAnsi="Arial" w:cs="Arial"/>
        </w:rPr>
      </w:pPr>
      <w:r w:rsidRPr="00A02299">
        <w:rPr>
          <w:rFonts w:ascii="Arial" w:hAnsi="Arial" w:cs="Arial"/>
          <w:b/>
          <w:bCs/>
        </w:rPr>
        <w:t>Vantagens:</w:t>
      </w:r>
    </w:p>
    <w:p w14:paraId="01B8A81F" w14:textId="77777777" w:rsidR="00245F9B" w:rsidRPr="00A02299" w:rsidRDefault="00245F9B" w:rsidP="00A02299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>Muito eficaz em espaços de alta dimensão.</w:t>
      </w:r>
    </w:p>
    <w:p w14:paraId="241655F3" w14:textId="77777777" w:rsidR="00245F9B" w:rsidRPr="00A02299" w:rsidRDefault="00245F9B" w:rsidP="00A02299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 xml:space="preserve">Robusto a </w:t>
      </w:r>
      <w:proofErr w:type="spellStart"/>
      <w:r w:rsidRPr="00A02299">
        <w:rPr>
          <w:rFonts w:ascii="Arial" w:hAnsi="Arial" w:cs="Arial"/>
        </w:rPr>
        <w:t>overfitting</w:t>
      </w:r>
      <w:proofErr w:type="spellEnd"/>
      <w:r w:rsidRPr="00A02299">
        <w:rPr>
          <w:rFonts w:ascii="Arial" w:hAnsi="Arial" w:cs="Arial"/>
        </w:rPr>
        <w:t xml:space="preserve"> se bem ajustado.</w:t>
      </w:r>
    </w:p>
    <w:p w14:paraId="07EC16F6" w14:textId="77777777" w:rsidR="00245F9B" w:rsidRPr="00A02299" w:rsidRDefault="00245F9B" w:rsidP="00A02299">
      <w:pPr>
        <w:jc w:val="both"/>
        <w:rPr>
          <w:rFonts w:ascii="Arial" w:hAnsi="Arial" w:cs="Arial"/>
        </w:rPr>
      </w:pPr>
      <w:r w:rsidRPr="00A02299">
        <w:rPr>
          <w:rFonts w:ascii="Arial" w:hAnsi="Arial" w:cs="Arial"/>
          <w:b/>
          <w:bCs/>
        </w:rPr>
        <w:t>Desvantagens:</w:t>
      </w:r>
    </w:p>
    <w:p w14:paraId="07399105" w14:textId="77777777" w:rsidR="00245F9B" w:rsidRPr="00A02299" w:rsidRDefault="00245F9B" w:rsidP="00A02299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>Mais lento em grandes conjuntos de dados.</w:t>
      </w:r>
    </w:p>
    <w:p w14:paraId="467D2264" w14:textId="77777777" w:rsidR="00245F9B" w:rsidRPr="00A02299" w:rsidRDefault="00245F9B" w:rsidP="00A02299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A02299">
        <w:rPr>
          <w:rFonts w:ascii="Arial" w:hAnsi="Arial" w:cs="Arial"/>
        </w:rPr>
        <w:t>Difícil de interpretar visualmente em casos complexos.</w:t>
      </w:r>
    </w:p>
    <w:p w14:paraId="5FE05900" w14:textId="77777777" w:rsidR="00245F9B" w:rsidRPr="00A02299" w:rsidRDefault="00245F9B" w:rsidP="00A02299">
      <w:pPr>
        <w:jc w:val="both"/>
        <w:rPr>
          <w:rFonts w:ascii="Arial" w:hAnsi="Arial" w:cs="Arial"/>
        </w:rPr>
      </w:pPr>
    </w:p>
    <w:sectPr w:rsidR="00245F9B" w:rsidRPr="00A022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1AA6"/>
    <w:multiLevelType w:val="multilevel"/>
    <w:tmpl w:val="099A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A7A69"/>
    <w:multiLevelType w:val="multilevel"/>
    <w:tmpl w:val="BA4E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44E0C"/>
    <w:multiLevelType w:val="multilevel"/>
    <w:tmpl w:val="C960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5336B"/>
    <w:multiLevelType w:val="multilevel"/>
    <w:tmpl w:val="9396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63DAA"/>
    <w:multiLevelType w:val="multilevel"/>
    <w:tmpl w:val="E162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36392"/>
    <w:multiLevelType w:val="multilevel"/>
    <w:tmpl w:val="2AD6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B54F5"/>
    <w:multiLevelType w:val="multilevel"/>
    <w:tmpl w:val="0856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E51C8"/>
    <w:multiLevelType w:val="multilevel"/>
    <w:tmpl w:val="7C42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C0BA2"/>
    <w:multiLevelType w:val="multilevel"/>
    <w:tmpl w:val="1362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80E76"/>
    <w:multiLevelType w:val="multilevel"/>
    <w:tmpl w:val="0E9A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A2135"/>
    <w:multiLevelType w:val="multilevel"/>
    <w:tmpl w:val="2F7A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A3CB5"/>
    <w:multiLevelType w:val="multilevel"/>
    <w:tmpl w:val="3EE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333C0"/>
    <w:multiLevelType w:val="multilevel"/>
    <w:tmpl w:val="FD88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E2E62"/>
    <w:multiLevelType w:val="multilevel"/>
    <w:tmpl w:val="444A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F6A71"/>
    <w:multiLevelType w:val="multilevel"/>
    <w:tmpl w:val="5B4E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D73FA"/>
    <w:multiLevelType w:val="multilevel"/>
    <w:tmpl w:val="1C90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A343B"/>
    <w:multiLevelType w:val="multilevel"/>
    <w:tmpl w:val="031C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56142"/>
    <w:multiLevelType w:val="multilevel"/>
    <w:tmpl w:val="EB6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E2190"/>
    <w:multiLevelType w:val="multilevel"/>
    <w:tmpl w:val="957A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510D5"/>
    <w:multiLevelType w:val="multilevel"/>
    <w:tmpl w:val="FCCE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2673C"/>
    <w:multiLevelType w:val="multilevel"/>
    <w:tmpl w:val="6930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13C8C"/>
    <w:multiLevelType w:val="multilevel"/>
    <w:tmpl w:val="101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003A6"/>
    <w:multiLevelType w:val="multilevel"/>
    <w:tmpl w:val="2A5E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251C2"/>
    <w:multiLevelType w:val="multilevel"/>
    <w:tmpl w:val="80EA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A7414F"/>
    <w:multiLevelType w:val="multilevel"/>
    <w:tmpl w:val="6C08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FF652C"/>
    <w:multiLevelType w:val="multilevel"/>
    <w:tmpl w:val="3FE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5565B"/>
    <w:multiLevelType w:val="multilevel"/>
    <w:tmpl w:val="5CAE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52D90"/>
    <w:multiLevelType w:val="multilevel"/>
    <w:tmpl w:val="3A4A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22653"/>
    <w:multiLevelType w:val="multilevel"/>
    <w:tmpl w:val="EC56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0223FB"/>
    <w:multiLevelType w:val="multilevel"/>
    <w:tmpl w:val="224E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0642E"/>
    <w:multiLevelType w:val="multilevel"/>
    <w:tmpl w:val="2644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DD32FA"/>
    <w:multiLevelType w:val="multilevel"/>
    <w:tmpl w:val="A03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971055"/>
    <w:multiLevelType w:val="multilevel"/>
    <w:tmpl w:val="76B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A3233"/>
    <w:multiLevelType w:val="multilevel"/>
    <w:tmpl w:val="FF92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262C3"/>
    <w:multiLevelType w:val="multilevel"/>
    <w:tmpl w:val="575E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371AE"/>
    <w:multiLevelType w:val="multilevel"/>
    <w:tmpl w:val="FFEE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016878">
    <w:abstractNumId w:val="25"/>
  </w:num>
  <w:num w:numId="2" w16cid:durableId="825055330">
    <w:abstractNumId w:val="2"/>
  </w:num>
  <w:num w:numId="3" w16cid:durableId="1365791837">
    <w:abstractNumId w:val="27"/>
  </w:num>
  <w:num w:numId="4" w16cid:durableId="1918709703">
    <w:abstractNumId w:val="14"/>
  </w:num>
  <w:num w:numId="5" w16cid:durableId="1634211153">
    <w:abstractNumId w:val="4"/>
  </w:num>
  <w:num w:numId="6" w16cid:durableId="337735241">
    <w:abstractNumId w:val="33"/>
  </w:num>
  <w:num w:numId="7" w16cid:durableId="1494831922">
    <w:abstractNumId w:val="12"/>
  </w:num>
  <w:num w:numId="8" w16cid:durableId="538973173">
    <w:abstractNumId w:val="34"/>
  </w:num>
  <w:num w:numId="9" w16cid:durableId="337541865">
    <w:abstractNumId w:val="20"/>
  </w:num>
  <w:num w:numId="10" w16cid:durableId="1811434120">
    <w:abstractNumId w:val="0"/>
  </w:num>
  <w:num w:numId="11" w16cid:durableId="321855120">
    <w:abstractNumId w:val="3"/>
  </w:num>
  <w:num w:numId="12" w16cid:durableId="1051810838">
    <w:abstractNumId w:val="17"/>
  </w:num>
  <w:num w:numId="13" w16cid:durableId="395511793">
    <w:abstractNumId w:val="32"/>
  </w:num>
  <w:num w:numId="14" w16cid:durableId="593902865">
    <w:abstractNumId w:val="30"/>
  </w:num>
  <w:num w:numId="15" w16cid:durableId="417558766">
    <w:abstractNumId w:val="29"/>
  </w:num>
  <w:num w:numId="16" w16cid:durableId="342361739">
    <w:abstractNumId w:val="7"/>
  </w:num>
  <w:num w:numId="17" w16cid:durableId="862010570">
    <w:abstractNumId w:val="19"/>
  </w:num>
  <w:num w:numId="18" w16cid:durableId="809710449">
    <w:abstractNumId w:val="24"/>
  </w:num>
  <w:num w:numId="19" w16cid:durableId="232858438">
    <w:abstractNumId w:val="18"/>
  </w:num>
  <w:num w:numId="20" w16cid:durableId="898590053">
    <w:abstractNumId w:val="31"/>
  </w:num>
  <w:num w:numId="21" w16cid:durableId="1664311638">
    <w:abstractNumId w:val="9"/>
  </w:num>
  <w:num w:numId="22" w16cid:durableId="71512969">
    <w:abstractNumId w:val="26"/>
  </w:num>
  <w:num w:numId="23" w16cid:durableId="1463841967">
    <w:abstractNumId w:val="22"/>
  </w:num>
  <w:num w:numId="24" w16cid:durableId="405500345">
    <w:abstractNumId w:val="10"/>
  </w:num>
  <w:num w:numId="25" w16cid:durableId="211818146">
    <w:abstractNumId w:val="6"/>
  </w:num>
  <w:num w:numId="26" w16cid:durableId="1230921601">
    <w:abstractNumId w:val="35"/>
  </w:num>
  <w:num w:numId="27" w16cid:durableId="201139195">
    <w:abstractNumId w:val="11"/>
  </w:num>
  <w:num w:numId="28" w16cid:durableId="309218026">
    <w:abstractNumId w:val="8"/>
  </w:num>
  <w:num w:numId="29" w16cid:durableId="2049255511">
    <w:abstractNumId w:val="16"/>
  </w:num>
  <w:num w:numId="30" w16cid:durableId="447704433">
    <w:abstractNumId w:val="15"/>
  </w:num>
  <w:num w:numId="31" w16cid:durableId="347100073">
    <w:abstractNumId w:val="23"/>
  </w:num>
  <w:num w:numId="32" w16cid:durableId="1548226068">
    <w:abstractNumId w:val="13"/>
  </w:num>
  <w:num w:numId="33" w16cid:durableId="654064136">
    <w:abstractNumId w:val="21"/>
  </w:num>
  <w:num w:numId="34" w16cid:durableId="354813310">
    <w:abstractNumId w:val="1"/>
  </w:num>
  <w:num w:numId="35" w16cid:durableId="1820732912">
    <w:abstractNumId w:val="28"/>
  </w:num>
  <w:num w:numId="36" w16cid:durableId="1736925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9B"/>
    <w:rsid w:val="00245F9B"/>
    <w:rsid w:val="00422810"/>
    <w:rsid w:val="00A02299"/>
    <w:rsid w:val="00D23504"/>
    <w:rsid w:val="00D749F5"/>
    <w:rsid w:val="00FD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65B5F"/>
  <w15:chartTrackingRefBased/>
  <w15:docId w15:val="{3E915728-7365-45B4-8F82-A3B97EF17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5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5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5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5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5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5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5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5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5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5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5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5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5F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5F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5F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5F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5F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5F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5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5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5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5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5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5F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5F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5F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5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5F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5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2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4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316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Guedes de Brito</dc:creator>
  <cp:keywords/>
  <dc:description/>
  <cp:lastModifiedBy>João Guedes de Brito</cp:lastModifiedBy>
  <cp:revision>4</cp:revision>
  <dcterms:created xsi:type="dcterms:W3CDTF">2025-07-03T19:57:00Z</dcterms:created>
  <dcterms:modified xsi:type="dcterms:W3CDTF">2025-07-15T12:33:00Z</dcterms:modified>
</cp:coreProperties>
</file>