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9D8C" w14:textId="5154EA06" w:rsidR="0086277C" w:rsidRDefault="0086277C" w:rsidP="0086277C">
      <w:pPr>
        <w:pStyle w:val="Ttulo1"/>
        <w:rPr>
          <w:lang w:val="en-US"/>
        </w:rPr>
      </w:pPr>
      <w:r w:rsidRPr="0086277C">
        <w:rPr>
          <w:lang w:val="en-US"/>
        </w:rPr>
        <w:t xml:space="preserve">Instructions for project </w:t>
      </w:r>
      <w:r w:rsidR="00673728">
        <w:rPr>
          <w:lang w:val="en-US"/>
        </w:rPr>
        <w:t xml:space="preserve">repository </w:t>
      </w:r>
      <w:r w:rsidRPr="0086277C">
        <w:rPr>
          <w:lang w:val="en-US"/>
        </w:rPr>
        <w:t>collaboration</w:t>
      </w:r>
    </w:p>
    <w:p w14:paraId="532FEC04" w14:textId="2C665ABB" w:rsidR="009E5019" w:rsidRDefault="009E5019" w:rsidP="009E5019">
      <w:pPr>
        <w:pStyle w:val="Ttulo2"/>
        <w:rPr>
          <w:lang w:val="en-US"/>
        </w:rPr>
      </w:pPr>
      <w:r>
        <w:rPr>
          <w:lang w:val="en-US"/>
        </w:rPr>
        <w:t>Git</w:t>
      </w:r>
    </w:p>
    <w:p w14:paraId="03B5595F" w14:textId="437E8AFC" w:rsidR="00724C68" w:rsidRPr="00724C68" w:rsidRDefault="00724C68" w:rsidP="00724C6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Git from </w:t>
      </w:r>
      <w:hyperlink r:id="rId11" w:history="1">
        <w:r w:rsidRPr="007D1301">
          <w:rPr>
            <w:rStyle w:val="Hipervnculo"/>
            <w:lang w:val="en-US"/>
          </w:rPr>
          <w:t>https://git-scm.com/downloads</w:t>
        </w:r>
      </w:hyperlink>
      <w:r>
        <w:rPr>
          <w:lang w:val="en-US"/>
        </w:rPr>
        <w:t xml:space="preserve">. </w:t>
      </w:r>
    </w:p>
    <w:p w14:paraId="2FD77640" w14:textId="78096FFE" w:rsidR="00673728" w:rsidRDefault="00673728" w:rsidP="00673728">
      <w:pPr>
        <w:pStyle w:val="Ttulo2"/>
        <w:rPr>
          <w:lang w:val="en-US"/>
        </w:rPr>
      </w:pPr>
      <w:r>
        <w:rPr>
          <w:lang w:val="en-US"/>
        </w:rPr>
        <w:t>GitHub signup</w:t>
      </w:r>
    </w:p>
    <w:p w14:paraId="1C8CA4E5" w14:textId="77777777" w:rsidR="00673728" w:rsidRDefault="00673728" w:rsidP="00673728">
      <w:pPr>
        <w:pStyle w:val="Prrafodelista"/>
        <w:ind w:left="720"/>
        <w:rPr>
          <w:lang w:val="en-US"/>
        </w:rPr>
      </w:pPr>
    </w:p>
    <w:p w14:paraId="67AC7D81" w14:textId="3BFB3971" w:rsidR="0086277C" w:rsidRDefault="00491630" w:rsidP="00E92E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 up on </w:t>
      </w:r>
      <w:hyperlink r:id="rId12" w:history="1">
        <w:r w:rsidRPr="007D1301">
          <w:rPr>
            <w:rStyle w:val="Hipervnculo"/>
            <w:lang w:val="en-US"/>
          </w:rPr>
          <w:t>https://github.com</w:t>
        </w:r>
      </w:hyperlink>
      <w:r>
        <w:rPr>
          <w:lang w:val="en-US"/>
        </w:rPr>
        <w:t xml:space="preserve">. Follow the steps </w:t>
      </w:r>
      <w:r w:rsidR="0086277C">
        <w:rPr>
          <w:lang w:val="en-US"/>
        </w:rPr>
        <w:t>normally.</w:t>
      </w:r>
    </w:p>
    <w:p w14:paraId="14EE3E13" w14:textId="0749F8FF" w:rsidR="00E92E2E" w:rsidRDefault="00CD4C03" w:rsidP="00E92E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your username so you can be added as a participant in the project repository.</w:t>
      </w:r>
    </w:p>
    <w:p w14:paraId="681EC837" w14:textId="66BE3B56" w:rsidR="00CD4C03" w:rsidRDefault="00715D00" w:rsidP="00715D00">
      <w:pPr>
        <w:pStyle w:val="Ttulo2"/>
        <w:rPr>
          <w:lang w:val="en-US"/>
        </w:rPr>
      </w:pPr>
      <w:r>
        <w:rPr>
          <w:lang w:val="en-US"/>
        </w:rPr>
        <w:t>Visual Studio Code installation</w:t>
      </w:r>
    </w:p>
    <w:p w14:paraId="6790F13B" w14:textId="31E0F70D" w:rsidR="00715D00" w:rsidRDefault="000D3396" w:rsidP="001F17D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latest version from </w:t>
      </w:r>
      <w:hyperlink r:id="rId13" w:history="1">
        <w:r w:rsidR="00964C15" w:rsidRPr="007D1301">
          <w:rPr>
            <w:rStyle w:val="Hipervnculo"/>
            <w:lang w:val="en-US"/>
          </w:rPr>
          <w:t>https://code.visualstudio.com/download</w:t>
        </w:r>
      </w:hyperlink>
      <w:r w:rsidR="00964C15">
        <w:rPr>
          <w:lang w:val="en-US"/>
        </w:rPr>
        <w:t>.</w:t>
      </w:r>
    </w:p>
    <w:p w14:paraId="7BEB41BB" w14:textId="45B66FC9" w:rsidR="00964C15" w:rsidRDefault="002B092D" w:rsidP="001F17D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to your GitHub account </w:t>
      </w:r>
      <w:r w:rsidR="00D73DE5">
        <w:rPr>
          <w:lang w:val="en-US"/>
        </w:rPr>
        <w:t xml:space="preserve">by clicking </w:t>
      </w:r>
      <w:r w:rsidR="00031E04">
        <w:rPr>
          <w:lang w:val="en-US"/>
        </w:rPr>
        <w:t xml:space="preserve">in the user icon in </w:t>
      </w:r>
      <w:r w:rsidR="00D73DE5">
        <w:rPr>
          <w:lang w:val="en-US"/>
        </w:rPr>
        <w:t>the bottom left corner.</w:t>
      </w:r>
    </w:p>
    <w:p w14:paraId="66E8BD26" w14:textId="2518C34C" w:rsidR="00D73DE5" w:rsidRDefault="00D73DE5" w:rsidP="00D73DE5">
      <w:pPr>
        <w:jc w:val="center"/>
        <w:rPr>
          <w:lang w:val="en-US"/>
        </w:rPr>
      </w:pPr>
      <w:r w:rsidRPr="00D73DE5">
        <w:rPr>
          <w:noProof/>
          <w:lang w:val="en-US"/>
        </w:rPr>
        <w:drawing>
          <wp:inline distT="0" distB="0" distL="0" distR="0" wp14:anchorId="42091366" wp14:editId="713A1342">
            <wp:extent cx="3322608" cy="2781541"/>
            <wp:effectExtent l="0" t="0" r="0" b="0"/>
            <wp:docPr id="3586381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811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CC7A" w14:textId="4D0E5064" w:rsidR="00031E04" w:rsidRDefault="001C1F83" w:rsidP="001C1F83">
      <w:pPr>
        <w:pStyle w:val="Ttulo2"/>
        <w:rPr>
          <w:lang w:val="en-US"/>
        </w:rPr>
      </w:pPr>
      <w:r>
        <w:rPr>
          <w:lang w:val="en-US"/>
        </w:rPr>
        <w:t>Cloning (creating a local copy of the repository)</w:t>
      </w:r>
    </w:p>
    <w:p w14:paraId="57EA69A9" w14:textId="36CC97DC" w:rsidR="001C1F83" w:rsidRDefault="001C1F83" w:rsidP="001C1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a folder where you want the repository </w:t>
      </w:r>
      <w:r w:rsidR="005C115C">
        <w:rPr>
          <w:lang w:val="en-US"/>
        </w:rPr>
        <w:t>to be stored.</w:t>
      </w:r>
    </w:p>
    <w:p w14:paraId="7FE1C9D0" w14:textId="30DD7836" w:rsidR="005C115C" w:rsidRDefault="00E14CD3" w:rsidP="001C1F8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Right click</w:t>
      </w:r>
      <w:r w:rsidR="00303FB6">
        <w:rPr>
          <w:lang w:val="en-US"/>
        </w:rPr>
        <w:t xml:space="preserve"> and click on “Git Bash Here”</w:t>
      </w:r>
    </w:p>
    <w:p w14:paraId="7F0198EB" w14:textId="234E322D" w:rsidR="00303FB6" w:rsidRDefault="00303FB6" w:rsidP="00303FB6">
      <w:pPr>
        <w:ind w:left="360"/>
        <w:jc w:val="center"/>
        <w:rPr>
          <w:lang w:val="en-US"/>
        </w:rPr>
      </w:pPr>
      <w:r w:rsidRPr="00303FB6">
        <w:rPr>
          <w:noProof/>
          <w:lang w:val="en-US"/>
        </w:rPr>
        <w:drawing>
          <wp:inline distT="0" distB="0" distL="0" distR="0" wp14:anchorId="09E7A2B8" wp14:editId="165A336E">
            <wp:extent cx="2339543" cy="1280271"/>
            <wp:effectExtent l="0" t="0" r="3810" b="0"/>
            <wp:docPr id="54647120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120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425A" w14:textId="7BD1EF66" w:rsidR="00303FB6" w:rsidRDefault="00BE4991" w:rsidP="00303FB6">
      <w:pPr>
        <w:pStyle w:val="Prrafodelista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lastRenderedPageBreak/>
        <w:t>After you have been added as a collaborator Input the following command and hit Enter:</w:t>
      </w:r>
    </w:p>
    <w:p w14:paraId="295412B9" w14:textId="59D0F103" w:rsidR="00BE4991" w:rsidRDefault="00BE4991" w:rsidP="00BE4991">
      <w:pPr>
        <w:jc w:val="center"/>
        <w:rPr>
          <w:lang w:val="en-US"/>
        </w:rPr>
      </w:pPr>
      <w:r>
        <w:rPr>
          <w:lang w:val="en-US"/>
        </w:rPr>
        <w:t xml:space="preserve">git clone </w:t>
      </w:r>
      <w:hyperlink r:id="rId16" w:history="1">
        <w:r w:rsidR="00F3048B" w:rsidRPr="007D1301">
          <w:rPr>
            <w:rStyle w:val="Hipervnculo"/>
            <w:lang w:val="en-US"/>
          </w:rPr>
          <w:t>https://github.com/jgchaparro/TsakonianDB</w:t>
        </w:r>
      </w:hyperlink>
    </w:p>
    <w:p w14:paraId="296F762F" w14:textId="7212F685" w:rsidR="00F3048B" w:rsidRDefault="00811CEA" w:rsidP="00F3048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will have </w:t>
      </w:r>
      <w:r w:rsidR="00752C3D">
        <w:rPr>
          <w:lang w:val="en-US"/>
        </w:rPr>
        <w:t>a local copy of the repository.</w:t>
      </w:r>
    </w:p>
    <w:p w14:paraId="210D77BB" w14:textId="775CC489" w:rsidR="00846E0A" w:rsidRDefault="00846E0A" w:rsidP="00846E0A">
      <w:pPr>
        <w:pStyle w:val="Ttulo2"/>
        <w:rPr>
          <w:lang w:val="en-US"/>
        </w:rPr>
      </w:pPr>
      <w:r>
        <w:rPr>
          <w:lang w:val="en-US"/>
        </w:rPr>
        <w:t>Pulling and pushing changes to the repository</w:t>
      </w:r>
    </w:p>
    <w:p w14:paraId="607876B0" w14:textId="556AE367" w:rsidR="00846E0A" w:rsidRDefault="00846E0A" w:rsidP="00846E0A">
      <w:pPr>
        <w:pStyle w:val="Prrafodelista"/>
        <w:numPr>
          <w:ilvl w:val="0"/>
          <w:numId w:val="5"/>
        </w:numPr>
        <w:rPr>
          <w:lang w:val="en-US"/>
        </w:rPr>
      </w:pPr>
      <w:r w:rsidRPr="0092790C">
        <w:rPr>
          <w:b/>
          <w:bCs/>
          <w:lang w:val="en-US"/>
        </w:rPr>
        <w:t>Pull:</w:t>
      </w:r>
      <w:r w:rsidRPr="00846E0A">
        <w:rPr>
          <w:lang w:val="en-US"/>
        </w:rPr>
        <w:t xml:space="preserve"> </w:t>
      </w:r>
      <w:r w:rsidR="0092790C">
        <w:rPr>
          <w:lang w:val="en-US"/>
        </w:rPr>
        <w:t>brings repository files from GitHub.</w:t>
      </w:r>
    </w:p>
    <w:p w14:paraId="02E0E5AC" w14:textId="4CAC5BB5" w:rsidR="0092790C" w:rsidRPr="00846E0A" w:rsidRDefault="0092790C" w:rsidP="00846E0A">
      <w:pPr>
        <w:pStyle w:val="Prrafodelista"/>
        <w:numPr>
          <w:ilvl w:val="0"/>
          <w:numId w:val="5"/>
        </w:numPr>
        <w:rPr>
          <w:lang w:val="en-US"/>
        </w:rPr>
      </w:pPr>
      <w:r w:rsidRPr="0092790C">
        <w:rPr>
          <w:b/>
          <w:bCs/>
          <w:lang w:val="en-US"/>
        </w:rPr>
        <w:t>Push:</w:t>
      </w:r>
      <w:r>
        <w:rPr>
          <w:lang w:val="en-US"/>
        </w:rPr>
        <w:t xml:space="preserve"> sends files to GitHub.</w:t>
      </w:r>
    </w:p>
    <w:p w14:paraId="3F77BD03" w14:textId="77777777" w:rsidR="0092790C" w:rsidRDefault="0092790C" w:rsidP="0092790C">
      <w:pPr>
        <w:pStyle w:val="Prrafodelista"/>
        <w:ind w:left="720"/>
        <w:rPr>
          <w:lang w:val="en-US"/>
        </w:rPr>
      </w:pPr>
    </w:p>
    <w:p w14:paraId="3925083D" w14:textId="66B293BB" w:rsidR="00E066F4" w:rsidRDefault="00E066F4" w:rsidP="0092790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Before </w:t>
      </w:r>
      <w:proofErr w:type="gramStart"/>
      <w:r>
        <w:rPr>
          <w:lang w:val="en-US"/>
        </w:rPr>
        <w:t>starting working</w:t>
      </w:r>
      <w:proofErr w:type="gramEnd"/>
      <w:r>
        <w:rPr>
          <w:lang w:val="en-US"/>
        </w:rPr>
        <w:t>, pull the latest repository version</w:t>
      </w:r>
      <w:r w:rsidR="003D15C0">
        <w:rPr>
          <w:lang w:val="en-US"/>
        </w:rPr>
        <w:t>. This ensures all files are up to date and reduces potential conflicts.</w:t>
      </w:r>
    </w:p>
    <w:p w14:paraId="58663EFC" w14:textId="0A71E830" w:rsidR="00E066F4" w:rsidRDefault="003D15C0" w:rsidP="003D15C0">
      <w:pPr>
        <w:jc w:val="center"/>
        <w:rPr>
          <w:lang w:val="en-US"/>
        </w:rPr>
      </w:pPr>
      <w:r w:rsidRPr="003D15C0">
        <w:rPr>
          <w:lang w:val="en-US"/>
        </w:rPr>
        <w:drawing>
          <wp:inline distT="0" distB="0" distL="0" distR="0" wp14:anchorId="4EE52558" wp14:editId="234B2778">
            <wp:extent cx="5400040" cy="1508125"/>
            <wp:effectExtent l="0" t="0" r="0" b="0"/>
            <wp:docPr id="163333078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0786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BDC0" w14:textId="77777777" w:rsidR="00E066F4" w:rsidRPr="00E066F4" w:rsidRDefault="00E066F4" w:rsidP="00E066F4">
      <w:pPr>
        <w:rPr>
          <w:lang w:val="en-US"/>
        </w:rPr>
      </w:pPr>
    </w:p>
    <w:p w14:paraId="63C020A8" w14:textId="25DA0CAD" w:rsidR="0092790C" w:rsidRDefault="0092790C" w:rsidP="0092790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Once you have performed changes to the </w:t>
      </w:r>
      <w:r w:rsidR="00D03363">
        <w:rPr>
          <w:lang w:val="en-US"/>
        </w:rPr>
        <w:t>repository files, go to the Source Control tab.</w:t>
      </w:r>
    </w:p>
    <w:p w14:paraId="1C6CEB74" w14:textId="77777777" w:rsidR="00E066F4" w:rsidRDefault="00E066F4" w:rsidP="006C006E">
      <w:pPr>
        <w:jc w:val="center"/>
        <w:rPr>
          <w:noProof/>
          <w:lang w:val="en-US"/>
        </w:rPr>
      </w:pPr>
    </w:p>
    <w:p w14:paraId="7072F141" w14:textId="42C50C12" w:rsidR="00D03363" w:rsidRDefault="006C006E" w:rsidP="006C006E">
      <w:pPr>
        <w:jc w:val="center"/>
        <w:rPr>
          <w:lang w:val="en-US"/>
        </w:rPr>
      </w:pPr>
      <w:r w:rsidRPr="006C006E">
        <w:rPr>
          <w:noProof/>
          <w:lang w:val="en-US"/>
        </w:rPr>
        <w:drawing>
          <wp:inline distT="0" distB="0" distL="0" distR="0" wp14:anchorId="37D3C550" wp14:editId="68132D7D">
            <wp:extent cx="3306539" cy="1607820"/>
            <wp:effectExtent l="0" t="0" r="8255" b="0"/>
            <wp:docPr id="7843519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1916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8"/>
                    <a:srcRect b="41887"/>
                    <a:stretch/>
                  </pic:blipFill>
                  <pic:spPr bwMode="auto">
                    <a:xfrm>
                      <a:off x="0" y="0"/>
                      <a:ext cx="3328872" cy="161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F9EDE" w14:textId="7806FFD2" w:rsidR="006C006E" w:rsidRDefault="002B461A" w:rsidP="006C006E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 message (mandatory) and click “Commit”</w:t>
      </w:r>
    </w:p>
    <w:p w14:paraId="1481086C" w14:textId="77777777" w:rsidR="005B14D5" w:rsidRDefault="005B14D5" w:rsidP="005B14D5">
      <w:pPr>
        <w:pStyle w:val="Prrafodelista"/>
        <w:ind w:left="1080"/>
        <w:jc w:val="center"/>
        <w:rPr>
          <w:lang w:val="en-US"/>
        </w:rPr>
      </w:pPr>
    </w:p>
    <w:p w14:paraId="13666E69" w14:textId="0D74CF19" w:rsidR="005B14D5" w:rsidRDefault="005B14D5" w:rsidP="00E066F4">
      <w:pPr>
        <w:pStyle w:val="Prrafodelista"/>
        <w:jc w:val="center"/>
        <w:rPr>
          <w:lang w:val="en-US"/>
        </w:rPr>
      </w:pPr>
      <w:r w:rsidRPr="005B14D5">
        <w:rPr>
          <w:noProof/>
          <w:lang w:val="en-US"/>
        </w:rPr>
        <w:drawing>
          <wp:inline distT="0" distB="0" distL="0" distR="0" wp14:anchorId="5539A961" wp14:editId="632BE410">
            <wp:extent cx="3749586" cy="1264920"/>
            <wp:effectExtent l="0" t="0" r="3810" b="0"/>
            <wp:docPr id="974374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4603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586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4E1E" w14:textId="77777777" w:rsidR="003D15C0" w:rsidRDefault="003D15C0" w:rsidP="00E066F4">
      <w:pPr>
        <w:pStyle w:val="Prrafodelista"/>
        <w:jc w:val="center"/>
        <w:rPr>
          <w:lang w:val="en-US"/>
        </w:rPr>
      </w:pPr>
    </w:p>
    <w:p w14:paraId="0C38D389" w14:textId="77777777" w:rsidR="005B14D5" w:rsidRDefault="005B14D5" w:rsidP="005B14D5">
      <w:pPr>
        <w:pStyle w:val="Prrafodelista"/>
        <w:ind w:left="1080"/>
        <w:jc w:val="center"/>
        <w:rPr>
          <w:lang w:val="en-US"/>
        </w:rPr>
      </w:pPr>
    </w:p>
    <w:p w14:paraId="5CF66C14" w14:textId="30742F8F" w:rsidR="005B14D5" w:rsidRDefault="00E066F4" w:rsidP="00E066F4">
      <w:pPr>
        <w:pStyle w:val="Prrafodelista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lastRenderedPageBreak/>
        <w:t>Click on “Sync changes” to push finally changes.</w:t>
      </w:r>
    </w:p>
    <w:p w14:paraId="1D80E81E" w14:textId="31040224" w:rsidR="00E066F4" w:rsidRPr="00E066F4" w:rsidRDefault="00E066F4" w:rsidP="00E066F4">
      <w:pPr>
        <w:jc w:val="center"/>
        <w:rPr>
          <w:lang w:val="en-US"/>
        </w:rPr>
      </w:pPr>
      <w:r w:rsidRPr="00E066F4">
        <w:rPr>
          <w:lang w:val="en-US"/>
        </w:rPr>
        <w:drawing>
          <wp:inline distT="0" distB="0" distL="0" distR="0" wp14:anchorId="01D2EA63" wp14:editId="0EAE9C0D">
            <wp:extent cx="3825240" cy="1458168"/>
            <wp:effectExtent l="0" t="0" r="3810" b="8890"/>
            <wp:docPr id="18187853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53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2946" cy="14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F4" w:rsidRPr="00E066F4" w:rsidSect="002545B4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F736" w14:textId="77777777" w:rsidR="00D95899" w:rsidRDefault="00D95899" w:rsidP="00A20AE1">
      <w:pPr>
        <w:spacing w:after="0" w:line="240" w:lineRule="auto"/>
      </w:pPr>
      <w:r>
        <w:separator/>
      </w:r>
    </w:p>
  </w:endnote>
  <w:endnote w:type="continuationSeparator" w:id="0">
    <w:p w14:paraId="269FEBE8" w14:textId="77777777" w:rsidR="00D95899" w:rsidRDefault="00D95899" w:rsidP="00A2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131325"/>
      <w:docPartObj>
        <w:docPartGallery w:val="Page Numbers (Bottom of Page)"/>
        <w:docPartUnique/>
      </w:docPartObj>
    </w:sdtPr>
    <w:sdtContent>
      <w:p w14:paraId="20B30AB6" w14:textId="3A5FD333" w:rsidR="006B308B" w:rsidRDefault="006B30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46E93E" w14:textId="77777777" w:rsidR="006B308B" w:rsidRDefault="006B30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5045" w14:textId="77777777" w:rsidR="00D95899" w:rsidRDefault="00D95899" w:rsidP="00A20AE1">
      <w:pPr>
        <w:spacing w:after="0" w:line="240" w:lineRule="auto"/>
      </w:pPr>
      <w:r>
        <w:separator/>
      </w:r>
    </w:p>
  </w:footnote>
  <w:footnote w:type="continuationSeparator" w:id="0">
    <w:p w14:paraId="36B95BA5" w14:textId="77777777" w:rsidR="00D95899" w:rsidRDefault="00D95899" w:rsidP="00A2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2F45" w14:textId="0295FC97" w:rsidR="00A20AE1" w:rsidRDefault="00A20AE1" w:rsidP="003340AD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61A"/>
    <w:multiLevelType w:val="hybridMultilevel"/>
    <w:tmpl w:val="55AC2E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0528"/>
    <w:multiLevelType w:val="hybridMultilevel"/>
    <w:tmpl w:val="91E0B4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A57"/>
    <w:multiLevelType w:val="hybridMultilevel"/>
    <w:tmpl w:val="6D0844A8"/>
    <w:lvl w:ilvl="0" w:tplc="105628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11D5F"/>
    <w:multiLevelType w:val="hybridMultilevel"/>
    <w:tmpl w:val="97181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44C3F"/>
    <w:multiLevelType w:val="hybridMultilevel"/>
    <w:tmpl w:val="03E6DE2C"/>
    <w:lvl w:ilvl="0" w:tplc="01600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92A9C"/>
    <w:multiLevelType w:val="hybridMultilevel"/>
    <w:tmpl w:val="8B5A61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7684">
    <w:abstractNumId w:val="1"/>
  </w:num>
  <w:num w:numId="2" w16cid:durableId="1775242381">
    <w:abstractNumId w:val="0"/>
  </w:num>
  <w:num w:numId="3" w16cid:durableId="1690446335">
    <w:abstractNumId w:val="5"/>
  </w:num>
  <w:num w:numId="4" w16cid:durableId="1287928757">
    <w:abstractNumId w:val="3"/>
  </w:num>
  <w:num w:numId="5" w16cid:durableId="319702424">
    <w:abstractNumId w:val="2"/>
  </w:num>
  <w:num w:numId="6" w16cid:durableId="48774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B7"/>
    <w:rsid w:val="000252A8"/>
    <w:rsid w:val="00031E04"/>
    <w:rsid w:val="000337FC"/>
    <w:rsid w:val="0008241E"/>
    <w:rsid w:val="0009148D"/>
    <w:rsid w:val="00095827"/>
    <w:rsid w:val="000B117D"/>
    <w:rsid w:val="000D3396"/>
    <w:rsid w:val="00100AFA"/>
    <w:rsid w:val="00111DF1"/>
    <w:rsid w:val="0011736F"/>
    <w:rsid w:val="00153404"/>
    <w:rsid w:val="00157449"/>
    <w:rsid w:val="0016337F"/>
    <w:rsid w:val="001C1364"/>
    <w:rsid w:val="001C1F83"/>
    <w:rsid w:val="001F17DD"/>
    <w:rsid w:val="001F51F9"/>
    <w:rsid w:val="0021569E"/>
    <w:rsid w:val="0025129E"/>
    <w:rsid w:val="002545B4"/>
    <w:rsid w:val="00255E04"/>
    <w:rsid w:val="002B092D"/>
    <w:rsid w:val="002B18EF"/>
    <w:rsid w:val="002B461A"/>
    <w:rsid w:val="002C7A69"/>
    <w:rsid w:val="002E3048"/>
    <w:rsid w:val="002E68DA"/>
    <w:rsid w:val="002F31B7"/>
    <w:rsid w:val="00303FB6"/>
    <w:rsid w:val="003149EC"/>
    <w:rsid w:val="003340AD"/>
    <w:rsid w:val="00377BE8"/>
    <w:rsid w:val="0039240C"/>
    <w:rsid w:val="003A691E"/>
    <w:rsid w:val="003D15C0"/>
    <w:rsid w:val="003D4AFA"/>
    <w:rsid w:val="003F52AD"/>
    <w:rsid w:val="00413639"/>
    <w:rsid w:val="004137DE"/>
    <w:rsid w:val="00466EE9"/>
    <w:rsid w:val="00491630"/>
    <w:rsid w:val="004B5D77"/>
    <w:rsid w:val="004E6148"/>
    <w:rsid w:val="004F4A20"/>
    <w:rsid w:val="005431D0"/>
    <w:rsid w:val="00556700"/>
    <w:rsid w:val="005B14D5"/>
    <w:rsid w:val="005B47D8"/>
    <w:rsid w:val="005C115C"/>
    <w:rsid w:val="00602D4E"/>
    <w:rsid w:val="00635483"/>
    <w:rsid w:val="00673728"/>
    <w:rsid w:val="00682E67"/>
    <w:rsid w:val="00690381"/>
    <w:rsid w:val="006B308B"/>
    <w:rsid w:val="006B5CAE"/>
    <w:rsid w:val="006C006E"/>
    <w:rsid w:val="006D39E7"/>
    <w:rsid w:val="006D57C5"/>
    <w:rsid w:val="00715D00"/>
    <w:rsid w:val="00724C68"/>
    <w:rsid w:val="00737BE2"/>
    <w:rsid w:val="0074548F"/>
    <w:rsid w:val="00752C3D"/>
    <w:rsid w:val="00766EA2"/>
    <w:rsid w:val="007E2115"/>
    <w:rsid w:val="007E4EF2"/>
    <w:rsid w:val="007F06F9"/>
    <w:rsid w:val="00811CEA"/>
    <w:rsid w:val="0083220D"/>
    <w:rsid w:val="00834A32"/>
    <w:rsid w:val="00846E0A"/>
    <w:rsid w:val="008477AC"/>
    <w:rsid w:val="00847CFE"/>
    <w:rsid w:val="0086277C"/>
    <w:rsid w:val="00897FB5"/>
    <w:rsid w:val="00903F27"/>
    <w:rsid w:val="0092045A"/>
    <w:rsid w:val="0092790C"/>
    <w:rsid w:val="0095562D"/>
    <w:rsid w:val="00964C15"/>
    <w:rsid w:val="00986498"/>
    <w:rsid w:val="00986C85"/>
    <w:rsid w:val="009C13D9"/>
    <w:rsid w:val="009D1068"/>
    <w:rsid w:val="009D3DE6"/>
    <w:rsid w:val="009E5019"/>
    <w:rsid w:val="00A13274"/>
    <w:rsid w:val="00A20AE1"/>
    <w:rsid w:val="00A20BAC"/>
    <w:rsid w:val="00A431AA"/>
    <w:rsid w:val="00A50E48"/>
    <w:rsid w:val="00A771DF"/>
    <w:rsid w:val="00AA5C64"/>
    <w:rsid w:val="00AC794F"/>
    <w:rsid w:val="00BE4991"/>
    <w:rsid w:val="00C05ED6"/>
    <w:rsid w:val="00C43713"/>
    <w:rsid w:val="00C47100"/>
    <w:rsid w:val="00CC4A64"/>
    <w:rsid w:val="00CD4C03"/>
    <w:rsid w:val="00D03363"/>
    <w:rsid w:val="00D17A30"/>
    <w:rsid w:val="00D26E65"/>
    <w:rsid w:val="00D51C76"/>
    <w:rsid w:val="00D601C5"/>
    <w:rsid w:val="00D73DE5"/>
    <w:rsid w:val="00D95899"/>
    <w:rsid w:val="00E00B59"/>
    <w:rsid w:val="00E066F4"/>
    <w:rsid w:val="00E14CD3"/>
    <w:rsid w:val="00E21019"/>
    <w:rsid w:val="00E45307"/>
    <w:rsid w:val="00E541C1"/>
    <w:rsid w:val="00E645C5"/>
    <w:rsid w:val="00E90A02"/>
    <w:rsid w:val="00E92E2E"/>
    <w:rsid w:val="00EF0D1B"/>
    <w:rsid w:val="00EF1A2B"/>
    <w:rsid w:val="00F24612"/>
    <w:rsid w:val="00F3048B"/>
    <w:rsid w:val="00F46D32"/>
    <w:rsid w:val="00F713A1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0A6C"/>
  <w15:chartTrackingRefBased/>
  <w15:docId w15:val="{1D059EA2-8C8F-42EA-962E-D31E288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E1"/>
    <w:pPr>
      <w:jc w:val="both"/>
    </w:pPr>
    <w:rPr>
      <w:rFonts w:ascii="Tw Cen MT" w:hAnsi="Tw Cen M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3F27"/>
    <w:pPr>
      <w:keepNext/>
      <w:keepLines/>
      <w:spacing w:before="360" w:after="360"/>
      <w:outlineLvl w:val="0"/>
    </w:pPr>
    <w:rPr>
      <w:rFonts w:ascii="Tw Cen MT Condensed" w:eastAsiaTheme="majorEastAsia" w:hAnsi="Tw Cen MT Condensed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483"/>
    <w:pPr>
      <w:keepNext/>
      <w:keepLines/>
      <w:spacing w:before="240" w:after="240"/>
      <w:outlineLvl w:val="1"/>
    </w:pPr>
    <w:rPr>
      <w:rFonts w:ascii="Tw Cen MT Condensed" w:eastAsiaTheme="majorEastAsia" w:hAnsi="Tw Cen MT Condensed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483"/>
    <w:pPr>
      <w:keepNext/>
      <w:keepLines/>
      <w:spacing w:before="240" w:after="240"/>
      <w:outlineLvl w:val="2"/>
    </w:pPr>
    <w:rPr>
      <w:rFonts w:ascii="Tw Cen MT Condensed" w:eastAsiaTheme="majorEastAsia" w:hAnsi="Tw Cen MT Condensed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F27"/>
    <w:rPr>
      <w:rFonts w:ascii="Tw Cen MT Condensed" w:eastAsiaTheme="majorEastAsia" w:hAnsi="Tw Cen MT Condensed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483"/>
    <w:rPr>
      <w:rFonts w:ascii="Tw Cen MT Condensed" w:eastAsiaTheme="majorEastAsia" w:hAnsi="Tw Cen MT Condensed" w:cstheme="majorBidi"/>
      <w:color w:val="2F5496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2E6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37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BE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483"/>
    <w:rPr>
      <w:rFonts w:ascii="Tw Cen MT Condensed" w:eastAsiaTheme="majorEastAsia" w:hAnsi="Tw Cen MT Condensed" w:cstheme="majorBidi"/>
      <w:color w:val="1F3763" w:themeColor="accent1" w:themeShade="7F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20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AE1"/>
    <w:rPr>
      <w:rFonts w:ascii="Tw Cen MT" w:hAnsi="Tw Cen MT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20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AE1"/>
    <w:rPr>
      <w:rFonts w:ascii="Tw Cen MT" w:hAnsi="Tw Cen MT"/>
      <w:sz w:val="24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EF1A2B"/>
    <w:pPr>
      <w:tabs>
        <w:tab w:val="righ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45B4"/>
    <w:pPr>
      <w:spacing w:after="100"/>
      <w:ind w:left="240"/>
    </w:pPr>
  </w:style>
  <w:style w:type="paragraph" w:styleId="Ttulo">
    <w:name w:val="Title"/>
    <w:aliases w:val="Título general"/>
    <w:basedOn w:val="Normal"/>
    <w:next w:val="Normal"/>
    <w:link w:val="TtuloCar"/>
    <w:uiPriority w:val="10"/>
    <w:qFormat/>
    <w:rsid w:val="007F06F9"/>
    <w:pPr>
      <w:spacing w:after="0" w:line="240" w:lineRule="auto"/>
      <w:contextualSpacing/>
      <w:jc w:val="center"/>
    </w:pPr>
    <w:rPr>
      <w:rFonts w:ascii="Tw Cen MT Condensed" w:eastAsiaTheme="majorEastAsia" w:hAnsi="Tw Cen MT Condensed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o general Car"/>
    <w:basedOn w:val="Fuentedeprrafopredeter"/>
    <w:link w:val="Ttulo"/>
    <w:uiPriority w:val="10"/>
    <w:rsid w:val="007F06F9"/>
    <w:rPr>
      <w:rFonts w:ascii="Tw Cen MT Condensed" w:eastAsiaTheme="majorEastAsia" w:hAnsi="Tw Cen MT Condensed" w:cstheme="majorBidi"/>
      <w:spacing w:val="-10"/>
      <w:kern w:val="28"/>
      <w:sz w:val="56"/>
      <w:szCs w:val="56"/>
    </w:rPr>
  </w:style>
  <w:style w:type="paragraph" w:customStyle="1" w:styleId="Cabezadetabla">
    <w:name w:val="Cabeza de tabla"/>
    <w:link w:val="CabezadetablaCar"/>
    <w:qFormat/>
    <w:rsid w:val="001C1364"/>
    <w:rPr>
      <w:rFonts w:ascii="Tw Cen MT Condensed" w:eastAsiaTheme="majorEastAsia" w:hAnsi="Tw Cen MT Condensed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EF1A2B"/>
    <w:pPr>
      <w:contextualSpacing/>
    </w:pPr>
  </w:style>
  <w:style w:type="character" w:customStyle="1" w:styleId="TDC1Car">
    <w:name w:val="TDC 1 Car"/>
    <w:basedOn w:val="Fuentedeprrafopredeter"/>
    <w:link w:val="TDC1"/>
    <w:uiPriority w:val="39"/>
    <w:rsid w:val="00EF1A2B"/>
    <w:rPr>
      <w:rFonts w:ascii="Tw Cen MT" w:hAnsi="Tw Cen MT"/>
      <w:sz w:val="24"/>
    </w:rPr>
  </w:style>
  <w:style w:type="character" w:customStyle="1" w:styleId="CabezadetablaCar">
    <w:name w:val="Cabeza de tabla Car"/>
    <w:basedOn w:val="TDC1Car"/>
    <w:link w:val="Cabezadetabla"/>
    <w:rsid w:val="001C1364"/>
    <w:rPr>
      <w:rFonts w:ascii="Tw Cen MT Condensed" w:eastAsiaTheme="majorEastAsia" w:hAnsi="Tw Cen MT Condensed" w:cstheme="majorBidi"/>
      <w:color w:val="2F5496" w:themeColor="accent1" w:themeShade="BF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69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569E"/>
    <w:rPr>
      <w:rFonts w:ascii="Tw Cen MT" w:eastAsiaTheme="minorEastAsia" w:hAnsi="Tw Cen MT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gchaparro/TsakonianDB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c3c9f-0926-48bd-bfa9-ac17e48d1b26">
      <Terms xmlns="http://schemas.microsoft.com/office/infopath/2007/PartnerControls"/>
    </lcf76f155ced4ddcb4097134ff3c332f>
    <TaxCatchAll xmlns="6a07bf11-b5cd-4523-b9d4-b5d236193af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BBEF72DEBCC4DA97059920EEC3E99" ma:contentTypeVersion="15" ma:contentTypeDescription="Create a new document." ma:contentTypeScope="" ma:versionID="d81299a1de7ceea6bac7e54886e238c7">
  <xsd:schema xmlns:xsd="http://www.w3.org/2001/XMLSchema" xmlns:xs="http://www.w3.org/2001/XMLSchema" xmlns:p="http://schemas.microsoft.com/office/2006/metadata/properties" xmlns:ns2="e44c3c9f-0926-48bd-bfa9-ac17e48d1b26" xmlns:ns3="6a07bf11-b5cd-4523-b9d4-b5d236193af5" targetNamespace="http://schemas.microsoft.com/office/2006/metadata/properties" ma:root="true" ma:fieldsID="6b69b5ee1d0a6e4f03ee6f28079bd2b6" ns2:_="" ns3:_="">
    <xsd:import namespace="e44c3c9f-0926-48bd-bfa9-ac17e48d1b26"/>
    <xsd:import namespace="6a07bf11-b5cd-4523-b9d4-b5d236193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c3c9f-0926-48bd-bfa9-ac17e48d1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870de15-bcca-44b9-b7b5-b2794476cd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bf11-b5cd-4523-b9d4-b5d236193af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441d0de-8f89-4735-9a6a-4b023054be72}" ma:internalName="TaxCatchAll" ma:showField="CatchAllData" ma:web="6a07bf11-b5cd-4523-b9d4-b5d236193a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9D0E8-68BF-4A05-90A7-621A33F574F4}">
  <ds:schemaRefs>
    <ds:schemaRef ds:uri="http://schemas.microsoft.com/office/2006/metadata/properties"/>
    <ds:schemaRef ds:uri="http://schemas.microsoft.com/office/infopath/2007/PartnerControls"/>
    <ds:schemaRef ds:uri="e44c3c9f-0926-48bd-bfa9-ac17e48d1b26"/>
    <ds:schemaRef ds:uri="6a07bf11-b5cd-4523-b9d4-b5d236193af5"/>
  </ds:schemaRefs>
</ds:datastoreItem>
</file>

<file path=customXml/itemProps2.xml><?xml version="1.0" encoding="utf-8"?>
<ds:datastoreItem xmlns:ds="http://schemas.openxmlformats.org/officeDocument/2006/customXml" ds:itemID="{40E21A25-3EFE-44D1-AF28-1A53A92C1D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37C690-A6E7-488F-A5C6-2866EBB4B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c3c9f-0926-48bd-bfa9-ac17e48d1b26"/>
    <ds:schemaRef ds:uri="6a07bf11-b5cd-4523-b9d4-b5d236193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54F017-2688-4C8A-9056-2D5D16C99A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</dc:creator>
  <cp:keywords/>
  <dc:description/>
  <cp:lastModifiedBy>Jaime García</cp:lastModifiedBy>
  <cp:revision>123</cp:revision>
  <dcterms:created xsi:type="dcterms:W3CDTF">2022-10-21T09:45:00Z</dcterms:created>
  <dcterms:modified xsi:type="dcterms:W3CDTF">2023-11-12T15:17:00Z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0x010100A5ABBEF72DEBCC4DA97059920EEC3E99</vt:lpwstr>
  </property>
  <property fmtid="{D5CDD505-2E9C-101B-9397-08002B2CF9AE}" pid="3" name="MediaServiceImageTags">
    <vt:lpwstr/>
  </property>
</Properties>
</file>