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4230" w:rsidRPr="00A87F87" w:rsidRDefault="00614574">
      <w:pPr>
        <w:rPr>
          <w:rFonts w:ascii="Times New Roman" w:hAnsi="Times New Roman" w:cs="Times New Roman"/>
        </w:rPr>
      </w:pPr>
      <w:r w:rsidRPr="00CE1852">
        <w:rPr>
          <w:noProof/>
          <w:lang w:eastAsia="es-MX"/>
        </w:rPr>
        <w:drawing>
          <wp:anchor distT="0" distB="0" distL="114300" distR="114300" simplePos="0" relativeHeight="251665408" behindDoc="0" locked="0" layoutInCell="1" allowOverlap="1" wp14:anchorId="06687462" wp14:editId="70459563">
            <wp:simplePos x="0" y="0"/>
            <wp:positionH relativeFrom="margin">
              <wp:posOffset>2081530</wp:posOffset>
            </wp:positionH>
            <wp:positionV relativeFrom="margin">
              <wp:posOffset>-707390</wp:posOffset>
            </wp:positionV>
            <wp:extent cx="4241800" cy="2024380"/>
            <wp:effectExtent l="0" t="0" r="6350" b="0"/>
            <wp:wrapSquare wrapText="bothSides"/>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1800" cy="2024380"/>
                    </a:xfrm>
                    <a:prstGeom prst="rect">
                      <a:avLst/>
                    </a:prstGeom>
                  </pic:spPr>
                </pic:pic>
              </a:graphicData>
            </a:graphic>
            <wp14:sizeRelH relativeFrom="margin">
              <wp14:pctWidth>0</wp14:pctWidth>
            </wp14:sizeRelH>
            <wp14:sizeRelV relativeFrom="margin">
              <wp14:pctHeight>0</wp14:pctHeight>
            </wp14:sizeRelV>
          </wp:anchor>
        </w:drawing>
      </w:r>
    </w:p>
    <w:p w:rsidR="004E4230" w:rsidRPr="003A6F29" w:rsidRDefault="001B4D5F">
      <w:r w:rsidRPr="004551C6">
        <w:rPr>
          <w:noProof/>
          <w:lang w:eastAsia="es-MX"/>
        </w:rPr>
        <mc:AlternateContent>
          <mc:Choice Requires="wps">
            <w:drawing>
              <wp:anchor distT="45720" distB="45720" distL="114300" distR="114300" simplePos="0" relativeHeight="251664384" behindDoc="0" locked="0" layoutInCell="1" allowOverlap="1" wp14:anchorId="5B170A05" wp14:editId="1DE83D28">
                <wp:simplePos x="0" y="0"/>
                <wp:positionH relativeFrom="column">
                  <wp:posOffset>1941574</wp:posOffset>
                </wp:positionH>
                <wp:positionV relativeFrom="paragraph">
                  <wp:posOffset>219389</wp:posOffset>
                </wp:positionV>
                <wp:extent cx="4845132" cy="878774"/>
                <wp:effectExtent l="0" t="0" r="0" b="0"/>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132" cy="878774"/>
                        </a:xfrm>
                        <a:prstGeom prst="rect">
                          <a:avLst/>
                        </a:prstGeom>
                        <a:noFill/>
                        <a:ln w="9525">
                          <a:noFill/>
                          <a:miter lim="800000"/>
                          <a:headEnd/>
                          <a:tailEnd/>
                        </a:ln>
                      </wps:spPr>
                      <wps:txbx>
                        <w:txbxContent>
                          <w:p w:rsidR="00A34385" w:rsidRPr="00EF4AA9" w:rsidRDefault="00A34385" w:rsidP="00EF4AA9">
                            <w:pPr>
                              <w:spacing w:after="0"/>
                              <w:jc w:val="center"/>
                              <w:rPr>
                                <w:rFonts w:ascii="Century Gothic" w:hAnsi="Century Gothic" w:cs="Times New Roman"/>
                              </w:rPr>
                            </w:pPr>
                          </w:p>
                          <w:p w:rsidR="00A34385" w:rsidRPr="001B4D5F" w:rsidRDefault="00A34385" w:rsidP="00614574">
                            <w:pPr>
                              <w:jc w:val="center"/>
                              <w:rPr>
                                <w:rFonts w:ascii="Times New Roman" w:hAnsi="Times New Roman" w:cs="Times New Roman"/>
                                <w:sz w:val="36"/>
                              </w:rPr>
                            </w:pPr>
                            <w:r w:rsidRPr="001B4D5F">
                              <w:rPr>
                                <w:rFonts w:ascii="Times New Roman" w:hAnsi="Times New Roman" w:cs="Times New Roman"/>
                                <w:sz w:val="36"/>
                              </w:rPr>
                              <w:t xml:space="preserve">DESCRIPCION GENERAL DEL PROYECTO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170A05" id="_x0000_t202" coordsize="21600,21600" o:spt="202" path="m,l,21600r21600,l21600,xe">
                <v:stroke joinstyle="miter"/>
                <v:path gradientshapeok="t" o:connecttype="rect"/>
              </v:shapetype>
              <v:shape id="Cuadro de texto 25" o:spid="_x0000_s1026" type="#_x0000_t202" style="position:absolute;margin-left:152.9pt;margin-top:17.25pt;width:381.5pt;height:69.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" filled="f" stroked="f">
                <v:textbox>
                  <w:txbxContent>
                    <w:p w:rsidR="00A34385" w:rsidRPr="00EF4AA9" w:rsidRDefault="00A34385" w:rsidP="00EF4AA9">
                      <w:pPr>
                        <w:spacing w:after="0"/>
                        <w:jc w:val="center"/>
                        <w:rPr>
                          <w:rFonts w:ascii="Century Gothic" w:hAnsi="Century Gothic" w:cs="Times New Roman"/>
                        </w:rPr>
                      </w:pPr>
                    </w:p>
                    <w:p w:rsidR="00A34385" w:rsidRPr="001B4D5F" w:rsidRDefault="00A34385" w:rsidP="00614574">
                      <w:pPr>
                        <w:jc w:val="center"/>
                        <w:rPr>
                          <w:rFonts w:ascii="Times New Roman" w:hAnsi="Times New Roman" w:cs="Times New Roman"/>
                          <w:sz w:val="36"/>
                        </w:rPr>
                      </w:pPr>
                      <w:r w:rsidRPr="001B4D5F">
                        <w:rPr>
                          <w:rFonts w:ascii="Times New Roman" w:hAnsi="Times New Roman" w:cs="Times New Roman"/>
                          <w:sz w:val="36"/>
                        </w:rPr>
                        <w:t xml:space="preserve">DESCRIPCION GENERAL DEL PROYECTO </w:t>
                      </w:r>
                    </w:p>
                  </w:txbxContent>
                </v:textbox>
              </v:shape>
            </w:pict>
          </mc:Fallback>
        </mc:AlternateContent>
      </w:r>
      <w:r w:rsidR="00656F4E">
        <w:rPr>
          <w:rFonts w:ascii="Times New Roman" w:hAnsi="Times New Roman" w:cs="Times New Roman"/>
          <w:noProof/>
          <w:sz w:val="24"/>
          <w:szCs w:val="24"/>
          <w:lang w:eastAsia="es-MX"/>
        </w:rPr>
        <mc:AlternateContent>
          <mc:Choice Requires="wps">
            <w:drawing>
              <wp:anchor distT="0" distB="0" distL="114300" distR="114300" simplePos="0" relativeHeight="251662336" behindDoc="0" locked="0" layoutInCell="1" allowOverlap="1" wp14:anchorId="32C8658F" wp14:editId="4CECF365">
                <wp:simplePos x="0" y="0"/>
                <wp:positionH relativeFrom="margin">
                  <wp:posOffset>-992912</wp:posOffset>
                </wp:positionH>
                <wp:positionV relativeFrom="margin">
                  <wp:posOffset>1938223</wp:posOffset>
                </wp:positionV>
                <wp:extent cx="2578735" cy="542290"/>
                <wp:effectExtent l="0" t="0" r="0" b="0"/>
                <wp:wrapSquare wrapText="bothSides"/>
                <wp:docPr id="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8735" cy="542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4385" w:rsidRPr="00D6188A" w:rsidRDefault="00A34385" w:rsidP="00EF4AA9">
                            <w:pPr>
                              <w:tabs>
                                <w:tab w:val="left" w:pos="3255"/>
                              </w:tabs>
                              <w:spacing w:after="0" w:line="240" w:lineRule="auto"/>
                              <w:jc w:val="center"/>
                              <w:rPr>
                                <w:rFonts w:ascii="Times New Roman" w:hAnsi="Times New Roman" w:cs="Times New Roman"/>
                                <w:b/>
                                <w:color w:val="19056F"/>
                                <w:sz w:val="24"/>
                              </w:rPr>
                            </w:pPr>
                            <w:r w:rsidRPr="00A34385">
                              <w:rPr>
                                <w:rFonts w:ascii="Times New Roman" w:hAnsi="Times New Roman" w:cs="Times New Roman"/>
                                <w:b/>
                                <w:color w:val="FFFFFF" w:themeColor="background1"/>
                                <w:sz w:val="24"/>
                              </w:rPr>
                              <w:t>Programa de Estímulos a la Innovación Convocatoria 2018</w:t>
                            </w:r>
                          </w:p>
                          <w:p w:rsidR="00A34385" w:rsidRDefault="00A34385" w:rsidP="00614574">
                            <w:pPr>
                              <w:tabs>
                                <w:tab w:val="left" w:pos="3255"/>
                              </w:tabs>
                              <w:jc w:val="center"/>
                              <w:rPr>
                                <w:b/>
                                <w:color w:val="FFFFFF"/>
                                <w:sz w:val="28"/>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C8658F" id="Rectángulo 6" o:spid="_x0000_s1027" style="position:absolute;margin-left:-78.2pt;margin-top:152.6pt;width:203.05pt;height:42.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" filled="f" stroked="f">
                <v:textbox>
                  <w:txbxContent>
                    <w:p w:rsidR="00A34385" w:rsidRPr="00D6188A" w:rsidRDefault="00A34385" w:rsidP="00EF4AA9">
                      <w:pPr>
                        <w:tabs>
                          <w:tab w:val="left" w:pos="3255"/>
                        </w:tabs>
                        <w:spacing w:after="0" w:line="240" w:lineRule="auto"/>
                        <w:jc w:val="center"/>
                        <w:rPr>
                          <w:rFonts w:ascii="Times New Roman" w:hAnsi="Times New Roman" w:cs="Times New Roman"/>
                          <w:b/>
                          <w:color w:val="19056F"/>
                          <w:sz w:val="24"/>
                        </w:rPr>
                      </w:pPr>
                      <w:r w:rsidRPr="00A34385">
                        <w:rPr>
                          <w:rFonts w:ascii="Times New Roman" w:hAnsi="Times New Roman" w:cs="Times New Roman"/>
                          <w:b/>
                          <w:color w:val="FFFFFF" w:themeColor="background1"/>
                          <w:sz w:val="24"/>
                        </w:rPr>
                        <w:t>Programa de Estímulos a la Innovación Convocatoria 2018</w:t>
                      </w:r>
                    </w:p>
                    <w:p w:rsidR="00A34385" w:rsidRDefault="00A34385" w:rsidP="00614574">
                      <w:pPr>
                        <w:tabs>
                          <w:tab w:val="left" w:pos="3255"/>
                        </w:tabs>
                        <w:jc w:val="center"/>
                        <w:rPr>
                          <w:b/>
                          <w:color w:val="FFFFFF"/>
                          <w:sz w:val="28"/>
                          <w:lang w:val="es-ES"/>
                        </w:rPr>
                      </w:pPr>
                    </w:p>
                  </w:txbxContent>
                </v:textbox>
                <w10:wrap type="square" anchorx="margin" anchory="margin"/>
              </v:rect>
            </w:pict>
          </mc:Fallback>
        </mc:AlternateContent>
      </w:r>
      <w:r w:rsidR="00EF4AA9" w:rsidRPr="004551C6">
        <w:rPr>
          <w:noProof/>
          <w:lang w:eastAsia="es-MX"/>
        </w:rPr>
        <mc:AlternateContent>
          <mc:Choice Requires="wps">
            <w:drawing>
              <wp:anchor distT="0" distB="0" distL="114300" distR="114300" simplePos="0" relativeHeight="251663360" behindDoc="0" locked="0" layoutInCell="1" allowOverlap="1" wp14:anchorId="42B72F58" wp14:editId="08A0268D">
                <wp:simplePos x="0" y="0"/>
                <wp:positionH relativeFrom="margin">
                  <wp:posOffset>1839859</wp:posOffset>
                </wp:positionH>
                <wp:positionV relativeFrom="paragraph">
                  <wp:posOffset>221615</wp:posOffset>
                </wp:positionV>
                <wp:extent cx="4943475" cy="1371600"/>
                <wp:effectExtent l="0" t="0" r="28575" b="19050"/>
                <wp:wrapNone/>
                <wp:docPr id="24" name="Rectángulo redondeado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3475" cy="1371600"/>
                        </a:xfrm>
                        <a:prstGeom prst="roundRect">
                          <a:avLst>
                            <a:gd name="adj" fmla="val 16667"/>
                          </a:avLst>
                        </a:prstGeom>
                        <a:ln w="19050">
                          <a:solidFill>
                            <a:srgbClr val="D41E56"/>
                          </a:solidFill>
                          <a:headEnd/>
                          <a:tailEnd/>
                        </a:ln>
                        <a:effectLst/>
                      </wps:spPr>
                      <wps:style>
                        <a:lnRef idx="1">
                          <a:schemeClr val="accent3"/>
                        </a:lnRef>
                        <a:fillRef idx="3">
                          <a:schemeClr val="accent3"/>
                        </a:fillRef>
                        <a:effectRef idx="2">
                          <a:schemeClr val="accent3"/>
                        </a:effectRef>
                        <a:fontRef idx="minor">
                          <a:schemeClr val="lt1"/>
                        </a:fontRef>
                      </wps:style>
                      <wps:txbx>
                        <w:txbxContent>
                          <w:p w:rsidR="00A34385" w:rsidRPr="00C45FE0" w:rsidRDefault="00A34385" w:rsidP="00614574">
                            <w:pPr>
                              <w:ind w:left="709"/>
                              <w:jc w:val="right"/>
                              <w:rPr>
                                <w:rFonts w:ascii="Times New Roman" w:hAnsi="Times New Roman"/>
                                <w:color w:val="002060"/>
                                <w:sz w:val="48"/>
                                <w:szCs w:val="48"/>
                                <w14:shadow w14:blurRad="50800" w14:dist="50800" w14:dir="5400000" w14:sx="0" w14:sy="0" w14:kx="0" w14:ky="0" w14:algn="ctr">
                                  <w14:srgbClr w14:val="FFFFFF">
                                    <w14:lumMod w14:val="95000"/>
                                  </w14:srgbClr>
                                </w14:shadow>
                                <w14:textOutline w14:w="9525" w14:cap="rnd" w14:cmpd="sng" w14:algn="ctr">
                                  <w14:noFill/>
                                  <w14:prstDash w14:val="solid"/>
                                  <w14:bevel/>
                                </w14:textOutline>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2B72F58" id="Rectángulo redondeado 24" o:spid="_x0000_s1028" style="position:absolute;margin-left:144.85pt;margin-top:17.45pt;width:389.25pt;height:10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" fillcolor="#aaa [3030]" strokecolor="#d41e56" strokeweight="1.5pt">
                <v:fill color2="#a3a3a3 [3174]" rotate="t" colors="0 #afafaf;.5 #a5a5a5;1 #929292" focus="100%" type="gradient">
                  <o:fill v:ext="view" type="gradientUnscaled"/>
                </v:fill>
                <v:stroke joinstyle="miter"/>
                <v:textbox>
                  <w:txbxContent>
                    <w:p w:rsidR="00A34385" w:rsidRPr="00C45FE0" w:rsidRDefault="00A34385" w:rsidP="00614574">
                      <w:pPr>
                        <w:ind w:left="709"/>
                        <w:jc w:val="right"/>
                        <w:rPr>
                          <w:rFonts w:ascii="Times New Roman" w:hAnsi="Times New Roman"/>
                          <w:color w:val="002060"/>
                          <w:sz w:val="48"/>
                          <w:szCs w:val="48"/>
                          <w14:shadow w14:blurRad="50800" w14:dist="50800" w14:dir="5400000" w14:sx="0" w14:sy="0" w14:kx="0" w14:ky="0" w14:algn="ctr">
                            <w14:srgbClr w14:val="FFFFFF">
                              <w14:lumMod w14:val="95000"/>
                            </w14:srgbClr>
                          </w14:shadow>
                          <w14:textOutline w14:w="9525" w14:cap="rnd" w14:cmpd="sng" w14:algn="ctr">
                            <w14:noFill/>
                            <w14:prstDash w14:val="solid"/>
                            <w14:bevel/>
                          </w14:textOutline>
                        </w:rPr>
                      </w:pPr>
                    </w:p>
                  </w:txbxContent>
                </v:textbox>
                <w10:wrap anchorx="margin"/>
              </v:roundrect>
            </w:pict>
          </mc:Fallback>
        </mc:AlternateContent>
      </w:r>
      <w:r w:rsidR="003A6F29" w:rsidRPr="00D6188A">
        <w:rPr>
          <w:rFonts w:ascii="Times New Roman" w:hAnsi="Times New Roman" w:cs="Times New Roman"/>
          <w:noProof/>
          <w:color w:val="12043A"/>
          <w:sz w:val="24"/>
          <w:szCs w:val="24"/>
          <w:lang w:eastAsia="es-MX"/>
        </w:rPr>
        <mc:AlternateContent>
          <mc:Choice Requires="wps">
            <w:drawing>
              <wp:anchor distT="0" distB="0" distL="114300" distR="114300" simplePos="0" relativeHeight="251676672" behindDoc="0" locked="0" layoutInCell="1" allowOverlap="1" wp14:anchorId="49BF4A70" wp14:editId="4A979336">
                <wp:simplePos x="0" y="0"/>
                <wp:positionH relativeFrom="column">
                  <wp:posOffset>1863090</wp:posOffset>
                </wp:positionH>
                <wp:positionV relativeFrom="paragraph">
                  <wp:posOffset>6334125</wp:posOffset>
                </wp:positionV>
                <wp:extent cx="495614" cy="771180"/>
                <wp:effectExtent l="19050" t="0" r="19050" b="10160"/>
                <wp:wrapNone/>
                <wp:docPr id="26" name="Cheurón 26"/>
                <wp:cNvGraphicFramePr/>
                <a:graphic xmlns:a="http://schemas.openxmlformats.org/drawingml/2006/main">
                  <a:graphicData uri="http://schemas.microsoft.com/office/word/2010/wordprocessingShape">
                    <wps:wsp>
                      <wps:cNvSpPr/>
                      <wps:spPr>
                        <a:xfrm>
                          <a:off x="0" y="0"/>
                          <a:ext cx="495614" cy="771180"/>
                        </a:xfrm>
                        <a:prstGeom prst="chevron">
                          <a:avLst/>
                        </a:prstGeom>
                        <a:solidFill>
                          <a:srgbClr val="1F0761"/>
                        </a:solidFill>
                        <a:ln>
                          <a:solidFill>
                            <a:srgbClr val="1F076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8568514"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urón 26" o:spid="_x0000_s1026" type="#_x0000_t55" style="position:absolute;margin-left:146.7pt;margin-top:498.75pt;width:39pt;height:60.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" adj="10800" fillcolor="#1f0761" strokecolor="#1f0761" strokeweight="1pt"/>
            </w:pict>
          </mc:Fallback>
        </mc:AlternateContent>
      </w:r>
      <w:r w:rsidR="00614574">
        <w:rPr>
          <w:rFonts w:ascii="Times New Roman" w:hAnsi="Times New Roman" w:cs="Times New Roman"/>
          <w:noProof/>
          <w:sz w:val="24"/>
          <w:szCs w:val="24"/>
          <w:lang w:eastAsia="es-MX"/>
        </w:rPr>
        <mc:AlternateContent>
          <mc:Choice Requires="wps">
            <w:drawing>
              <wp:anchor distT="45720" distB="45720" distL="114300" distR="114300" simplePos="0" relativeHeight="251678720" behindDoc="0" locked="0" layoutInCell="1" allowOverlap="1" wp14:anchorId="02F3B210" wp14:editId="5A02C430">
                <wp:simplePos x="0" y="0"/>
                <wp:positionH relativeFrom="page">
                  <wp:posOffset>3056890</wp:posOffset>
                </wp:positionH>
                <wp:positionV relativeFrom="paragraph">
                  <wp:posOffset>2369820</wp:posOffset>
                </wp:positionV>
                <wp:extent cx="4256405" cy="1000760"/>
                <wp:effectExtent l="0" t="0" r="0" b="0"/>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6405" cy="1000760"/>
                        </a:xfrm>
                        <a:prstGeom prst="rect">
                          <a:avLst/>
                        </a:prstGeom>
                        <a:noFill/>
                        <a:ln w="9525">
                          <a:noFill/>
                          <a:miter lim="800000"/>
                          <a:headEnd/>
                          <a:tailEnd/>
                        </a:ln>
                      </wps:spPr>
                      <wps:txbx>
                        <w:txbxContent>
                          <w:p w:rsidR="00A34385" w:rsidRPr="00EF4AA9" w:rsidRDefault="001B4D5F" w:rsidP="00614574">
                            <w:pPr>
                              <w:jc w:val="both"/>
                              <w:rPr>
                                <w:rFonts w:ascii="Calibri" w:hAnsi="Calibri"/>
                                <w:b/>
                                <w:sz w:val="28"/>
                                <w:szCs w:val="24"/>
                              </w:rPr>
                            </w:pPr>
                            <w:r>
                              <w:rPr>
                                <w:rFonts w:ascii="Calibri" w:hAnsi="Calibri"/>
                                <w:b/>
                                <w:sz w:val="28"/>
                                <w:szCs w:val="24"/>
                              </w:rPr>
                              <w:t xml:space="preserve">252948 - </w:t>
                            </w:r>
                            <w:r w:rsidR="00A5072F" w:rsidRPr="00EF4AA9">
                              <w:rPr>
                                <w:rFonts w:ascii="Calibri" w:hAnsi="Calibri"/>
                                <w:b/>
                                <w:sz w:val="28"/>
                                <w:szCs w:val="24"/>
                              </w:rPr>
                              <w:t>PLATAFORMA TECNOLÓGICA DE PROMOCIÓN, DIFUSIÓN</w:t>
                            </w:r>
                            <w:r w:rsidR="00A5072F">
                              <w:rPr>
                                <w:rFonts w:ascii="Calibri" w:hAnsi="Calibri"/>
                                <w:b/>
                                <w:sz w:val="28"/>
                                <w:szCs w:val="24"/>
                              </w:rPr>
                              <w:t xml:space="preserve"> Y RECOMENDACIÓN</w:t>
                            </w:r>
                            <w:r w:rsidR="00A5072F" w:rsidRPr="00EF4AA9">
                              <w:rPr>
                                <w:rFonts w:ascii="Calibri" w:hAnsi="Calibri"/>
                                <w:b/>
                                <w:sz w:val="28"/>
                                <w:szCs w:val="24"/>
                              </w:rPr>
                              <w:t xml:space="preserve"> DE SITIOS </w:t>
                            </w:r>
                            <w:r w:rsidR="00A5072F">
                              <w:rPr>
                                <w:rFonts w:ascii="Calibri" w:hAnsi="Calibri"/>
                                <w:b/>
                                <w:sz w:val="28"/>
                                <w:szCs w:val="24"/>
                              </w:rPr>
                              <w:t>CULTURALES</w:t>
                            </w:r>
                            <w:r w:rsidR="00A5072F" w:rsidRPr="00EF4AA9">
                              <w:rPr>
                                <w:rFonts w:ascii="Calibri" w:hAnsi="Calibri"/>
                                <w:b/>
                                <w:sz w:val="28"/>
                                <w:szCs w:val="24"/>
                              </w:rPr>
                              <w:t xml:space="preserve"> </w:t>
                            </w:r>
                            <w:r w:rsidR="00A5072F">
                              <w:rPr>
                                <w:rFonts w:ascii="Calibri" w:hAnsi="Calibri"/>
                                <w:b/>
                                <w:sz w:val="28"/>
                                <w:szCs w:val="24"/>
                              </w:rPr>
                              <w:t xml:space="preserve">Y </w:t>
                            </w:r>
                            <w:r w:rsidR="00A5072F" w:rsidRPr="00EF4AA9">
                              <w:rPr>
                                <w:rFonts w:ascii="Calibri" w:hAnsi="Calibri"/>
                                <w:b/>
                                <w:sz w:val="28"/>
                                <w:szCs w:val="24"/>
                              </w:rPr>
                              <w:t>TURÍSTICOS</w:t>
                            </w:r>
                            <w:r w:rsidR="00A5072F">
                              <w:rPr>
                                <w:rFonts w:ascii="Calibri" w:hAnsi="Calibri"/>
                                <w:b/>
                                <w:sz w:val="28"/>
                                <w:szCs w:val="24"/>
                              </w:rPr>
                              <w:t xml:space="preserve"> </w:t>
                            </w:r>
                            <w:r w:rsidR="00A5072F" w:rsidRPr="00EF4AA9">
                              <w:rPr>
                                <w:rFonts w:ascii="Calibri" w:hAnsi="Calibri"/>
                                <w:b/>
                                <w:sz w:val="28"/>
                                <w:szCs w:val="24"/>
                              </w:rPr>
                              <w:t>USANDO TÉCNICAS DE INTELIGENCIA ARTIFICIAL Y CÓMPUTO SENSIBLE AL CONTEXTO</w:t>
                            </w:r>
                            <w:r w:rsidR="00A34385" w:rsidRPr="00EF4AA9">
                              <w:rPr>
                                <w:rFonts w:ascii="Calibri" w:hAnsi="Calibri"/>
                                <w:b/>
                                <w:sz w:val="28"/>
                                <w:szCs w:val="24"/>
                              </w:rPr>
                              <w:t>.</w:t>
                            </w:r>
                          </w:p>
                          <w:p w:rsidR="00A34385" w:rsidRPr="00EF4AA9" w:rsidRDefault="00A34385" w:rsidP="00614574">
                            <w:pPr>
                              <w:jc w:val="center"/>
                              <w:rPr>
                                <w:rFonts w:ascii="Calibri" w:hAnsi="Calibri"/>
                                <w:sz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3B210" id="Cuadro de texto 18" o:spid="_x0000_s1029" type="#_x0000_t202" style="position:absolute;margin-left:240.7pt;margin-top:186.6pt;width:335.15pt;height:78.8pt;z-index:2516787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" filled="f" stroked="f">
                <v:textbox>
                  <w:txbxContent>
                    <w:p w:rsidR="00A34385" w:rsidRPr="00EF4AA9" w:rsidRDefault="001B4D5F" w:rsidP="00614574">
                      <w:pPr>
                        <w:jc w:val="both"/>
                        <w:rPr>
                          <w:rFonts w:ascii="Calibri" w:hAnsi="Calibri"/>
                          <w:b/>
                          <w:sz w:val="28"/>
                          <w:szCs w:val="24"/>
                        </w:rPr>
                      </w:pPr>
                      <w:r>
                        <w:rPr>
                          <w:rFonts w:ascii="Calibri" w:hAnsi="Calibri"/>
                          <w:b/>
                          <w:sz w:val="28"/>
                          <w:szCs w:val="24"/>
                        </w:rPr>
                        <w:t xml:space="preserve">252948 - </w:t>
                      </w:r>
                      <w:r w:rsidR="00A5072F" w:rsidRPr="00EF4AA9">
                        <w:rPr>
                          <w:rFonts w:ascii="Calibri" w:hAnsi="Calibri"/>
                          <w:b/>
                          <w:sz w:val="28"/>
                          <w:szCs w:val="24"/>
                        </w:rPr>
                        <w:t>PLATAFORMA TECNOLÓGICA DE PROMOCIÓN, DIFUSIÓN</w:t>
                      </w:r>
                      <w:r w:rsidR="00A5072F">
                        <w:rPr>
                          <w:rFonts w:ascii="Calibri" w:hAnsi="Calibri"/>
                          <w:b/>
                          <w:sz w:val="28"/>
                          <w:szCs w:val="24"/>
                        </w:rPr>
                        <w:t xml:space="preserve"> Y RECOMENDACIÓN</w:t>
                      </w:r>
                      <w:r w:rsidR="00A5072F" w:rsidRPr="00EF4AA9">
                        <w:rPr>
                          <w:rFonts w:ascii="Calibri" w:hAnsi="Calibri"/>
                          <w:b/>
                          <w:sz w:val="28"/>
                          <w:szCs w:val="24"/>
                        </w:rPr>
                        <w:t xml:space="preserve"> DE SITIOS </w:t>
                      </w:r>
                      <w:r w:rsidR="00A5072F">
                        <w:rPr>
                          <w:rFonts w:ascii="Calibri" w:hAnsi="Calibri"/>
                          <w:b/>
                          <w:sz w:val="28"/>
                          <w:szCs w:val="24"/>
                        </w:rPr>
                        <w:t>CULTURALES</w:t>
                      </w:r>
                      <w:r w:rsidR="00A5072F" w:rsidRPr="00EF4AA9">
                        <w:rPr>
                          <w:rFonts w:ascii="Calibri" w:hAnsi="Calibri"/>
                          <w:b/>
                          <w:sz w:val="28"/>
                          <w:szCs w:val="24"/>
                        </w:rPr>
                        <w:t xml:space="preserve"> </w:t>
                      </w:r>
                      <w:r w:rsidR="00A5072F">
                        <w:rPr>
                          <w:rFonts w:ascii="Calibri" w:hAnsi="Calibri"/>
                          <w:b/>
                          <w:sz w:val="28"/>
                          <w:szCs w:val="24"/>
                        </w:rPr>
                        <w:t xml:space="preserve">Y </w:t>
                      </w:r>
                      <w:r w:rsidR="00A5072F" w:rsidRPr="00EF4AA9">
                        <w:rPr>
                          <w:rFonts w:ascii="Calibri" w:hAnsi="Calibri"/>
                          <w:b/>
                          <w:sz w:val="28"/>
                          <w:szCs w:val="24"/>
                        </w:rPr>
                        <w:t>TURÍSTICOS</w:t>
                      </w:r>
                      <w:r w:rsidR="00A5072F">
                        <w:rPr>
                          <w:rFonts w:ascii="Calibri" w:hAnsi="Calibri"/>
                          <w:b/>
                          <w:sz w:val="28"/>
                          <w:szCs w:val="24"/>
                        </w:rPr>
                        <w:t xml:space="preserve"> </w:t>
                      </w:r>
                      <w:r w:rsidR="00A5072F" w:rsidRPr="00EF4AA9">
                        <w:rPr>
                          <w:rFonts w:ascii="Calibri" w:hAnsi="Calibri"/>
                          <w:b/>
                          <w:sz w:val="28"/>
                          <w:szCs w:val="24"/>
                        </w:rPr>
                        <w:t>USANDO TÉCNICAS DE INTELIGENCIA ARTIFICIAL Y CÓMPUTO SENSIBLE AL CONTEXTO</w:t>
                      </w:r>
                      <w:r w:rsidR="00A34385" w:rsidRPr="00EF4AA9">
                        <w:rPr>
                          <w:rFonts w:ascii="Calibri" w:hAnsi="Calibri"/>
                          <w:b/>
                          <w:sz w:val="28"/>
                          <w:szCs w:val="24"/>
                        </w:rPr>
                        <w:t>.</w:t>
                      </w:r>
                    </w:p>
                    <w:p w:rsidR="00A34385" w:rsidRPr="00EF4AA9" w:rsidRDefault="00A34385" w:rsidP="00614574">
                      <w:pPr>
                        <w:jc w:val="center"/>
                        <w:rPr>
                          <w:rFonts w:ascii="Calibri" w:hAnsi="Calibri"/>
                          <w:sz w:val="36"/>
                        </w:rPr>
                      </w:pPr>
                    </w:p>
                  </w:txbxContent>
                </v:textbox>
                <w10:wrap anchorx="page"/>
              </v:shape>
            </w:pict>
          </mc:Fallback>
        </mc:AlternateContent>
      </w:r>
      <w:r w:rsidR="00614574">
        <w:rPr>
          <w:noProof/>
          <w:lang w:eastAsia="es-MX"/>
        </w:rPr>
        <mc:AlternateContent>
          <mc:Choice Requires="wps">
            <w:drawing>
              <wp:anchor distT="45720" distB="45720" distL="114300" distR="114300" simplePos="0" relativeHeight="251680768" behindDoc="0" locked="0" layoutInCell="1" allowOverlap="1" wp14:anchorId="372D3E02" wp14:editId="5DB091AA">
                <wp:simplePos x="0" y="0"/>
                <wp:positionH relativeFrom="column">
                  <wp:posOffset>1977390</wp:posOffset>
                </wp:positionH>
                <wp:positionV relativeFrom="paragraph">
                  <wp:posOffset>3801110</wp:posOffset>
                </wp:positionV>
                <wp:extent cx="4343400" cy="1356995"/>
                <wp:effectExtent l="0" t="2540" r="0" b="2540"/>
                <wp:wrapSquare wrapText="bothSides"/>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356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34385" w:rsidRDefault="00A34385" w:rsidP="003A6F29">
                            <w:pPr>
                              <w:pStyle w:val="Sinespaciado1"/>
                              <w:jc w:val="both"/>
                              <w:rPr>
                                <w:rFonts w:ascii="Times New Roman" w:hAnsi="Times New Roman"/>
                                <w:b/>
                                <w:i/>
                                <w:sz w:val="20"/>
                                <w:szCs w:val="24"/>
                                <w:lang w:val="es-ES"/>
                              </w:rPr>
                            </w:pPr>
                            <w:r w:rsidRPr="003F5BDE">
                              <w:rPr>
                                <w:rFonts w:ascii="Times New Roman" w:hAnsi="Times New Roman"/>
                                <w:b/>
                                <w:i/>
                                <w:sz w:val="20"/>
                                <w:szCs w:val="24"/>
                                <w:lang w:val="es-ES"/>
                              </w:rPr>
                              <w:t xml:space="preserve">Resumen: </w:t>
                            </w:r>
                          </w:p>
                          <w:p w:rsidR="00A34385" w:rsidRPr="003A6F29" w:rsidRDefault="00A34385" w:rsidP="003A6F29">
                            <w:pPr>
                              <w:pStyle w:val="Sinespaciado1"/>
                              <w:jc w:val="both"/>
                              <w:rPr>
                                <w:rFonts w:ascii="Times New Roman" w:hAnsi="Times New Roman"/>
                                <w:b/>
                                <w:i/>
                                <w:sz w:val="20"/>
                                <w:szCs w:val="24"/>
                                <w:lang w:val="es-ES"/>
                              </w:rPr>
                            </w:pPr>
                            <w:r>
                              <w:rPr>
                                <w:rFonts w:ascii="Times New Roman" w:hAnsi="Times New Roman"/>
                                <w:sz w:val="20"/>
                                <w:szCs w:val="24"/>
                              </w:rPr>
                              <w:t>Este documento presenta la descripción detallada de la problemática que aborda el proyecto, así como los objetivos, resultados, actividades y entregables comprometidos durante la ejecución del proyecto.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2D3E02" id="Cuadro de texto 15" o:spid="_x0000_s1030" type="#_x0000_t202" style="position:absolute;margin-left:155.7pt;margin-top:299.3pt;width:342pt;height:106.8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" stroked="f">
                <v:textbox>
                  <w:txbxContent>
                    <w:p w:rsidR="00A34385" w:rsidRDefault="00A34385" w:rsidP="003A6F29">
                      <w:pPr>
                        <w:pStyle w:val="Sinespaciado1"/>
                        <w:jc w:val="both"/>
                        <w:rPr>
                          <w:rFonts w:ascii="Times New Roman" w:hAnsi="Times New Roman"/>
                          <w:b/>
                          <w:i/>
                          <w:sz w:val="20"/>
                          <w:szCs w:val="24"/>
                          <w:lang w:val="es-ES"/>
                        </w:rPr>
                      </w:pPr>
                      <w:r w:rsidRPr="003F5BDE">
                        <w:rPr>
                          <w:rFonts w:ascii="Times New Roman" w:hAnsi="Times New Roman"/>
                          <w:b/>
                          <w:i/>
                          <w:sz w:val="20"/>
                          <w:szCs w:val="24"/>
                          <w:lang w:val="es-ES"/>
                        </w:rPr>
                        <w:t xml:space="preserve">Resumen: </w:t>
                      </w:r>
                    </w:p>
                    <w:p w:rsidR="00A34385" w:rsidRPr="003A6F29" w:rsidRDefault="00A34385" w:rsidP="003A6F29">
                      <w:pPr>
                        <w:pStyle w:val="Sinespaciado1"/>
                        <w:jc w:val="both"/>
                        <w:rPr>
                          <w:rFonts w:ascii="Times New Roman" w:hAnsi="Times New Roman"/>
                          <w:b/>
                          <w:i/>
                          <w:sz w:val="20"/>
                          <w:szCs w:val="24"/>
                          <w:lang w:val="es-ES"/>
                        </w:rPr>
                      </w:pPr>
                      <w:r>
                        <w:rPr>
                          <w:rFonts w:ascii="Times New Roman" w:hAnsi="Times New Roman"/>
                          <w:sz w:val="20"/>
                          <w:szCs w:val="24"/>
                        </w:rPr>
                        <w:t>Este documento presenta la descripción detallada de la problemática que aborda el proyecto, así como los objetivos, resultados, actividades y entregables comprometidos durante la ejecución del proyecto.</w:t>
                      </w:r>
                    </w:p>
                  </w:txbxContent>
                </v:textbox>
                <w10:wrap type="square"/>
              </v:shape>
            </w:pict>
          </mc:Fallback>
        </mc:AlternateContent>
      </w:r>
      <w:r w:rsidR="00614574">
        <w:rPr>
          <w:rFonts w:ascii="Times New Roman" w:hAnsi="Times New Roman" w:cs="Times New Roman"/>
          <w:noProof/>
          <w:sz w:val="24"/>
          <w:szCs w:val="24"/>
          <w:lang w:eastAsia="es-MX"/>
        </w:rPr>
        <mc:AlternateContent>
          <mc:Choice Requires="wps">
            <w:drawing>
              <wp:anchor distT="45720" distB="45720" distL="114300" distR="114300" simplePos="0" relativeHeight="251674624" behindDoc="0" locked="0" layoutInCell="1" allowOverlap="1" wp14:anchorId="59D116C6" wp14:editId="456398F9">
                <wp:simplePos x="0" y="0"/>
                <wp:positionH relativeFrom="column">
                  <wp:posOffset>2127885</wp:posOffset>
                </wp:positionH>
                <wp:positionV relativeFrom="paragraph">
                  <wp:posOffset>6332220</wp:posOffset>
                </wp:positionV>
                <wp:extent cx="2743200" cy="91440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914400"/>
                        </a:xfrm>
                        <a:prstGeom prst="rect">
                          <a:avLst/>
                        </a:prstGeom>
                        <a:noFill/>
                        <a:ln w="9525">
                          <a:noFill/>
                          <a:miter lim="800000"/>
                          <a:headEnd/>
                          <a:tailEnd/>
                        </a:ln>
                      </wps:spPr>
                      <wps:txbx>
                        <w:txbxContent>
                          <w:p w:rsidR="00A34385" w:rsidRPr="00D6188A" w:rsidRDefault="00A34385" w:rsidP="00614574">
                            <w:pPr>
                              <w:jc w:val="center"/>
                              <w:rPr>
                                <w:rFonts w:asciiTheme="majorHAnsi" w:hAnsiTheme="majorHAnsi"/>
                                <w:b/>
                                <w:color w:val="19056F"/>
                              </w:rPr>
                            </w:pPr>
                            <w:r w:rsidRPr="00D6188A">
                              <w:rPr>
                                <w:rFonts w:asciiTheme="majorHAnsi" w:hAnsiTheme="majorHAnsi" w:cs="Times New Roman"/>
                                <w:b/>
                                <w:color w:val="19056F"/>
                                <w:lang w:val="es-ES_tradnl"/>
                              </w:rPr>
                              <w:t>GRUPO INTI S.A. de C.V</w:t>
                            </w:r>
                            <w:r w:rsidRPr="00D6188A">
                              <w:rPr>
                                <w:rFonts w:asciiTheme="majorHAnsi" w:hAnsiTheme="majorHAnsi"/>
                                <w:b/>
                                <w:color w:val="19056F"/>
                              </w:rPr>
                              <w:t>.</w:t>
                            </w:r>
                          </w:p>
                          <w:p w:rsidR="00A34385" w:rsidRPr="00D6188A" w:rsidRDefault="00A34385" w:rsidP="00614574">
                            <w:pPr>
                              <w:jc w:val="center"/>
                              <w:rPr>
                                <w:rFonts w:ascii="Cambria" w:hAnsi="Cambria"/>
                                <w:b/>
                                <w:color w:val="19056F"/>
                                <w:szCs w:val="24"/>
                              </w:rPr>
                            </w:pPr>
                            <w:r w:rsidRPr="00D6188A">
                              <w:rPr>
                                <w:rFonts w:ascii="Cambria" w:hAnsi="Cambria"/>
                                <w:b/>
                                <w:color w:val="19056F"/>
                                <w:szCs w:val="24"/>
                              </w:rPr>
                              <w:t xml:space="preserve">Este documento es confidencial / </w:t>
                            </w:r>
                          </w:p>
                          <w:p w:rsidR="00A34385" w:rsidRPr="00D6188A" w:rsidRDefault="00A34385" w:rsidP="00614574">
                            <w:pPr>
                              <w:jc w:val="center"/>
                              <w:rPr>
                                <w:rFonts w:ascii="Cambria" w:hAnsi="Cambria"/>
                                <w:color w:val="19056F"/>
                                <w:sz w:val="28"/>
                                <w:szCs w:val="24"/>
                              </w:rPr>
                            </w:pPr>
                            <w:proofErr w:type="spellStart"/>
                            <w:r w:rsidRPr="00D6188A">
                              <w:rPr>
                                <w:rFonts w:ascii="Cambria" w:hAnsi="Cambria"/>
                                <w:b/>
                                <w:color w:val="19056F"/>
                                <w:szCs w:val="24"/>
                              </w:rPr>
                              <w:t>This</w:t>
                            </w:r>
                            <w:proofErr w:type="spellEnd"/>
                            <w:r w:rsidRPr="00D6188A">
                              <w:rPr>
                                <w:rFonts w:ascii="Cambria" w:hAnsi="Cambria"/>
                                <w:b/>
                                <w:color w:val="19056F"/>
                                <w:szCs w:val="24"/>
                              </w:rPr>
                              <w:t xml:space="preserve"> </w:t>
                            </w:r>
                            <w:proofErr w:type="spellStart"/>
                            <w:r w:rsidRPr="00D6188A">
                              <w:rPr>
                                <w:rFonts w:ascii="Cambria" w:hAnsi="Cambria"/>
                                <w:b/>
                                <w:color w:val="19056F"/>
                                <w:szCs w:val="24"/>
                              </w:rPr>
                              <w:t>document</w:t>
                            </w:r>
                            <w:proofErr w:type="spellEnd"/>
                            <w:r w:rsidRPr="00D6188A">
                              <w:rPr>
                                <w:rFonts w:ascii="Cambria" w:hAnsi="Cambria"/>
                                <w:b/>
                                <w:color w:val="19056F"/>
                                <w:szCs w:val="24"/>
                              </w:rPr>
                              <w:t xml:space="preserve"> </w:t>
                            </w:r>
                            <w:proofErr w:type="spellStart"/>
                            <w:r w:rsidRPr="00D6188A">
                              <w:rPr>
                                <w:rFonts w:ascii="Cambria" w:hAnsi="Cambria"/>
                                <w:b/>
                                <w:color w:val="19056F"/>
                                <w:szCs w:val="24"/>
                              </w:rPr>
                              <w:t>is</w:t>
                            </w:r>
                            <w:proofErr w:type="spellEnd"/>
                            <w:r w:rsidRPr="00D6188A">
                              <w:rPr>
                                <w:rFonts w:ascii="Cambria" w:hAnsi="Cambria"/>
                                <w:b/>
                                <w:color w:val="19056F"/>
                                <w:szCs w:val="24"/>
                              </w:rPr>
                              <w:t xml:space="preserve"> </w:t>
                            </w:r>
                            <w:proofErr w:type="spellStart"/>
                            <w:r w:rsidRPr="00D6188A">
                              <w:rPr>
                                <w:rFonts w:ascii="Cambria" w:hAnsi="Cambria"/>
                                <w:b/>
                                <w:color w:val="19056F"/>
                                <w:szCs w:val="24"/>
                              </w:rPr>
                              <w:t>confidential</w:t>
                            </w:r>
                            <w:proofErr w:type="spellEnd"/>
                          </w:p>
                          <w:p w:rsidR="00A34385" w:rsidRDefault="00A34385" w:rsidP="0061457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116C6" id="Cuadro de texto 1" o:spid="_x0000_s1031" type="#_x0000_t202" style="position:absolute;margin-left:167.55pt;margin-top:498.6pt;width:3in;height:1in;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" filled="f" stroked="f">
                <v:textbox>
                  <w:txbxContent>
                    <w:p w:rsidR="00A34385" w:rsidRPr="00D6188A" w:rsidRDefault="00A34385" w:rsidP="00614574">
                      <w:pPr>
                        <w:jc w:val="center"/>
                        <w:rPr>
                          <w:rFonts w:asciiTheme="majorHAnsi" w:hAnsiTheme="majorHAnsi"/>
                          <w:b/>
                          <w:color w:val="19056F"/>
                        </w:rPr>
                      </w:pPr>
                      <w:r w:rsidRPr="00D6188A">
                        <w:rPr>
                          <w:rFonts w:asciiTheme="majorHAnsi" w:hAnsiTheme="majorHAnsi" w:cs="Times New Roman"/>
                          <w:b/>
                          <w:color w:val="19056F"/>
                          <w:lang w:val="es-ES_tradnl"/>
                        </w:rPr>
                        <w:t>GRUPO INTI S.A. de C.V</w:t>
                      </w:r>
                      <w:r w:rsidRPr="00D6188A">
                        <w:rPr>
                          <w:rFonts w:asciiTheme="majorHAnsi" w:hAnsiTheme="majorHAnsi"/>
                          <w:b/>
                          <w:color w:val="19056F"/>
                        </w:rPr>
                        <w:t>.</w:t>
                      </w:r>
                    </w:p>
                    <w:p w:rsidR="00A34385" w:rsidRPr="00D6188A" w:rsidRDefault="00A34385" w:rsidP="00614574">
                      <w:pPr>
                        <w:jc w:val="center"/>
                        <w:rPr>
                          <w:rFonts w:ascii="Cambria" w:hAnsi="Cambria"/>
                          <w:b/>
                          <w:color w:val="19056F"/>
                          <w:szCs w:val="24"/>
                        </w:rPr>
                      </w:pPr>
                      <w:r w:rsidRPr="00D6188A">
                        <w:rPr>
                          <w:rFonts w:ascii="Cambria" w:hAnsi="Cambria"/>
                          <w:b/>
                          <w:color w:val="19056F"/>
                          <w:szCs w:val="24"/>
                        </w:rPr>
                        <w:t xml:space="preserve">Este documento es confidencial / </w:t>
                      </w:r>
                    </w:p>
                    <w:p w:rsidR="00A34385" w:rsidRPr="00D6188A" w:rsidRDefault="00A34385" w:rsidP="00614574">
                      <w:pPr>
                        <w:jc w:val="center"/>
                        <w:rPr>
                          <w:rFonts w:ascii="Cambria" w:hAnsi="Cambria"/>
                          <w:color w:val="19056F"/>
                          <w:sz w:val="28"/>
                          <w:szCs w:val="24"/>
                        </w:rPr>
                      </w:pPr>
                      <w:proofErr w:type="spellStart"/>
                      <w:r w:rsidRPr="00D6188A">
                        <w:rPr>
                          <w:rFonts w:ascii="Cambria" w:hAnsi="Cambria"/>
                          <w:b/>
                          <w:color w:val="19056F"/>
                          <w:szCs w:val="24"/>
                        </w:rPr>
                        <w:t>This</w:t>
                      </w:r>
                      <w:proofErr w:type="spellEnd"/>
                      <w:r w:rsidRPr="00D6188A">
                        <w:rPr>
                          <w:rFonts w:ascii="Cambria" w:hAnsi="Cambria"/>
                          <w:b/>
                          <w:color w:val="19056F"/>
                          <w:szCs w:val="24"/>
                        </w:rPr>
                        <w:t xml:space="preserve"> </w:t>
                      </w:r>
                      <w:proofErr w:type="spellStart"/>
                      <w:r w:rsidRPr="00D6188A">
                        <w:rPr>
                          <w:rFonts w:ascii="Cambria" w:hAnsi="Cambria"/>
                          <w:b/>
                          <w:color w:val="19056F"/>
                          <w:szCs w:val="24"/>
                        </w:rPr>
                        <w:t>document</w:t>
                      </w:r>
                      <w:proofErr w:type="spellEnd"/>
                      <w:r w:rsidRPr="00D6188A">
                        <w:rPr>
                          <w:rFonts w:ascii="Cambria" w:hAnsi="Cambria"/>
                          <w:b/>
                          <w:color w:val="19056F"/>
                          <w:szCs w:val="24"/>
                        </w:rPr>
                        <w:t xml:space="preserve"> </w:t>
                      </w:r>
                      <w:proofErr w:type="spellStart"/>
                      <w:r w:rsidRPr="00D6188A">
                        <w:rPr>
                          <w:rFonts w:ascii="Cambria" w:hAnsi="Cambria"/>
                          <w:b/>
                          <w:color w:val="19056F"/>
                          <w:szCs w:val="24"/>
                        </w:rPr>
                        <w:t>is</w:t>
                      </w:r>
                      <w:proofErr w:type="spellEnd"/>
                      <w:r w:rsidRPr="00D6188A">
                        <w:rPr>
                          <w:rFonts w:ascii="Cambria" w:hAnsi="Cambria"/>
                          <w:b/>
                          <w:color w:val="19056F"/>
                          <w:szCs w:val="24"/>
                        </w:rPr>
                        <w:t xml:space="preserve"> </w:t>
                      </w:r>
                      <w:proofErr w:type="spellStart"/>
                      <w:r w:rsidRPr="00D6188A">
                        <w:rPr>
                          <w:rFonts w:ascii="Cambria" w:hAnsi="Cambria"/>
                          <w:b/>
                          <w:color w:val="19056F"/>
                          <w:szCs w:val="24"/>
                        </w:rPr>
                        <w:t>confidential</w:t>
                      </w:r>
                      <w:proofErr w:type="spellEnd"/>
                    </w:p>
                    <w:p w:rsidR="00A34385" w:rsidRDefault="00A34385" w:rsidP="00614574">
                      <w:pPr>
                        <w:jc w:val="center"/>
                      </w:pPr>
                    </w:p>
                  </w:txbxContent>
                </v:textbox>
              </v:shape>
            </w:pict>
          </mc:Fallback>
        </mc:AlternateContent>
      </w:r>
      <w:r w:rsidR="00614574">
        <w:rPr>
          <w:noProof/>
          <w:lang w:eastAsia="es-MX"/>
        </w:rPr>
        <w:drawing>
          <wp:anchor distT="0" distB="0" distL="114300" distR="114300" simplePos="0" relativeHeight="251672576" behindDoc="0" locked="0" layoutInCell="1" allowOverlap="1" wp14:anchorId="571F32AA" wp14:editId="62E789E2">
            <wp:simplePos x="0" y="0"/>
            <wp:positionH relativeFrom="margin">
              <wp:posOffset>1327785</wp:posOffset>
            </wp:positionH>
            <wp:positionV relativeFrom="margin">
              <wp:posOffset>7611745</wp:posOffset>
            </wp:positionV>
            <wp:extent cx="4318000" cy="1374775"/>
            <wp:effectExtent l="0" t="0" r="635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2919" t="29234" r="26406" b="40423"/>
                    <a:stretch/>
                  </pic:blipFill>
                  <pic:spPr bwMode="auto">
                    <a:xfrm>
                      <a:off x="0" y="0"/>
                      <a:ext cx="4318000" cy="1374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4230" w:rsidRPr="00A87F87">
        <w:rPr>
          <w:rFonts w:ascii="Times New Roman" w:hAnsi="Times New Roman" w:cs="Times New Roman"/>
        </w:rPr>
        <w:br w:type="page"/>
      </w:r>
      <w:r w:rsidR="00614574">
        <w:rPr>
          <w:noProof/>
          <w:lang w:eastAsia="es-MX"/>
        </w:rPr>
        <w:drawing>
          <wp:anchor distT="0" distB="0" distL="114300" distR="114300" simplePos="0" relativeHeight="251661312" behindDoc="0" locked="0" layoutInCell="1" allowOverlap="1" wp14:anchorId="218983F1" wp14:editId="339783D3">
            <wp:simplePos x="0" y="0"/>
            <wp:positionH relativeFrom="page">
              <wp:posOffset>187838</wp:posOffset>
            </wp:positionH>
            <wp:positionV relativeFrom="page">
              <wp:posOffset>421494</wp:posOffset>
            </wp:positionV>
            <wp:extent cx="2219325" cy="1895008"/>
            <wp:effectExtent l="0" t="0" r="0" b="0"/>
            <wp:wrapSquare wrapText="bothSides"/>
            <wp:docPr id="3"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relaciona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18950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574">
        <w:rPr>
          <w:noProof/>
          <w:lang w:eastAsia="es-MX"/>
        </w:rPr>
        <w:drawing>
          <wp:anchor distT="0" distB="0" distL="114300" distR="114300" simplePos="0" relativeHeight="251659264" behindDoc="0" locked="0" layoutInCell="1" allowOverlap="1" wp14:anchorId="56A9163C" wp14:editId="2FC6DACF">
            <wp:simplePos x="0" y="0"/>
            <wp:positionH relativeFrom="margin">
              <wp:posOffset>-1154393</wp:posOffset>
            </wp:positionH>
            <wp:positionV relativeFrom="margin">
              <wp:posOffset>-1394460</wp:posOffset>
            </wp:positionV>
            <wp:extent cx="2957830" cy="10530840"/>
            <wp:effectExtent l="0" t="0" r="0"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22" t="21989" r="55370" b="7737"/>
                    <a:stretch/>
                  </pic:blipFill>
                  <pic:spPr bwMode="auto">
                    <a:xfrm>
                      <a:off x="0" y="0"/>
                      <a:ext cx="2957830" cy="10530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dt>
      <w:sdtPr>
        <w:rPr>
          <w:rFonts w:ascii="Times New Roman" w:eastAsiaTheme="minorHAnsi" w:hAnsi="Times New Roman" w:cs="Times New Roman"/>
          <w:color w:val="auto"/>
          <w:sz w:val="22"/>
          <w:szCs w:val="22"/>
          <w:lang w:val="es-ES" w:eastAsia="en-US"/>
        </w:rPr>
        <w:id w:val="-1849322864"/>
        <w:docPartObj>
          <w:docPartGallery w:val="Table of Contents"/>
          <w:docPartUnique/>
        </w:docPartObj>
      </w:sdtPr>
      <w:sdtEndPr>
        <w:rPr>
          <w:bCs/>
          <w:sz w:val="20"/>
          <w:szCs w:val="20"/>
        </w:rPr>
      </w:sdtEndPr>
      <w:sdtContent>
        <w:p w:rsidR="004E4230" w:rsidRPr="001B4D5F" w:rsidRDefault="0071607C" w:rsidP="001B4D5F">
          <w:pPr>
            <w:pStyle w:val="TtuloTDC"/>
            <w:spacing w:before="0" w:line="276" w:lineRule="auto"/>
            <w:jc w:val="center"/>
            <w:rPr>
              <w:rFonts w:ascii="Times New Roman" w:hAnsi="Times New Roman" w:cs="Times New Roman"/>
              <w:b/>
              <w:color w:val="auto"/>
              <w:sz w:val="20"/>
              <w:szCs w:val="20"/>
              <w:lang w:val="es-ES"/>
            </w:rPr>
          </w:pPr>
          <w:r w:rsidRPr="001B4D5F">
            <w:rPr>
              <w:rFonts w:ascii="Times New Roman" w:hAnsi="Times New Roman" w:cs="Times New Roman"/>
              <w:b/>
              <w:color w:val="auto"/>
              <w:sz w:val="20"/>
              <w:szCs w:val="20"/>
              <w:lang w:val="es-ES"/>
            </w:rPr>
            <w:t>CONTENIDO</w:t>
          </w:r>
        </w:p>
        <w:p w:rsidR="009B37D8" w:rsidRPr="009B37D8" w:rsidRDefault="004E4230">
          <w:pPr>
            <w:pStyle w:val="TDC1"/>
            <w:tabs>
              <w:tab w:val="left" w:pos="440"/>
              <w:tab w:val="right" w:leader="dot" w:pos="9396"/>
            </w:tabs>
            <w:rPr>
              <w:rFonts w:ascii="Times New Roman" w:eastAsiaTheme="minorEastAsia" w:hAnsi="Times New Roman" w:cs="Times New Roman"/>
              <w:noProof/>
              <w:sz w:val="20"/>
              <w:szCs w:val="20"/>
              <w:lang w:eastAsia="es-MX"/>
            </w:rPr>
          </w:pPr>
          <w:r w:rsidRPr="009B37D8">
            <w:rPr>
              <w:rFonts w:ascii="Times New Roman" w:hAnsi="Times New Roman" w:cs="Times New Roman"/>
              <w:sz w:val="20"/>
              <w:szCs w:val="20"/>
            </w:rPr>
            <w:fldChar w:fldCharType="begin"/>
          </w:r>
          <w:r w:rsidRPr="009B37D8">
            <w:rPr>
              <w:rFonts w:ascii="Times New Roman" w:hAnsi="Times New Roman" w:cs="Times New Roman"/>
              <w:sz w:val="20"/>
              <w:szCs w:val="20"/>
            </w:rPr>
            <w:instrText xml:space="preserve"> TOC \o "1-3" \h \z \u </w:instrText>
          </w:r>
          <w:r w:rsidRPr="009B37D8">
            <w:rPr>
              <w:rFonts w:ascii="Times New Roman" w:hAnsi="Times New Roman" w:cs="Times New Roman"/>
              <w:sz w:val="20"/>
              <w:szCs w:val="20"/>
            </w:rPr>
            <w:fldChar w:fldCharType="separate"/>
          </w:r>
          <w:hyperlink w:anchor="_Toc496268184" w:history="1">
            <w:r w:rsidR="009B37D8" w:rsidRPr="009B37D8">
              <w:rPr>
                <w:rStyle w:val="Hipervnculo"/>
                <w:rFonts w:ascii="Times New Roman" w:hAnsi="Times New Roman" w:cs="Times New Roman"/>
                <w:bCs/>
                <w:caps/>
                <w:noProof/>
                <w:sz w:val="20"/>
                <w:szCs w:val="20"/>
              </w:rPr>
              <w:t>I.</w:t>
            </w:r>
            <w:r w:rsidR="009B37D8" w:rsidRPr="009B37D8">
              <w:rPr>
                <w:rFonts w:ascii="Times New Roman" w:eastAsiaTheme="minorEastAsia" w:hAnsi="Times New Roman" w:cs="Times New Roman"/>
                <w:noProof/>
                <w:sz w:val="20"/>
                <w:szCs w:val="20"/>
                <w:lang w:eastAsia="es-MX"/>
              </w:rPr>
              <w:tab/>
            </w:r>
            <w:r w:rsidR="009B37D8" w:rsidRPr="009B37D8">
              <w:rPr>
                <w:rStyle w:val="Hipervnculo"/>
                <w:rFonts w:ascii="Times New Roman" w:hAnsi="Times New Roman" w:cs="Times New Roman"/>
                <w:bCs/>
                <w:caps/>
                <w:noProof/>
                <w:sz w:val="20"/>
                <w:szCs w:val="20"/>
              </w:rPr>
              <w:t>INTRODUCCIÓN</w:t>
            </w:r>
            <w:r w:rsidR="009B37D8" w:rsidRPr="009B37D8">
              <w:rPr>
                <w:rFonts w:ascii="Times New Roman" w:hAnsi="Times New Roman" w:cs="Times New Roman"/>
                <w:noProof/>
                <w:webHidden/>
                <w:sz w:val="20"/>
                <w:szCs w:val="20"/>
              </w:rPr>
              <w:tab/>
            </w:r>
            <w:r w:rsidR="009B37D8" w:rsidRPr="009B37D8">
              <w:rPr>
                <w:rFonts w:ascii="Times New Roman" w:hAnsi="Times New Roman" w:cs="Times New Roman"/>
                <w:noProof/>
                <w:webHidden/>
                <w:sz w:val="20"/>
                <w:szCs w:val="20"/>
              </w:rPr>
              <w:fldChar w:fldCharType="begin"/>
            </w:r>
            <w:r w:rsidR="009B37D8" w:rsidRPr="009B37D8">
              <w:rPr>
                <w:rFonts w:ascii="Times New Roman" w:hAnsi="Times New Roman" w:cs="Times New Roman"/>
                <w:noProof/>
                <w:webHidden/>
                <w:sz w:val="20"/>
                <w:szCs w:val="20"/>
              </w:rPr>
              <w:instrText xml:space="preserve"> PAGEREF _Toc496268184 \h </w:instrText>
            </w:r>
            <w:r w:rsidR="009B37D8" w:rsidRPr="009B37D8">
              <w:rPr>
                <w:rFonts w:ascii="Times New Roman" w:hAnsi="Times New Roman" w:cs="Times New Roman"/>
                <w:noProof/>
                <w:webHidden/>
                <w:sz w:val="20"/>
                <w:szCs w:val="20"/>
              </w:rPr>
            </w:r>
            <w:r w:rsidR="009B37D8" w:rsidRPr="009B37D8">
              <w:rPr>
                <w:rFonts w:ascii="Times New Roman" w:hAnsi="Times New Roman" w:cs="Times New Roman"/>
                <w:noProof/>
                <w:webHidden/>
                <w:sz w:val="20"/>
                <w:szCs w:val="20"/>
              </w:rPr>
              <w:fldChar w:fldCharType="separate"/>
            </w:r>
            <w:r w:rsidR="002C104A">
              <w:rPr>
                <w:rFonts w:ascii="Times New Roman" w:hAnsi="Times New Roman" w:cs="Times New Roman"/>
                <w:noProof/>
                <w:webHidden/>
                <w:sz w:val="20"/>
                <w:szCs w:val="20"/>
              </w:rPr>
              <w:t>1</w:t>
            </w:r>
            <w:r w:rsidR="009B37D8" w:rsidRPr="009B37D8">
              <w:rPr>
                <w:rFonts w:ascii="Times New Roman" w:hAnsi="Times New Roman" w:cs="Times New Roman"/>
                <w:noProof/>
                <w:webHidden/>
                <w:sz w:val="20"/>
                <w:szCs w:val="20"/>
              </w:rPr>
              <w:fldChar w:fldCharType="end"/>
            </w:r>
          </w:hyperlink>
        </w:p>
        <w:p w:rsidR="009B37D8" w:rsidRPr="009B37D8" w:rsidRDefault="00D5770A">
          <w:pPr>
            <w:pStyle w:val="TDC1"/>
            <w:tabs>
              <w:tab w:val="left" w:pos="660"/>
              <w:tab w:val="right" w:leader="dot" w:pos="9396"/>
            </w:tabs>
            <w:rPr>
              <w:rFonts w:ascii="Times New Roman" w:eastAsiaTheme="minorEastAsia" w:hAnsi="Times New Roman" w:cs="Times New Roman"/>
              <w:noProof/>
              <w:sz w:val="20"/>
              <w:szCs w:val="20"/>
              <w:lang w:eastAsia="es-MX"/>
            </w:rPr>
          </w:pPr>
          <w:hyperlink w:anchor="_Toc496268185" w:history="1">
            <w:r w:rsidR="009B37D8" w:rsidRPr="009B37D8">
              <w:rPr>
                <w:rStyle w:val="Hipervnculo"/>
                <w:rFonts w:ascii="Times New Roman" w:hAnsi="Times New Roman" w:cs="Times New Roman"/>
                <w:noProof/>
                <w:sz w:val="20"/>
                <w:szCs w:val="20"/>
              </w:rPr>
              <w:t>II.</w:t>
            </w:r>
            <w:r w:rsidR="009B37D8" w:rsidRPr="009B37D8">
              <w:rPr>
                <w:rFonts w:ascii="Times New Roman" w:eastAsiaTheme="minorEastAsia" w:hAnsi="Times New Roman" w:cs="Times New Roman"/>
                <w:noProof/>
                <w:sz w:val="20"/>
                <w:szCs w:val="20"/>
                <w:lang w:eastAsia="es-MX"/>
              </w:rPr>
              <w:tab/>
            </w:r>
            <w:r w:rsidR="009B37D8" w:rsidRPr="009B37D8">
              <w:rPr>
                <w:rStyle w:val="Hipervnculo"/>
                <w:rFonts w:ascii="Times New Roman" w:hAnsi="Times New Roman" w:cs="Times New Roman"/>
                <w:bCs/>
                <w:caps/>
                <w:noProof/>
                <w:sz w:val="20"/>
                <w:szCs w:val="20"/>
              </w:rPr>
              <w:t>PLANTEAMIENTO DEL PROBLEMA</w:t>
            </w:r>
            <w:r w:rsidR="009B37D8" w:rsidRPr="009B37D8">
              <w:rPr>
                <w:rFonts w:ascii="Times New Roman" w:hAnsi="Times New Roman" w:cs="Times New Roman"/>
                <w:noProof/>
                <w:webHidden/>
                <w:sz w:val="20"/>
                <w:szCs w:val="20"/>
              </w:rPr>
              <w:tab/>
            </w:r>
            <w:r w:rsidR="009B37D8" w:rsidRPr="009B37D8">
              <w:rPr>
                <w:rFonts w:ascii="Times New Roman" w:hAnsi="Times New Roman" w:cs="Times New Roman"/>
                <w:noProof/>
                <w:webHidden/>
                <w:sz w:val="20"/>
                <w:szCs w:val="20"/>
              </w:rPr>
              <w:fldChar w:fldCharType="begin"/>
            </w:r>
            <w:r w:rsidR="009B37D8" w:rsidRPr="009B37D8">
              <w:rPr>
                <w:rFonts w:ascii="Times New Roman" w:hAnsi="Times New Roman" w:cs="Times New Roman"/>
                <w:noProof/>
                <w:webHidden/>
                <w:sz w:val="20"/>
                <w:szCs w:val="20"/>
              </w:rPr>
              <w:instrText xml:space="preserve"> PAGEREF _Toc496268185 \h </w:instrText>
            </w:r>
            <w:r w:rsidR="009B37D8" w:rsidRPr="009B37D8">
              <w:rPr>
                <w:rFonts w:ascii="Times New Roman" w:hAnsi="Times New Roman" w:cs="Times New Roman"/>
                <w:noProof/>
                <w:webHidden/>
                <w:sz w:val="20"/>
                <w:szCs w:val="20"/>
              </w:rPr>
            </w:r>
            <w:r w:rsidR="009B37D8" w:rsidRPr="009B37D8">
              <w:rPr>
                <w:rFonts w:ascii="Times New Roman" w:hAnsi="Times New Roman" w:cs="Times New Roman"/>
                <w:noProof/>
                <w:webHidden/>
                <w:sz w:val="20"/>
                <w:szCs w:val="20"/>
              </w:rPr>
              <w:fldChar w:fldCharType="separate"/>
            </w:r>
            <w:r w:rsidR="002C104A">
              <w:rPr>
                <w:rFonts w:ascii="Times New Roman" w:hAnsi="Times New Roman" w:cs="Times New Roman"/>
                <w:noProof/>
                <w:webHidden/>
                <w:sz w:val="20"/>
                <w:szCs w:val="20"/>
              </w:rPr>
              <w:t>1</w:t>
            </w:r>
            <w:r w:rsidR="009B37D8" w:rsidRPr="009B37D8">
              <w:rPr>
                <w:rFonts w:ascii="Times New Roman" w:hAnsi="Times New Roman" w:cs="Times New Roman"/>
                <w:noProof/>
                <w:webHidden/>
                <w:sz w:val="20"/>
                <w:szCs w:val="20"/>
              </w:rPr>
              <w:fldChar w:fldCharType="end"/>
            </w:r>
          </w:hyperlink>
        </w:p>
        <w:p w:rsidR="009B37D8" w:rsidRPr="009B37D8" w:rsidRDefault="00D5770A">
          <w:pPr>
            <w:pStyle w:val="TDC1"/>
            <w:tabs>
              <w:tab w:val="left" w:pos="660"/>
              <w:tab w:val="right" w:leader="dot" w:pos="9396"/>
            </w:tabs>
            <w:rPr>
              <w:rFonts w:ascii="Times New Roman" w:eastAsiaTheme="minorEastAsia" w:hAnsi="Times New Roman" w:cs="Times New Roman"/>
              <w:noProof/>
              <w:sz w:val="20"/>
              <w:szCs w:val="20"/>
              <w:lang w:eastAsia="es-MX"/>
            </w:rPr>
          </w:pPr>
          <w:hyperlink w:anchor="_Toc496268186" w:history="1">
            <w:r w:rsidR="009B37D8" w:rsidRPr="009B37D8">
              <w:rPr>
                <w:rStyle w:val="Hipervnculo"/>
                <w:rFonts w:ascii="Times New Roman" w:hAnsi="Times New Roman" w:cs="Times New Roman"/>
                <w:bCs/>
                <w:caps/>
                <w:noProof/>
                <w:sz w:val="20"/>
                <w:szCs w:val="20"/>
              </w:rPr>
              <w:t>III.</w:t>
            </w:r>
            <w:r w:rsidR="009B37D8" w:rsidRPr="009B37D8">
              <w:rPr>
                <w:rFonts w:ascii="Times New Roman" w:eastAsiaTheme="minorEastAsia" w:hAnsi="Times New Roman" w:cs="Times New Roman"/>
                <w:noProof/>
                <w:sz w:val="20"/>
                <w:szCs w:val="20"/>
                <w:lang w:eastAsia="es-MX"/>
              </w:rPr>
              <w:tab/>
            </w:r>
            <w:r w:rsidR="009B37D8" w:rsidRPr="009B37D8">
              <w:rPr>
                <w:rStyle w:val="Hipervnculo"/>
                <w:rFonts w:ascii="Times New Roman" w:hAnsi="Times New Roman" w:cs="Times New Roman"/>
                <w:bCs/>
                <w:caps/>
                <w:noProof/>
                <w:sz w:val="20"/>
                <w:szCs w:val="20"/>
              </w:rPr>
              <w:t>DESCRIPCION GENERAL</w:t>
            </w:r>
            <w:r w:rsidR="009B37D8" w:rsidRPr="009B37D8">
              <w:rPr>
                <w:rFonts w:ascii="Times New Roman" w:hAnsi="Times New Roman" w:cs="Times New Roman"/>
                <w:noProof/>
                <w:webHidden/>
                <w:sz w:val="20"/>
                <w:szCs w:val="20"/>
              </w:rPr>
              <w:tab/>
            </w:r>
            <w:r w:rsidR="009B37D8" w:rsidRPr="009B37D8">
              <w:rPr>
                <w:rFonts w:ascii="Times New Roman" w:hAnsi="Times New Roman" w:cs="Times New Roman"/>
                <w:noProof/>
                <w:webHidden/>
                <w:sz w:val="20"/>
                <w:szCs w:val="20"/>
              </w:rPr>
              <w:fldChar w:fldCharType="begin"/>
            </w:r>
            <w:r w:rsidR="009B37D8" w:rsidRPr="009B37D8">
              <w:rPr>
                <w:rFonts w:ascii="Times New Roman" w:hAnsi="Times New Roman" w:cs="Times New Roman"/>
                <w:noProof/>
                <w:webHidden/>
                <w:sz w:val="20"/>
                <w:szCs w:val="20"/>
              </w:rPr>
              <w:instrText xml:space="preserve"> PAGEREF _Toc496268186 \h </w:instrText>
            </w:r>
            <w:r w:rsidR="009B37D8" w:rsidRPr="009B37D8">
              <w:rPr>
                <w:rFonts w:ascii="Times New Roman" w:hAnsi="Times New Roman" w:cs="Times New Roman"/>
                <w:noProof/>
                <w:webHidden/>
                <w:sz w:val="20"/>
                <w:szCs w:val="20"/>
              </w:rPr>
            </w:r>
            <w:r w:rsidR="009B37D8" w:rsidRPr="009B37D8">
              <w:rPr>
                <w:rFonts w:ascii="Times New Roman" w:hAnsi="Times New Roman" w:cs="Times New Roman"/>
                <w:noProof/>
                <w:webHidden/>
                <w:sz w:val="20"/>
                <w:szCs w:val="20"/>
              </w:rPr>
              <w:fldChar w:fldCharType="separate"/>
            </w:r>
            <w:r w:rsidR="002C104A">
              <w:rPr>
                <w:rFonts w:ascii="Times New Roman" w:hAnsi="Times New Roman" w:cs="Times New Roman"/>
                <w:noProof/>
                <w:webHidden/>
                <w:sz w:val="20"/>
                <w:szCs w:val="20"/>
              </w:rPr>
              <w:t>2</w:t>
            </w:r>
            <w:r w:rsidR="009B37D8" w:rsidRPr="009B37D8">
              <w:rPr>
                <w:rFonts w:ascii="Times New Roman" w:hAnsi="Times New Roman" w:cs="Times New Roman"/>
                <w:noProof/>
                <w:webHidden/>
                <w:sz w:val="20"/>
                <w:szCs w:val="20"/>
              </w:rPr>
              <w:fldChar w:fldCharType="end"/>
            </w:r>
          </w:hyperlink>
        </w:p>
        <w:p w:rsidR="009B37D8" w:rsidRPr="009B37D8" w:rsidRDefault="00D5770A">
          <w:pPr>
            <w:pStyle w:val="TDC1"/>
            <w:tabs>
              <w:tab w:val="left" w:pos="660"/>
              <w:tab w:val="right" w:leader="dot" w:pos="9396"/>
            </w:tabs>
            <w:rPr>
              <w:rFonts w:ascii="Times New Roman" w:eastAsiaTheme="minorEastAsia" w:hAnsi="Times New Roman" w:cs="Times New Roman"/>
              <w:noProof/>
              <w:sz w:val="20"/>
              <w:szCs w:val="20"/>
              <w:lang w:eastAsia="es-MX"/>
            </w:rPr>
          </w:pPr>
          <w:hyperlink w:anchor="_Toc496268187" w:history="1">
            <w:r w:rsidR="009B37D8" w:rsidRPr="009B37D8">
              <w:rPr>
                <w:rStyle w:val="Hipervnculo"/>
                <w:rFonts w:ascii="Times New Roman" w:hAnsi="Times New Roman" w:cs="Times New Roman"/>
                <w:bCs/>
                <w:caps/>
                <w:noProof/>
                <w:sz w:val="20"/>
                <w:szCs w:val="20"/>
              </w:rPr>
              <w:t>IV.</w:t>
            </w:r>
            <w:r w:rsidR="009B37D8" w:rsidRPr="009B37D8">
              <w:rPr>
                <w:rFonts w:ascii="Times New Roman" w:eastAsiaTheme="minorEastAsia" w:hAnsi="Times New Roman" w:cs="Times New Roman"/>
                <w:noProof/>
                <w:sz w:val="20"/>
                <w:szCs w:val="20"/>
                <w:lang w:eastAsia="es-MX"/>
              </w:rPr>
              <w:tab/>
            </w:r>
            <w:r w:rsidR="009B37D8" w:rsidRPr="009B37D8">
              <w:rPr>
                <w:rStyle w:val="Hipervnculo"/>
                <w:rFonts w:ascii="Times New Roman" w:hAnsi="Times New Roman" w:cs="Times New Roman"/>
                <w:bCs/>
                <w:caps/>
                <w:noProof/>
                <w:sz w:val="20"/>
                <w:szCs w:val="20"/>
              </w:rPr>
              <w:t>PLANIFICACIÓN DEL PROYECTO</w:t>
            </w:r>
            <w:r w:rsidR="009B37D8" w:rsidRPr="009B37D8">
              <w:rPr>
                <w:rFonts w:ascii="Times New Roman" w:hAnsi="Times New Roman" w:cs="Times New Roman"/>
                <w:noProof/>
                <w:webHidden/>
                <w:sz w:val="20"/>
                <w:szCs w:val="20"/>
              </w:rPr>
              <w:tab/>
            </w:r>
            <w:r w:rsidR="009B37D8" w:rsidRPr="009B37D8">
              <w:rPr>
                <w:rFonts w:ascii="Times New Roman" w:hAnsi="Times New Roman" w:cs="Times New Roman"/>
                <w:noProof/>
                <w:webHidden/>
                <w:sz w:val="20"/>
                <w:szCs w:val="20"/>
              </w:rPr>
              <w:fldChar w:fldCharType="begin"/>
            </w:r>
            <w:r w:rsidR="009B37D8" w:rsidRPr="009B37D8">
              <w:rPr>
                <w:rFonts w:ascii="Times New Roman" w:hAnsi="Times New Roman" w:cs="Times New Roman"/>
                <w:noProof/>
                <w:webHidden/>
                <w:sz w:val="20"/>
                <w:szCs w:val="20"/>
              </w:rPr>
              <w:instrText xml:space="preserve"> PAGEREF _Toc496268187 \h </w:instrText>
            </w:r>
            <w:r w:rsidR="009B37D8" w:rsidRPr="009B37D8">
              <w:rPr>
                <w:rFonts w:ascii="Times New Roman" w:hAnsi="Times New Roman" w:cs="Times New Roman"/>
                <w:noProof/>
                <w:webHidden/>
                <w:sz w:val="20"/>
                <w:szCs w:val="20"/>
              </w:rPr>
            </w:r>
            <w:r w:rsidR="009B37D8" w:rsidRPr="009B37D8">
              <w:rPr>
                <w:rFonts w:ascii="Times New Roman" w:hAnsi="Times New Roman" w:cs="Times New Roman"/>
                <w:noProof/>
                <w:webHidden/>
                <w:sz w:val="20"/>
                <w:szCs w:val="20"/>
              </w:rPr>
              <w:fldChar w:fldCharType="separate"/>
            </w:r>
            <w:r w:rsidR="002C104A">
              <w:rPr>
                <w:rFonts w:ascii="Times New Roman" w:hAnsi="Times New Roman" w:cs="Times New Roman"/>
                <w:noProof/>
                <w:webHidden/>
                <w:sz w:val="20"/>
                <w:szCs w:val="20"/>
              </w:rPr>
              <w:t>7</w:t>
            </w:r>
            <w:r w:rsidR="009B37D8" w:rsidRPr="009B37D8">
              <w:rPr>
                <w:rFonts w:ascii="Times New Roman" w:hAnsi="Times New Roman" w:cs="Times New Roman"/>
                <w:noProof/>
                <w:webHidden/>
                <w:sz w:val="20"/>
                <w:szCs w:val="20"/>
              </w:rPr>
              <w:fldChar w:fldCharType="end"/>
            </w:r>
          </w:hyperlink>
        </w:p>
        <w:p w:rsidR="004E4230" w:rsidRPr="008B7BA7" w:rsidRDefault="004E4230" w:rsidP="001B4D5F">
          <w:pPr>
            <w:spacing w:line="276" w:lineRule="auto"/>
            <w:jc w:val="both"/>
            <w:rPr>
              <w:rFonts w:ascii="Times New Roman" w:hAnsi="Times New Roman" w:cs="Times New Roman"/>
              <w:sz w:val="20"/>
              <w:szCs w:val="20"/>
            </w:rPr>
          </w:pPr>
          <w:r w:rsidRPr="009B37D8">
            <w:rPr>
              <w:rFonts w:ascii="Times New Roman" w:hAnsi="Times New Roman" w:cs="Times New Roman"/>
              <w:bCs/>
              <w:sz w:val="20"/>
              <w:szCs w:val="20"/>
              <w:lang w:val="es-ES"/>
            </w:rPr>
            <w:fldChar w:fldCharType="end"/>
          </w:r>
        </w:p>
      </w:sdtContent>
    </w:sdt>
    <w:p w:rsidR="004E4230" w:rsidRPr="00A87F87" w:rsidRDefault="004E4230">
      <w:pPr>
        <w:rPr>
          <w:rFonts w:ascii="Times New Roman" w:hAnsi="Times New Roman" w:cs="Times New Roman"/>
        </w:rPr>
      </w:pPr>
    </w:p>
    <w:p w:rsidR="001B4D5F" w:rsidRDefault="001B4D5F" w:rsidP="001B4D5F"/>
    <w:p w:rsidR="001B4D5F" w:rsidRPr="001B4D5F" w:rsidRDefault="001B4D5F" w:rsidP="001B4D5F"/>
    <w:p w:rsidR="001B4D5F" w:rsidRPr="001B4D5F" w:rsidRDefault="001B4D5F" w:rsidP="001B4D5F"/>
    <w:p w:rsidR="001B4D5F" w:rsidRPr="001B4D5F" w:rsidRDefault="001B4D5F" w:rsidP="001B4D5F"/>
    <w:p w:rsidR="001B4D5F" w:rsidRPr="001B4D5F" w:rsidRDefault="001B4D5F" w:rsidP="001B4D5F"/>
    <w:p w:rsidR="001B4D5F" w:rsidRPr="001B4D5F" w:rsidRDefault="001B4D5F" w:rsidP="001B4D5F"/>
    <w:p w:rsidR="001B4D5F" w:rsidRPr="001B4D5F" w:rsidRDefault="001B4D5F" w:rsidP="001B4D5F"/>
    <w:p w:rsidR="001B4D5F" w:rsidRPr="001B4D5F" w:rsidRDefault="001B4D5F" w:rsidP="001B4D5F"/>
    <w:p w:rsidR="001B4D5F" w:rsidRPr="001B4D5F" w:rsidRDefault="001B4D5F" w:rsidP="001B4D5F"/>
    <w:p w:rsidR="001B4D5F" w:rsidRPr="001B4D5F" w:rsidRDefault="001B4D5F" w:rsidP="001B4D5F"/>
    <w:p w:rsidR="001B4D5F" w:rsidRPr="001B4D5F" w:rsidRDefault="001B4D5F" w:rsidP="001B4D5F"/>
    <w:p w:rsidR="001B4D5F" w:rsidRPr="001B4D5F" w:rsidRDefault="001B4D5F" w:rsidP="001B4D5F"/>
    <w:p w:rsidR="001B4D5F" w:rsidRPr="001B4D5F" w:rsidRDefault="001B4D5F" w:rsidP="001B4D5F"/>
    <w:p w:rsidR="001B4D5F" w:rsidRPr="001B4D5F" w:rsidRDefault="001B4D5F" w:rsidP="001B4D5F"/>
    <w:p w:rsidR="001B4D5F" w:rsidRPr="001B4D5F" w:rsidRDefault="001B4D5F" w:rsidP="001B4D5F"/>
    <w:p w:rsidR="001B4D5F" w:rsidRPr="001B4D5F" w:rsidRDefault="001B4D5F" w:rsidP="001B4D5F"/>
    <w:p w:rsidR="001B4D5F" w:rsidRPr="001B4D5F" w:rsidRDefault="001B4D5F" w:rsidP="001B4D5F"/>
    <w:p w:rsidR="001B4D5F" w:rsidRPr="001B4D5F" w:rsidRDefault="001B4D5F" w:rsidP="001B4D5F"/>
    <w:p w:rsidR="001B4D5F" w:rsidRPr="001B4D5F" w:rsidRDefault="001B4D5F" w:rsidP="001B4D5F"/>
    <w:p w:rsidR="001B4D5F" w:rsidRDefault="001B4D5F" w:rsidP="001B4D5F">
      <w:pPr>
        <w:sectPr w:rsidR="001B4D5F" w:rsidSect="00B94FFF">
          <w:headerReference w:type="default" r:id="rId12"/>
          <w:footerReference w:type="default" r:id="rId13"/>
          <w:pgSz w:w="12240" w:h="15840" w:code="1"/>
          <w:pgMar w:top="851" w:right="1417" w:bottom="1701" w:left="1417" w:header="708" w:footer="708" w:gutter="0"/>
          <w:pgNumType w:start="1"/>
          <w:cols w:space="708"/>
          <w:docGrid w:linePitch="360"/>
        </w:sectPr>
      </w:pPr>
    </w:p>
    <w:p w:rsidR="00171CB2" w:rsidRDefault="001B4D5F" w:rsidP="001B4D5F">
      <w:pPr>
        <w:pStyle w:val="Ttulo1"/>
        <w:numPr>
          <w:ilvl w:val="0"/>
          <w:numId w:val="37"/>
        </w:numPr>
        <w:tabs>
          <w:tab w:val="left" w:pos="993"/>
        </w:tabs>
        <w:spacing w:after="240" w:line="276" w:lineRule="auto"/>
        <w:ind w:left="284" w:hanging="284"/>
        <w:jc w:val="center"/>
        <w:rPr>
          <w:rFonts w:ascii="Times New Roman" w:hAnsi="Times New Roman"/>
          <w:b/>
          <w:bCs/>
          <w:caps/>
          <w:color w:val="auto"/>
          <w:sz w:val="20"/>
          <w:szCs w:val="28"/>
        </w:rPr>
      </w:pPr>
      <w:bookmarkStart w:id="0" w:name="_Toc496268184"/>
      <w:bookmarkStart w:id="1" w:name="_Toc456016814"/>
      <w:r w:rsidRPr="00EF4AA9">
        <w:rPr>
          <w:rFonts w:ascii="Times New Roman" w:hAnsi="Times New Roman"/>
          <w:b/>
          <w:bCs/>
          <w:caps/>
          <w:color w:val="auto"/>
          <w:sz w:val="20"/>
          <w:szCs w:val="28"/>
        </w:rPr>
        <w:lastRenderedPageBreak/>
        <w:t>I</w:t>
      </w:r>
      <w:r>
        <w:rPr>
          <w:rFonts w:ascii="Times New Roman" w:hAnsi="Times New Roman"/>
          <w:b/>
          <w:bCs/>
          <w:caps/>
          <w:color w:val="auto"/>
          <w:sz w:val="20"/>
          <w:szCs w:val="28"/>
        </w:rPr>
        <w:t>NTRODUCCIÓN</w:t>
      </w:r>
      <w:bookmarkEnd w:id="0"/>
      <w:r w:rsidR="00171CB2">
        <w:rPr>
          <w:rFonts w:ascii="Times New Roman" w:hAnsi="Times New Roman"/>
          <w:b/>
          <w:bCs/>
          <w:caps/>
          <w:color w:val="auto"/>
          <w:sz w:val="20"/>
          <w:szCs w:val="28"/>
        </w:rPr>
        <w:t xml:space="preserve"> </w:t>
      </w:r>
    </w:p>
    <w:p w:rsidR="00B94FFF" w:rsidRDefault="00B94FFF" w:rsidP="001B4D5F">
      <w:pPr>
        <w:spacing w:before="240" w:after="240" w:line="276" w:lineRule="auto"/>
        <w:jc w:val="both"/>
        <w:rPr>
          <w:rFonts w:ascii="Times New Roman" w:hAnsi="Times New Roman" w:cs="Times New Roman"/>
          <w:sz w:val="20"/>
          <w:szCs w:val="20"/>
        </w:rPr>
      </w:pPr>
      <w:r>
        <w:rPr>
          <w:rFonts w:ascii="Times New Roman" w:hAnsi="Times New Roman" w:cs="Times New Roman"/>
          <w:sz w:val="20"/>
          <w:szCs w:val="20"/>
        </w:rPr>
        <w:t xml:space="preserve">Muchas veces para </w:t>
      </w:r>
      <w:r w:rsidR="00776151">
        <w:rPr>
          <w:rFonts w:ascii="Times New Roman" w:hAnsi="Times New Roman" w:cs="Times New Roman"/>
          <w:sz w:val="20"/>
          <w:szCs w:val="20"/>
        </w:rPr>
        <w:t>los usuarios</w:t>
      </w:r>
      <w:r>
        <w:rPr>
          <w:rFonts w:ascii="Times New Roman" w:hAnsi="Times New Roman" w:cs="Times New Roman"/>
          <w:sz w:val="20"/>
          <w:szCs w:val="20"/>
        </w:rPr>
        <w:t xml:space="preserve"> resulta una odisea encontrar los servicios turísticos y de ocio en los que está interesado, ocasionando que realicen búsquedas en distintos portales o sitios Web y buscadores de Internet. Además, la cantidad de información es </w:t>
      </w:r>
      <w:r w:rsidR="00776151">
        <w:rPr>
          <w:rFonts w:ascii="Times New Roman" w:hAnsi="Times New Roman" w:cs="Times New Roman"/>
          <w:sz w:val="20"/>
          <w:szCs w:val="20"/>
        </w:rPr>
        <w:t>suficientemente grande</w:t>
      </w:r>
      <w:r>
        <w:rPr>
          <w:rFonts w:ascii="Times New Roman" w:hAnsi="Times New Roman" w:cs="Times New Roman"/>
          <w:sz w:val="20"/>
          <w:szCs w:val="20"/>
        </w:rPr>
        <w:t xml:space="preserve"> que el usuario es incapaz de gestionarla y encontrar las actividades en las que podría tener interés. Esta gran cantidad de información no estructurada hace que en la mayoría de las ocasiones los usuarios terminen por aceptar recomendaciones de mayoristas del sector turístico sin tener en cuenta realmente su perfil.</w:t>
      </w:r>
    </w:p>
    <w:p w:rsidR="00B94FFF" w:rsidRDefault="00B94FFF" w:rsidP="001B4D5F">
      <w:pPr>
        <w:spacing w:before="240" w:after="240" w:line="276" w:lineRule="auto"/>
        <w:jc w:val="both"/>
        <w:rPr>
          <w:rFonts w:ascii="Times New Roman" w:hAnsi="Times New Roman" w:cs="Times New Roman"/>
          <w:sz w:val="20"/>
          <w:szCs w:val="20"/>
        </w:rPr>
      </w:pPr>
      <w:r>
        <w:rPr>
          <w:rFonts w:ascii="Times New Roman" w:hAnsi="Times New Roman" w:cs="Times New Roman"/>
          <w:sz w:val="20"/>
          <w:szCs w:val="20"/>
        </w:rPr>
        <w:t>El uso de las Tecnologías del Conocimiento, Minería de Datos y Filtrado Colaborativo y del Procesamiento del Lenguaje Natural, sirven de apoyo a situaciones como las mencionadas anteriormente, facilitando determinadas tareas de localización y recomendación de actividades turísticas y de ocio.</w:t>
      </w:r>
    </w:p>
    <w:p w:rsidR="00B94FFF" w:rsidRDefault="00B94FFF" w:rsidP="001B4D5F">
      <w:pPr>
        <w:spacing w:before="240" w:after="240" w:line="276" w:lineRule="auto"/>
        <w:jc w:val="both"/>
        <w:rPr>
          <w:rFonts w:ascii="Times New Roman" w:hAnsi="Times New Roman" w:cs="Times New Roman"/>
          <w:sz w:val="20"/>
          <w:szCs w:val="20"/>
        </w:rPr>
      </w:pPr>
      <w:r>
        <w:rPr>
          <w:rFonts w:ascii="Times New Roman" w:hAnsi="Times New Roman" w:cs="Times New Roman"/>
          <w:sz w:val="20"/>
          <w:szCs w:val="20"/>
        </w:rPr>
        <w:t xml:space="preserve">Las tecnologías del conocimiento ofrecen la posibilidad de representar, mediante ontologías, los conceptos principales de un dominio concreto y establecer relaciones entre dichos conceptos. Además, existe la posibilidad de etiquetar semánticamente las ideas dando la posibilidad de realizar razonamientos sobre las mismas con el objetivo de determinar su similitud, e incluso categorizarlas. Por otro lado, empleando las tecnologías de minería de datos y filtrado colaborativo es posible extraer los perfiles de los usuarios, y en consecuencia, identificar comunidades de usuarios con gustos parecidos, que son la base para realizar mejores recomendaciones. </w:t>
      </w:r>
    </w:p>
    <w:p w:rsidR="00B94FFF" w:rsidRDefault="00B94FFF" w:rsidP="001B4D5F">
      <w:pPr>
        <w:spacing w:before="240" w:after="240" w:line="276" w:lineRule="auto"/>
        <w:jc w:val="both"/>
        <w:rPr>
          <w:rFonts w:ascii="Times New Roman" w:hAnsi="Times New Roman" w:cs="Times New Roman"/>
          <w:sz w:val="20"/>
          <w:szCs w:val="20"/>
        </w:rPr>
      </w:pPr>
      <w:r>
        <w:rPr>
          <w:rFonts w:ascii="Times New Roman" w:hAnsi="Times New Roman" w:cs="Times New Roman"/>
          <w:sz w:val="20"/>
          <w:szCs w:val="20"/>
        </w:rPr>
        <w:t>Por último, el uso de tecnologías de geolocalización en la recomendación (geo-recomendación), permiten a los usuarios recibir solamente las sugerencias cercanas al sitio donde se encuentren ubicados para así restringir con base en sus gustos y preferencias toda la oferta turística y de ocio de un determinado lugar.</w:t>
      </w:r>
    </w:p>
    <w:p w:rsidR="00EF4AA9" w:rsidRPr="00CB5B92" w:rsidRDefault="00171CB2" w:rsidP="001B4D5F">
      <w:pPr>
        <w:pStyle w:val="Ttulo1"/>
        <w:numPr>
          <w:ilvl w:val="0"/>
          <w:numId w:val="37"/>
        </w:numPr>
        <w:tabs>
          <w:tab w:val="left" w:pos="993"/>
        </w:tabs>
        <w:spacing w:after="240" w:line="276" w:lineRule="auto"/>
        <w:ind w:left="284" w:hanging="284"/>
        <w:jc w:val="center"/>
      </w:pPr>
      <w:bookmarkStart w:id="2" w:name="_Toc496268185"/>
      <w:bookmarkEnd w:id="1"/>
      <w:r>
        <w:rPr>
          <w:rFonts w:ascii="Times New Roman" w:hAnsi="Times New Roman"/>
          <w:b/>
          <w:bCs/>
          <w:caps/>
          <w:color w:val="auto"/>
          <w:sz w:val="20"/>
          <w:szCs w:val="28"/>
        </w:rPr>
        <w:t>PLANTEAMIENTO DEL PROBLEMA</w:t>
      </w:r>
      <w:bookmarkEnd w:id="2"/>
    </w:p>
    <w:p w:rsidR="00E07996" w:rsidRPr="00E07996" w:rsidRDefault="00E07996" w:rsidP="001B4D5F">
      <w:pPr>
        <w:spacing w:before="240" w:after="240" w:line="276" w:lineRule="auto"/>
        <w:jc w:val="both"/>
        <w:rPr>
          <w:rFonts w:ascii="Times New Roman" w:hAnsi="Times New Roman" w:cs="Times New Roman"/>
          <w:sz w:val="20"/>
          <w:lang w:val="es-ES_tradnl"/>
        </w:rPr>
      </w:pPr>
      <w:r w:rsidRPr="00E07996">
        <w:rPr>
          <w:rFonts w:ascii="Times New Roman" w:hAnsi="Times New Roman" w:cs="Times New Roman"/>
          <w:sz w:val="20"/>
          <w:lang w:val="es-ES_tradnl"/>
        </w:rPr>
        <w:t xml:space="preserve">Cada día la oferta turística y del entretenimiento en todo el mundo es mayor y está distribuida en distintas fuentes, por lo que se hace muy complicado que un usuario del sector turístico y de esparcimiento esté al tanto de todas las ofertas y actividades de las que pueda estar interesado en algún lugar en particular. En este sentido, destaca el aumento de consulta de viajes en blogs y en redes sociales a fin de contrastar la información, especialmente las recomendaciones de otros usuarios. Muchas veces para el usuario resulta complicado el poder encontrar los servicios turísticos y de ocio en los que está interesado buscando en distintos sitios web y buscadores de Internet. Además, la cantidad de información es tan grande que el usuario es incapaz de gestionarla </w:t>
      </w:r>
      <w:r w:rsidR="001B4D5F" w:rsidRPr="00E07996">
        <w:rPr>
          <w:rFonts w:ascii="Times New Roman" w:hAnsi="Times New Roman" w:cs="Times New Roman"/>
          <w:sz w:val="20"/>
          <w:lang w:val="es-ES_tradnl"/>
        </w:rPr>
        <w:t>y,</w:t>
      </w:r>
      <w:r w:rsidRPr="00E07996">
        <w:rPr>
          <w:rFonts w:ascii="Times New Roman" w:hAnsi="Times New Roman" w:cs="Times New Roman"/>
          <w:sz w:val="20"/>
          <w:lang w:val="es-ES_tradnl"/>
        </w:rPr>
        <w:t xml:space="preserve"> por lo tanto, encontrar las actividades en las que podría estar interesado de acuerdo a sus preferencias, presupuesto y estilo de diversión que busca. Esta gran cantidad de información no </w:t>
      </w:r>
      <w:r w:rsidR="000049F7" w:rsidRPr="00E07996">
        <w:rPr>
          <w:rFonts w:ascii="Times New Roman" w:hAnsi="Times New Roman" w:cs="Times New Roman"/>
          <w:sz w:val="20"/>
          <w:lang w:val="es-ES_tradnl"/>
        </w:rPr>
        <w:t>estructurada</w:t>
      </w:r>
      <w:r w:rsidRPr="00E07996">
        <w:rPr>
          <w:rFonts w:ascii="Times New Roman" w:hAnsi="Times New Roman" w:cs="Times New Roman"/>
          <w:sz w:val="20"/>
          <w:lang w:val="es-ES_tradnl"/>
        </w:rPr>
        <w:t xml:space="preserve"> hace que a veces una persona termine por aceptar recomendaciones de mayoristas del sector turístico sin tener en cuenta realmente su perfil, el cual en muchas ocasiones resulta ser similar al de otros usuarios que podrían compartirle sus experiencias.</w:t>
      </w:r>
    </w:p>
    <w:p w:rsidR="00E07996" w:rsidRPr="00E07996" w:rsidRDefault="00E07996" w:rsidP="001B4D5F">
      <w:pPr>
        <w:spacing w:before="240" w:after="240" w:line="276" w:lineRule="auto"/>
        <w:jc w:val="both"/>
        <w:rPr>
          <w:rFonts w:ascii="Times New Roman" w:hAnsi="Times New Roman" w:cs="Times New Roman"/>
          <w:sz w:val="20"/>
          <w:lang w:val="es-ES_tradnl"/>
        </w:rPr>
      </w:pPr>
      <w:r w:rsidRPr="00E07996">
        <w:rPr>
          <w:rFonts w:ascii="Times New Roman" w:hAnsi="Times New Roman" w:cs="Times New Roman"/>
          <w:sz w:val="20"/>
          <w:lang w:val="es-ES_tradnl"/>
        </w:rPr>
        <w:t xml:space="preserve">Por otra parte, las pequeñas organizaciones que ofertan servicios turísticos y del entretenimiento tienen menos presupuesto para invertir en publicidad y mostrar las actividades turísticas que ofertan </w:t>
      </w:r>
      <w:r w:rsidR="001B4D5F" w:rsidRPr="00E07996">
        <w:rPr>
          <w:rFonts w:ascii="Times New Roman" w:hAnsi="Times New Roman" w:cs="Times New Roman"/>
          <w:sz w:val="20"/>
          <w:lang w:val="es-ES_tradnl"/>
        </w:rPr>
        <w:t>y,</w:t>
      </w:r>
      <w:r w:rsidRPr="00E07996">
        <w:rPr>
          <w:rFonts w:ascii="Times New Roman" w:hAnsi="Times New Roman" w:cs="Times New Roman"/>
          <w:sz w:val="20"/>
          <w:lang w:val="es-ES_tradnl"/>
        </w:rPr>
        <w:t xml:space="preserve"> en consecuencia, a veces pasan desapercibidos por el usuario. Esto representa un problema para las pequeñas y medianas empresas del sector turístico, al no poder enfrentar de manera igualitaria a las grandes empresas del sector. En este sentido el usuario final también es afectado, al no conocer la amplia gama de posibilidades de oferta turística y de ocio que ofrecen las pequeñas y medianas empresas al ofrecer servicios especializados en la mayoría de los casos.</w:t>
      </w:r>
    </w:p>
    <w:p w:rsidR="00E07996" w:rsidRPr="00E07996" w:rsidRDefault="00E07996" w:rsidP="001B4D5F">
      <w:pPr>
        <w:spacing w:before="240" w:after="240" w:line="276" w:lineRule="auto"/>
        <w:jc w:val="both"/>
        <w:rPr>
          <w:rFonts w:ascii="Times New Roman" w:hAnsi="Times New Roman" w:cs="Times New Roman"/>
          <w:sz w:val="20"/>
          <w:lang w:val="es-ES_tradnl"/>
        </w:rPr>
      </w:pPr>
      <w:r w:rsidRPr="00E07996">
        <w:rPr>
          <w:rFonts w:ascii="Times New Roman" w:hAnsi="Times New Roman" w:cs="Times New Roman"/>
          <w:sz w:val="20"/>
          <w:lang w:val="es-ES_tradnl"/>
        </w:rPr>
        <w:t xml:space="preserve">Este proyecto pretende proporcionar herramientas para que las pequeñas empresas en el sector turístico y del entretenimiento puedan ser más competitivas, debido a que podrían ofertar sus servicios y actividades que se recomendarían directamente a los usuarios que estuviesen interesados ahorrando tiempo y dinero en publicidad. Además, tendrían una herramienta que permite realizar una mejor búsqueda o localización y podrían saber las opiniones sobre sus servicios y las valoraciones positivas y negativas de su empresa, lo que equivale a conocer su </w:t>
      </w:r>
      <w:r w:rsidRPr="00E07996">
        <w:rPr>
          <w:rFonts w:ascii="Times New Roman" w:hAnsi="Times New Roman" w:cs="Times New Roman"/>
          <w:sz w:val="20"/>
          <w:lang w:val="es-ES_tradnl"/>
        </w:rPr>
        <w:lastRenderedPageBreak/>
        <w:t>reputación en Internet y más concretamente en las redes sociales más importantes. Así también</w:t>
      </w:r>
      <w:r w:rsidR="00B2174B" w:rsidRPr="00E07996">
        <w:rPr>
          <w:rFonts w:ascii="Times New Roman" w:hAnsi="Times New Roman" w:cs="Times New Roman"/>
          <w:sz w:val="20"/>
          <w:lang w:val="es-ES_tradnl"/>
        </w:rPr>
        <w:t>, se</w:t>
      </w:r>
      <w:r w:rsidRPr="00E07996">
        <w:rPr>
          <w:rFonts w:ascii="Times New Roman" w:hAnsi="Times New Roman" w:cs="Times New Roman"/>
          <w:sz w:val="20"/>
          <w:lang w:val="es-ES_tradnl"/>
        </w:rPr>
        <w:t xml:space="preserve"> podría hacer una mejor localización de la competencia que ofrezca productos o servicios similares y ver cuál es su reputación en la red.</w:t>
      </w:r>
    </w:p>
    <w:p w:rsidR="00E07996" w:rsidRPr="00E07996" w:rsidRDefault="00E07996" w:rsidP="001B4D5F">
      <w:pPr>
        <w:spacing w:before="240" w:after="240" w:line="276" w:lineRule="auto"/>
        <w:jc w:val="both"/>
        <w:rPr>
          <w:rFonts w:ascii="Times New Roman" w:hAnsi="Times New Roman" w:cs="Times New Roman"/>
          <w:sz w:val="20"/>
          <w:lang w:val="es-ES_tradnl"/>
        </w:rPr>
      </w:pPr>
      <w:r w:rsidRPr="00E07996">
        <w:rPr>
          <w:rFonts w:ascii="Times New Roman" w:hAnsi="Times New Roman" w:cs="Times New Roman"/>
          <w:sz w:val="20"/>
          <w:lang w:val="es-ES_tradnl"/>
        </w:rPr>
        <w:t>Considerando a los clientes como parte activa y primordial para la adquisición de información y capitalizar las experiencias como muestra para otros clientes con perfiles similares, la cercanía y veracidad que ofrecen las redes sociales favorecen que el producto final para el cliente sea el más adecuado. Por ejemplo, no es lo mismo las apreciaciones de un mismo servicio por personas de distintas culturas o países, ya que están acostumbrados a servicios distintos. Es por eso por lo que es muy importante recomendar servicios o productos basándose en esta cercanía social y también por las opiniones de distintos usuarios en distintos medios.</w:t>
      </w:r>
    </w:p>
    <w:p w:rsidR="00E07996" w:rsidRPr="00E07996" w:rsidRDefault="00E07996" w:rsidP="001B4D5F">
      <w:pPr>
        <w:spacing w:before="240" w:after="240" w:line="276" w:lineRule="auto"/>
        <w:jc w:val="both"/>
        <w:rPr>
          <w:rFonts w:ascii="Times New Roman" w:hAnsi="Times New Roman" w:cs="Times New Roman"/>
          <w:sz w:val="20"/>
          <w:lang w:val="es-ES_tradnl"/>
        </w:rPr>
      </w:pPr>
      <w:r w:rsidRPr="00E07996">
        <w:rPr>
          <w:rFonts w:ascii="Times New Roman" w:hAnsi="Times New Roman" w:cs="Times New Roman"/>
          <w:sz w:val="20"/>
          <w:lang w:val="es-ES_tradnl"/>
        </w:rPr>
        <w:t xml:space="preserve">El uso de las tecnologías de la Web semántica, la integración de información y el conocimiento, </w:t>
      </w:r>
      <w:proofErr w:type="spellStart"/>
      <w:r w:rsidRPr="00E07996">
        <w:rPr>
          <w:rFonts w:ascii="Times New Roman" w:hAnsi="Times New Roman" w:cs="Times New Roman"/>
          <w:sz w:val="20"/>
          <w:lang w:val="es-ES_tradnl"/>
        </w:rPr>
        <w:t>Linked</w:t>
      </w:r>
      <w:proofErr w:type="spellEnd"/>
      <w:r w:rsidRPr="00E07996">
        <w:rPr>
          <w:rFonts w:ascii="Times New Roman" w:hAnsi="Times New Roman" w:cs="Times New Roman"/>
          <w:sz w:val="20"/>
          <w:lang w:val="es-ES_tradnl"/>
        </w:rPr>
        <w:t xml:space="preserve"> Data, minería de datos, análisis de sentimientos y las redes sociales, sirven de apoyo a todo el proceso y facilitar determinadas tareas de localización y recomendación de actividades turísticas y del entretenimiento.</w:t>
      </w:r>
    </w:p>
    <w:p w:rsidR="00E07996" w:rsidRPr="00E07996" w:rsidRDefault="00E07996" w:rsidP="001B4D5F">
      <w:pPr>
        <w:spacing w:before="240" w:after="240" w:line="276" w:lineRule="auto"/>
        <w:jc w:val="both"/>
        <w:rPr>
          <w:rFonts w:ascii="Times New Roman" w:hAnsi="Times New Roman" w:cs="Times New Roman"/>
          <w:sz w:val="20"/>
          <w:lang w:val="es-ES_tradnl"/>
        </w:rPr>
      </w:pPr>
      <w:r w:rsidRPr="00E07996">
        <w:rPr>
          <w:rFonts w:ascii="Times New Roman" w:hAnsi="Times New Roman" w:cs="Times New Roman"/>
          <w:sz w:val="20"/>
          <w:lang w:val="es-ES_tradnl"/>
        </w:rPr>
        <w:t xml:space="preserve">Las tecnologías del conocimiento ofrecen la posibilidad de representar, mediante ontologías (un esquema conceptual dentro de uno o varios dominios dados, cuyo propósito es facilitar la comunicación y el intercambio de información entre diferentes sistemas y entidades), los conceptos principales de un dominio concreto y establecer relaciones entre dichos conceptos. Además, existe la posibilidad de etiquetar semánticamente las ideas, generando la posibilidad de realizar razonamientos sobre las mismas con el objetivo de determinar su similitud, e incluso categorizarlas. Por otra parte, empleando las tecnologías de minería de datos y filtrado colaborativo es posible extraer los perfiles de los usuarios y, en consecuencia, identificar comunidades de usuarios con gustos parecidos, que son la base para realizar mejores recomendaciones. </w:t>
      </w:r>
    </w:p>
    <w:p w:rsidR="00E07996" w:rsidRPr="00E07996" w:rsidRDefault="00E07996" w:rsidP="001B4D5F">
      <w:pPr>
        <w:spacing w:before="240" w:after="240" w:line="276" w:lineRule="auto"/>
        <w:jc w:val="both"/>
        <w:rPr>
          <w:rFonts w:ascii="Times New Roman" w:hAnsi="Times New Roman" w:cs="Times New Roman"/>
          <w:sz w:val="18"/>
          <w:szCs w:val="20"/>
          <w:lang w:val="es-ES_tradnl" w:eastAsia="es-MX"/>
        </w:rPr>
      </w:pPr>
      <w:r w:rsidRPr="00E07996">
        <w:rPr>
          <w:rFonts w:ascii="Times New Roman" w:hAnsi="Times New Roman" w:cs="Times New Roman"/>
          <w:sz w:val="20"/>
          <w:lang w:val="es-ES_tradnl"/>
        </w:rPr>
        <w:t xml:space="preserve">Por último, el uso de tecnologías de geo-localización en la recomendación (geo-recomendación) permite a los usuarios recibir solamente las sugerencias cercanas al sitio donde están ubicados, para así restringir con base en sus gustos, toda la oferta turística y de ocio de un determinado lugar. Por lo anterior este proyecto propone el desarrollo de un sistema para la recomendación de actividades turísticas y de ocio basado en tecnologías del conocimiento y filtrado colaborativo, así como tecnologías de geo-localización, con la </w:t>
      </w:r>
      <w:r w:rsidR="00B2174B" w:rsidRPr="00E07996">
        <w:rPr>
          <w:rFonts w:ascii="Times New Roman" w:hAnsi="Times New Roman" w:cs="Times New Roman"/>
          <w:sz w:val="20"/>
          <w:lang w:val="es-ES_tradnl"/>
        </w:rPr>
        <w:t>finalidad de</w:t>
      </w:r>
      <w:r w:rsidRPr="00E07996">
        <w:rPr>
          <w:rFonts w:ascii="Times New Roman" w:hAnsi="Times New Roman" w:cs="Times New Roman"/>
          <w:sz w:val="20"/>
          <w:lang w:val="es-ES_tradnl"/>
        </w:rPr>
        <w:t xml:space="preserve"> apoyar en la toma de decisiones en el sector de turismo y del entretenimiento, haciendo frente a los problemas de heterogeneidad, dispersión y crecimiento desmedido de la información involucrada</w:t>
      </w:r>
    </w:p>
    <w:p w:rsidR="00EF4AA9" w:rsidRDefault="00EF4AA9" w:rsidP="001B4D5F">
      <w:pPr>
        <w:spacing w:before="240" w:after="240" w:line="276" w:lineRule="auto"/>
        <w:jc w:val="both"/>
        <w:rPr>
          <w:rFonts w:ascii="Times New Roman" w:hAnsi="Times New Roman" w:cs="Times New Roman"/>
          <w:sz w:val="20"/>
          <w:szCs w:val="20"/>
          <w:lang w:val="es-ES_tradnl" w:eastAsia="es-MX"/>
        </w:rPr>
      </w:pPr>
      <w:r w:rsidRPr="00283A8A">
        <w:rPr>
          <w:rFonts w:ascii="Times New Roman" w:hAnsi="Times New Roman" w:cs="Times New Roman"/>
          <w:sz w:val="20"/>
          <w:szCs w:val="20"/>
          <w:lang w:val="es-ES_tradnl" w:eastAsia="es-MX"/>
        </w:rPr>
        <w:t>La Plataforma Tecnológica, permite a las empresas que ofrecen servicios de hotelería, restaurantes, bares y sitios de interés, incorporar su información más relevante sobre los productos que proveen.</w:t>
      </w:r>
      <w:r>
        <w:rPr>
          <w:rFonts w:ascii="Times New Roman" w:hAnsi="Times New Roman" w:cs="Times New Roman"/>
          <w:sz w:val="20"/>
          <w:szCs w:val="20"/>
          <w:lang w:val="es-ES_tradnl" w:eastAsia="es-MX"/>
        </w:rPr>
        <w:t xml:space="preserve"> </w:t>
      </w:r>
      <w:r w:rsidRPr="00283A8A">
        <w:rPr>
          <w:rFonts w:ascii="Times New Roman" w:hAnsi="Times New Roman" w:cs="Times New Roman"/>
          <w:sz w:val="20"/>
          <w:szCs w:val="20"/>
          <w:lang w:val="es-ES_tradnl" w:eastAsia="es-MX"/>
        </w:rPr>
        <w:t>Con el fin de ofrecer a los usuarios finales un servicio de vanguardia, la plataforma actual permitirá localizar desde un dispositivo móvil o directamente desde el portal, los diferentes servicios registrados por cada empresa involucrada, haciendo con ello, que el usuario tenga una búsqueda completa y sobre todo una mejor experiencia turística.</w:t>
      </w:r>
    </w:p>
    <w:p w:rsidR="00E10923" w:rsidRDefault="00EF4AA9" w:rsidP="001B4D5F">
      <w:pPr>
        <w:pStyle w:val="Ttulo1"/>
        <w:numPr>
          <w:ilvl w:val="0"/>
          <w:numId w:val="37"/>
        </w:numPr>
        <w:tabs>
          <w:tab w:val="left" w:pos="993"/>
        </w:tabs>
        <w:spacing w:after="240" w:line="276" w:lineRule="auto"/>
        <w:ind w:left="284" w:hanging="284"/>
        <w:jc w:val="center"/>
        <w:rPr>
          <w:rFonts w:ascii="Times New Roman" w:hAnsi="Times New Roman"/>
          <w:b/>
          <w:bCs/>
          <w:caps/>
          <w:color w:val="auto"/>
          <w:sz w:val="20"/>
          <w:szCs w:val="28"/>
        </w:rPr>
      </w:pPr>
      <w:r w:rsidRPr="00A87F87">
        <w:rPr>
          <w:rFonts w:ascii="Times New Roman" w:hAnsi="Times New Roman" w:cs="Times New Roman"/>
        </w:rPr>
        <w:t xml:space="preserve"> </w:t>
      </w:r>
      <w:bookmarkStart w:id="3" w:name="_Toc496268186"/>
      <w:r w:rsidR="00171CB2">
        <w:rPr>
          <w:rFonts w:ascii="Times New Roman" w:hAnsi="Times New Roman"/>
          <w:b/>
          <w:bCs/>
          <w:caps/>
          <w:color w:val="auto"/>
          <w:sz w:val="20"/>
          <w:szCs w:val="28"/>
        </w:rPr>
        <w:t xml:space="preserve">DESCRIPCION </w:t>
      </w:r>
      <w:r w:rsidR="00E10923">
        <w:rPr>
          <w:rFonts w:ascii="Times New Roman" w:hAnsi="Times New Roman"/>
          <w:b/>
          <w:bCs/>
          <w:caps/>
          <w:color w:val="auto"/>
          <w:sz w:val="20"/>
          <w:szCs w:val="28"/>
        </w:rPr>
        <w:t>GENERAL</w:t>
      </w:r>
      <w:bookmarkEnd w:id="3"/>
    </w:p>
    <w:p w:rsidR="00E10923" w:rsidRDefault="00E10923" w:rsidP="001B4D5F">
      <w:pPr>
        <w:spacing w:before="240" w:after="240" w:line="276" w:lineRule="auto"/>
        <w:jc w:val="both"/>
        <w:rPr>
          <w:rFonts w:ascii="Times New Roman" w:hAnsi="Times New Roman" w:cs="Times New Roman"/>
          <w:sz w:val="20"/>
        </w:rPr>
      </w:pPr>
      <w:r>
        <w:rPr>
          <w:rFonts w:ascii="Times New Roman" w:hAnsi="Times New Roman" w:cs="Times New Roman"/>
          <w:sz w:val="20"/>
        </w:rPr>
        <w:t>El</w:t>
      </w:r>
      <w:r w:rsidRPr="00820D28">
        <w:rPr>
          <w:rFonts w:ascii="Times New Roman" w:hAnsi="Times New Roman" w:cs="Times New Roman"/>
          <w:sz w:val="20"/>
        </w:rPr>
        <w:t xml:space="preserve"> </w:t>
      </w:r>
      <w:r>
        <w:rPr>
          <w:rFonts w:ascii="Times New Roman" w:hAnsi="Times New Roman" w:cs="Times New Roman"/>
          <w:sz w:val="20"/>
        </w:rPr>
        <w:t xml:space="preserve">presente proyecto se encuentra alineado al </w:t>
      </w:r>
      <w:r w:rsidRPr="00820D28">
        <w:rPr>
          <w:rFonts w:ascii="Times New Roman" w:hAnsi="Times New Roman" w:cs="Times New Roman"/>
          <w:sz w:val="20"/>
        </w:rPr>
        <w:t>Plan Nacional de Desarrollo 2013-2018 (PN</w:t>
      </w:r>
      <w:r>
        <w:rPr>
          <w:rFonts w:ascii="Times New Roman" w:hAnsi="Times New Roman" w:cs="Times New Roman"/>
          <w:sz w:val="20"/>
        </w:rPr>
        <w:t>D</w:t>
      </w:r>
      <w:r w:rsidRPr="00820D28">
        <w:rPr>
          <w:rFonts w:ascii="Times New Roman" w:hAnsi="Times New Roman" w:cs="Times New Roman"/>
          <w:sz w:val="20"/>
        </w:rPr>
        <w:t xml:space="preserve"> 2013-2018)</w:t>
      </w:r>
      <w:sdt>
        <w:sdtPr>
          <w:rPr>
            <w:rFonts w:ascii="Times New Roman" w:hAnsi="Times New Roman" w:cs="Times New Roman"/>
            <w:sz w:val="20"/>
          </w:rPr>
          <w:id w:val="1099986730"/>
          <w:citation/>
        </w:sdtPr>
        <w:sdtEndPr/>
        <w:sdtContent>
          <w:r w:rsidRPr="00820D28">
            <w:rPr>
              <w:rFonts w:ascii="Times New Roman" w:hAnsi="Times New Roman" w:cs="Times New Roman"/>
              <w:sz w:val="20"/>
            </w:rPr>
            <w:fldChar w:fldCharType="begin"/>
          </w:r>
          <w:r w:rsidRPr="00820D28">
            <w:rPr>
              <w:rFonts w:ascii="Times New Roman" w:hAnsi="Times New Roman" w:cs="Times New Roman"/>
              <w:sz w:val="20"/>
            </w:rPr>
            <w:instrText xml:space="preserve"> CITATION Pla17 \l 2058 </w:instrText>
          </w:r>
          <w:r w:rsidRPr="00820D28">
            <w:rPr>
              <w:rFonts w:ascii="Times New Roman" w:hAnsi="Times New Roman" w:cs="Times New Roman"/>
              <w:sz w:val="20"/>
            </w:rPr>
            <w:fldChar w:fldCharType="separate"/>
          </w:r>
          <w:r w:rsidRPr="00820D28">
            <w:rPr>
              <w:rFonts w:ascii="Times New Roman" w:hAnsi="Times New Roman" w:cs="Times New Roman"/>
              <w:noProof/>
              <w:sz w:val="20"/>
            </w:rPr>
            <w:t xml:space="preserve"> [3]</w:t>
          </w:r>
          <w:r w:rsidRPr="00820D28">
            <w:rPr>
              <w:rFonts w:ascii="Times New Roman" w:hAnsi="Times New Roman" w:cs="Times New Roman"/>
              <w:sz w:val="20"/>
            </w:rPr>
            <w:fldChar w:fldCharType="end"/>
          </w:r>
        </w:sdtContent>
      </w:sdt>
      <w:r>
        <w:rPr>
          <w:rFonts w:ascii="Times New Roman" w:hAnsi="Times New Roman" w:cs="Times New Roman"/>
          <w:sz w:val="20"/>
        </w:rPr>
        <w:t xml:space="preserve">, ya que en los </w:t>
      </w:r>
      <w:r w:rsidRPr="00820D28">
        <w:rPr>
          <w:rFonts w:ascii="Times New Roman" w:hAnsi="Times New Roman" w:cs="Times New Roman"/>
          <w:sz w:val="20"/>
        </w:rPr>
        <w:t>eje</w:t>
      </w:r>
      <w:r>
        <w:rPr>
          <w:rFonts w:ascii="Times New Roman" w:hAnsi="Times New Roman" w:cs="Times New Roman"/>
          <w:sz w:val="20"/>
        </w:rPr>
        <w:t xml:space="preserve">s: </w:t>
      </w:r>
      <w:r>
        <w:rPr>
          <w:rFonts w:ascii="Times New Roman" w:hAnsi="Times New Roman" w:cs="Times New Roman"/>
          <w:b/>
          <w:sz w:val="20"/>
        </w:rPr>
        <w:t>3</w:t>
      </w:r>
      <w:r>
        <w:rPr>
          <w:rFonts w:ascii="Times New Roman" w:hAnsi="Times New Roman" w:cs="Times New Roman"/>
          <w:sz w:val="20"/>
        </w:rPr>
        <w:t xml:space="preserve"> “</w:t>
      </w:r>
      <w:r w:rsidRPr="00DB75FD">
        <w:rPr>
          <w:rFonts w:ascii="Times New Roman" w:hAnsi="Times New Roman" w:cs="Times New Roman"/>
          <w:i/>
          <w:sz w:val="20"/>
        </w:rPr>
        <w:t>México con Educación de Calidad</w:t>
      </w:r>
      <w:r>
        <w:rPr>
          <w:rFonts w:ascii="Times New Roman" w:hAnsi="Times New Roman" w:cs="Times New Roman"/>
          <w:sz w:val="20"/>
        </w:rPr>
        <w:t xml:space="preserve">” y </w:t>
      </w:r>
      <w:r w:rsidRPr="00820D28">
        <w:rPr>
          <w:rFonts w:ascii="Times New Roman" w:hAnsi="Times New Roman" w:cs="Times New Roman"/>
          <w:sz w:val="20"/>
        </w:rPr>
        <w:t>5</w:t>
      </w:r>
      <w:r w:rsidRPr="00820D28">
        <w:rPr>
          <w:rFonts w:ascii="Times New Roman" w:hAnsi="Times New Roman" w:cs="Times New Roman"/>
          <w:b/>
          <w:sz w:val="20"/>
        </w:rPr>
        <w:t xml:space="preserve"> </w:t>
      </w:r>
      <w:r w:rsidRPr="00820D28">
        <w:rPr>
          <w:rFonts w:ascii="Times New Roman" w:hAnsi="Times New Roman" w:cs="Times New Roman"/>
          <w:sz w:val="20"/>
        </w:rPr>
        <w:t>“</w:t>
      </w:r>
      <w:r w:rsidRPr="00820D28">
        <w:rPr>
          <w:rFonts w:ascii="Times New Roman" w:hAnsi="Times New Roman" w:cs="Times New Roman"/>
          <w:i/>
          <w:sz w:val="20"/>
        </w:rPr>
        <w:t>México con Responsabilidad Global</w:t>
      </w:r>
      <w:r w:rsidRPr="00820D28">
        <w:rPr>
          <w:rFonts w:ascii="Times New Roman" w:hAnsi="Times New Roman" w:cs="Times New Roman"/>
          <w:sz w:val="20"/>
        </w:rPr>
        <w:t xml:space="preserve">” </w:t>
      </w:r>
      <w:r>
        <w:rPr>
          <w:rFonts w:ascii="Times New Roman" w:hAnsi="Times New Roman" w:cs="Times New Roman"/>
          <w:sz w:val="20"/>
        </w:rPr>
        <w:t>pueden apreciarse los siguientes objetivos relacionados con la temática del proyecto</w:t>
      </w:r>
      <w:r w:rsidRPr="00820D28">
        <w:rPr>
          <w:rFonts w:ascii="Times New Roman" w:hAnsi="Times New Roman" w:cs="Times New Roman"/>
          <w:sz w:val="20"/>
        </w:rPr>
        <w:t xml:space="preserve">: </w:t>
      </w:r>
    </w:p>
    <w:p w:rsidR="00E10923" w:rsidRPr="001B2838" w:rsidRDefault="00E10923" w:rsidP="00E10923">
      <w:pPr>
        <w:pStyle w:val="Prrafodelista"/>
        <w:numPr>
          <w:ilvl w:val="0"/>
          <w:numId w:val="39"/>
        </w:numPr>
        <w:spacing w:before="240" w:after="240" w:line="276" w:lineRule="auto"/>
        <w:jc w:val="both"/>
        <w:rPr>
          <w:rFonts w:ascii="Times New Roman" w:hAnsi="Times New Roman" w:cs="Times New Roman"/>
          <w:i/>
          <w:sz w:val="20"/>
        </w:rPr>
      </w:pPr>
      <w:r w:rsidRPr="001B2838">
        <w:rPr>
          <w:rFonts w:ascii="Times New Roman" w:hAnsi="Times New Roman" w:cs="Times New Roman"/>
          <w:i/>
          <w:sz w:val="20"/>
        </w:rPr>
        <w:t>Objetivo 3.5 Hacer del desarrollo científico, tecnológico y la innovación pilares para el progreso económico y social sostenible.</w:t>
      </w:r>
    </w:p>
    <w:p w:rsidR="00E10923" w:rsidRPr="001B2838" w:rsidRDefault="00E10923" w:rsidP="00E10923">
      <w:pPr>
        <w:pStyle w:val="Prrafodelista"/>
        <w:numPr>
          <w:ilvl w:val="0"/>
          <w:numId w:val="39"/>
        </w:numPr>
        <w:spacing w:before="240" w:after="240" w:line="276" w:lineRule="auto"/>
        <w:jc w:val="both"/>
        <w:rPr>
          <w:rFonts w:ascii="Times New Roman" w:hAnsi="Times New Roman" w:cs="Times New Roman"/>
          <w:i/>
          <w:sz w:val="20"/>
        </w:rPr>
      </w:pPr>
      <w:r w:rsidRPr="001B2838">
        <w:rPr>
          <w:rFonts w:ascii="Times New Roman" w:hAnsi="Times New Roman" w:cs="Times New Roman"/>
          <w:i/>
          <w:sz w:val="20"/>
        </w:rPr>
        <w:t>Objetivo 5.1. Ampliar y fortalecer la presencia de México en el mundo</w:t>
      </w:r>
    </w:p>
    <w:p w:rsidR="00E10923" w:rsidRPr="001B2838" w:rsidRDefault="00E10923" w:rsidP="00E10923">
      <w:pPr>
        <w:pStyle w:val="Prrafodelista"/>
        <w:numPr>
          <w:ilvl w:val="0"/>
          <w:numId w:val="39"/>
        </w:numPr>
        <w:spacing w:before="240" w:after="240" w:line="276" w:lineRule="auto"/>
        <w:jc w:val="both"/>
        <w:rPr>
          <w:rFonts w:ascii="Times New Roman" w:hAnsi="Times New Roman" w:cs="Times New Roman"/>
          <w:i/>
          <w:sz w:val="20"/>
        </w:rPr>
      </w:pPr>
      <w:r w:rsidRPr="001B2838">
        <w:rPr>
          <w:rFonts w:ascii="Times New Roman" w:hAnsi="Times New Roman" w:cs="Times New Roman"/>
          <w:i/>
          <w:sz w:val="20"/>
        </w:rPr>
        <w:t xml:space="preserve">Objetivo 5.2. Promover el valor de México en el mundo mediante </w:t>
      </w:r>
      <w:r w:rsidRPr="00DB75FD">
        <w:rPr>
          <w:rFonts w:ascii="Times New Roman" w:hAnsi="Times New Roman" w:cs="Times New Roman"/>
          <w:b/>
          <w:i/>
          <w:sz w:val="20"/>
        </w:rPr>
        <w:t>la difusión</w:t>
      </w:r>
      <w:r w:rsidRPr="001B2838">
        <w:rPr>
          <w:rFonts w:ascii="Times New Roman" w:hAnsi="Times New Roman" w:cs="Times New Roman"/>
          <w:i/>
          <w:sz w:val="20"/>
        </w:rPr>
        <w:t xml:space="preserve">, económica, </w:t>
      </w:r>
      <w:r w:rsidRPr="001B2838">
        <w:rPr>
          <w:rFonts w:ascii="Times New Roman" w:hAnsi="Times New Roman" w:cs="Times New Roman"/>
          <w:b/>
          <w:i/>
          <w:sz w:val="20"/>
        </w:rPr>
        <w:t>turística y cultural</w:t>
      </w:r>
      <w:r w:rsidRPr="001B2838">
        <w:rPr>
          <w:rFonts w:ascii="Times New Roman" w:hAnsi="Times New Roman" w:cs="Times New Roman"/>
          <w:i/>
          <w:sz w:val="20"/>
        </w:rPr>
        <w:t>.</w:t>
      </w:r>
    </w:p>
    <w:p w:rsidR="00E10923" w:rsidRDefault="00E10923" w:rsidP="00E10923">
      <w:pPr>
        <w:spacing w:before="240" w:after="240" w:line="276" w:lineRule="auto"/>
        <w:jc w:val="both"/>
        <w:rPr>
          <w:rFonts w:ascii="Times New Roman" w:hAnsi="Times New Roman" w:cs="Times New Roman"/>
          <w:sz w:val="20"/>
        </w:rPr>
      </w:pPr>
      <w:r>
        <w:rPr>
          <w:rFonts w:ascii="Times New Roman" w:hAnsi="Times New Roman" w:cs="Times New Roman"/>
          <w:sz w:val="20"/>
        </w:rPr>
        <w:t>Para garantizar el cumplimiento de los objetivos antes mencionados el PND propone diversas estrategias de las cuales las siguientes tienen relación directa con el proyecto:</w:t>
      </w:r>
    </w:p>
    <w:p w:rsidR="00E10923" w:rsidRDefault="00E10923" w:rsidP="00E10923">
      <w:pPr>
        <w:pStyle w:val="Prrafodelista"/>
        <w:numPr>
          <w:ilvl w:val="0"/>
          <w:numId w:val="40"/>
        </w:numPr>
        <w:spacing w:before="240" w:after="240" w:line="276" w:lineRule="auto"/>
        <w:jc w:val="both"/>
        <w:rPr>
          <w:rFonts w:ascii="Times New Roman" w:hAnsi="Times New Roman" w:cs="Times New Roman"/>
          <w:i/>
          <w:sz w:val="20"/>
        </w:rPr>
      </w:pPr>
      <w:r w:rsidRPr="00DB75FD">
        <w:rPr>
          <w:rFonts w:ascii="Times New Roman" w:hAnsi="Times New Roman" w:cs="Times New Roman"/>
          <w:i/>
          <w:sz w:val="20"/>
        </w:rPr>
        <w:lastRenderedPageBreak/>
        <w:t>Estrategia 3.5.1</w:t>
      </w:r>
      <w:r w:rsidRPr="00DB75FD">
        <w:rPr>
          <w:rFonts w:ascii="Times New Roman" w:hAnsi="Times New Roman" w:cs="Times New Roman"/>
          <w:b/>
          <w:i/>
          <w:sz w:val="20"/>
        </w:rPr>
        <w:t xml:space="preserve">. </w:t>
      </w:r>
      <w:r w:rsidRPr="00DB75FD">
        <w:rPr>
          <w:rFonts w:ascii="Times New Roman" w:hAnsi="Times New Roman" w:cs="Times New Roman"/>
          <w:i/>
          <w:sz w:val="20"/>
        </w:rPr>
        <w:t>Contribuir a que la inversión nacional en investigación científica y desarrollo tecnológico crezca anualmente y alcance un nivel de 1% del PIB</w:t>
      </w:r>
      <w:r>
        <w:rPr>
          <w:rFonts w:ascii="Times New Roman" w:hAnsi="Times New Roman" w:cs="Times New Roman"/>
          <w:i/>
          <w:sz w:val="20"/>
        </w:rPr>
        <w:t>.</w:t>
      </w:r>
    </w:p>
    <w:p w:rsidR="00E10923" w:rsidRPr="00DB75FD" w:rsidRDefault="00E10923" w:rsidP="00E10923">
      <w:pPr>
        <w:pStyle w:val="Prrafodelista"/>
        <w:numPr>
          <w:ilvl w:val="0"/>
          <w:numId w:val="40"/>
        </w:numPr>
        <w:spacing w:before="240" w:after="240" w:line="276" w:lineRule="auto"/>
        <w:jc w:val="both"/>
        <w:rPr>
          <w:rFonts w:ascii="Times New Roman" w:hAnsi="Times New Roman" w:cs="Times New Roman"/>
          <w:i/>
          <w:sz w:val="20"/>
        </w:rPr>
      </w:pPr>
      <w:r w:rsidRPr="00DB75FD">
        <w:rPr>
          <w:rFonts w:ascii="Times New Roman" w:hAnsi="Times New Roman" w:cs="Times New Roman"/>
          <w:i/>
          <w:sz w:val="20"/>
        </w:rPr>
        <w:t>Estrategia 3.5.3. Impulsar el desarrollo de las vocaciones y capacidades científicas, tecnológicas y de innovación locales, para fortalecer el desarrollo regional sustentable e incluyente</w:t>
      </w:r>
      <w:r>
        <w:rPr>
          <w:rFonts w:ascii="Times New Roman" w:hAnsi="Times New Roman" w:cs="Times New Roman"/>
          <w:sz w:val="20"/>
        </w:rPr>
        <w:t>.</w:t>
      </w:r>
    </w:p>
    <w:p w:rsidR="00E10923" w:rsidRDefault="00E10923" w:rsidP="00E10923">
      <w:pPr>
        <w:pStyle w:val="Prrafodelista"/>
        <w:numPr>
          <w:ilvl w:val="0"/>
          <w:numId w:val="40"/>
        </w:numPr>
        <w:spacing w:before="240" w:after="240" w:line="276" w:lineRule="auto"/>
        <w:jc w:val="both"/>
        <w:rPr>
          <w:rFonts w:ascii="Times New Roman" w:hAnsi="Times New Roman" w:cs="Times New Roman"/>
          <w:i/>
          <w:sz w:val="20"/>
        </w:rPr>
      </w:pPr>
      <w:r w:rsidRPr="00DB75FD">
        <w:rPr>
          <w:rFonts w:ascii="Times New Roman" w:hAnsi="Times New Roman" w:cs="Times New Roman"/>
          <w:i/>
          <w:sz w:val="20"/>
        </w:rPr>
        <w:t>Estrategia 3.5.5. Contribuir al fortalecimiento de la infraestructura científica y tecnológica del país</w:t>
      </w:r>
      <w:r>
        <w:rPr>
          <w:rFonts w:ascii="Times New Roman" w:hAnsi="Times New Roman" w:cs="Times New Roman"/>
          <w:i/>
          <w:sz w:val="20"/>
        </w:rPr>
        <w:t>.</w:t>
      </w:r>
    </w:p>
    <w:p w:rsidR="00E10923" w:rsidRPr="00DB75FD" w:rsidRDefault="00E10923" w:rsidP="00E10923">
      <w:pPr>
        <w:pStyle w:val="Prrafodelista"/>
        <w:numPr>
          <w:ilvl w:val="0"/>
          <w:numId w:val="40"/>
        </w:numPr>
        <w:spacing w:before="240" w:after="240" w:line="276" w:lineRule="auto"/>
        <w:jc w:val="both"/>
        <w:rPr>
          <w:rFonts w:ascii="Times New Roman" w:hAnsi="Times New Roman" w:cs="Times New Roman"/>
          <w:i/>
          <w:sz w:val="20"/>
        </w:rPr>
      </w:pPr>
      <w:r w:rsidRPr="00DB75FD">
        <w:rPr>
          <w:rFonts w:ascii="Times New Roman" w:hAnsi="Times New Roman" w:cs="Times New Roman"/>
          <w:i/>
          <w:sz w:val="20"/>
        </w:rPr>
        <w:t xml:space="preserve">Estrategia 5.2.1. Consolidar la red de representaciones de México en el exterior, como un instrumento eficaz de </w:t>
      </w:r>
      <w:r w:rsidRPr="009E1F0D">
        <w:rPr>
          <w:rFonts w:ascii="Times New Roman" w:hAnsi="Times New Roman" w:cs="Times New Roman"/>
          <w:b/>
          <w:i/>
          <w:sz w:val="20"/>
        </w:rPr>
        <w:t>difusión y promoción</w:t>
      </w:r>
      <w:r w:rsidRPr="00DB75FD">
        <w:rPr>
          <w:rFonts w:ascii="Times New Roman" w:hAnsi="Times New Roman" w:cs="Times New Roman"/>
          <w:i/>
          <w:sz w:val="20"/>
        </w:rPr>
        <w:t xml:space="preserve"> económica, </w:t>
      </w:r>
      <w:r w:rsidRPr="009E1F0D">
        <w:rPr>
          <w:rFonts w:ascii="Times New Roman" w:hAnsi="Times New Roman" w:cs="Times New Roman"/>
          <w:b/>
          <w:i/>
          <w:sz w:val="20"/>
        </w:rPr>
        <w:t>turística y cultural</w:t>
      </w:r>
      <w:r w:rsidRPr="00DB75FD">
        <w:rPr>
          <w:rFonts w:ascii="Times New Roman" w:hAnsi="Times New Roman" w:cs="Times New Roman"/>
          <w:i/>
          <w:sz w:val="20"/>
        </w:rPr>
        <w:t xml:space="preserve"> coordinada y eficiente que derive en beneficios cuantificables para el país.</w:t>
      </w:r>
    </w:p>
    <w:p w:rsidR="00E10923" w:rsidRDefault="00E10923" w:rsidP="001B4D5F">
      <w:pPr>
        <w:spacing w:before="240" w:after="240" w:line="276" w:lineRule="auto"/>
        <w:jc w:val="both"/>
        <w:rPr>
          <w:rFonts w:ascii="Times New Roman" w:hAnsi="Times New Roman" w:cs="Times New Roman"/>
          <w:sz w:val="20"/>
        </w:rPr>
      </w:pPr>
      <w:r w:rsidRPr="00820D28">
        <w:rPr>
          <w:rFonts w:ascii="Times New Roman" w:hAnsi="Times New Roman" w:cs="Times New Roman"/>
          <w:sz w:val="20"/>
        </w:rPr>
        <w:t xml:space="preserve">Con base </w:t>
      </w:r>
      <w:r>
        <w:rPr>
          <w:rFonts w:ascii="Times New Roman" w:hAnsi="Times New Roman" w:cs="Times New Roman"/>
          <w:sz w:val="20"/>
        </w:rPr>
        <w:t>en lo anterior</w:t>
      </w:r>
      <w:r w:rsidRPr="00820D28">
        <w:rPr>
          <w:rFonts w:ascii="Times New Roman" w:hAnsi="Times New Roman" w:cs="Times New Roman"/>
          <w:sz w:val="20"/>
        </w:rPr>
        <w:t xml:space="preserve">, el proyecto </w:t>
      </w:r>
      <w:r>
        <w:rPr>
          <w:rFonts w:ascii="Times New Roman" w:hAnsi="Times New Roman" w:cs="Times New Roman"/>
          <w:sz w:val="20"/>
        </w:rPr>
        <w:t xml:space="preserve">busca contribuir al cumplimiento de los objetivos y estrategias antes descritas </w:t>
      </w:r>
      <w:r w:rsidRPr="00820D28">
        <w:rPr>
          <w:rFonts w:ascii="Times New Roman" w:hAnsi="Times New Roman" w:cs="Times New Roman"/>
          <w:sz w:val="20"/>
        </w:rPr>
        <w:t xml:space="preserve">mediante </w:t>
      </w:r>
      <w:r>
        <w:rPr>
          <w:rFonts w:ascii="Times New Roman" w:hAnsi="Times New Roman" w:cs="Times New Roman"/>
          <w:sz w:val="20"/>
        </w:rPr>
        <w:t xml:space="preserve">la sinergia entre la investigación aplicada, la innovación y </w:t>
      </w:r>
      <w:r w:rsidRPr="00820D28">
        <w:rPr>
          <w:rFonts w:ascii="Times New Roman" w:hAnsi="Times New Roman" w:cs="Times New Roman"/>
          <w:sz w:val="20"/>
        </w:rPr>
        <w:t xml:space="preserve">el uso de </w:t>
      </w:r>
      <w:r>
        <w:rPr>
          <w:rFonts w:ascii="Times New Roman" w:hAnsi="Times New Roman" w:cs="Times New Roman"/>
          <w:sz w:val="20"/>
        </w:rPr>
        <w:t xml:space="preserve">las </w:t>
      </w:r>
      <w:r w:rsidRPr="00820D28">
        <w:rPr>
          <w:rFonts w:ascii="Times New Roman" w:hAnsi="Times New Roman" w:cs="Times New Roman"/>
          <w:sz w:val="20"/>
        </w:rPr>
        <w:t xml:space="preserve">tecnologías de la información y comunicación, </w:t>
      </w:r>
      <w:r>
        <w:rPr>
          <w:rFonts w:ascii="Times New Roman" w:hAnsi="Times New Roman" w:cs="Times New Roman"/>
          <w:sz w:val="20"/>
        </w:rPr>
        <w:t xml:space="preserve">buscando como principales resultados: </w:t>
      </w:r>
      <w:r w:rsidRPr="00820D28">
        <w:rPr>
          <w:rFonts w:ascii="Times New Roman" w:hAnsi="Times New Roman" w:cs="Times New Roman"/>
          <w:sz w:val="20"/>
        </w:rPr>
        <w:t xml:space="preserve">la generación de empleos, </w:t>
      </w:r>
      <w:r>
        <w:rPr>
          <w:rFonts w:ascii="Times New Roman" w:hAnsi="Times New Roman" w:cs="Times New Roman"/>
          <w:sz w:val="20"/>
        </w:rPr>
        <w:t xml:space="preserve">desarrollo de tecnología </w:t>
      </w:r>
      <w:r w:rsidRPr="00820D28">
        <w:rPr>
          <w:rFonts w:ascii="Times New Roman" w:hAnsi="Times New Roman" w:cs="Times New Roman"/>
          <w:sz w:val="20"/>
        </w:rPr>
        <w:t>nacional</w:t>
      </w:r>
      <w:r>
        <w:rPr>
          <w:rFonts w:ascii="Times New Roman" w:hAnsi="Times New Roman" w:cs="Times New Roman"/>
          <w:sz w:val="20"/>
        </w:rPr>
        <w:t xml:space="preserve"> </w:t>
      </w:r>
      <w:r w:rsidRPr="00820D28">
        <w:rPr>
          <w:rFonts w:ascii="Times New Roman" w:hAnsi="Times New Roman" w:cs="Times New Roman"/>
          <w:sz w:val="20"/>
        </w:rPr>
        <w:t>con calidad</w:t>
      </w:r>
      <w:r>
        <w:rPr>
          <w:rFonts w:ascii="Times New Roman" w:hAnsi="Times New Roman" w:cs="Times New Roman"/>
          <w:sz w:val="20"/>
        </w:rPr>
        <w:t xml:space="preserve"> y presencia </w:t>
      </w:r>
      <w:r w:rsidRPr="00820D28">
        <w:rPr>
          <w:rFonts w:ascii="Times New Roman" w:hAnsi="Times New Roman" w:cs="Times New Roman"/>
          <w:sz w:val="20"/>
        </w:rPr>
        <w:t>internacional</w:t>
      </w:r>
      <w:r>
        <w:rPr>
          <w:rFonts w:ascii="Times New Roman" w:hAnsi="Times New Roman" w:cs="Times New Roman"/>
          <w:sz w:val="20"/>
        </w:rPr>
        <w:t>es</w:t>
      </w:r>
      <w:r w:rsidRPr="00820D28">
        <w:rPr>
          <w:rFonts w:ascii="Times New Roman" w:hAnsi="Times New Roman" w:cs="Times New Roman"/>
          <w:sz w:val="20"/>
        </w:rPr>
        <w:t>, posicionar</w:t>
      </w:r>
      <w:r>
        <w:rPr>
          <w:rFonts w:ascii="Times New Roman" w:hAnsi="Times New Roman" w:cs="Times New Roman"/>
          <w:sz w:val="20"/>
        </w:rPr>
        <w:t xml:space="preserve"> a</w:t>
      </w:r>
      <w:r w:rsidRPr="00820D28">
        <w:rPr>
          <w:rFonts w:ascii="Times New Roman" w:hAnsi="Times New Roman" w:cs="Times New Roman"/>
          <w:sz w:val="20"/>
        </w:rPr>
        <w:t xml:space="preserve"> empresas</w:t>
      </w:r>
      <w:r>
        <w:rPr>
          <w:rFonts w:ascii="Times New Roman" w:hAnsi="Times New Roman" w:cs="Times New Roman"/>
          <w:sz w:val="20"/>
        </w:rPr>
        <w:t xml:space="preserve"> </w:t>
      </w:r>
      <w:r w:rsidRPr="00820D28">
        <w:rPr>
          <w:rFonts w:ascii="Times New Roman" w:hAnsi="Times New Roman" w:cs="Times New Roman"/>
          <w:sz w:val="20"/>
        </w:rPr>
        <w:t>mexicanas en los mercados internacionales y activar la economía</w:t>
      </w:r>
      <w:r>
        <w:rPr>
          <w:rFonts w:ascii="Times New Roman" w:hAnsi="Times New Roman" w:cs="Times New Roman"/>
          <w:sz w:val="20"/>
        </w:rPr>
        <w:t xml:space="preserve"> del país mediante la promoción, difusión y recomendación de sitios turísticos y culturales</w:t>
      </w:r>
      <w:r w:rsidRPr="00820D28">
        <w:rPr>
          <w:rFonts w:ascii="Times New Roman" w:hAnsi="Times New Roman" w:cs="Times New Roman"/>
          <w:sz w:val="20"/>
        </w:rPr>
        <w:t>.</w:t>
      </w:r>
    </w:p>
    <w:p w:rsidR="00E10923" w:rsidRDefault="00E10923" w:rsidP="001B4D5F">
      <w:pPr>
        <w:spacing w:before="240" w:after="240" w:line="276" w:lineRule="auto"/>
        <w:jc w:val="both"/>
        <w:rPr>
          <w:rFonts w:ascii="Times New Roman" w:hAnsi="Times New Roman" w:cs="Times New Roman"/>
          <w:sz w:val="20"/>
          <w:szCs w:val="20"/>
          <w:lang w:val="es-ES_tradnl" w:eastAsia="es-MX"/>
        </w:rPr>
      </w:pPr>
      <w:r>
        <w:rPr>
          <w:rFonts w:ascii="Times New Roman" w:hAnsi="Times New Roman" w:cs="Times New Roman"/>
          <w:sz w:val="20"/>
          <w:szCs w:val="20"/>
          <w:lang w:val="es-ES_tradnl" w:eastAsia="es-MX"/>
        </w:rPr>
        <w:t>Los principales puntos de innovación del proyecto</w:t>
      </w:r>
      <w:r w:rsidRPr="005E267D">
        <w:rPr>
          <w:rFonts w:ascii="Times New Roman" w:hAnsi="Times New Roman" w:cs="Times New Roman"/>
          <w:sz w:val="20"/>
          <w:szCs w:val="20"/>
          <w:lang w:val="es-ES_tradnl" w:eastAsia="es-MX"/>
        </w:rPr>
        <w:t xml:space="preserve"> radica</w:t>
      </w:r>
      <w:r>
        <w:rPr>
          <w:rFonts w:ascii="Times New Roman" w:hAnsi="Times New Roman" w:cs="Times New Roman"/>
          <w:sz w:val="20"/>
          <w:szCs w:val="20"/>
          <w:lang w:val="es-ES_tradnl" w:eastAsia="es-MX"/>
        </w:rPr>
        <w:t>n</w:t>
      </w:r>
      <w:r w:rsidRPr="005E267D">
        <w:rPr>
          <w:rFonts w:ascii="Times New Roman" w:hAnsi="Times New Roman" w:cs="Times New Roman"/>
          <w:sz w:val="20"/>
          <w:szCs w:val="20"/>
          <w:lang w:val="es-ES_tradnl" w:eastAsia="es-MX"/>
        </w:rPr>
        <w:t xml:space="preserve"> en </w:t>
      </w:r>
      <w:r>
        <w:rPr>
          <w:rFonts w:ascii="Times New Roman" w:hAnsi="Times New Roman" w:cs="Times New Roman"/>
          <w:sz w:val="20"/>
          <w:szCs w:val="20"/>
          <w:lang w:val="es-ES_tradnl" w:eastAsia="es-MX"/>
        </w:rPr>
        <w:t xml:space="preserve">la adopción de distintos </w:t>
      </w:r>
      <w:r w:rsidRPr="005E267D">
        <w:rPr>
          <w:rFonts w:ascii="Times New Roman" w:hAnsi="Times New Roman" w:cs="Times New Roman"/>
          <w:sz w:val="20"/>
          <w:szCs w:val="20"/>
          <w:lang w:val="es-ES_tradnl" w:eastAsia="es-MX"/>
        </w:rPr>
        <w:t>enfoque</w:t>
      </w:r>
      <w:r>
        <w:rPr>
          <w:rFonts w:ascii="Times New Roman" w:hAnsi="Times New Roman" w:cs="Times New Roman"/>
          <w:sz w:val="20"/>
          <w:szCs w:val="20"/>
          <w:lang w:val="es-ES_tradnl" w:eastAsia="es-MX"/>
        </w:rPr>
        <w:t>s y</w:t>
      </w:r>
      <w:r w:rsidRPr="005E267D">
        <w:rPr>
          <w:rFonts w:ascii="Times New Roman" w:hAnsi="Times New Roman" w:cs="Times New Roman"/>
          <w:sz w:val="20"/>
          <w:szCs w:val="20"/>
          <w:lang w:val="es-ES_tradnl" w:eastAsia="es-MX"/>
        </w:rPr>
        <w:t xml:space="preserve"> en la utilización de diversas técnicas computacionales para resolver un problema de un dominio particular como el sector turístico</w:t>
      </w:r>
      <w:r>
        <w:rPr>
          <w:rFonts w:ascii="Times New Roman" w:hAnsi="Times New Roman" w:cs="Times New Roman"/>
          <w:sz w:val="20"/>
          <w:szCs w:val="20"/>
          <w:lang w:val="es-ES_tradnl" w:eastAsia="es-MX"/>
        </w:rPr>
        <w:t xml:space="preserve"> y cultural</w:t>
      </w:r>
      <w:r w:rsidRPr="005E267D">
        <w:rPr>
          <w:rFonts w:ascii="Times New Roman" w:hAnsi="Times New Roman" w:cs="Times New Roman"/>
          <w:sz w:val="20"/>
          <w:szCs w:val="20"/>
          <w:lang w:val="es-ES_tradnl" w:eastAsia="es-MX"/>
        </w:rPr>
        <w:t>. En este proyecto se propone no solo el uso aislado de las técnicas disponibles, sino una integración de técnicas de la</w:t>
      </w:r>
      <w:r>
        <w:rPr>
          <w:rFonts w:ascii="Times New Roman" w:hAnsi="Times New Roman" w:cs="Times New Roman"/>
          <w:sz w:val="20"/>
          <w:szCs w:val="20"/>
          <w:lang w:val="es-ES_tradnl" w:eastAsia="es-MX"/>
        </w:rPr>
        <w:t xml:space="preserve"> rama de la</w:t>
      </w:r>
      <w:r w:rsidRPr="005E267D">
        <w:rPr>
          <w:rFonts w:ascii="Times New Roman" w:hAnsi="Times New Roman" w:cs="Times New Roman"/>
          <w:sz w:val="20"/>
          <w:szCs w:val="20"/>
          <w:lang w:val="es-ES_tradnl" w:eastAsia="es-MX"/>
        </w:rPr>
        <w:t xml:space="preserve"> inteligencia artificial como el filtrado colaborativo, y de inteligencia colectiva, haciendo uso de las redes sociales como una fuente de información invaluable y en constante crecimiento. </w:t>
      </w:r>
    </w:p>
    <w:p w:rsidR="00E10923" w:rsidRPr="00E7773E" w:rsidRDefault="00E10923" w:rsidP="001B4D5F">
      <w:pPr>
        <w:spacing w:before="240" w:after="240" w:line="276" w:lineRule="auto"/>
        <w:jc w:val="both"/>
        <w:rPr>
          <w:rFonts w:ascii="Arial" w:hAnsi="Arial" w:cs="Arial"/>
          <w:lang w:val="es-ES_tradnl"/>
        </w:rPr>
      </w:pPr>
      <w:r w:rsidRPr="005E267D">
        <w:rPr>
          <w:rFonts w:ascii="Times New Roman" w:hAnsi="Times New Roman" w:cs="Times New Roman"/>
          <w:sz w:val="20"/>
          <w:szCs w:val="20"/>
          <w:lang w:val="es-ES_tradnl" w:eastAsia="es-MX"/>
        </w:rPr>
        <w:t>Este enfoque hibrido permite refinar cualquier resultado obtenido a través de una sola técnica de forma individual, lo que representa una mayor potencia, y por lo tanto los resultados obtenidos son más relevantes para el usuario del sistema resultante. Adicionalmente debido a la naturaleza de la integración propuesta, el producto resultante de este proyecto puede ser utilizado y extrapolado en otros dominios ajenos al sector turismo.</w:t>
      </w:r>
    </w:p>
    <w:p w:rsidR="00E10923" w:rsidRPr="003C1D98" w:rsidRDefault="00E10923" w:rsidP="001B4D5F">
      <w:pPr>
        <w:spacing w:before="240" w:after="240" w:line="276" w:lineRule="auto"/>
        <w:jc w:val="both"/>
        <w:rPr>
          <w:rFonts w:ascii="Times New Roman" w:hAnsi="Times New Roman" w:cs="Times New Roman"/>
          <w:sz w:val="20"/>
          <w:szCs w:val="20"/>
          <w:lang w:val="es-ES_tradnl" w:eastAsia="es-MX"/>
        </w:rPr>
      </w:pPr>
      <w:r w:rsidRPr="005E267D">
        <w:rPr>
          <w:rFonts w:ascii="Times New Roman" w:hAnsi="Times New Roman" w:cs="Times New Roman"/>
          <w:sz w:val="20"/>
          <w:szCs w:val="20"/>
          <w:lang w:val="es-ES_tradnl" w:eastAsia="es-MX"/>
        </w:rPr>
        <w:t xml:space="preserve">La plataforma tecnológica de promoción, difusión y recomendación de sitios turísticos y culturales usando técnicas de inteligencia artificial y cómputo sensible al contexto </w:t>
      </w:r>
      <w:r w:rsidRPr="003C1D98">
        <w:rPr>
          <w:rFonts w:ascii="Times New Roman" w:hAnsi="Times New Roman" w:cs="Times New Roman"/>
          <w:sz w:val="20"/>
          <w:szCs w:val="20"/>
          <w:lang w:val="es-ES_tradnl" w:eastAsia="es-MX"/>
        </w:rPr>
        <w:t xml:space="preserve">es un proyecto que se </w:t>
      </w:r>
      <w:r>
        <w:rPr>
          <w:rFonts w:ascii="Times New Roman" w:hAnsi="Times New Roman" w:cs="Times New Roman"/>
          <w:sz w:val="20"/>
          <w:szCs w:val="20"/>
          <w:lang w:val="es-ES_tradnl" w:eastAsia="es-MX"/>
        </w:rPr>
        <w:t xml:space="preserve">concibe </w:t>
      </w:r>
      <w:r w:rsidRPr="003C1D98">
        <w:rPr>
          <w:rFonts w:ascii="Times New Roman" w:hAnsi="Times New Roman" w:cs="Times New Roman"/>
          <w:sz w:val="20"/>
          <w:szCs w:val="20"/>
          <w:lang w:val="es-ES_tradnl" w:eastAsia="es-MX"/>
        </w:rPr>
        <w:t xml:space="preserve">en 3 etapas debido al esquema de escalamiento con el cual </w:t>
      </w:r>
      <w:r>
        <w:rPr>
          <w:rFonts w:ascii="Times New Roman" w:hAnsi="Times New Roman" w:cs="Times New Roman"/>
          <w:sz w:val="20"/>
          <w:szCs w:val="20"/>
          <w:lang w:val="es-ES_tradnl" w:eastAsia="es-MX"/>
        </w:rPr>
        <w:t>se pretende lograr el cumplimiento de los objetivos fijados para el proyecto</w:t>
      </w:r>
      <w:r w:rsidRPr="003C1D98">
        <w:rPr>
          <w:rFonts w:ascii="Times New Roman" w:hAnsi="Times New Roman" w:cs="Times New Roman"/>
          <w:sz w:val="20"/>
          <w:szCs w:val="20"/>
          <w:lang w:val="es-ES_tradnl" w:eastAsia="es-MX"/>
        </w:rPr>
        <w:t xml:space="preserve">. </w:t>
      </w:r>
      <w:r>
        <w:rPr>
          <w:rFonts w:ascii="Times New Roman" w:hAnsi="Times New Roman" w:cs="Times New Roman"/>
          <w:sz w:val="20"/>
          <w:szCs w:val="20"/>
          <w:lang w:val="es-ES_tradnl" w:eastAsia="es-MX"/>
        </w:rPr>
        <w:t>A continuación se presenta una descripción de cada una de las etapas que conforman el proyecto</w:t>
      </w:r>
      <w:r w:rsidRPr="003C1D98">
        <w:rPr>
          <w:rFonts w:ascii="Times New Roman" w:hAnsi="Times New Roman" w:cs="Times New Roman"/>
          <w:sz w:val="20"/>
          <w:szCs w:val="20"/>
          <w:lang w:val="es-ES_tradnl" w:eastAsia="es-MX"/>
        </w:rPr>
        <w:t>:</w:t>
      </w:r>
    </w:p>
    <w:p w:rsidR="00CD3735" w:rsidRPr="00CD3735" w:rsidRDefault="00E10923" w:rsidP="001B4D5F">
      <w:pPr>
        <w:pStyle w:val="Prrafodelista"/>
        <w:numPr>
          <w:ilvl w:val="0"/>
          <w:numId w:val="41"/>
        </w:numPr>
        <w:spacing w:before="240" w:after="240" w:line="276" w:lineRule="auto"/>
        <w:jc w:val="both"/>
        <w:rPr>
          <w:rFonts w:ascii="Times New Roman" w:hAnsi="Times New Roman" w:cs="Times New Roman"/>
          <w:b/>
          <w:sz w:val="20"/>
          <w:szCs w:val="20"/>
          <w:lang w:val="es-ES_tradnl"/>
        </w:rPr>
      </w:pPr>
      <w:r w:rsidRPr="003C1D98">
        <w:rPr>
          <w:rFonts w:ascii="Times New Roman" w:hAnsi="Times New Roman" w:cs="Times New Roman"/>
          <w:b/>
          <w:sz w:val="20"/>
          <w:szCs w:val="20"/>
          <w:lang w:val="es-ES_tradnl"/>
        </w:rPr>
        <w:t>Etapa 1</w:t>
      </w:r>
      <w:r w:rsidR="00CD3735">
        <w:rPr>
          <w:rFonts w:ascii="Times New Roman" w:hAnsi="Times New Roman" w:cs="Times New Roman"/>
          <w:b/>
          <w:sz w:val="20"/>
          <w:szCs w:val="20"/>
          <w:lang w:val="es-ES_tradnl"/>
        </w:rPr>
        <w:t>.</w:t>
      </w:r>
      <w:r w:rsidRPr="003C1D98">
        <w:rPr>
          <w:rFonts w:ascii="Times New Roman" w:hAnsi="Times New Roman" w:cs="Times New Roman"/>
          <w:b/>
          <w:sz w:val="20"/>
          <w:szCs w:val="20"/>
          <w:lang w:val="es-ES_tradnl"/>
        </w:rPr>
        <w:t xml:space="preserve"> – </w:t>
      </w:r>
      <w:r w:rsidR="00CD3735">
        <w:rPr>
          <w:rFonts w:ascii="Times New Roman" w:hAnsi="Times New Roman" w:cs="Times New Roman"/>
          <w:b/>
          <w:sz w:val="20"/>
          <w:szCs w:val="20"/>
          <w:lang w:val="es-ES_tradnl"/>
        </w:rPr>
        <w:t xml:space="preserve">Diseño de ontología, Aplicación </w:t>
      </w:r>
      <w:r w:rsidRPr="003C1D98">
        <w:rPr>
          <w:rFonts w:ascii="Times New Roman" w:hAnsi="Times New Roman" w:cs="Times New Roman"/>
          <w:b/>
          <w:sz w:val="20"/>
          <w:szCs w:val="20"/>
          <w:lang w:val="es-ES_tradnl"/>
        </w:rPr>
        <w:t>Web</w:t>
      </w:r>
      <w:r w:rsidR="00CD3735">
        <w:rPr>
          <w:rFonts w:ascii="Times New Roman" w:hAnsi="Times New Roman" w:cs="Times New Roman"/>
          <w:b/>
          <w:sz w:val="20"/>
          <w:szCs w:val="20"/>
          <w:lang w:val="es-ES_tradnl"/>
        </w:rPr>
        <w:t xml:space="preserve"> y </w:t>
      </w:r>
      <w:r w:rsidR="001B4D5F">
        <w:rPr>
          <w:rFonts w:ascii="Times New Roman" w:hAnsi="Times New Roman" w:cs="Times New Roman"/>
          <w:b/>
          <w:sz w:val="20"/>
          <w:szCs w:val="20"/>
          <w:lang w:val="es-ES_tradnl"/>
        </w:rPr>
        <w:t xml:space="preserve">Móvil, Sistema de </w:t>
      </w:r>
      <w:proofErr w:type="spellStart"/>
      <w:r w:rsidR="001B4D5F">
        <w:rPr>
          <w:rFonts w:ascii="Times New Roman" w:hAnsi="Times New Roman" w:cs="Times New Roman"/>
          <w:b/>
          <w:sz w:val="20"/>
          <w:szCs w:val="20"/>
          <w:lang w:val="es-ES_tradnl"/>
        </w:rPr>
        <w:t>Georecomendacion</w:t>
      </w:r>
      <w:proofErr w:type="spellEnd"/>
      <w:r w:rsidRPr="003C1D98">
        <w:rPr>
          <w:rFonts w:ascii="Times New Roman" w:hAnsi="Times New Roman" w:cs="Times New Roman"/>
          <w:b/>
          <w:sz w:val="20"/>
          <w:szCs w:val="20"/>
          <w:lang w:val="es-ES_tradnl"/>
        </w:rPr>
        <w:t xml:space="preserve">: </w:t>
      </w:r>
      <w:r w:rsidRPr="003C1D98">
        <w:rPr>
          <w:rFonts w:ascii="Times New Roman" w:hAnsi="Times New Roman" w:cs="Times New Roman"/>
          <w:sz w:val="20"/>
          <w:szCs w:val="20"/>
          <w:lang w:val="es-ES_tradnl"/>
        </w:rPr>
        <w:t xml:space="preserve">durante esta etapa del proyecto se </w:t>
      </w:r>
      <w:r>
        <w:rPr>
          <w:rFonts w:ascii="Times New Roman" w:hAnsi="Times New Roman" w:cs="Times New Roman"/>
          <w:sz w:val="20"/>
          <w:szCs w:val="20"/>
          <w:lang w:val="es-ES_tradnl"/>
        </w:rPr>
        <w:t>realizará</w:t>
      </w:r>
      <w:r w:rsidRPr="003C1D98">
        <w:rPr>
          <w:rFonts w:ascii="Times New Roman" w:hAnsi="Times New Roman" w:cs="Times New Roman"/>
          <w:sz w:val="20"/>
          <w:szCs w:val="20"/>
          <w:lang w:val="es-ES_tradnl"/>
        </w:rPr>
        <w:t xml:space="preserve"> el diseño de una ontología </w:t>
      </w:r>
      <w:r w:rsidR="00CD3735">
        <w:rPr>
          <w:rFonts w:ascii="Times New Roman" w:hAnsi="Times New Roman" w:cs="Times New Roman"/>
          <w:sz w:val="20"/>
          <w:szCs w:val="20"/>
          <w:lang w:val="es-ES_tradnl"/>
        </w:rPr>
        <w:t>para modelar</w:t>
      </w:r>
      <w:r w:rsidRPr="003C1D98">
        <w:rPr>
          <w:rFonts w:ascii="Times New Roman" w:hAnsi="Times New Roman" w:cs="Times New Roman"/>
          <w:sz w:val="20"/>
          <w:szCs w:val="20"/>
          <w:lang w:val="es-ES_tradnl"/>
        </w:rPr>
        <w:t xml:space="preserve"> </w:t>
      </w:r>
      <w:r w:rsidR="00CD3735">
        <w:rPr>
          <w:rFonts w:ascii="Times New Roman" w:hAnsi="Times New Roman" w:cs="Times New Roman"/>
          <w:sz w:val="20"/>
          <w:szCs w:val="20"/>
          <w:lang w:val="es-ES_tradnl"/>
        </w:rPr>
        <w:t>los distintos dominios</w:t>
      </w:r>
      <w:r w:rsidRPr="003C1D98">
        <w:rPr>
          <w:rFonts w:ascii="Times New Roman" w:hAnsi="Times New Roman" w:cs="Times New Roman"/>
          <w:sz w:val="20"/>
          <w:szCs w:val="20"/>
          <w:lang w:val="es-ES_tradnl"/>
        </w:rPr>
        <w:t xml:space="preserve"> de la oferta turística</w:t>
      </w:r>
      <w:r>
        <w:rPr>
          <w:rFonts w:ascii="Times New Roman" w:hAnsi="Times New Roman" w:cs="Times New Roman"/>
          <w:sz w:val="20"/>
          <w:szCs w:val="20"/>
          <w:lang w:val="es-ES_tradnl"/>
        </w:rPr>
        <w:t xml:space="preserve">, cultural </w:t>
      </w:r>
      <w:r w:rsidRPr="003C1D98">
        <w:rPr>
          <w:rFonts w:ascii="Times New Roman" w:hAnsi="Times New Roman" w:cs="Times New Roman"/>
          <w:sz w:val="20"/>
          <w:szCs w:val="20"/>
          <w:lang w:val="es-ES_tradnl"/>
        </w:rPr>
        <w:t xml:space="preserve">y de ocio, así como las preferencias de los usuarios con el fin </w:t>
      </w:r>
      <w:r w:rsidR="00CD3735">
        <w:rPr>
          <w:rFonts w:ascii="Times New Roman" w:hAnsi="Times New Roman" w:cs="Times New Roman"/>
          <w:sz w:val="20"/>
          <w:szCs w:val="20"/>
          <w:lang w:val="es-ES_tradnl"/>
        </w:rPr>
        <w:t>de contar con un mecanismo eficaz que permita tener debidamente clasificada la información de los sitios y atracciones turísticas dentro de la plataforma y así emitir recomendaciones más certeras a los usuarios</w:t>
      </w:r>
      <w:r w:rsidRPr="003C1D98">
        <w:rPr>
          <w:rFonts w:ascii="Times New Roman" w:hAnsi="Times New Roman" w:cs="Times New Roman"/>
          <w:sz w:val="20"/>
          <w:szCs w:val="20"/>
          <w:lang w:val="es-ES_tradnl"/>
        </w:rPr>
        <w:t xml:space="preserve">. </w:t>
      </w:r>
    </w:p>
    <w:p w:rsidR="00B94FFF" w:rsidRDefault="00CD3735" w:rsidP="001B4D5F">
      <w:pPr>
        <w:pStyle w:val="Prrafodelista"/>
        <w:spacing w:before="240" w:after="240" w:line="276" w:lineRule="auto"/>
        <w:jc w:val="both"/>
        <w:rPr>
          <w:rFonts w:ascii="Times New Roman" w:hAnsi="Times New Roman" w:cs="Times New Roman"/>
          <w:sz w:val="20"/>
          <w:szCs w:val="20"/>
          <w:lang w:val="es-ES_tradnl"/>
        </w:rPr>
      </w:pPr>
      <w:r>
        <w:rPr>
          <w:rFonts w:ascii="Times New Roman" w:hAnsi="Times New Roman" w:cs="Times New Roman"/>
          <w:sz w:val="20"/>
          <w:szCs w:val="20"/>
          <w:lang w:val="es-ES_tradnl"/>
        </w:rPr>
        <w:t xml:space="preserve">Se llevará a cabo el diseño y desarrollo de una aplicación web donde los prestadores de servicios turísticos y culturales podrán registrarse y ofertar sus servicios, conocer las opiniones </w:t>
      </w:r>
      <w:r w:rsidR="00B94FFF">
        <w:rPr>
          <w:rFonts w:ascii="Times New Roman" w:hAnsi="Times New Roman" w:cs="Times New Roman"/>
          <w:sz w:val="20"/>
          <w:szCs w:val="20"/>
          <w:lang w:val="es-ES_tradnl"/>
        </w:rPr>
        <w:t>acerca de sus servicios entre otros datos relevantes relacionados con el enfoque de inteligencia de negocios</w:t>
      </w:r>
      <w:r>
        <w:rPr>
          <w:rFonts w:ascii="Times New Roman" w:hAnsi="Times New Roman" w:cs="Times New Roman"/>
          <w:sz w:val="20"/>
          <w:szCs w:val="20"/>
          <w:lang w:val="es-ES_tradnl"/>
        </w:rPr>
        <w:t xml:space="preserve">. </w:t>
      </w:r>
    </w:p>
    <w:p w:rsidR="00E10923" w:rsidRPr="00E10923" w:rsidRDefault="00B94FFF" w:rsidP="001B4D5F">
      <w:pPr>
        <w:pStyle w:val="Prrafodelista"/>
        <w:spacing w:before="240" w:after="240" w:line="276" w:lineRule="auto"/>
        <w:jc w:val="both"/>
        <w:rPr>
          <w:rFonts w:ascii="Times New Roman" w:hAnsi="Times New Roman" w:cs="Times New Roman"/>
          <w:b/>
          <w:sz w:val="20"/>
          <w:szCs w:val="20"/>
          <w:lang w:val="es-ES_tradnl"/>
        </w:rPr>
      </w:pPr>
      <w:r>
        <w:rPr>
          <w:rFonts w:ascii="Times New Roman" w:hAnsi="Times New Roman" w:cs="Times New Roman"/>
          <w:sz w:val="20"/>
          <w:szCs w:val="20"/>
          <w:lang w:val="es-ES_tradnl"/>
        </w:rPr>
        <w:t xml:space="preserve">Se propone también el </w:t>
      </w:r>
      <w:r w:rsidR="00CD3735">
        <w:rPr>
          <w:rFonts w:ascii="Times New Roman" w:hAnsi="Times New Roman" w:cs="Times New Roman"/>
          <w:sz w:val="20"/>
          <w:szCs w:val="20"/>
          <w:lang w:val="es-ES_tradnl"/>
        </w:rPr>
        <w:t xml:space="preserve">desarrollo de una aplicación móvil basada en la plataforma Android, donde los usuarios finales </w:t>
      </w:r>
      <w:r>
        <w:rPr>
          <w:rFonts w:ascii="Times New Roman" w:hAnsi="Times New Roman" w:cs="Times New Roman"/>
          <w:sz w:val="20"/>
          <w:szCs w:val="20"/>
          <w:lang w:val="es-ES_tradnl"/>
        </w:rPr>
        <w:t>podrán obtener recomendaciones de sitios, atracciones turísticas y eventos culturales de acuerdo a sus preferencias, podrán realizar valoraciones relacionadas con los servicios turísticos y observar los comentarios que otros usuarios han hecho sobre los sitios o atracciones de su interés, además podrán recibir recomendaciones georreferenciadas de acuerdo a su ubicación actual y preferencias de usuario, para esto se desarrollará un sistema de geo recomendación que formara parte de la aplicación móvil.</w:t>
      </w:r>
      <w:r w:rsidR="00CD3735">
        <w:rPr>
          <w:rFonts w:ascii="Times New Roman" w:hAnsi="Times New Roman" w:cs="Times New Roman"/>
          <w:sz w:val="20"/>
          <w:szCs w:val="20"/>
          <w:lang w:val="es-ES_tradnl"/>
        </w:rPr>
        <w:t xml:space="preserve"> </w:t>
      </w:r>
    </w:p>
    <w:p w:rsidR="00E10923" w:rsidRPr="003C1D98" w:rsidRDefault="00E10923" w:rsidP="001B4D5F">
      <w:pPr>
        <w:pStyle w:val="Prrafodelista"/>
        <w:spacing w:before="240" w:after="240" w:line="276" w:lineRule="auto"/>
        <w:jc w:val="both"/>
        <w:rPr>
          <w:rFonts w:ascii="Times New Roman" w:hAnsi="Times New Roman" w:cs="Times New Roman"/>
          <w:b/>
          <w:sz w:val="20"/>
          <w:szCs w:val="20"/>
          <w:lang w:val="es-ES_tradnl"/>
        </w:rPr>
      </w:pPr>
    </w:p>
    <w:p w:rsidR="00E10923" w:rsidRPr="003C1D98" w:rsidRDefault="00E10923" w:rsidP="001B4D5F">
      <w:pPr>
        <w:pStyle w:val="Prrafodelista"/>
        <w:numPr>
          <w:ilvl w:val="0"/>
          <w:numId w:val="41"/>
        </w:numPr>
        <w:spacing w:before="240" w:after="240" w:line="276" w:lineRule="auto"/>
        <w:jc w:val="both"/>
        <w:rPr>
          <w:rFonts w:ascii="Times New Roman" w:hAnsi="Times New Roman" w:cs="Times New Roman"/>
          <w:b/>
          <w:sz w:val="20"/>
          <w:szCs w:val="20"/>
          <w:lang w:val="es-ES_tradnl"/>
        </w:rPr>
      </w:pPr>
      <w:r w:rsidRPr="003C1D98">
        <w:rPr>
          <w:rFonts w:ascii="Times New Roman" w:hAnsi="Times New Roman" w:cs="Times New Roman"/>
          <w:b/>
          <w:sz w:val="20"/>
          <w:szCs w:val="20"/>
          <w:lang w:val="es-ES_tradnl"/>
        </w:rPr>
        <w:t>Etapa 2 – Sistema de geoturismo con realidad aumentada:</w:t>
      </w:r>
      <w:r w:rsidRPr="003C1D98">
        <w:rPr>
          <w:rFonts w:ascii="Times New Roman" w:hAnsi="Times New Roman" w:cs="Times New Roman"/>
          <w:sz w:val="20"/>
          <w:szCs w:val="20"/>
          <w:lang w:val="es-ES_tradnl"/>
        </w:rPr>
        <w:t xml:space="preserve"> en esta etapa se incorporan nuevos elementos y se mejoran algunos de la primera etapa. En primera parte se incluye un sistema para la extracción, agregación y almacenamiento de opiniones, información y conocimientos en distintas redes sociales y blogs turísticos relacionados con una determinada actividad, producto o servicio de turismo y ocio, de igual manera </w:t>
      </w:r>
      <w:r w:rsidRPr="003C1D98">
        <w:rPr>
          <w:rFonts w:ascii="Times New Roman" w:hAnsi="Times New Roman" w:cs="Times New Roman"/>
          <w:sz w:val="20"/>
          <w:szCs w:val="20"/>
          <w:lang w:val="es-ES_tradnl"/>
        </w:rPr>
        <w:lastRenderedPageBreak/>
        <w:t xml:space="preserve">un sistema para la minería de opiniones de características y detección de reputación basadas en conocimiento del dominio del turismo y del ocio para conocer mejor las preferencias de los usuarios hacia los lugares turísticos. Para el mejoramiento del proyecto se diseñará una arquitectura funcional para aplicaciones multidispositivo y una para el sistema de geoturismo con realidad aumentada esto con el objetivo de dar </w:t>
      </w:r>
      <w:r w:rsidR="001B4D5F" w:rsidRPr="003C1D98">
        <w:rPr>
          <w:rFonts w:ascii="Times New Roman" w:hAnsi="Times New Roman" w:cs="Times New Roman"/>
          <w:sz w:val="20"/>
          <w:szCs w:val="20"/>
          <w:lang w:val="es-ES_tradnl"/>
        </w:rPr>
        <w:t>un valor</w:t>
      </w:r>
      <w:r w:rsidRPr="003C1D98">
        <w:rPr>
          <w:rFonts w:ascii="Times New Roman" w:hAnsi="Times New Roman" w:cs="Times New Roman"/>
          <w:sz w:val="20"/>
          <w:szCs w:val="20"/>
          <w:lang w:val="es-ES_tradnl"/>
        </w:rPr>
        <w:t xml:space="preserve"> añadido a toda la información que se desea transmitir ya que así el usuario podrá tener un panorama más amplio de la información que necesita en el lugar que lo requiera. Durante el proceso de la segunda etapa de la realización de la plataforma, se incorporará un sistema para la detección y caracterización de los perfiles de usuarios mediante atributos sociodemográficos (localización temporal, lugar de residencia, </w:t>
      </w:r>
      <w:r w:rsidR="001B4D5F" w:rsidRPr="003C1D98">
        <w:rPr>
          <w:rFonts w:ascii="Times New Roman" w:hAnsi="Times New Roman" w:cs="Times New Roman"/>
          <w:sz w:val="20"/>
          <w:szCs w:val="20"/>
          <w:lang w:val="es-ES_tradnl"/>
        </w:rPr>
        <w:t>sexo, rango</w:t>
      </w:r>
      <w:r w:rsidRPr="003C1D98">
        <w:rPr>
          <w:rFonts w:ascii="Times New Roman" w:hAnsi="Times New Roman" w:cs="Times New Roman"/>
          <w:sz w:val="20"/>
          <w:szCs w:val="20"/>
          <w:lang w:val="es-ES_tradnl"/>
        </w:rPr>
        <w:t xml:space="preserve"> de edad, entre otros). En base a sus opiniones y comentarios en las redes sociales ya que estas pueden favorecer a que dicho producto final sea el más adecuado para el usuario final. Así mismo, se desarrollará un sistema de software integrado para la medición analítica y vigilancia social de productos, servicios y actividades de organizaciones enfocado al dominio del turismo y del ocio basada en infraestructura de </w:t>
      </w:r>
      <w:proofErr w:type="spellStart"/>
      <w:r w:rsidRPr="003C1D98">
        <w:rPr>
          <w:rFonts w:ascii="Times New Roman" w:hAnsi="Times New Roman" w:cs="Times New Roman"/>
          <w:sz w:val="20"/>
          <w:szCs w:val="20"/>
          <w:lang w:val="es-ES_tradnl"/>
        </w:rPr>
        <w:t>cloud</w:t>
      </w:r>
      <w:proofErr w:type="spellEnd"/>
      <w:r w:rsidRPr="003C1D98">
        <w:rPr>
          <w:rFonts w:ascii="Times New Roman" w:hAnsi="Times New Roman" w:cs="Times New Roman"/>
          <w:sz w:val="20"/>
          <w:szCs w:val="20"/>
          <w:lang w:val="es-ES_tradnl"/>
        </w:rPr>
        <w:t xml:space="preserve"> </w:t>
      </w:r>
      <w:proofErr w:type="spellStart"/>
      <w:r w:rsidRPr="003C1D98">
        <w:rPr>
          <w:rFonts w:ascii="Times New Roman" w:hAnsi="Times New Roman" w:cs="Times New Roman"/>
          <w:sz w:val="20"/>
          <w:szCs w:val="20"/>
          <w:lang w:val="es-ES_tradnl"/>
        </w:rPr>
        <w:t>computing</w:t>
      </w:r>
      <w:proofErr w:type="spellEnd"/>
      <w:r w:rsidRPr="003C1D98">
        <w:rPr>
          <w:rFonts w:ascii="Times New Roman" w:hAnsi="Times New Roman" w:cs="Times New Roman"/>
          <w:sz w:val="20"/>
          <w:szCs w:val="20"/>
          <w:lang w:val="es-ES_tradnl"/>
        </w:rPr>
        <w:t xml:space="preserve">, una aplicación de la multi-dispositivo y una aplicación con realidad aumentada, ambas integradas con la plataforma existente (Etapa 1) para el uso de </w:t>
      </w:r>
      <w:proofErr w:type="spellStart"/>
      <w:r w:rsidRPr="003C1D98">
        <w:rPr>
          <w:rFonts w:ascii="Times New Roman" w:hAnsi="Times New Roman" w:cs="Times New Roman"/>
          <w:sz w:val="20"/>
          <w:szCs w:val="20"/>
          <w:lang w:val="es-ES_tradnl"/>
        </w:rPr>
        <w:t>georecomendación</w:t>
      </w:r>
      <w:proofErr w:type="spellEnd"/>
      <w:r w:rsidRPr="003C1D98">
        <w:rPr>
          <w:rFonts w:ascii="Times New Roman" w:hAnsi="Times New Roman" w:cs="Times New Roman"/>
          <w:sz w:val="20"/>
          <w:szCs w:val="20"/>
          <w:lang w:val="es-ES_tradnl"/>
        </w:rPr>
        <w:t xml:space="preserve"> turística y de ocio basada en tecnología del conocimiento esto con el propósito de cumplir el objetivo planteado de dicho proyecto. Para la aprobación de estos complementos, se realizarán pruebas de aplicación y pruebas de rendimiento, esto con el fin de lograr la validación global a través de un plan de evaluación elaborado con participación de miembros de la entidad usuaria final asociada al proyecto. Por </w:t>
      </w:r>
      <w:r w:rsidR="0093407D" w:rsidRPr="003C1D98">
        <w:rPr>
          <w:rFonts w:ascii="Times New Roman" w:hAnsi="Times New Roman" w:cs="Times New Roman"/>
          <w:sz w:val="20"/>
          <w:szCs w:val="20"/>
          <w:lang w:val="es-ES_tradnl"/>
        </w:rPr>
        <w:t>último,</w:t>
      </w:r>
      <w:r w:rsidRPr="003C1D98">
        <w:rPr>
          <w:rFonts w:ascii="Times New Roman" w:hAnsi="Times New Roman" w:cs="Times New Roman"/>
          <w:sz w:val="20"/>
          <w:szCs w:val="20"/>
          <w:lang w:val="es-ES_tradnl"/>
        </w:rPr>
        <w:t xml:space="preserve"> se realizará la adquisición de infraestructura que potencialice el acervo tecnológico de la empresa y así mismo se realizarán los manuales de utilización y mantenimiento de la plataforma actualizados con las nuevas funcionalidades.</w:t>
      </w:r>
    </w:p>
    <w:p w:rsidR="00E10923" w:rsidRPr="003C1D98" w:rsidRDefault="00E10923" w:rsidP="001B4D5F">
      <w:pPr>
        <w:pStyle w:val="Prrafodelista"/>
        <w:spacing w:before="240" w:after="240" w:line="276" w:lineRule="auto"/>
        <w:jc w:val="both"/>
        <w:rPr>
          <w:rFonts w:ascii="Times New Roman" w:hAnsi="Times New Roman" w:cs="Times New Roman"/>
          <w:b/>
          <w:sz w:val="20"/>
          <w:szCs w:val="20"/>
          <w:lang w:val="es-ES_tradnl"/>
        </w:rPr>
      </w:pPr>
    </w:p>
    <w:p w:rsidR="00E10923" w:rsidRPr="003C1D98" w:rsidRDefault="00E10923" w:rsidP="001B4D5F">
      <w:pPr>
        <w:pStyle w:val="Prrafodelista"/>
        <w:numPr>
          <w:ilvl w:val="0"/>
          <w:numId w:val="41"/>
        </w:numPr>
        <w:spacing w:before="240" w:after="240" w:line="276" w:lineRule="auto"/>
        <w:jc w:val="both"/>
        <w:rPr>
          <w:rFonts w:ascii="Times New Roman" w:hAnsi="Times New Roman" w:cs="Times New Roman"/>
          <w:sz w:val="20"/>
          <w:szCs w:val="20"/>
          <w:lang w:val="es-ES_tradnl"/>
        </w:rPr>
      </w:pPr>
      <w:r w:rsidRPr="003C1D98">
        <w:rPr>
          <w:rFonts w:ascii="Times New Roman" w:hAnsi="Times New Roman" w:cs="Times New Roman"/>
          <w:b/>
          <w:sz w:val="20"/>
          <w:szCs w:val="20"/>
          <w:lang w:val="es-ES_tradnl"/>
        </w:rPr>
        <w:t xml:space="preserve">Etapa 3 - Servicios Basados en cómputo sensible al contexto: </w:t>
      </w:r>
      <w:r w:rsidRPr="003C1D98">
        <w:rPr>
          <w:rFonts w:ascii="Times New Roman" w:hAnsi="Times New Roman" w:cs="Times New Roman"/>
          <w:sz w:val="20"/>
          <w:szCs w:val="20"/>
          <w:lang w:val="es-ES_tradnl"/>
        </w:rPr>
        <w:t>tomando como referencia la plataforma desarrollada durante la Etapa 1 y las mejoras e integración de nuevas funcionalidades en la Etapa 2, se escalarán los servicios disponibles de la plataforma tecnológica mediante la incorporación del análisis y estudio de cómputo sensible al contexto, la minería de opiniones, el análisis de sentimientos en los medios sociales y la integración de la plataforma con otros sistemas de software turísticos.</w:t>
      </w:r>
    </w:p>
    <w:p w:rsidR="00E10923" w:rsidRDefault="0093407D" w:rsidP="001B4D5F">
      <w:pPr>
        <w:spacing w:before="240" w:after="240" w:line="276" w:lineRule="auto"/>
        <w:jc w:val="both"/>
        <w:rPr>
          <w:rFonts w:ascii="Times New Roman" w:hAnsi="Times New Roman" w:cs="Times New Roman"/>
          <w:sz w:val="20"/>
          <w:szCs w:val="20"/>
          <w:lang w:val="es-ES_tradnl"/>
        </w:rPr>
      </w:pPr>
      <w:r>
        <w:rPr>
          <w:rFonts w:ascii="Times New Roman" w:hAnsi="Times New Roman" w:cs="Times New Roman"/>
          <w:sz w:val="20"/>
          <w:szCs w:val="20"/>
          <w:lang w:val="es-ES_tradnl"/>
        </w:rPr>
        <w:t>En la Fig.</w:t>
      </w:r>
      <w:r w:rsidR="00E10923" w:rsidRPr="003C1D98">
        <w:rPr>
          <w:rFonts w:ascii="Times New Roman" w:hAnsi="Times New Roman" w:cs="Times New Roman"/>
          <w:sz w:val="20"/>
          <w:szCs w:val="20"/>
          <w:lang w:val="es-ES_tradnl"/>
        </w:rPr>
        <w:t xml:space="preserve"> 1 se muestra un esquema gráfico de las etapas previstas, así como las características generales de cada etapa. </w:t>
      </w:r>
      <w:r w:rsidR="00E10923" w:rsidRPr="003C1D98">
        <w:rPr>
          <w:rFonts w:ascii="Times New Roman" w:hAnsi="Times New Roman" w:cs="Times New Roman"/>
          <w:i/>
          <w:sz w:val="20"/>
          <w:szCs w:val="20"/>
          <w:lang w:val="es-ES_tradnl"/>
        </w:rPr>
        <w:t xml:space="preserve">Es importante mencionar que la presente propuesta se enfoca en el desarrollo de la </w:t>
      </w:r>
      <w:r>
        <w:rPr>
          <w:rFonts w:ascii="Times New Roman" w:hAnsi="Times New Roman" w:cs="Times New Roman"/>
          <w:i/>
          <w:sz w:val="20"/>
          <w:szCs w:val="20"/>
          <w:lang w:val="es-ES_tradnl"/>
        </w:rPr>
        <w:t>primera etapa.</w:t>
      </w:r>
    </w:p>
    <w:p w:rsidR="00E10923" w:rsidRDefault="00E10923" w:rsidP="00E10923">
      <w:pPr>
        <w:spacing w:after="0"/>
        <w:jc w:val="both"/>
        <w:rPr>
          <w:rFonts w:ascii="Times New Roman" w:hAnsi="Times New Roman" w:cs="Times New Roman"/>
          <w:sz w:val="20"/>
          <w:szCs w:val="20"/>
          <w:lang w:val="es-ES_tradnl"/>
        </w:rPr>
      </w:pPr>
    </w:p>
    <w:p w:rsidR="002B4052" w:rsidRPr="002B4052" w:rsidRDefault="00E10923" w:rsidP="002B4052">
      <w:pPr>
        <w:keepNext/>
        <w:spacing w:after="0"/>
        <w:jc w:val="center"/>
        <w:rPr>
          <w:rFonts w:ascii="Times New Roman" w:hAnsi="Times New Roman" w:cs="Times New Roman"/>
          <w:b/>
          <w:sz w:val="20"/>
        </w:rPr>
      </w:pPr>
      <w:r w:rsidRPr="002B4052">
        <w:rPr>
          <w:rFonts w:ascii="Times New Roman" w:hAnsi="Times New Roman" w:cs="Times New Roman"/>
          <w:b/>
          <w:noProof/>
          <w:szCs w:val="24"/>
          <w:lang w:eastAsia="es-MX"/>
        </w:rPr>
        <w:lastRenderedPageBreak/>
        <w:drawing>
          <wp:inline distT="0" distB="0" distL="0" distR="0" wp14:anchorId="53B8DB2C" wp14:editId="75BD01CB">
            <wp:extent cx="5345939" cy="38670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SAAS.png"/>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360269" cy="3877370"/>
                    </a:xfrm>
                    <a:prstGeom prst="rect">
                      <a:avLst/>
                    </a:prstGeom>
                  </pic:spPr>
                </pic:pic>
              </a:graphicData>
            </a:graphic>
          </wp:inline>
        </w:drawing>
      </w:r>
    </w:p>
    <w:p w:rsidR="00B94FFF" w:rsidRDefault="002B4052" w:rsidP="002B4052">
      <w:pPr>
        <w:jc w:val="center"/>
        <w:rPr>
          <w:rFonts w:ascii="Times New Roman" w:hAnsi="Times New Roman" w:cs="Times New Roman"/>
          <w:b/>
          <w:sz w:val="18"/>
          <w:szCs w:val="18"/>
          <w:lang w:val="es-ES_tradnl"/>
        </w:rPr>
      </w:pPr>
      <w:r w:rsidRPr="002B4052">
        <w:rPr>
          <w:rFonts w:ascii="Times New Roman" w:hAnsi="Times New Roman" w:cs="Times New Roman"/>
          <w:b/>
          <w:sz w:val="16"/>
        </w:rPr>
        <w:t xml:space="preserve">Fig. </w:t>
      </w:r>
      <w:r w:rsidRPr="002B4052">
        <w:rPr>
          <w:rFonts w:ascii="Times New Roman" w:hAnsi="Times New Roman" w:cs="Times New Roman"/>
          <w:b/>
          <w:sz w:val="16"/>
        </w:rPr>
        <w:fldChar w:fldCharType="begin"/>
      </w:r>
      <w:r w:rsidRPr="002B4052">
        <w:rPr>
          <w:rFonts w:ascii="Times New Roman" w:hAnsi="Times New Roman" w:cs="Times New Roman"/>
          <w:b/>
          <w:sz w:val="16"/>
        </w:rPr>
        <w:instrText xml:space="preserve"> SEQ Fig. \* ARABIC </w:instrText>
      </w:r>
      <w:r w:rsidRPr="002B4052">
        <w:rPr>
          <w:rFonts w:ascii="Times New Roman" w:hAnsi="Times New Roman" w:cs="Times New Roman"/>
          <w:b/>
          <w:sz w:val="16"/>
        </w:rPr>
        <w:fldChar w:fldCharType="separate"/>
      </w:r>
      <w:r w:rsidR="002C104A">
        <w:rPr>
          <w:rFonts w:ascii="Times New Roman" w:hAnsi="Times New Roman" w:cs="Times New Roman"/>
          <w:b/>
          <w:noProof/>
          <w:sz w:val="16"/>
        </w:rPr>
        <w:t>1</w:t>
      </w:r>
      <w:r w:rsidRPr="002B4052">
        <w:rPr>
          <w:rFonts w:ascii="Times New Roman" w:hAnsi="Times New Roman" w:cs="Times New Roman"/>
          <w:b/>
          <w:sz w:val="16"/>
        </w:rPr>
        <w:fldChar w:fldCharType="end"/>
      </w:r>
      <w:r>
        <w:rPr>
          <w:rFonts w:ascii="Times New Roman" w:hAnsi="Times New Roman" w:cs="Times New Roman"/>
          <w:b/>
          <w:i/>
          <w:sz w:val="16"/>
        </w:rPr>
        <w:t xml:space="preserve"> </w:t>
      </w:r>
      <w:r w:rsidRPr="00C73D7C">
        <w:rPr>
          <w:rFonts w:ascii="Times New Roman" w:hAnsi="Times New Roman" w:cs="Times New Roman"/>
          <w:b/>
          <w:sz w:val="18"/>
          <w:szCs w:val="18"/>
          <w:lang w:val="es-ES_tradnl"/>
        </w:rPr>
        <w:t>Esquema gráfico de las etapas previstas para el desarrollo de la plataforma</w:t>
      </w:r>
    </w:p>
    <w:p w:rsidR="00E10923" w:rsidRPr="007139F6" w:rsidRDefault="00E10923" w:rsidP="009B37D8">
      <w:pPr>
        <w:spacing w:before="240" w:after="240"/>
        <w:jc w:val="both"/>
        <w:rPr>
          <w:rFonts w:ascii="Times New Roman" w:hAnsi="Times New Roman" w:cs="Times New Roman"/>
          <w:sz w:val="20"/>
          <w:szCs w:val="20"/>
          <w:lang w:val="es-ES_tradnl"/>
        </w:rPr>
      </w:pPr>
      <w:r w:rsidRPr="007139F6">
        <w:rPr>
          <w:rFonts w:ascii="Times New Roman" w:hAnsi="Times New Roman" w:cs="Times New Roman"/>
          <w:sz w:val="20"/>
          <w:szCs w:val="20"/>
          <w:lang w:val="es-ES_tradnl"/>
        </w:rPr>
        <w:t xml:space="preserve">A </w:t>
      </w:r>
      <w:r w:rsidR="00B94FFF" w:rsidRPr="007139F6">
        <w:rPr>
          <w:rFonts w:ascii="Times New Roman" w:hAnsi="Times New Roman" w:cs="Times New Roman"/>
          <w:sz w:val="20"/>
          <w:szCs w:val="20"/>
          <w:lang w:val="es-ES_tradnl"/>
        </w:rPr>
        <w:t>continuación,</w:t>
      </w:r>
      <w:r w:rsidRPr="007139F6">
        <w:rPr>
          <w:rFonts w:ascii="Times New Roman" w:hAnsi="Times New Roman" w:cs="Times New Roman"/>
          <w:sz w:val="20"/>
          <w:szCs w:val="20"/>
          <w:lang w:val="es-ES_tradnl"/>
        </w:rPr>
        <w:t xml:space="preserve"> en la Figura 2. Se muestra un bosquejo de la arquitectura de software de la plataforma.</w:t>
      </w:r>
    </w:p>
    <w:p w:rsidR="002B4052" w:rsidRPr="002B4052" w:rsidRDefault="00E10923" w:rsidP="002B4052">
      <w:pPr>
        <w:keepNext/>
        <w:spacing w:after="0"/>
        <w:jc w:val="center"/>
        <w:rPr>
          <w:rFonts w:ascii="Times New Roman" w:hAnsi="Times New Roman" w:cs="Times New Roman"/>
          <w:b/>
          <w:sz w:val="20"/>
        </w:rPr>
      </w:pPr>
      <w:r w:rsidRPr="002B4052">
        <w:rPr>
          <w:rFonts w:ascii="Times New Roman" w:hAnsi="Times New Roman" w:cs="Times New Roman"/>
          <w:b/>
          <w:noProof/>
          <w:sz w:val="18"/>
          <w:szCs w:val="20"/>
          <w:lang w:eastAsia="es-MX"/>
        </w:rPr>
        <w:drawing>
          <wp:inline distT="0" distB="0" distL="0" distR="0" wp14:anchorId="354D5CC6" wp14:editId="73ECF8F5">
            <wp:extent cx="4371975" cy="36637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SAAS.png"/>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03058" cy="3689808"/>
                    </a:xfrm>
                    <a:prstGeom prst="rect">
                      <a:avLst/>
                    </a:prstGeom>
                  </pic:spPr>
                </pic:pic>
              </a:graphicData>
            </a:graphic>
          </wp:inline>
        </w:drawing>
      </w:r>
    </w:p>
    <w:p w:rsidR="00E10923" w:rsidRPr="002B4052" w:rsidRDefault="002B4052" w:rsidP="002B4052">
      <w:pPr>
        <w:pStyle w:val="Descripcin"/>
        <w:jc w:val="center"/>
        <w:rPr>
          <w:rFonts w:ascii="Times New Roman" w:hAnsi="Times New Roman" w:cs="Times New Roman"/>
          <w:b/>
          <w:i w:val="0"/>
          <w:color w:val="auto"/>
          <w:szCs w:val="20"/>
          <w:lang w:val="es-ES_tradnl"/>
        </w:rPr>
      </w:pPr>
      <w:r w:rsidRPr="002B4052">
        <w:rPr>
          <w:rFonts w:ascii="Times New Roman" w:hAnsi="Times New Roman" w:cs="Times New Roman"/>
          <w:b/>
          <w:i w:val="0"/>
          <w:color w:val="auto"/>
          <w:sz w:val="16"/>
        </w:rPr>
        <w:t xml:space="preserve">Fig. </w:t>
      </w:r>
      <w:r w:rsidRPr="002B4052">
        <w:rPr>
          <w:rFonts w:ascii="Times New Roman" w:hAnsi="Times New Roman" w:cs="Times New Roman"/>
          <w:b/>
          <w:i w:val="0"/>
          <w:color w:val="auto"/>
          <w:sz w:val="16"/>
        </w:rPr>
        <w:fldChar w:fldCharType="begin"/>
      </w:r>
      <w:r w:rsidRPr="002B4052">
        <w:rPr>
          <w:rFonts w:ascii="Times New Roman" w:hAnsi="Times New Roman" w:cs="Times New Roman"/>
          <w:b/>
          <w:i w:val="0"/>
          <w:color w:val="auto"/>
          <w:sz w:val="16"/>
        </w:rPr>
        <w:instrText xml:space="preserve"> SEQ Fig. \* ARABIC </w:instrText>
      </w:r>
      <w:r w:rsidRPr="002B4052">
        <w:rPr>
          <w:rFonts w:ascii="Times New Roman" w:hAnsi="Times New Roman" w:cs="Times New Roman"/>
          <w:b/>
          <w:i w:val="0"/>
          <w:color w:val="auto"/>
          <w:sz w:val="16"/>
        </w:rPr>
        <w:fldChar w:fldCharType="separate"/>
      </w:r>
      <w:r w:rsidR="002C104A">
        <w:rPr>
          <w:rFonts w:ascii="Times New Roman" w:hAnsi="Times New Roman" w:cs="Times New Roman"/>
          <w:b/>
          <w:i w:val="0"/>
          <w:noProof/>
          <w:color w:val="auto"/>
          <w:sz w:val="16"/>
        </w:rPr>
        <w:t>2</w:t>
      </w:r>
      <w:r w:rsidRPr="002B4052">
        <w:rPr>
          <w:rFonts w:ascii="Times New Roman" w:hAnsi="Times New Roman" w:cs="Times New Roman"/>
          <w:b/>
          <w:i w:val="0"/>
          <w:color w:val="auto"/>
          <w:sz w:val="16"/>
        </w:rPr>
        <w:fldChar w:fldCharType="end"/>
      </w:r>
      <w:r w:rsidRPr="002B4052">
        <w:rPr>
          <w:rFonts w:ascii="Times New Roman" w:hAnsi="Times New Roman" w:cs="Times New Roman"/>
          <w:b/>
          <w:i w:val="0"/>
          <w:color w:val="auto"/>
          <w:sz w:val="16"/>
          <w:szCs w:val="20"/>
          <w:lang w:val="es-ES_tradnl"/>
        </w:rPr>
        <w:t xml:space="preserve"> Arquitectura de software de la plataforma</w:t>
      </w:r>
    </w:p>
    <w:p w:rsidR="00E10923" w:rsidRPr="007139F6" w:rsidRDefault="00E10923" w:rsidP="00E10923">
      <w:pPr>
        <w:jc w:val="both"/>
        <w:rPr>
          <w:rFonts w:ascii="Times New Roman" w:hAnsi="Times New Roman" w:cs="Times New Roman"/>
          <w:sz w:val="20"/>
          <w:szCs w:val="20"/>
          <w:lang w:val="es-ES_tradnl"/>
        </w:rPr>
      </w:pPr>
      <w:r>
        <w:rPr>
          <w:rFonts w:ascii="Times New Roman" w:hAnsi="Times New Roman" w:cs="Times New Roman"/>
          <w:sz w:val="20"/>
          <w:szCs w:val="20"/>
          <w:lang w:val="es-ES_tradnl"/>
        </w:rPr>
        <w:lastRenderedPageBreak/>
        <w:t>Esta arquitectura está</w:t>
      </w:r>
      <w:r w:rsidRPr="007139F6">
        <w:rPr>
          <w:rFonts w:ascii="Times New Roman" w:hAnsi="Times New Roman" w:cs="Times New Roman"/>
          <w:sz w:val="20"/>
          <w:szCs w:val="20"/>
          <w:lang w:val="es-ES_tradnl"/>
        </w:rPr>
        <w:t xml:space="preserve"> básicamente conformada por los siguientes módulos (pero no está limitada a estos): 1) Sistema de Recomendación; 2) API de servicios; 3) Módulo de Recomendaciones Basadas en Contexto; 4) Módulo de Minería de Opiniones; 5) Módulo de Integración con Redes Sociales, 6) Módulo de Realidad Aumentada y; 6) Módulo de Análisis de Datos.</w:t>
      </w:r>
    </w:p>
    <w:p w:rsidR="00E10923" w:rsidRPr="007139F6" w:rsidRDefault="00E10923" w:rsidP="00E10923">
      <w:pPr>
        <w:pStyle w:val="Prrafodelista"/>
        <w:numPr>
          <w:ilvl w:val="0"/>
          <w:numId w:val="42"/>
        </w:numPr>
        <w:spacing w:after="0" w:line="240" w:lineRule="auto"/>
        <w:jc w:val="both"/>
        <w:rPr>
          <w:rFonts w:ascii="Times New Roman" w:hAnsi="Times New Roman" w:cs="Times New Roman"/>
          <w:sz w:val="20"/>
          <w:szCs w:val="20"/>
          <w:lang w:val="es-ES_tradnl"/>
        </w:rPr>
      </w:pPr>
      <w:r w:rsidRPr="007139F6">
        <w:rPr>
          <w:rFonts w:ascii="Times New Roman" w:hAnsi="Times New Roman" w:cs="Times New Roman"/>
          <w:b/>
          <w:sz w:val="20"/>
          <w:szCs w:val="20"/>
          <w:lang w:val="es-ES_tradnl"/>
        </w:rPr>
        <w:t>Módulo de Sistema de Recomendación:</w:t>
      </w:r>
      <w:r w:rsidRPr="007139F6">
        <w:rPr>
          <w:rFonts w:ascii="Times New Roman" w:hAnsi="Times New Roman" w:cs="Times New Roman"/>
          <w:sz w:val="20"/>
          <w:szCs w:val="20"/>
          <w:lang w:val="es-ES_tradnl"/>
        </w:rPr>
        <w:t xml:space="preserve"> este módulo será el encargado de realizar las recomendaciones a través de Apache </w:t>
      </w:r>
      <w:proofErr w:type="spellStart"/>
      <w:r w:rsidRPr="007139F6">
        <w:rPr>
          <w:rFonts w:ascii="Times New Roman" w:hAnsi="Times New Roman" w:cs="Times New Roman"/>
          <w:sz w:val="20"/>
          <w:szCs w:val="20"/>
          <w:lang w:val="es-ES_tradnl"/>
        </w:rPr>
        <w:t>Mahout</w:t>
      </w:r>
      <w:proofErr w:type="spellEnd"/>
      <w:r w:rsidRPr="007139F6">
        <w:rPr>
          <w:rFonts w:ascii="Times New Roman" w:hAnsi="Times New Roman" w:cs="Times New Roman"/>
          <w:sz w:val="20"/>
          <w:szCs w:val="20"/>
          <w:lang w:val="es-ES_tradnl"/>
        </w:rPr>
        <w:t>, para ello se utilizaran técnicas de filtrado colaborativo, basado en conocimientos y en geo-localización.</w:t>
      </w:r>
    </w:p>
    <w:p w:rsidR="00E10923" w:rsidRPr="007139F6" w:rsidRDefault="00E10923" w:rsidP="00E10923">
      <w:pPr>
        <w:pStyle w:val="Prrafodelista"/>
        <w:spacing w:after="0" w:line="240" w:lineRule="auto"/>
        <w:jc w:val="both"/>
        <w:rPr>
          <w:rFonts w:ascii="Times New Roman" w:hAnsi="Times New Roman" w:cs="Times New Roman"/>
          <w:sz w:val="20"/>
          <w:szCs w:val="20"/>
          <w:lang w:val="es-ES_tradnl"/>
        </w:rPr>
      </w:pPr>
    </w:p>
    <w:p w:rsidR="00E10923" w:rsidRPr="007139F6" w:rsidRDefault="00E10923" w:rsidP="00E10923">
      <w:pPr>
        <w:pStyle w:val="Prrafodelista"/>
        <w:numPr>
          <w:ilvl w:val="0"/>
          <w:numId w:val="42"/>
        </w:numPr>
        <w:spacing w:after="0" w:line="240" w:lineRule="auto"/>
        <w:jc w:val="both"/>
        <w:rPr>
          <w:rFonts w:ascii="Times New Roman" w:hAnsi="Times New Roman" w:cs="Times New Roman"/>
          <w:b/>
          <w:sz w:val="20"/>
          <w:szCs w:val="20"/>
          <w:lang w:val="es-ES_tradnl"/>
        </w:rPr>
      </w:pPr>
      <w:r w:rsidRPr="007139F6">
        <w:rPr>
          <w:rFonts w:ascii="Times New Roman" w:hAnsi="Times New Roman" w:cs="Times New Roman"/>
          <w:b/>
          <w:sz w:val="20"/>
          <w:szCs w:val="20"/>
          <w:lang w:val="es-ES_tradnl"/>
        </w:rPr>
        <w:t>API de servicios:</w:t>
      </w:r>
      <w:r w:rsidRPr="007139F6">
        <w:rPr>
          <w:rFonts w:ascii="Times New Roman" w:hAnsi="Times New Roman" w:cs="Times New Roman"/>
          <w:sz w:val="20"/>
          <w:szCs w:val="20"/>
          <w:lang w:val="es-ES_tradnl"/>
        </w:rPr>
        <w:t xml:space="preserve"> Este módulo se encargara de proveer de una interfaz de conexión de los servicios como el sistema de recomendación a los clientes o aplicaciones externas como es el caso de las aplicaciones para dispositivos móviles.</w:t>
      </w:r>
    </w:p>
    <w:p w:rsidR="00E10923" w:rsidRPr="007139F6" w:rsidRDefault="00E10923" w:rsidP="00E10923">
      <w:pPr>
        <w:spacing w:after="0" w:line="240" w:lineRule="auto"/>
        <w:jc w:val="both"/>
        <w:rPr>
          <w:rFonts w:ascii="Times New Roman" w:hAnsi="Times New Roman" w:cs="Times New Roman"/>
          <w:b/>
          <w:sz w:val="20"/>
          <w:szCs w:val="20"/>
          <w:lang w:val="es-ES_tradnl"/>
        </w:rPr>
      </w:pPr>
    </w:p>
    <w:p w:rsidR="00E10923" w:rsidRPr="007139F6" w:rsidRDefault="00E10923" w:rsidP="00E10923">
      <w:pPr>
        <w:pStyle w:val="Prrafodelista"/>
        <w:numPr>
          <w:ilvl w:val="0"/>
          <w:numId w:val="42"/>
        </w:numPr>
        <w:spacing w:after="0" w:line="240" w:lineRule="auto"/>
        <w:jc w:val="both"/>
        <w:rPr>
          <w:rFonts w:ascii="Times New Roman" w:hAnsi="Times New Roman" w:cs="Times New Roman"/>
          <w:sz w:val="20"/>
          <w:szCs w:val="20"/>
          <w:lang w:val="es-ES_tradnl"/>
        </w:rPr>
      </w:pPr>
      <w:r w:rsidRPr="007139F6">
        <w:rPr>
          <w:rFonts w:ascii="Times New Roman" w:hAnsi="Times New Roman" w:cs="Times New Roman"/>
          <w:b/>
          <w:sz w:val="20"/>
          <w:szCs w:val="20"/>
          <w:lang w:val="es-ES_tradnl"/>
        </w:rPr>
        <w:t>Módulo de recomendaciones basadas en contexto:</w:t>
      </w:r>
      <w:r w:rsidRPr="007139F6">
        <w:rPr>
          <w:rFonts w:ascii="Times New Roman" w:hAnsi="Times New Roman" w:cs="Times New Roman"/>
          <w:sz w:val="20"/>
          <w:szCs w:val="20"/>
          <w:lang w:val="es-ES_tradnl"/>
        </w:rPr>
        <w:t xml:space="preserve"> en conjunto con el módulo de sistema de recomendación, este módulo incorporara capacidades de cómputo basado en el contexto, </w:t>
      </w:r>
      <w:r w:rsidR="002B4052" w:rsidRPr="007139F6">
        <w:rPr>
          <w:rFonts w:ascii="Times New Roman" w:hAnsi="Times New Roman" w:cs="Times New Roman"/>
          <w:sz w:val="20"/>
          <w:szCs w:val="20"/>
          <w:lang w:val="es-ES_tradnl"/>
        </w:rPr>
        <w:t>para</w:t>
      </w:r>
      <w:r w:rsidRPr="007139F6">
        <w:rPr>
          <w:rFonts w:ascii="Times New Roman" w:hAnsi="Times New Roman" w:cs="Times New Roman"/>
          <w:sz w:val="20"/>
          <w:szCs w:val="20"/>
          <w:lang w:val="es-ES_tradnl"/>
        </w:rPr>
        <w:t xml:space="preserve"> ofrecer una mejor experiencia de usuario y recomendaciones al usuario final.</w:t>
      </w:r>
    </w:p>
    <w:p w:rsidR="00E10923" w:rsidRPr="007139F6" w:rsidRDefault="00E10923" w:rsidP="00E10923">
      <w:pPr>
        <w:pStyle w:val="Prrafodelista"/>
        <w:jc w:val="both"/>
        <w:rPr>
          <w:rFonts w:ascii="Times New Roman" w:hAnsi="Times New Roman" w:cs="Times New Roman"/>
          <w:sz w:val="20"/>
          <w:szCs w:val="20"/>
          <w:lang w:val="es-ES_tradnl"/>
        </w:rPr>
      </w:pPr>
    </w:p>
    <w:p w:rsidR="00E10923" w:rsidRPr="007139F6" w:rsidRDefault="00E10923" w:rsidP="00E10923">
      <w:pPr>
        <w:pStyle w:val="Prrafodelista"/>
        <w:numPr>
          <w:ilvl w:val="0"/>
          <w:numId w:val="42"/>
        </w:numPr>
        <w:spacing w:after="0" w:line="240" w:lineRule="auto"/>
        <w:jc w:val="both"/>
        <w:rPr>
          <w:rFonts w:ascii="Times New Roman" w:hAnsi="Times New Roman" w:cs="Times New Roman"/>
          <w:sz w:val="20"/>
          <w:szCs w:val="20"/>
          <w:lang w:val="es-ES_tradnl"/>
        </w:rPr>
      </w:pPr>
      <w:r w:rsidRPr="007139F6">
        <w:rPr>
          <w:rFonts w:ascii="Times New Roman" w:hAnsi="Times New Roman" w:cs="Times New Roman"/>
          <w:b/>
          <w:sz w:val="20"/>
          <w:szCs w:val="20"/>
          <w:lang w:val="es-ES_tradnl"/>
        </w:rPr>
        <w:t>Módulo de minería de opiniones:</w:t>
      </w:r>
      <w:r w:rsidRPr="007139F6">
        <w:rPr>
          <w:rFonts w:ascii="Times New Roman" w:hAnsi="Times New Roman" w:cs="Times New Roman"/>
          <w:sz w:val="20"/>
          <w:szCs w:val="20"/>
          <w:lang w:val="es-ES_tradnl"/>
        </w:rPr>
        <w:t xml:space="preserve"> este módulo se encargara de analizar las opiniones almacenadas en un repositorio de la plataforma, y de esta manera dar recomendaciones basadas en las opiniones y sentimientos de los usuarios sobre los productos o servicios que están buscando a través del sistema.</w:t>
      </w:r>
    </w:p>
    <w:p w:rsidR="00E10923" w:rsidRPr="007139F6" w:rsidRDefault="00E10923" w:rsidP="00E10923">
      <w:pPr>
        <w:pStyle w:val="Prrafodelista"/>
        <w:jc w:val="both"/>
        <w:rPr>
          <w:rFonts w:ascii="Times New Roman" w:hAnsi="Times New Roman" w:cs="Times New Roman"/>
          <w:sz w:val="20"/>
          <w:szCs w:val="20"/>
          <w:lang w:val="es-ES_tradnl"/>
        </w:rPr>
      </w:pPr>
    </w:p>
    <w:p w:rsidR="00E10923" w:rsidRPr="007139F6" w:rsidRDefault="00E10923" w:rsidP="00E10923">
      <w:pPr>
        <w:pStyle w:val="Prrafodelista"/>
        <w:numPr>
          <w:ilvl w:val="0"/>
          <w:numId w:val="42"/>
        </w:numPr>
        <w:spacing w:after="0" w:line="240" w:lineRule="auto"/>
        <w:jc w:val="both"/>
        <w:rPr>
          <w:rFonts w:ascii="Times New Roman" w:hAnsi="Times New Roman" w:cs="Times New Roman"/>
          <w:sz w:val="20"/>
          <w:szCs w:val="20"/>
          <w:lang w:val="es-ES_tradnl"/>
        </w:rPr>
      </w:pPr>
      <w:r w:rsidRPr="007139F6">
        <w:rPr>
          <w:rFonts w:ascii="Times New Roman" w:hAnsi="Times New Roman" w:cs="Times New Roman"/>
          <w:b/>
          <w:sz w:val="20"/>
          <w:szCs w:val="20"/>
          <w:lang w:val="es-ES_tradnl"/>
        </w:rPr>
        <w:t>Módulo de Integración con Redes Sociales:</w:t>
      </w:r>
      <w:r w:rsidRPr="007139F6">
        <w:rPr>
          <w:rFonts w:ascii="Times New Roman" w:hAnsi="Times New Roman" w:cs="Times New Roman"/>
          <w:sz w:val="20"/>
          <w:szCs w:val="20"/>
          <w:lang w:val="es-ES_tradnl"/>
        </w:rPr>
        <w:t xml:space="preserve"> este módulo se encargara de analizar la información proveniente de redes sociales sobre un producto o servicios, a través de técnicas de minería de datos.</w:t>
      </w:r>
    </w:p>
    <w:p w:rsidR="00E10923" w:rsidRPr="007139F6" w:rsidRDefault="00E10923" w:rsidP="00E10923">
      <w:pPr>
        <w:spacing w:after="0" w:line="240" w:lineRule="auto"/>
        <w:jc w:val="both"/>
        <w:rPr>
          <w:rFonts w:ascii="Times New Roman" w:hAnsi="Times New Roman" w:cs="Times New Roman"/>
          <w:sz w:val="20"/>
          <w:szCs w:val="20"/>
          <w:lang w:val="es-ES_tradnl"/>
        </w:rPr>
      </w:pPr>
    </w:p>
    <w:p w:rsidR="00E10923" w:rsidRDefault="00E10923" w:rsidP="00E10923">
      <w:pPr>
        <w:pStyle w:val="Prrafodelista"/>
        <w:numPr>
          <w:ilvl w:val="0"/>
          <w:numId w:val="42"/>
        </w:numPr>
        <w:spacing w:after="0" w:line="240" w:lineRule="auto"/>
        <w:jc w:val="both"/>
        <w:rPr>
          <w:rFonts w:ascii="Times New Roman" w:hAnsi="Times New Roman" w:cs="Times New Roman"/>
          <w:sz w:val="20"/>
          <w:szCs w:val="20"/>
          <w:lang w:val="es-ES_tradnl"/>
        </w:rPr>
      </w:pPr>
      <w:r w:rsidRPr="007139F6">
        <w:rPr>
          <w:rFonts w:ascii="Times New Roman" w:hAnsi="Times New Roman" w:cs="Times New Roman"/>
          <w:b/>
          <w:sz w:val="20"/>
          <w:szCs w:val="20"/>
          <w:lang w:val="es-ES_tradnl"/>
        </w:rPr>
        <w:t xml:space="preserve">Módulo de Realidad Aumentada: </w:t>
      </w:r>
      <w:r w:rsidRPr="007139F6">
        <w:rPr>
          <w:rFonts w:ascii="Times New Roman" w:hAnsi="Times New Roman" w:cs="Times New Roman"/>
          <w:sz w:val="20"/>
          <w:szCs w:val="20"/>
          <w:lang w:val="es-ES_tradnl"/>
        </w:rPr>
        <w:t>este módulo será responsable de proporcionar divulgar y dar a conocer al usuario, información adicional a lo que observa y recorre durante sus visitas turísticas, enriqueciendo sus paseos y dando un valor añadido a toda la información que el proveedor de productos y servicios de turismo quiere transmitir.</w:t>
      </w:r>
    </w:p>
    <w:p w:rsidR="00E10923" w:rsidRPr="00E10923" w:rsidRDefault="00E10923" w:rsidP="00E10923">
      <w:pPr>
        <w:pStyle w:val="Prrafodelista"/>
        <w:rPr>
          <w:rFonts w:ascii="Times New Roman" w:hAnsi="Times New Roman" w:cs="Times New Roman"/>
          <w:sz w:val="20"/>
          <w:szCs w:val="20"/>
          <w:lang w:val="es-ES_tradnl"/>
        </w:rPr>
      </w:pPr>
    </w:p>
    <w:p w:rsidR="00E10923" w:rsidRPr="009B37D8" w:rsidRDefault="00E10923" w:rsidP="00E10923">
      <w:pPr>
        <w:pStyle w:val="Prrafodelista"/>
        <w:numPr>
          <w:ilvl w:val="0"/>
          <w:numId w:val="42"/>
        </w:numPr>
        <w:spacing w:after="0" w:line="240" w:lineRule="auto"/>
        <w:jc w:val="both"/>
        <w:rPr>
          <w:rFonts w:ascii="Times New Roman" w:hAnsi="Times New Roman" w:cs="Times New Roman"/>
          <w:sz w:val="20"/>
          <w:szCs w:val="20"/>
          <w:lang w:val="es-ES_tradnl"/>
        </w:rPr>
      </w:pPr>
      <w:r w:rsidRPr="007139F6">
        <w:rPr>
          <w:rFonts w:ascii="Times New Roman" w:hAnsi="Times New Roman" w:cs="Times New Roman"/>
          <w:b/>
          <w:sz w:val="20"/>
          <w:szCs w:val="20"/>
          <w:lang w:val="es-ES_tradnl"/>
        </w:rPr>
        <w:t>Módulo de análisis de datos:</w:t>
      </w:r>
      <w:r w:rsidRPr="007139F6">
        <w:rPr>
          <w:rFonts w:ascii="Times New Roman" w:hAnsi="Times New Roman" w:cs="Times New Roman"/>
          <w:sz w:val="20"/>
          <w:szCs w:val="20"/>
          <w:lang w:val="es-ES_tradnl"/>
        </w:rPr>
        <w:t xml:space="preserve"> una vez que la plataforma </w:t>
      </w:r>
      <w:r w:rsidR="003E71A7" w:rsidRPr="007139F6">
        <w:rPr>
          <w:rFonts w:ascii="Times New Roman" w:hAnsi="Times New Roman" w:cs="Times New Roman"/>
          <w:sz w:val="20"/>
          <w:szCs w:val="20"/>
          <w:lang w:val="es-ES_tradnl"/>
        </w:rPr>
        <w:t>esta</w:t>
      </w:r>
      <w:r w:rsidRPr="007139F6">
        <w:rPr>
          <w:rFonts w:ascii="Times New Roman" w:hAnsi="Times New Roman" w:cs="Times New Roman"/>
          <w:sz w:val="20"/>
          <w:szCs w:val="20"/>
          <w:lang w:val="es-ES_tradnl"/>
        </w:rPr>
        <w:t xml:space="preserve"> implementada en su totalidad, esta se convertirá en una fuente valiosa de información sobre productos y servicios. En este sentido este módulo utilizara esta información para reconocer patrones de compra, analíticas de ventas, consumo y otra información estadística relevante como el </w:t>
      </w:r>
      <w:proofErr w:type="spellStart"/>
      <w:r w:rsidRPr="007139F6">
        <w:rPr>
          <w:rFonts w:ascii="Times New Roman" w:hAnsi="Times New Roman" w:cs="Times New Roman"/>
          <w:i/>
          <w:sz w:val="20"/>
          <w:szCs w:val="20"/>
          <w:lang w:val="es-ES_tradnl"/>
        </w:rPr>
        <w:t>clickstreaming</w:t>
      </w:r>
      <w:proofErr w:type="spellEnd"/>
      <w:r>
        <w:rPr>
          <w:rFonts w:ascii="Times New Roman" w:hAnsi="Times New Roman" w:cs="Times New Roman"/>
          <w:i/>
          <w:sz w:val="20"/>
          <w:szCs w:val="20"/>
          <w:lang w:val="es-ES_tradnl"/>
        </w:rPr>
        <w:t>.</w:t>
      </w:r>
    </w:p>
    <w:p w:rsidR="009B37D8" w:rsidRPr="009B37D8" w:rsidRDefault="009B37D8" w:rsidP="009B37D8">
      <w:pPr>
        <w:pStyle w:val="Prrafodelista"/>
        <w:rPr>
          <w:rFonts w:ascii="Times New Roman" w:hAnsi="Times New Roman" w:cs="Times New Roman"/>
          <w:sz w:val="20"/>
          <w:szCs w:val="20"/>
          <w:lang w:val="es-ES_tradnl"/>
        </w:rPr>
      </w:pPr>
    </w:p>
    <w:p w:rsidR="009B37D8" w:rsidRDefault="009B37D8" w:rsidP="009B37D8">
      <w:pPr>
        <w:spacing w:after="0" w:line="240" w:lineRule="auto"/>
        <w:jc w:val="both"/>
        <w:rPr>
          <w:rFonts w:ascii="Times New Roman" w:hAnsi="Times New Roman" w:cs="Times New Roman"/>
          <w:sz w:val="20"/>
          <w:szCs w:val="20"/>
          <w:lang w:val="es-ES_tradnl"/>
        </w:rPr>
      </w:pPr>
    </w:p>
    <w:p w:rsidR="009B37D8" w:rsidRDefault="009B37D8" w:rsidP="009B37D8">
      <w:pPr>
        <w:spacing w:after="0" w:line="240" w:lineRule="auto"/>
        <w:jc w:val="both"/>
        <w:rPr>
          <w:rFonts w:ascii="Times New Roman" w:hAnsi="Times New Roman" w:cs="Times New Roman"/>
          <w:sz w:val="20"/>
          <w:szCs w:val="20"/>
          <w:lang w:val="es-ES_tradnl"/>
        </w:rPr>
      </w:pPr>
    </w:p>
    <w:p w:rsidR="009B37D8" w:rsidRDefault="009B37D8" w:rsidP="009B37D8">
      <w:pPr>
        <w:spacing w:after="0" w:line="240" w:lineRule="auto"/>
        <w:jc w:val="both"/>
        <w:rPr>
          <w:rFonts w:ascii="Times New Roman" w:hAnsi="Times New Roman" w:cs="Times New Roman"/>
          <w:sz w:val="20"/>
          <w:szCs w:val="20"/>
          <w:lang w:val="es-ES_tradnl"/>
        </w:rPr>
      </w:pPr>
    </w:p>
    <w:p w:rsidR="009B37D8" w:rsidRDefault="009B37D8" w:rsidP="009B37D8">
      <w:pPr>
        <w:spacing w:after="0" w:line="240" w:lineRule="auto"/>
        <w:jc w:val="both"/>
        <w:rPr>
          <w:rFonts w:ascii="Times New Roman" w:hAnsi="Times New Roman" w:cs="Times New Roman"/>
          <w:sz w:val="20"/>
          <w:szCs w:val="20"/>
          <w:lang w:val="es-ES_tradnl"/>
        </w:rPr>
      </w:pPr>
    </w:p>
    <w:p w:rsidR="009B37D8" w:rsidRDefault="009B37D8" w:rsidP="009B37D8">
      <w:pPr>
        <w:spacing w:after="0" w:line="240" w:lineRule="auto"/>
        <w:jc w:val="both"/>
        <w:rPr>
          <w:rFonts w:ascii="Times New Roman" w:hAnsi="Times New Roman" w:cs="Times New Roman"/>
          <w:sz w:val="20"/>
          <w:szCs w:val="20"/>
          <w:lang w:val="es-ES_tradnl"/>
        </w:rPr>
      </w:pPr>
    </w:p>
    <w:p w:rsidR="009B37D8" w:rsidRDefault="009B37D8" w:rsidP="009B37D8">
      <w:pPr>
        <w:spacing w:after="0" w:line="240" w:lineRule="auto"/>
        <w:jc w:val="both"/>
        <w:rPr>
          <w:rFonts w:ascii="Times New Roman" w:hAnsi="Times New Roman" w:cs="Times New Roman"/>
          <w:sz w:val="20"/>
          <w:szCs w:val="20"/>
          <w:lang w:val="es-ES_tradnl"/>
        </w:rPr>
      </w:pPr>
    </w:p>
    <w:p w:rsidR="009B37D8" w:rsidRDefault="009B37D8" w:rsidP="009B37D8">
      <w:pPr>
        <w:spacing w:after="0" w:line="240" w:lineRule="auto"/>
        <w:jc w:val="both"/>
        <w:rPr>
          <w:rFonts w:ascii="Times New Roman" w:hAnsi="Times New Roman" w:cs="Times New Roman"/>
          <w:sz w:val="20"/>
          <w:szCs w:val="20"/>
          <w:lang w:val="es-ES_tradnl"/>
        </w:rPr>
      </w:pPr>
    </w:p>
    <w:p w:rsidR="009B37D8" w:rsidRDefault="009B37D8" w:rsidP="009B37D8">
      <w:pPr>
        <w:spacing w:after="0" w:line="240" w:lineRule="auto"/>
        <w:jc w:val="both"/>
        <w:rPr>
          <w:rFonts w:ascii="Times New Roman" w:hAnsi="Times New Roman" w:cs="Times New Roman"/>
          <w:sz w:val="20"/>
          <w:szCs w:val="20"/>
          <w:lang w:val="es-ES_tradnl"/>
        </w:rPr>
      </w:pPr>
    </w:p>
    <w:p w:rsidR="009B37D8" w:rsidRDefault="009B37D8" w:rsidP="009B37D8">
      <w:pPr>
        <w:spacing w:after="0" w:line="240" w:lineRule="auto"/>
        <w:jc w:val="both"/>
        <w:rPr>
          <w:rFonts w:ascii="Times New Roman" w:hAnsi="Times New Roman" w:cs="Times New Roman"/>
          <w:sz w:val="20"/>
          <w:szCs w:val="20"/>
          <w:lang w:val="es-ES_tradnl"/>
        </w:rPr>
      </w:pPr>
    </w:p>
    <w:p w:rsidR="009B37D8" w:rsidRDefault="009B37D8" w:rsidP="009B37D8">
      <w:pPr>
        <w:spacing w:after="0" w:line="240" w:lineRule="auto"/>
        <w:jc w:val="both"/>
        <w:rPr>
          <w:rFonts w:ascii="Times New Roman" w:hAnsi="Times New Roman" w:cs="Times New Roman"/>
          <w:sz w:val="20"/>
          <w:szCs w:val="20"/>
          <w:lang w:val="es-ES_tradnl"/>
        </w:rPr>
      </w:pPr>
    </w:p>
    <w:p w:rsidR="009B37D8" w:rsidRDefault="009B37D8" w:rsidP="009B37D8">
      <w:pPr>
        <w:spacing w:after="0" w:line="240" w:lineRule="auto"/>
        <w:jc w:val="both"/>
        <w:rPr>
          <w:rFonts w:ascii="Times New Roman" w:hAnsi="Times New Roman" w:cs="Times New Roman"/>
          <w:sz w:val="20"/>
          <w:szCs w:val="20"/>
          <w:lang w:val="es-ES_tradnl"/>
        </w:rPr>
      </w:pPr>
    </w:p>
    <w:p w:rsidR="009B37D8" w:rsidRDefault="009B37D8" w:rsidP="009B37D8">
      <w:pPr>
        <w:spacing w:after="0" w:line="240" w:lineRule="auto"/>
        <w:jc w:val="both"/>
        <w:rPr>
          <w:rFonts w:ascii="Times New Roman" w:hAnsi="Times New Roman" w:cs="Times New Roman"/>
          <w:sz w:val="20"/>
          <w:szCs w:val="20"/>
          <w:lang w:val="es-ES_tradnl"/>
        </w:rPr>
      </w:pPr>
    </w:p>
    <w:p w:rsidR="009B37D8" w:rsidRDefault="009B37D8" w:rsidP="009B37D8">
      <w:pPr>
        <w:spacing w:after="0" w:line="240" w:lineRule="auto"/>
        <w:jc w:val="both"/>
        <w:rPr>
          <w:rFonts w:ascii="Times New Roman" w:hAnsi="Times New Roman" w:cs="Times New Roman"/>
          <w:sz w:val="20"/>
          <w:szCs w:val="20"/>
          <w:lang w:val="es-ES_tradnl"/>
        </w:rPr>
      </w:pPr>
    </w:p>
    <w:p w:rsidR="009B37D8" w:rsidRDefault="009B37D8" w:rsidP="009B37D8">
      <w:pPr>
        <w:spacing w:after="0" w:line="240" w:lineRule="auto"/>
        <w:jc w:val="both"/>
        <w:rPr>
          <w:rFonts w:ascii="Times New Roman" w:hAnsi="Times New Roman" w:cs="Times New Roman"/>
          <w:sz w:val="20"/>
          <w:szCs w:val="20"/>
          <w:lang w:val="es-ES_tradnl"/>
        </w:rPr>
      </w:pPr>
    </w:p>
    <w:p w:rsidR="009B37D8" w:rsidRDefault="009B37D8" w:rsidP="009B37D8">
      <w:pPr>
        <w:spacing w:after="0" w:line="240" w:lineRule="auto"/>
        <w:jc w:val="both"/>
        <w:rPr>
          <w:rFonts w:ascii="Times New Roman" w:hAnsi="Times New Roman" w:cs="Times New Roman"/>
          <w:sz w:val="20"/>
          <w:szCs w:val="20"/>
          <w:lang w:val="es-ES_tradnl"/>
        </w:rPr>
      </w:pPr>
    </w:p>
    <w:p w:rsidR="009B37D8" w:rsidRDefault="009B37D8" w:rsidP="009B37D8">
      <w:pPr>
        <w:spacing w:after="0" w:line="240" w:lineRule="auto"/>
        <w:jc w:val="both"/>
        <w:rPr>
          <w:rFonts w:ascii="Times New Roman" w:hAnsi="Times New Roman" w:cs="Times New Roman"/>
          <w:sz w:val="20"/>
          <w:szCs w:val="20"/>
          <w:lang w:val="es-ES_tradnl"/>
        </w:rPr>
      </w:pPr>
    </w:p>
    <w:p w:rsidR="009B37D8" w:rsidRPr="009B37D8" w:rsidRDefault="009B37D8" w:rsidP="009B37D8">
      <w:pPr>
        <w:spacing w:after="0" w:line="240" w:lineRule="auto"/>
        <w:jc w:val="both"/>
        <w:rPr>
          <w:rFonts w:ascii="Times New Roman" w:hAnsi="Times New Roman" w:cs="Times New Roman"/>
          <w:sz w:val="20"/>
          <w:szCs w:val="20"/>
          <w:lang w:val="es-ES_tradnl"/>
        </w:rPr>
      </w:pPr>
    </w:p>
    <w:p w:rsidR="004E4230" w:rsidRDefault="0093407D" w:rsidP="00EF4AA9">
      <w:pPr>
        <w:pStyle w:val="Ttulo1"/>
        <w:numPr>
          <w:ilvl w:val="0"/>
          <w:numId w:val="37"/>
        </w:numPr>
        <w:tabs>
          <w:tab w:val="left" w:pos="993"/>
        </w:tabs>
        <w:spacing w:after="240" w:line="276" w:lineRule="auto"/>
        <w:ind w:left="284" w:hanging="284"/>
        <w:jc w:val="center"/>
        <w:rPr>
          <w:rFonts w:ascii="Times New Roman" w:hAnsi="Times New Roman"/>
          <w:b/>
          <w:bCs/>
          <w:caps/>
          <w:color w:val="auto"/>
          <w:sz w:val="20"/>
          <w:szCs w:val="28"/>
        </w:rPr>
      </w:pPr>
      <w:bookmarkStart w:id="4" w:name="_Toc496268187"/>
      <w:r>
        <w:rPr>
          <w:rFonts w:ascii="Times New Roman" w:hAnsi="Times New Roman"/>
          <w:b/>
          <w:bCs/>
          <w:caps/>
          <w:color w:val="auto"/>
          <w:sz w:val="20"/>
          <w:szCs w:val="28"/>
        </w:rPr>
        <w:lastRenderedPageBreak/>
        <w:t>PLANIFICACIÓN</w:t>
      </w:r>
      <w:r w:rsidR="00E10923">
        <w:rPr>
          <w:rFonts w:ascii="Times New Roman" w:hAnsi="Times New Roman"/>
          <w:b/>
          <w:bCs/>
          <w:caps/>
          <w:color w:val="auto"/>
          <w:sz w:val="20"/>
          <w:szCs w:val="28"/>
        </w:rPr>
        <w:t xml:space="preserve"> DEL PROYECTO</w:t>
      </w:r>
      <w:bookmarkEnd w:id="4"/>
    </w:p>
    <w:p w:rsidR="003E71A7" w:rsidRDefault="003E71A7" w:rsidP="003E71A7">
      <w:pPr>
        <w:rPr>
          <w:rFonts w:ascii="Times New Roman" w:hAnsi="Times New Roman" w:cs="Times New Roman"/>
          <w:sz w:val="20"/>
          <w:szCs w:val="20"/>
          <w:lang w:val="es-ES_tradnl" w:eastAsia="es-MX"/>
        </w:rPr>
      </w:pPr>
      <w:r>
        <w:rPr>
          <w:rFonts w:ascii="Times New Roman" w:hAnsi="Times New Roman" w:cs="Times New Roman"/>
          <w:sz w:val="20"/>
          <w:szCs w:val="20"/>
          <w:lang w:val="es-ES_tradnl" w:eastAsia="es-MX"/>
        </w:rPr>
        <w:t>La</w:t>
      </w:r>
      <w:r w:rsidRPr="003E71A7">
        <w:rPr>
          <w:rFonts w:ascii="Times New Roman" w:hAnsi="Times New Roman" w:cs="Times New Roman"/>
          <w:sz w:val="20"/>
          <w:szCs w:val="20"/>
          <w:lang w:val="es-ES_tradnl" w:eastAsia="es-MX"/>
        </w:rPr>
        <w:t xml:space="preserve"> Tabla 1, muestra el detalle de cada una de las actividades, indicando fecha de inicio y fecha de finalización de cada una de las tareas específicas.</w:t>
      </w:r>
    </w:p>
    <w:p w:rsidR="007B7394" w:rsidRDefault="007B7394" w:rsidP="007B7394">
      <w:pPr>
        <w:pStyle w:val="Prrafodelista"/>
        <w:numPr>
          <w:ilvl w:val="0"/>
          <w:numId w:val="46"/>
        </w:numPr>
        <w:rPr>
          <w:rFonts w:ascii="Times New Roman" w:hAnsi="Times New Roman" w:cs="Times New Roman"/>
          <w:sz w:val="20"/>
          <w:szCs w:val="20"/>
          <w:lang w:val="es-ES_tradnl" w:eastAsia="es-MX"/>
        </w:rPr>
      </w:pPr>
      <w:r>
        <w:rPr>
          <w:rFonts w:ascii="Times New Roman" w:hAnsi="Times New Roman" w:cs="Times New Roman"/>
          <w:sz w:val="20"/>
          <w:szCs w:val="20"/>
          <w:lang w:val="es-ES_tradnl" w:eastAsia="es-MX"/>
        </w:rPr>
        <w:t xml:space="preserve">Grupo INTI </w:t>
      </w:r>
      <w:r w:rsidR="002B4052">
        <w:rPr>
          <w:rFonts w:ascii="Times New Roman" w:hAnsi="Times New Roman" w:cs="Times New Roman"/>
          <w:sz w:val="20"/>
          <w:szCs w:val="20"/>
          <w:lang w:val="es-ES_tradnl" w:eastAsia="es-MX"/>
        </w:rPr>
        <w:t xml:space="preserve">S.A. de C.V. </w:t>
      </w:r>
      <w:r>
        <w:rPr>
          <w:rFonts w:ascii="Times New Roman" w:hAnsi="Times New Roman" w:cs="Times New Roman"/>
          <w:sz w:val="20"/>
          <w:szCs w:val="20"/>
          <w:lang w:val="es-ES_tradnl" w:eastAsia="es-MX"/>
        </w:rPr>
        <w:t>(INTI)</w:t>
      </w:r>
    </w:p>
    <w:p w:rsidR="007B7394" w:rsidRDefault="002B4052" w:rsidP="007B7394">
      <w:pPr>
        <w:pStyle w:val="Prrafodelista"/>
        <w:numPr>
          <w:ilvl w:val="0"/>
          <w:numId w:val="46"/>
        </w:numPr>
        <w:rPr>
          <w:rFonts w:ascii="Times New Roman" w:hAnsi="Times New Roman" w:cs="Times New Roman"/>
          <w:sz w:val="20"/>
          <w:szCs w:val="20"/>
          <w:lang w:val="es-ES_tradnl" w:eastAsia="es-MX"/>
        </w:rPr>
      </w:pPr>
      <w:r>
        <w:rPr>
          <w:rFonts w:ascii="Times New Roman" w:hAnsi="Times New Roman" w:cs="Times New Roman"/>
          <w:sz w:val="20"/>
          <w:szCs w:val="20"/>
          <w:lang w:val="es-ES_tradnl" w:eastAsia="es-MX"/>
        </w:rPr>
        <w:t xml:space="preserve">GECOSOFT S.A. de C.V. </w:t>
      </w:r>
      <w:r w:rsidR="007B7394">
        <w:rPr>
          <w:rFonts w:ascii="Times New Roman" w:hAnsi="Times New Roman" w:cs="Times New Roman"/>
          <w:sz w:val="20"/>
          <w:szCs w:val="20"/>
          <w:lang w:val="es-ES_tradnl" w:eastAsia="es-MX"/>
        </w:rPr>
        <w:t>(</w:t>
      </w:r>
      <w:r>
        <w:rPr>
          <w:rFonts w:ascii="Times New Roman" w:hAnsi="Times New Roman" w:cs="Times New Roman"/>
          <w:sz w:val="20"/>
          <w:szCs w:val="20"/>
          <w:lang w:val="es-ES_tradnl" w:eastAsia="es-MX"/>
        </w:rPr>
        <w:t>GECOSOFT</w:t>
      </w:r>
      <w:r w:rsidR="007B7394">
        <w:rPr>
          <w:rFonts w:ascii="Times New Roman" w:hAnsi="Times New Roman" w:cs="Times New Roman"/>
          <w:sz w:val="20"/>
          <w:szCs w:val="20"/>
          <w:lang w:val="es-ES_tradnl" w:eastAsia="es-MX"/>
        </w:rPr>
        <w:t>)</w:t>
      </w:r>
    </w:p>
    <w:p w:rsidR="007B7394" w:rsidRPr="00B94FFF" w:rsidRDefault="00954F61" w:rsidP="007B7394">
      <w:pPr>
        <w:pStyle w:val="Prrafodelista"/>
        <w:numPr>
          <w:ilvl w:val="0"/>
          <w:numId w:val="46"/>
        </w:numPr>
        <w:rPr>
          <w:rFonts w:ascii="Times New Roman" w:hAnsi="Times New Roman" w:cs="Times New Roman"/>
          <w:b/>
          <w:sz w:val="20"/>
          <w:szCs w:val="20"/>
          <w:lang w:val="es-ES_tradnl" w:eastAsia="es-MX"/>
        </w:rPr>
      </w:pPr>
      <w:r>
        <w:rPr>
          <w:rFonts w:ascii="Times New Roman" w:hAnsi="Times New Roman" w:cs="Times New Roman"/>
          <w:sz w:val="20"/>
          <w:szCs w:val="20"/>
          <w:lang w:val="es-ES_tradnl" w:eastAsia="es-MX"/>
        </w:rPr>
        <w:t xml:space="preserve">Instituto Tecnológico Superior de Uruapan </w:t>
      </w:r>
      <w:r w:rsidR="007B7394" w:rsidRPr="0093407D">
        <w:rPr>
          <w:rFonts w:ascii="Times New Roman" w:hAnsi="Times New Roman" w:cs="Times New Roman"/>
          <w:sz w:val="20"/>
          <w:szCs w:val="20"/>
          <w:lang w:val="es-ES_tradnl" w:eastAsia="es-MX"/>
        </w:rPr>
        <w:t>(</w:t>
      </w:r>
      <w:r w:rsidRPr="0093407D">
        <w:rPr>
          <w:rFonts w:ascii="Times New Roman" w:hAnsi="Times New Roman" w:cs="Times New Roman"/>
          <w:sz w:val="20"/>
          <w:szCs w:val="20"/>
          <w:lang w:val="es-ES_tradnl" w:eastAsia="es-MX"/>
        </w:rPr>
        <w:t>ITSU</w:t>
      </w:r>
      <w:r w:rsidR="007B7394" w:rsidRPr="0093407D">
        <w:rPr>
          <w:rFonts w:ascii="Times New Roman" w:hAnsi="Times New Roman" w:cs="Times New Roman"/>
          <w:sz w:val="20"/>
          <w:szCs w:val="20"/>
          <w:lang w:val="es-ES_tradnl" w:eastAsia="es-MX"/>
        </w:rPr>
        <w:t>)</w:t>
      </w:r>
    </w:p>
    <w:p w:rsidR="007B7394" w:rsidRDefault="002B4052" w:rsidP="007B7394">
      <w:pPr>
        <w:pStyle w:val="Prrafodelista"/>
        <w:numPr>
          <w:ilvl w:val="0"/>
          <w:numId w:val="46"/>
        </w:numPr>
        <w:rPr>
          <w:rFonts w:ascii="Times New Roman" w:hAnsi="Times New Roman" w:cs="Times New Roman"/>
          <w:sz w:val="20"/>
          <w:szCs w:val="20"/>
          <w:lang w:val="es-ES_tradnl" w:eastAsia="es-MX"/>
        </w:rPr>
      </w:pPr>
      <w:r>
        <w:rPr>
          <w:rFonts w:ascii="Times New Roman" w:hAnsi="Times New Roman" w:cs="Times New Roman"/>
          <w:sz w:val="20"/>
          <w:szCs w:val="20"/>
          <w:lang w:val="es-ES_tradnl" w:eastAsia="es-MX"/>
        </w:rPr>
        <w:t xml:space="preserve">Universidad de Xalapa </w:t>
      </w:r>
      <w:r w:rsidR="007B7394">
        <w:rPr>
          <w:rFonts w:ascii="Times New Roman" w:hAnsi="Times New Roman" w:cs="Times New Roman"/>
          <w:sz w:val="20"/>
          <w:szCs w:val="20"/>
          <w:lang w:val="es-ES_tradnl" w:eastAsia="es-MX"/>
        </w:rPr>
        <w:t>(</w:t>
      </w:r>
      <w:proofErr w:type="spellStart"/>
      <w:r>
        <w:rPr>
          <w:rFonts w:ascii="Times New Roman" w:hAnsi="Times New Roman" w:cs="Times New Roman"/>
          <w:sz w:val="20"/>
          <w:szCs w:val="20"/>
          <w:lang w:val="es-ES_tradnl" w:eastAsia="es-MX"/>
        </w:rPr>
        <w:t>UX</w:t>
      </w:r>
      <w:proofErr w:type="spellEnd"/>
      <w:r w:rsidR="007B7394">
        <w:rPr>
          <w:rFonts w:ascii="Times New Roman" w:hAnsi="Times New Roman" w:cs="Times New Roman"/>
          <w:sz w:val="20"/>
          <w:szCs w:val="20"/>
          <w:lang w:val="es-ES_tradnl" w:eastAsia="es-MX"/>
        </w:rPr>
        <w:t>)</w:t>
      </w:r>
    </w:p>
    <w:p w:rsidR="007B7394" w:rsidRPr="007B7394" w:rsidRDefault="002B4052" w:rsidP="007B7394">
      <w:pPr>
        <w:pStyle w:val="Prrafodelista"/>
        <w:numPr>
          <w:ilvl w:val="0"/>
          <w:numId w:val="46"/>
        </w:numPr>
        <w:rPr>
          <w:rFonts w:ascii="Times New Roman" w:hAnsi="Times New Roman" w:cs="Times New Roman"/>
          <w:sz w:val="20"/>
          <w:szCs w:val="20"/>
          <w:lang w:val="es-ES_tradnl" w:eastAsia="es-MX"/>
        </w:rPr>
      </w:pPr>
      <w:r>
        <w:rPr>
          <w:rFonts w:ascii="Times New Roman" w:hAnsi="Times New Roman" w:cs="Times New Roman"/>
          <w:sz w:val="20"/>
          <w:szCs w:val="20"/>
          <w:lang w:val="es-ES_tradnl" w:eastAsia="es-MX"/>
        </w:rPr>
        <w:t>Investigador Asociado (IA</w:t>
      </w:r>
      <w:r w:rsidR="007B7394">
        <w:rPr>
          <w:rFonts w:ascii="Times New Roman" w:hAnsi="Times New Roman" w:cs="Times New Roman"/>
          <w:sz w:val="20"/>
          <w:szCs w:val="20"/>
          <w:lang w:val="es-ES_tradnl" w:eastAsia="es-MX"/>
        </w:rPr>
        <w:t>)</w:t>
      </w:r>
    </w:p>
    <w:p w:rsidR="007B7394" w:rsidRPr="007B7394" w:rsidRDefault="007B7394" w:rsidP="007B7394">
      <w:pPr>
        <w:pStyle w:val="Prrafodelista"/>
        <w:rPr>
          <w:rFonts w:ascii="Times New Roman" w:hAnsi="Times New Roman" w:cs="Times New Roman"/>
          <w:sz w:val="20"/>
          <w:szCs w:val="20"/>
          <w:lang w:val="es-ES_tradnl" w:eastAsia="es-MX"/>
        </w:rPr>
      </w:pPr>
    </w:p>
    <w:p w:rsidR="003E71A7" w:rsidRDefault="003E71A7" w:rsidP="002B4052">
      <w:pPr>
        <w:pStyle w:val="Prrafodelista"/>
        <w:spacing w:after="0"/>
        <w:ind w:left="0"/>
        <w:jc w:val="center"/>
        <w:rPr>
          <w:rFonts w:ascii="Times New Roman" w:hAnsi="Times New Roman" w:cs="Times New Roman"/>
          <w:b/>
          <w:sz w:val="18"/>
          <w:szCs w:val="18"/>
          <w:lang w:val="es-ES_tradnl"/>
        </w:rPr>
      </w:pPr>
      <w:r w:rsidRPr="003E71A7">
        <w:rPr>
          <w:rFonts w:ascii="Times New Roman" w:hAnsi="Times New Roman" w:cs="Times New Roman"/>
          <w:b/>
          <w:sz w:val="18"/>
          <w:szCs w:val="18"/>
          <w:lang w:val="es-ES_tradnl"/>
        </w:rPr>
        <w:t xml:space="preserve">Tabla </w:t>
      </w:r>
      <w:r w:rsidR="002B4052">
        <w:rPr>
          <w:rFonts w:ascii="Times New Roman" w:hAnsi="Times New Roman" w:cs="Times New Roman"/>
          <w:b/>
          <w:sz w:val="18"/>
          <w:szCs w:val="18"/>
          <w:lang w:val="es-ES_tradnl"/>
        </w:rPr>
        <w:t>I</w:t>
      </w:r>
      <w:r w:rsidRPr="003E71A7">
        <w:rPr>
          <w:rFonts w:ascii="Times New Roman" w:hAnsi="Times New Roman" w:cs="Times New Roman"/>
          <w:b/>
          <w:sz w:val="18"/>
          <w:szCs w:val="18"/>
          <w:lang w:val="es-ES_tradnl"/>
        </w:rPr>
        <w:t>. Descripción de actividades y tareas</w:t>
      </w:r>
    </w:p>
    <w:tbl>
      <w:tblPr>
        <w:tblStyle w:val="Cuadrculadetablaclara"/>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0"/>
        <w:gridCol w:w="1316"/>
        <w:gridCol w:w="1684"/>
        <w:gridCol w:w="983"/>
        <w:gridCol w:w="983"/>
      </w:tblGrid>
      <w:tr w:rsidR="008B1479" w:rsidRPr="009B37D8" w:rsidTr="00E96FC4">
        <w:trPr>
          <w:trHeight w:val="235"/>
        </w:trPr>
        <w:tc>
          <w:tcPr>
            <w:tcW w:w="255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167BE8" w:rsidRPr="00E96FC4" w:rsidRDefault="00167BE8" w:rsidP="00167BE8">
            <w:pPr>
              <w:spacing w:line="240" w:lineRule="exact"/>
              <w:jc w:val="center"/>
              <w:rPr>
                <w:rFonts w:ascii="Times New Roman" w:hAnsi="Times New Roman" w:cs="Times New Roman"/>
                <w:b/>
                <w:sz w:val="20"/>
                <w:szCs w:val="20"/>
              </w:rPr>
            </w:pPr>
            <w:r w:rsidRPr="00E96FC4">
              <w:rPr>
                <w:rFonts w:ascii="Times New Roman" w:hAnsi="Times New Roman" w:cs="Times New Roman"/>
                <w:b/>
                <w:sz w:val="20"/>
                <w:szCs w:val="20"/>
              </w:rPr>
              <w:t>ENTREGABLE</w:t>
            </w:r>
          </w:p>
        </w:tc>
        <w:tc>
          <w:tcPr>
            <w:tcW w:w="64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67BE8" w:rsidRPr="00E96FC4" w:rsidRDefault="00167BE8" w:rsidP="00167BE8">
            <w:pPr>
              <w:spacing w:line="240" w:lineRule="exact"/>
              <w:jc w:val="center"/>
              <w:rPr>
                <w:rFonts w:ascii="Times New Roman" w:hAnsi="Times New Roman" w:cs="Times New Roman"/>
                <w:b/>
                <w:sz w:val="20"/>
                <w:szCs w:val="20"/>
              </w:rPr>
            </w:pPr>
            <w:r w:rsidRPr="00E96FC4">
              <w:rPr>
                <w:rFonts w:ascii="Times New Roman" w:hAnsi="Times New Roman" w:cs="Times New Roman"/>
                <w:b/>
                <w:sz w:val="20"/>
                <w:szCs w:val="20"/>
              </w:rPr>
              <w:t>DURACIÓN</w:t>
            </w:r>
          </w:p>
        </w:tc>
        <w:tc>
          <w:tcPr>
            <w:tcW w:w="81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67BE8" w:rsidRPr="00E96FC4" w:rsidRDefault="00372858" w:rsidP="00167BE8">
            <w:pPr>
              <w:spacing w:line="240" w:lineRule="exact"/>
              <w:jc w:val="center"/>
              <w:rPr>
                <w:rFonts w:ascii="Times New Roman" w:hAnsi="Times New Roman" w:cs="Times New Roman"/>
                <w:b/>
                <w:sz w:val="20"/>
                <w:szCs w:val="20"/>
              </w:rPr>
            </w:pPr>
            <w:r w:rsidRPr="00E96FC4">
              <w:rPr>
                <w:rFonts w:ascii="Times New Roman" w:hAnsi="Times New Roman" w:cs="Times New Roman"/>
                <w:b/>
                <w:sz w:val="20"/>
                <w:szCs w:val="20"/>
              </w:rPr>
              <w:t>RESPONSABLE</w:t>
            </w:r>
          </w:p>
        </w:tc>
        <w:tc>
          <w:tcPr>
            <w:tcW w:w="49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167BE8" w:rsidRPr="00E96FC4" w:rsidRDefault="00167BE8" w:rsidP="007603C9">
            <w:pPr>
              <w:spacing w:line="240" w:lineRule="exact"/>
              <w:jc w:val="center"/>
              <w:rPr>
                <w:rFonts w:ascii="Times New Roman" w:hAnsi="Times New Roman" w:cs="Times New Roman"/>
                <w:b/>
                <w:sz w:val="20"/>
                <w:szCs w:val="20"/>
              </w:rPr>
            </w:pPr>
            <w:r w:rsidRPr="00E96FC4">
              <w:rPr>
                <w:rFonts w:ascii="Times New Roman" w:hAnsi="Times New Roman" w:cs="Times New Roman"/>
                <w:b/>
                <w:sz w:val="20"/>
                <w:szCs w:val="20"/>
              </w:rPr>
              <w:t>INIC</w:t>
            </w:r>
            <w:r w:rsidR="0007336B" w:rsidRPr="00E96FC4">
              <w:rPr>
                <w:rFonts w:ascii="Times New Roman" w:hAnsi="Times New Roman" w:cs="Times New Roman"/>
                <w:b/>
                <w:sz w:val="20"/>
                <w:szCs w:val="20"/>
              </w:rPr>
              <w:t>I</w:t>
            </w:r>
            <w:r w:rsidRPr="00E96FC4">
              <w:rPr>
                <w:rFonts w:ascii="Times New Roman" w:hAnsi="Times New Roman" w:cs="Times New Roman"/>
                <w:b/>
                <w:sz w:val="20"/>
                <w:szCs w:val="20"/>
              </w:rPr>
              <w:t>O</w:t>
            </w:r>
          </w:p>
        </w:tc>
        <w:tc>
          <w:tcPr>
            <w:tcW w:w="49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67BE8" w:rsidRPr="00E96FC4" w:rsidRDefault="00167BE8" w:rsidP="007603C9">
            <w:pPr>
              <w:spacing w:line="240" w:lineRule="exact"/>
              <w:jc w:val="center"/>
              <w:rPr>
                <w:rFonts w:ascii="Times New Roman" w:hAnsi="Times New Roman" w:cs="Times New Roman"/>
                <w:b/>
                <w:sz w:val="20"/>
                <w:szCs w:val="20"/>
              </w:rPr>
            </w:pPr>
            <w:r w:rsidRPr="00E96FC4">
              <w:rPr>
                <w:rFonts w:ascii="Times New Roman" w:hAnsi="Times New Roman" w:cs="Times New Roman"/>
                <w:b/>
                <w:sz w:val="20"/>
                <w:szCs w:val="20"/>
              </w:rPr>
              <w:t>FIN</w:t>
            </w:r>
          </w:p>
        </w:tc>
      </w:tr>
      <w:tr w:rsidR="008B1479" w:rsidRPr="009B37D8" w:rsidTr="00E96FC4">
        <w:trPr>
          <w:trHeight w:val="191"/>
        </w:trPr>
        <w:tc>
          <w:tcPr>
            <w:tcW w:w="2553" w:type="pct"/>
            <w:tcBorders>
              <w:top w:val="single" w:sz="4" w:space="0" w:color="auto"/>
              <w:left w:val="single" w:sz="4" w:space="0" w:color="auto"/>
              <w:bottom w:val="single" w:sz="4" w:space="0" w:color="auto"/>
              <w:right w:val="single" w:sz="4" w:space="0" w:color="auto"/>
            </w:tcBorders>
            <w:shd w:val="clear" w:color="auto" w:fill="auto"/>
            <w:vAlign w:val="center"/>
          </w:tcPr>
          <w:p w:rsidR="004231A3" w:rsidRPr="00E96FC4" w:rsidRDefault="008655F7" w:rsidP="004231A3">
            <w:pPr>
              <w:jc w:val="both"/>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Inicio del proyecto</w:t>
            </w:r>
          </w:p>
        </w:tc>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rsidR="008655F7" w:rsidRPr="00E96FC4" w:rsidRDefault="004231A3" w:rsidP="00167BE8">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11 días</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rsidR="008655F7" w:rsidRPr="00E96FC4" w:rsidRDefault="004231A3" w:rsidP="00167BE8">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INTI</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8655F7" w:rsidRPr="00E96FC4" w:rsidRDefault="00BF08B5" w:rsidP="007603C9">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01/03/</w:t>
            </w:r>
            <w:r w:rsidR="004231A3" w:rsidRPr="00E96FC4">
              <w:rPr>
                <w:rFonts w:ascii="Times New Roman" w:eastAsia="Times New Roman" w:hAnsi="Times New Roman" w:cs="Times New Roman"/>
                <w:bCs/>
                <w:color w:val="000000"/>
                <w:sz w:val="20"/>
                <w:szCs w:val="20"/>
                <w:lang w:eastAsia="es-MX"/>
              </w:rPr>
              <w:t>18</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8655F7" w:rsidRPr="00E96FC4" w:rsidRDefault="00BF08B5" w:rsidP="007603C9">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15/03/</w:t>
            </w:r>
            <w:r w:rsidR="004231A3" w:rsidRPr="00E96FC4">
              <w:rPr>
                <w:rFonts w:ascii="Times New Roman" w:eastAsia="Times New Roman" w:hAnsi="Times New Roman" w:cs="Times New Roman"/>
                <w:bCs/>
                <w:color w:val="000000"/>
                <w:sz w:val="20"/>
                <w:szCs w:val="20"/>
                <w:lang w:eastAsia="es-MX"/>
              </w:rPr>
              <w:t>18</w:t>
            </w:r>
          </w:p>
        </w:tc>
      </w:tr>
      <w:tr w:rsidR="00E96FC4" w:rsidRPr="009B37D8" w:rsidTr="00E96FC4">
        <w:trPr>
          <w:trHeight w:val="191"/>
        </w:trPr>
        <w:tc>
          <w:tcPr>
            <w:tcW w:w="2553"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both"/>
              <w:rPr>
                <w:rFonts w:ascii="Times New Roman" w:eastAsia="Times New Roman" w:hAnsi="Times New Roman" w:cs="Times New Roman"/>
                <w:color w:val="000000"/>
                <w:sz w:val="20"/>
                <w:szCs w:val="20"/>
                <w:lang w:eastAsia="es-MX"/>
              </w:rPr>
            </w:pPr>
            <w:r w:rsidRPr="00E96FC4">
              <w:rPr>
                <w:rFonts w:ascii="Times New Roman" w:eastAsia="Times New Roman" w:hAnsi="Times New Roman" w:cs="Times New Roman"/>
                <w:bCs/>
                <w:color w:val="000000"/>
                <w:sz w:val="20"/>
                <w:szCs w:val="20"/>
                <w:lang w:eastAsia="es-MX"/>
              </w:rPr>
              <w:t>E1 Estado del arte y el marco metodológico que delimita a la plataforma tecnológica</w:t>
            </w:r>
            <w:r w:rsidRPr="00E96FC4">
              <w:rPr>
                <w:rFonts w:ascii="Times New Roman" w:eastAsia="Times New Roman" w:hAnsi="Times New Roman" w:cs="Times New Roman"/>
                <w:color w:val="000000"/>
                <w:sz w:val="20"/>
                <w:szCs w:val="20"/>
                <w:lang w:eastAsia="es-MX"/>
              </w:rPr>
              <w:t xml:space="preserve"> </w:t>
            </w:r>
          </w:p>
        </w:tc>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65 días</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proofErr w:type="spellStart"/>
            <w:r w:rsidRPr="00E96FC4">
              <w:rPr>
                <w:rFonts w:ascii="Times New Roman" w:eastAsia="Times New Roman" w:hAnsi="Times New Roman" w:cs="Times New Roman"/>
                <w:bCs/>
                <w:color w:val="000000"/>
                <w:sz w:val="20"/>
                <w:szCs w:val="20"/>
                <w:lang w:eastAsia="es-MX"/>
              </w:rPr>
              <w:t>IA</w:t>
            </w:r>
            <w:proofErr w:type="spellEnd"/>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07May18</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03Ago18</w:t>
            </w:r>
          </w:p>
        </w:tc>
      </w:tr>
      <w:tr w:rsidR="00E96FC4" w:rsidRPr="009B37D8" w:rsidTr="00E96FC4">
        <w:trPr>
          <w:trHeight w:val="191"/>
        </w:trPr>
        <w:tc>
          <w:tcPr>
            <w:tcW w:w="2553"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both"/>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E2 Reporte técnico del estado de la práctica del uso y beneficios de técnicas de la Web semántica en el contexto turístico y cultural.</w:t>
            </w:r>
          </w:p>
        </w:tc>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65 días</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proofErr w:type="spellStart"/>
            <w:r w:rsidRPr="00E96FC4">
              <w:rPr>
                <w:rFonts w:ascii="Times New Roman" w:eastAsia="Times New Roman" w:hAnsi="Times New Roman" w:cs="Times New Roman"/>
                <w:bCs/>
                <w:color w:val="000000"/>
                <w:sz w:val="20"/>
                <w:szCs w:val="20"/>
                <w:lang w:eastAsia="es-MX"/>
              </w:rPr>
              <w:t>IA</w:t>
            </w:r>
            <w:proofErr w:type="spellEnd"/>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07Ago18</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05Nov18</w:t>
            </w:r>
          </w:p>
        </w:tc>
      </w:tr>
      <w:tr w:rsidR="00E96FC4" w:rsidRPr="009B37D8" w:rsidTr="00E96FC4">
        <w:trPr>
          <w:trHeight w:val="191"/>
        </w:trPr>
        <w:tc>
          <w:tcPr>
            <w:tcW w:w="2553"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both"/>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E3 Reporte técnico del diseño de una ontología que modele el dominio de la oferta turística y cultural, así como las preferencias de los usuarios.</w:t>
            </w:r>
          </w:p>
        </w:tc>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50 días</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INTI</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15Mar18</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23May18</w:t>
            </w:r>
          </w:p>
        </w:tc>
      </w:tr>
      <w:tr w:rsidR="00E96FC4" w:rsidRPr="009B37D8" w:rsidTr="00E96FC4">
        <w:trPr>
          <w:trHeight w:val="191"/>
        </w:trPr>
        <w:tc>
          <w:tcPr>
            <w:tcW w:w="2553"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E4 Reporte técnico del diseño de la arquitectura del módulo de extracción de perfiles de usuario basados en filtrado colaborativo y minería de datos.</w:t>
            </w:r>
          </w:p>
        </w:tc>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50 días</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INTI</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30Mar18</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07Jun18</w:t>
            </w:r>
          </w:p>
        </w:tc>
      </w:tr>
      <w:tr w:rsidR="00E96FC4" w:rsidRPr="009B37D8" w:rsidTr="00E96FC4">
        <w:trPr>
          <w:trHeight w:val="191"/>
        </w:trPr>
        <w:tc>
          <w:tcPr>
            <w:tcW w:w="2553"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rPr>
                <w:rFonts w:ascii="Times New Roman" w:eastAsia="Times New Roman" w:hAnsi="Times New Roman" w:cs="Times New Roman"/>
                <w:color w:val="000000"/>
                <w:sz w:val="20"/>
                <w:szCs w:val="20"/>
                <w:lang w:eastAsia="es-MX"/>
              </w:rPr>
            </w:pPr>
            <w:r w:rsidRPr="00E96FC4">
              <w:rPr>
                <w:rFonts w:ascii="Times New Roman" w:eastAsia="Times New Roman" w:hAnsi="Times New Roman" w:cs="Times New Roman"/>
                <w:bCs/>
                <w:color w:val="000000"/>
                <w:sz w:val="20"/>
                <w:szCs w:val="20"/>
                <w:lang w:eastAsia="es-MX"/>
              </w:rPr>
              <w:t>E5 Documento de visión y alcance de la plataforma tecnológica de recomendación y difusión para el turismo y cultura.</w:t>
            </w:r>
          </w:p>
        </w:tc>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12 días</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INTI</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02Abr18</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17Abr18</w:t>
            </w:r>
          </w:p>
        </w:tc>
      </w:tr>
      <w:tr w:rsidR="00E96FC4" w:rsidRPr="009B37D8" w:rsidTr="00E96FC4">
        <w:trPr>
          <w:trHeight w:val="191"/>
        </w:trPr>
        <w:tc>
          <w:tcPr>
            <w:tcW w:w="2553"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both"/>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E6 Documento de la descripción de los requerimientos funcionales de la plataforma tecnológica de recomendación y difusión para el turismo y cultura.</w:t>
            </w:r>
          </w:p>
        </w:tc>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10 días</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INTI</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23Abr18</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04May18</w:t>
            </w:r>
          </w:p>
        </w:tc>
      </w:tr>
      <w:tr w:rsidR="00E96FC4" w:rsidRPr="009B37D8" w:rsidTr="00E96FC4">
        <w:trPr>
          <w:trHeight w:val="191"/>
        </w:trPr>
        <w:tc>
          <w:tcPr>
            <w:tcW w:w="2553"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both"/>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E7 Reporte técnico del diseño de la arquitectura de la aplicación Web conteniendo el módulo de recomendación y difusión para el turismo y cultura.</w:t>
            </w:r>
          </w:p>
        </w:tc>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40 días</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GECOSOFT</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07May18</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29Jun18</w:t>
            </w:r>
          </w:p>
        </w:tc>
      </w:tr>
      <w:tr w:rsidR="00E96FC4" w:rsidRPr="009B37D8" w:rsidTr="00E96FC4">
        <w:trPr>
          <w:trHeight w:val="191"/>
        </w:trPr>
        <w:tc>
          <w:tcPr>
            <w:tcW w:w="2553"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both"/>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E8 Reporte técnico del diseño de patrones de interfaces de usuario de la aplicación Web de recomendación y difusión para el turismo y cultura.</w:t>
            </w:r>
          </w:p>
        </w:tc>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hAnsi="Times New Roman" w:cs="Times New Roman"/>
                <w:sz w:val="20"/>
                <w:szCs w:val="20"/>
              </w:rPr>
            </w:pPr>
            <w:r w:rsidRPr="00E96FC4">
              <w:rPr>
                <w:rFonts w:ascii="Times New Roman" w:eastAsia="Times New Roman" w:hAnsi="Times New Roman" w:cs="Times New Roman"/>
                <w:bCs/>
                <w:color w:val="000000"/>
                <w:sz w:val="20"/>
                <w:szCs w:val="20"/>
                <w:lang w:eastAsia="es-MX"/>
              </w:rPr>
              <w:t>30 días</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hAnsi="Times New Roman" w:cs="Times New Roman"/>
                <w:sz w:val="20"/>
                <w:szCs w:val="20"/>
              </w:rPr>
            </w:pPr>
            <w:r w:rsidRPr="00E96FC4">
              <w:rPr>
                <w:rFonts w:ascii="Times New Roman" w:hAnsi="Times New Roman" w:cs="Times New Roman"/>
                <w:sz w:val="20"/>
                <w:szCs w:val="20"/>
                <w:lang w:val="es-ES_tradnl" w:eastAsia="es-MX"/>
              </w:rPr>
              <w:t>ITSU</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21May18</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29Jun18</w:t>
            </w:r>
          </w:p>
        </w:tc>
      </w:tr>
      <w:tr w:rsidR="00E96FC4" w:rsidRPr="009B37D8" w:rsidTr="00E96FC4">
        <w:trPr>
          <w:trHeight w:val="191"/>
        </w:trPr>
        <w:tc>
          <w:tcPr>
            <w:tcW w:w="2553" w:type="pct"/>
            <w:tcBorders>
              <w:top w:val="single" w:sz="4" w:space="0" w:color="auto"/>
              <w:left w:val="single" w:sz="4" w:space="0" w:color="auto"/>
              <w:bottom w:val="single" w:sz="4" w:space="0" w:color="auto"/>
              <w:right w:val="single" w:sz="4" w:space="0" w:color="auto"/>
            </w:tcBorders>
            <w:shd w:val="clear" w:color="auto" w:fill="auto"/>
          </w:tcPr>
          <w:p w:rsidR="00E96FC4" w:rsidRPr="00E96FC4" w:rsidRDefault="00E96FC4" w:rsidP="00E96FC4">
            <w:pPr>
              <w:jc w:val="both"/>
              <w:rPr>
                <w:rFonts w:ascii="Times New Roman" w:eastAsia="Times New Roman" w:hAnsi="Times New Roman" w:cs="Times New Roman"/>
                <w:color w:val="000000"/>
                <w:sz w:val="20"/>
                <w:szCs w:val="20"/>
                <w:lang w:eastAsia="es-MX"/>
              </w:rPr>
            </w:pPr>
            <w:r w:rsidRPr="00E96FC4">
              <w:rPr>
                <w:rFonts w:ascii="Times New Roman" w:eastAsia="Times New Roman" w:hAnsi="Times New Roman" w:cs="Times New Roman"/>
                <w:color w:val="000000"/>
                <w:sz w:val="20"/>
                <w:szCs w:val="20"/>
                <w:lang w:eastAsia="es-MX"/>
              </w:rPr>
              <w:t xml:space="preserve">E9 Diseño de un conjunto de </w:t>
            </w:r>
            <w:proofErr w:type="spellStart"/>
            <w:r w:rsidRPr="00E96FC4">
              <w:rPr>
                <w:rFonts w:ascii="Times New Roman" w:eastAsia="Times New Roman" w:hAnsi="Times New Roman" w:cs="Times New Roman"/>
                <w:color w:val="000000"/>
                <w:sz w:val="20"/>
                <w:szCs w:val="20"/>
                <w:lang w:eastAsia="es-MX"/>
              </w:rPr>
              <w:t>mockups</w:t>
            </w:r>
            <w:proofErr w:type="spellEnd"/>
            <w:r w:rsidRPr="00E96FC4">
              <w:rPr>
                <w:rFonts w:ascii="Times New Roman" w:eastAsia="Times New Roman" w:hAnsi="Times New Roman" w:cs="Times New Roman"/>
                <w:color w:val="000000"/>
                <w:sz w:val="20"/>
                <w:szCs w:val="20"/>
                <w:lang w:eastAsia="es-MX"/>
              </w:rPr>
              <w:t xml:space="preserve"> que conforman las principales funcionalidades de la aplicación web de recomendación y difusión para el turismo y cultura.</w:t>
            </w:r>
          </w:p>
        </w:tc>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30 días</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proofErr w:type="spellStart"/>
            <w:r w:rsidRPr="00E96FC4">
              <w:rPr>
                <w:rFonts w:ascii="Times New Roman" w:eastAsia="Times New Roman" w:hAnsi="Times New Roman" w:cs="Times New Roman"/>
                <w:bCs/>
                <w:color w:val="000000"/>
                <w:sz w:val="20"/>
                <w:szCs w:val="20"/>
                <w:lang w:eastAsia="es-MX"/>
              </w:rPr>
              <w:t>UX</w:t>
            </w:r>
            <w:proofErr w:type="spellEnd"/>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11Jun18</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20Jul18</w:t>
            </w:r>
          </w:p>
        </w:tc>
      </w:tr>
      <w:tr w:rsidR="00E96FC4" w:rsidRPr="009B37D8" w:rsidTr="00E96FC4">
        <w:trPr>
          <w:trHeight w:val="167"/>
        </w:trPr>
        <w:tc>
          <w:tcPr>
            <w:tcW w:w="2553" w:type="pct"/>
            <w:tcBorders>
              <w:top w:val="single" w:sz="4" w:space="0" w:color="auto"/>
              <w:left w:val="single" w:sz="4" w:space="0" w:color="auto"/>
              <w:bottom w:val="single" w:sz="4" w:space="0" w:color="auto"/>
              <w:right w:val="single" w:sz="4" w:space="0" w:color="auto"/>
            </w:tcBorders>
            <w:shd w:val="clear" w:color="auto" w:fill="auto"/>
          </w:tcPr>
          <w:p w:rsidR="00E96FC4" w:rsidRPr="00E96FC4" w:rsidRDefault="00E96FC4" w:rsidP="00E96FC4">
            <w:pPr>
              <w:jc w:val="both"/>
              <w:rPr>
                <w:rFonts w:ascii="Times New Roman" w:eastAsia="Times New Roman" w:hAnsi="Times New Roman" w:cs="Times New Roman"/>
                <w:color w:val="000000"/>
                <w:sz w:val="20"/>
                <w:szCs w:val="20"/>
                <w:lang w:eastAsia="es-MX"/>
              </w:rPr>
            </w:pPr>
            <w:r w:rsidRPr="00E96FC4">
              <w:rPr>
                <w:rFonts w:ascii="Times New Roman" w:eastAsia="Times New Roman" w:hAnsi="Times New Roman" w:cs="Times New Roman"/>
                <w:color w:val="000000"/>
                <w:sz w:val="20"/>
                <w:szCs w:val="20"/>
                <w:lang w:eastAsia="es-MX"/>
              </w:rPr>
              <w:t>E10 Proceso de desarrollo de la aplicación Web de recomendación y difusión para el turismo y cultura.</w:t>
            </w:r>
          </w:p>
        </w:tc>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60 días</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INTI</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02Jul18</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21Sep18</w:t>
            </w:r>
          </w:p>
        </w:tc>
      </w:tr>
      <w:tr w:rsidR="00E96FC4" w:rsidRPr="009B37D8" w:rsidTr="00E96FC4">
        <w:trPr>
          <w:trHeight w:val="167"/>
        </w:trPr>
        <w:tc>
          <w:tcPr>
            <w:tcW w:w="2553" w:type="pct"/>
            <w:tcBorders>
              <w:top w:val="single" w:sz="4" w:space="0" w:color="auto"/>
              <w:left w:val="single" w:sz="4" w:space="0" w:color="auto"/>
              <w:bottom w:val="single" w:sz="4" w:space="0" w:color="auto"/>
              <w:right w:val="single" w:sz="4" w:space="0" w:color="auto"/>
            </w:tcBorders>
            <w:shd w:val="clear" w:color="auto" w:fill="auto"/>
          </w:tcPr>
          <w:p w:rsidR="00E96FC4" w:rsidRPr="00E96FC4" w:rsidRDefault="00E96FC4" w:rsidP="00E96FC4">
            <w:pPr>
              <w:jc w:val="both"/>
              <w:rPr>
                <w:rFonts w:ascii="Times New Roman" w:eastAsia="Times New Roman" w:hAnsi="Times New Roman" w:cs="Times New Roman"/>
                <w:color w:val="000000"/>
                <w:sz w:val="20"/>
                <w:szCs w:val="20"/>
                <w:lang w:eastAsia="es-MX"/>
              </w:rPr>
            </w:pPr>
            <w:r w:rsidRPr="00E96FC4">
              <w:rPr>
                <w:rFonts w:ascii="Times New Roman" w:eastAsia="Times New Roman" w:hAnsi="Times New Roman" w:cs="Times New Roman"/>
                <w:color w:val="000000"/>
                <w:sz w:val="20"/>
                <w:szCs w:val="20"/>
                <w:lang w:eastAsia="es-MX"/>
              </w:rPr>
              <w:t>E11 Pruebas de la aplicación Web de recomendaciones y difusión para el turismo y cultura.</w:t>
            </w:r>
          </w:p>
        </w:tc>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30 días</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proofErr w:type="spellStart"/>
            <w:r w:rsidRPr="00E96FC4">
              <w:rPr>
                <w:rFonts w:ascii="Times New Roman" w:eastAsia="Times New Roman" w:hAnsi="Times New Roman" w:cs="Times New Roman"/>
                <w:bCs/>
                <w:color w:val="000000"/>
                <w:sz w:val="20"/>
                <w:szCs w:val="20"/>
                <w:lang w:eastAsia="es-MX"/>
              </w:rPr>
              <w:t>UX</w:t>
            </w:r>
            <w:proofErr w:type="spellEnd"/>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03Sep18</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12Oct18</w:t>
            </w:r>
          </w:p>
        </w:tc>
      </w:tr>
      <w:tr w:rsidR="00E96FC4" w:rsidRPr="009B37D8" w:rsidTr="00E96FC4">
        <w:trPr>
          <w:trHeight w:val="167"/>
        </w:trPr>
        <w:tc>
          <w:tcPr>
            <w:tcW w:w="2553" w:type="pct"/>
            <w:tcBorders>
              <w:top w:val="single" w:sz="4" w:space="0" w:color="auto"/>
              <w:left w:val="single" w:sz="4" w:space="0" w:color="auto"/>
              <w:bottom w:val="single" w:sz="4" w:space="0" w:color="auto"/>
              <w:right w:val="single" w:sz="4" w:space="0" w:color="auto"/>
            </w:tcBorders>
            <w:shd w:val="clear" w:color="auto" w:fill="auto"/>
          </w:tcPr>
          <w:p w:rsidR="00E96FC4" w:rsidRPr="00E96FC4" w:rsidRDefault="00E96FC4" w:rsidP="00E96FC4">
            <w:pPr>
              <w:jc w:val="both"/>
              <w:rPr>
                <w:rFonts w:ascii="Times New Roman" w:eastAsia="Times New Roman" w:hAnsi="Times New Roman" w:cs="Times New Roman"/>
                <w:color w:val="000000"/>
                <w:sz w:val="20"/>
                <w:szCs w:val="20"/>
                <w:lang w:eastAsia="es-MX"/>
              </w:rPr>
            </w:pPr>
            <w:r w:rsidRPr="00E96FC4">
              <w:rPr>
                <w:rFonts w:ascii="Times New Roman" w:eastAsia="Times New Roman" w:hAnsi="Times New Roman" w:cs="Times New Roman"/>
                <w:color w:val="000000"/>
                <w:sz w:val="20"/>
                <w:szCs w:val="20"/>
                <w:lang w:eastAsia="es-MX"/>
              </w:rPr>
              <w:t>E12 Manual de usuario de la aplicación web de recomendaciones y difusión para el turismo y cultura.</w:t>
            </w:r>
          </w:p>
        </w:tc>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15 días</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proofErr w:type="spellStart"/>
            <w:r w:rsidRPr="00E96FC4">
              <w:rPr>
                <w:rFonts w:ascii="Times New Roman" w:eastAsia="Times New Roman" w:hAnsi="Times New Roman" w:cs="Times New Roman"/>
                <w:bCs/>
                <w:color w:val="000000"/>
                <w:sz w:val="20"/>
                <w:szCs w:val="20"/>
                <w:lang w:eastAsia="es-MX"/>
              </w:rPr>
              <w:t>UX</w:t>
            </w:r>
            <w:proofErr w:type="spellEnd"/>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12Nov18</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30Nov18</w:t>
            </w:r>
          </w:p>
        </w:tc>
      </w:tr>
      <w:tr w:rsidR="00E96FC4" w:rsidRPr="009B37D8" w:rsidTr="00E96FC4">
        <w:trPr>
          <w:trHeight w:val="167"/>
        </w:trPr>
        <w:tc>
          <w:tcPr>
            <w:tcW w:w="2553" w:type="pct"/>
            <w:tcBorders>
              <w:top w:val="single" w:sz="4" w:space="0" w:color="auto"/>
              <w:left w:val="single" w:sz="4" w:space="0" w:color="auto"/>
              <w:bottom w:val="single" w:sz="4" w:space="0" w:color="auto"/>
              <w:right w:val="single" w:sz="4" w:space="0" w:color="auto"/>
            </w:tcBorders>
            <w:shd w:val="clear" w:color="auto" w:fill="auto"/>
          </w:tcPr>
          <w:p w:rsidR="00E96FC4" w:rsidRPr="00E96FC4" w:rsidRDefault="00E96FC4" w:rsidP="00E96FC4">
            <w:pPr>
              <w:jc w:val="both"/>
              <w:rPr>
                <w:rFonts w:ascii="Times New Roman" w:eastAsia="Times New Roman" w:hAnsi="Times New Roman" w:cs="Times New Roman"/>
                <w:color w:val="000000"/>
                <w:sz w:val="20"/>
                <w:szCs w:val="20"/>
                <w:lang w:eastAsia="es-MX"/>
              </w:rPr>
            </w:pPr>
            <w:r w:rsidRPr="00E96FC4">
              <w:rPr>
                <w:rFonts w:ascii="Times New Roman" w:eastAsia="Times New Roman" w:hAnsi="Times New Roman" w:cs="Times New Roman"/>
                <w:color w:val="000000"/>
                <w:sz w:val="20"/>
                <w:szCs w:val="20"/>
                <w:lang w:eastAsia="es-MX"/>
              </w:rPr>
              <w:t xml:space="preserve">E13 Diseño de un conjunto de </w:t>
            </w:r>
            <w:proofErr w:type="spellStart"/>
            <w:r w:rsidRPr="00E96FC4">
              <w:rPr>
                <w:rFonts w:ascii="Times New Roman" w:eastAsia="Times New Roman" w:hAnsi="Times New Roman" w:cs="Times New Roman"/>
                <w:color w:val="000000"/>
                <w:sz w:val="20"/>
                <w:szCs w:val="20"/>
                <w:lang w:eastAsia="es-MX"/>
              </w:rPr>
              <w:t>mockups</w:t>
            </w:r>
            <w:proofErr w:type="spellEnd"/>
            <w:r w:rsidRPr="00E96FC4">
              <w:rPr>
                <w:rFonts w:ascii="Times New Roman" w:eastAsia="Times New Roman" w:hAnsi="Times New Roman" w:cs="Times New Roman"/>
                <w:color w:val="000000"/>
                <w:sz w:val="20"/>
                <w:szCs w:val="20"/>
                <w:lang w:eastAsia="es-MX"/>
              </w:rPr>
              <w:t xml:space="preserve"> que conforman las principales funcionalidades de la aplicación móvil de recomendación y difusión para el turismo y cultura.</w:t>
            </w:r>
          </w:p>
        </w:tc>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30 días</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proofErr w:type="spellStart"/>
            <w:r w:rsidRPr="00E96FC4">
              <w:rPr>
                <w:rFonts w:ascii="Times New Roman" w:eastAsia="Times New Roman" w:hAnsi="Times New Roman" w:cs="Times New Roman"/>
                <w:bCs/>
                <w:color w:val="000000"/>
                <w:sz w:val="20"/>
                <w:szCs w:val="20"/>
                <w:lang w:eastAsia="es-MX"/>
              </w:rPr>
              <w:t>UX</w:t>
            </w:r>
            <w:proofErr w:type="spellEnd"/>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23Jul18</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31Ago18</w:t>
            </w:r>
          </w:p>
        </w:tc>
      </w:tr>
      <w:tr w:rsidR="00E96FC4" w:rsidRPr="009B37D8" w:rsidTr="00E96FC4">
        <w:trPr>
          <w:trHeight w:val="167"/>
        </w:trPr>
        <w:tc>
          <w:tcPr>
            <w:tcW w:w="2553" w:type="pct"/>
            <w:tcBorders>
              <w:top w:val="single" w:sz="4" w:space="0" w:color="auto"/>
              <w:left w:val="single" w:sz="4" w:space="0" w:color="auto"/>
              <w:bottom w:val="single" w:sz="4" w:space="0" w:color="auto"/>
              <w:right w:val="single" w:sz="4" w:space="0" w:color="auto"/>
            </w:tcBorders>
            <w:shd w:val="clear" w:color="auto" w:fill="auto"/>
          </w:tcPr>
          <w:p w:rsidR="00E96FC4" w:rsidRPr="00E96FC4" w:rsidRDefault="00E96FC4" w:rsidP="00E96FC4">
            <w:pPr>
              <w:jc w:val="both"/>
              <w:rPr>
                <w:rFonts w:ascii="Times New Roman" w:eastAsia="Times New Roman" w:hAnsi="Times New Roman" w:cs="Times New Roman"/>
                <w:color w:val="000000"/>
                <w:sz w:val="20"/>
                <w:szCs w:val="20"/>
                <w:lang w:eastAsia="es-MX"/>
              </w:rPr>
            </w:pPr>
            <w:r w:rsidRPr="00E96FC4">
              <w:rPr>
                <w:rFonts w:ascii="Times New Roman" w:eastAsia="Times New Roman" w:hAnsi="Times New Roman" w:cs="Times New Roman"/>
                <w:color w:val="000000"/>
                <w:sz w:val="20"/>
                <w:szCs w:val="20"/>
                <w:lang w:eastAsia="es-MX"/>
              </w:rPr>
              <w:t>E14 Proceso de desarrollo de la aplicación móvil de recomendación y difusión para el turismo y cultura.</w:t>
            </w:r>
          </w:p>
        </w:tc>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60 días</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hAnsi="Times New Roman" w:cs="Times New Roman"/>
                <w:sz w:val="20"/>
                <w:szCs w:val="20"/>
                <w:lang w:val="es-ES_tradnl" w:eastAsia="es-MX"/>
              </w:rPr>
              <w:t>ITSU</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03Sep18</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21Nov18</w:t>
            </w:r>
          </w:p>
        </w:tc>
      </w:tr>
      <w:tr w:rsidR="00E96FC4" w:rsidRPr="009B37D8" w:rsidTr="00E96FC4">
        <w:trPr>
          <w:trHeight w:val="167"/>
        </w:trPr>
        <w:tc>
          <w:tcPr>
            <w:tcW w:w="2553" w:type="pct"/>
            <w:tcBorders>
              <w:top w:val="single" w:sz="4" w:space="0" w:color="auto"/>
              <w:left w:val="single" w:sz="4" w:space="0" w:color="auto"/>
              <w:bottom w:val="single" w:sz="4" w:space="0" w:color="auto"/>
              <w:right w:val="single" w:sz="4" w:space="0" w:color="auto"/>
            </w:tcBorders>
            <w:shd w:val="clear" w:color="auto" w:fill="auto"/>
          </w:tcPr>
          <w:p w:rsidR="00E96FC4" w:rsidRPr="00E96FC4" w:rsidRDefault="00E96FC4" w:rsidP="00E96FC4">
            <w:pPr>
              <w:jc w:val="both"/>
              <w:rPr>
                <w:rFonts w:ascii="Times New Roman" w:eastAsia="Times New Roman" w:hAnsi="Times New Roman" w:cs="Times New Roman"/>
                <w:color w:val="000000"/>
                <w:sz w:val="20"/>
                <w:szCs w:val="20"/>
                <w:lang w:eastAsia="es-MX"/>
              </w:rPr>
            </w:pPr>
            <w:r w:rsidRPr="00E96FC4">
              <w:rPr>
                <w:rFonts w:ascii="Times New Roman" w:eastAsia="Times New Roman" w:hAnsi="Times New Roman" w:cs="Times New Roman"/>
                <w:color w:val="000000"/>
                <w:sz w:val="20"/>
                <w:szCs w:val="20"/>
                <w:lang w:eastAsia="es-MX"/>
              </w:rPr>
              <w:lastRenderedPageBreak/>
              <w:t>E15 Reporte técnico de conjunto de pruebas de estrés, de carga y unitarias de la aplicación móvil de recomendaciones y difusión para el turismo y cultura.</w:t>
            </w:r>
          </w:p>
        </w:tc>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30 días</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bookmarkStart w:id="5" w:name="_GoBack"/>
            <w:bookmarkEnd w:id="5"/>
            <w:proofErr w:type="spellStart"/>
            <w:r w:rsidRPr="00E96FC4">
              <w:rPr>
                <w:rFonts w:ascii="Times New Roman" w:eastAsia="Times New Roman" w:hAnsi="Times New Roman" w:cs="Times New Roman"/>
                <w:bCs/>
                <w:color w:val="000000"/>
                <w:sz w:val="20"/>
                <w:szCs w:val="20"/>
                <w:lang w:eastAsia="es-MX"/>
              </w:rPr>
              <w:t>UX</w:t>
            </w:r>
            <w:proofErr w:type="spellEnd"/>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15Oct18</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23Nov18</w:t>
            </w:r>
          </w:p>
        </w:tc>
      </w:tr>
      <w:tr w:rsidR="00E96FC4" w:rsidRPr="009B37D8" w:rsidTr="00E96FC4">
        <w:trPr>
          <w:trHeight w:val="167"/>
        </w:trPr>
        <w:tc>
          <w:tcPr>
            <w:tcW w:w="2553" w:type="pct"/>
            <w:tcBorders>
              <w:top w:val="single" w:sz="4" w:space="0" w:color="auto"/>
              <w:left w:val="single" w:sz="4" w:space="0" w:color="auto"/>
              <w:bottom w:val="single" w:sz="4" w:space="0" w:color="auto"/>
              <w:right w:val="single" w:sz="4" w:space="0" w:color="auto"/>
            </w:tcBorders>
            <w:shd w:val="clear" w:color="auto" w:fill="auto"/>
          </w:tcPr>
          <w:p w:rsidR="00E96FC4" w:rsidRPr="00E96FC4" w:rsidRDefault="00E96FC4" w:rsidP="00E96FC4">
            <w:pPr>
              <w:jc w:val="both"/>
              <w:rPr>
                <w:rFonts w:ascii="Times New Roman" w:eastAsia="Times New Roman" w:hAnsi="Times New Roman" w:cs="Times New Roman"/>
                <w:color w:val="000000"/>
                <w:sz w:val="20"/>
                <w:szCs w:val="20"/>
                <w:lang w:eastAsia="es-MX"/>
              </w:rPr>
            </w:pPr>
            <w:r w:rsidRPr="00E96FC4">
              <w:rPr>
                <w:rFonts w:ascii="Times New Roman" w:eastAsia="Times New Roman" w:hAnsi="Times New Roman" w:cs="Times New Roman"/>
                <w:color w:val="000000"/>
                <w:sz w:val="20"/>
                <w:szCs w:val="20"/>
                <w:lang w:eastAsia="es-MX"/>
              </w:rPr>
              <w:t>E16 Manual de usuario de la aplicación móvil de recomendaciones y difusión para el turismo y cultura.</w:t>
            </w:r>
          </w:p>
        </w:tc>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15 días</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INTI</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03Dic18</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21Dic18</w:t>
            </w:r>
          </w:p>
        </w:tc>
      </w:tr>
      <w:tr w:rsidR="00E96FC4" w:rsidRPr="009B37D8" w:rsidTr="00E96FC4">
        <w:trPr>
          <w:trHeight w:val="222"/>
        </w:trPr>
        <w:tc>
          <w:tcPr>
            <w:tcW w:w="2553" w:type="pct"/>
            <w:tcBorders>
              <w:top w:val="single" w:sz="4" w:space="0" w:color="auto"/>
              <w:left w:val="single" w:sz="4" w:space="0" w:color="auto"/>
              <w:bottom w:val="single" w:sz="4" w:space="0" w:color="auto"/>
              <w:right w:val="single" w:sz="4" w:space="0" w:color="auto"/>
            </w:tcBorders>
            <w:shd w:val="clear" w:color="auto" w:fill="auto"/>
          </w:tcPr>
          <w:p w:rsidR="00E96FC4" w:rsidRPr="00E96FC4" w:rsidRDefault="00E96FC4" w:rsidP="00E96FC4">
            <w:pPr>
              <w:jc w:val="both"/>
              <w:rPr>
                <w:rFonts w:ascii="Times New Roman" w:eastAsia="Times New Roman" w:hAnsi="Times New Roman" w:cs="Times New Roman"/>
                <w:color w:val="000000"/>
                <w:sz w:val="20"/>
                <w:szCs w:val="20"/>
                <w:lang w:eastAsia="es-MX"/>
              </w:rPr>
            </w:pPr>
            <w:r w:rsidRPr="00E96FC4">
              <w:rPr>
                <w:rFonts w:ascii="Times New Roman" w:eastAsia="Times New Roman" w:hAnsi="Times New Roman" w:cs="Times New Roman"/>
                <w:color w:val="000000"/>
                <w:sz w:val="20"/>
                <w:szCs w:val="20"/>
                <w:lang w:eastAsia="es-MX"/>
              </w:rPr>
              <w:t>E17 Reporte técnico del proceso de evaluación de usabilidad de la plataforma tecnológica de recomendación y difusión para el turismo y cultura en sus versiones Web y móvil.</w:t>
            </w:r>
          </w:p>
        </w:tc>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45 días</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hAnsi="Times New Roman" w:cs="Times New Roman"/>
                <w:sz w:val="20"/>
                <w:szCs w:val="20"/>
                <w:lang w:val="es-ES_tradnl" w:eastAsia="es-MX"/>
              </w:rPr>
              <w:t>ITSU</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08Oct18</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07Dic18</w:t>
            </w:r>
          </w:p>
        </w:tc>
      </w:tr>
      <w:tr w:rsidR="00E96FC4" w:rsidRPr="009B37D8" w:rsidTr="00E96FC4">
        <w:trPr>
          <w:trHeight w:val="222"/>
        </w:trPr>
        <w:tc>
          <w:tcPr>
            <w:tcW w:w="2553" w:type="pct"/>
            <w:tcBorders>
              <w:top w:val="single" w:sz="4" w:space="0" w:color="auto"/>
              <w:left w:val="single" w:sz="4" w:space="0" w:color="auto"/>
              <w:bottom w:val="single" w:sz="4" w:space="0" w:color="auto"/>
              <w:right w:val="single" w:sz="4" w:space="0" w:color="auto"/>
            </w:tcBorders>
            <w:shd w:val="clear" w:color="auto" w:fill="auto"/>
          </w:tcPr>
          <w:p w:rsidR="00E96FC4" w:rsidRPr="00E96FC4" w:rsidRDefault="00E96FC4" w:rsidP="00E96FC4">
            <w:pPr>
              <w:jc w:val="both"/>
              <w:rPr>
                <w:rFonts w:ascii="Times New Roman" w:eastAsia="Times New Roman" w:hAnsi="Times New Roman" w:cs="Times New Roman"/>
                <w:color w:val="000000"/>
                <w:sz w:val="20"/>
                <w:szCs w:val="20"/>
                <w:lang w:eastAsia="es-MX"/>
              </w:rPr>
            </w:pPr>
            <w:r w:rsidRPr="00E96FC4">
              <w:rPr>
                <w:rFonts w:ascii="Times New Roman" w:eastAsia="Times New Roman" w:hAnsi="Times New Roman" w:cs="Times New Roman"/>
                <w:color w:val="000000"/>
                <w:sz w:val="20"/>
                <w:szCs w:val="20"/>
                <w:lang w:eastAsia="es-MX"/>
              </w:rPr>
              <w:t>E18 Manual técnico de despliegue y mantenimiento de la plataforma tecnológica de recomendaciones para el turismo y cultura.</w:t>
            </w:r>
          </w:p>
        </w:tc>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60 días</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hAnsi="Times New Roman" w:cs="Times New Roman"/>
                <w:sz w:val="20"/>
                <w:szCs w:val="20"/>
                <w:lang w:val="es-ES_tradnl" w:eastAsia="es-MX"/>
              </w:rPr>
              <w:t>ITSU</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01Oct18</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21Dic18</w:t>
            </w:r>
          </w:p>
        </w:tc>
      </w:tr>
      <w:tr w:rsidR="00E96FC4" w:rsidRPr="009B37D8" w:rsidTr="00E96FC4">
        <w:trPr>
          <w:trHeight w:val="222"/>
        </w:trPr>
        <w:tc>
          <w:tcPr>
            <w:tcW w:w="2553" w:type="pct"/>
            <w:tcBorders>
              <w:top w:val="single" w:sz="4" w:space="0" w:color="auto"/>
              <w:left w:val="single" w:sz="4" w:space="0" w:color="auto"/>
              <w:bottom w:val="single" w:sz="4" w:space="0" w:color="auto"/>
              <w:right w:val="single" w:sz="4" w:space="0" w:color="auto"/>
            </w:tcBorders>
            <w:shd w:val="clear" w:color="auto" w:fill="auto"/>
          </w:tcPr>
          <w:p w:rsidR="00E96FC4" w:rsidRPr="00E96FC4" w:rsidRDefault="00E96FC4" w:rsidP="00E96FC4">
            <w:pPr>
              <w:jc w:val="both"/>
              <w:rPr>
                <w:rFonts w:ascii="Times New Roman" w:eastAsia="Times New Roman" w:hAnsi="Times New Roman" w:cs="Times New Roman"/>
                <w:color w:val="000000"/>
                <w:sz w:val="20"/>
                <w:szCs w:val="20"/>
                <w:lang w:eastAsia="es-MX"/>
              </w:rPr>
            </w:pPr>
            <w:r w:rsidRPr="00E96FC4">
              <w:rPr>
                <w:rFonts w:ascii="Times New Roman" w:eastAsia="Times New Roman" w:hAnsi="Times New Roman" w:cs="Times New Roman"/>
                <w:color w:val="000000"/>
                <w:sz w:val="20"/>
                <w:szCs w:val="20"/>
                <w:lang w:eastAsia="es-MX"/>
              </w:rPr>
              <w:t>E19 Estudio comparativo tecnológico del proceso de desarrollo de la plataforma.</w:t>
            </w:r>
          </w:p>
        </w:tc>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 xml:space="preserve">60 días </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GECOSOFT</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03Ago18</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23Oct18</w:t>
            </w:r>
          </w:p>
        </w:tc>
      </w:tr>
      <w:tr w:rsidR="00E96FC4" w:rsidRPr="009B37D8" w:rsidTr="00E96FC4">
        <w:trPr>
          <w:trHeight w:val="222"/>
        </w:trPr>
        <w:tc>
          <w:tcPr>
            <w:tcW w:w="2553" w:type="pct"/>
            <w:tcBorders>
              <w:top w:val="single" w:sz="4" w:space="0" w:color="auto"/>
              <w:left w:val="single" w:sz="4" w:space="0" w:color="auto"/>
              <w:bottom w:val="single" w:sz="4" w:space="0" w:color="auto"/>
              <w:right w:val="single" w:sz="4" w:space="0" w:color="auto"/>
            </w:tcBorders>
            <w:shd w:val="clear" w:color="auto" w:fill="auto"/>
          </w:tcPr>
          <w:p w:rsidR="00E96FC4" w:rsidRPr="00E96FC4" w:rsidRDefault="00E96FC4" w:rsidP="00E96FC4">
            <w:pPr>
              <w:jc w:val="both"/>
              <w:rPr>
                <w:rFonts w:ascii="Times New Roman" w:eastAsia="Times New Roman" w:hAnsi="Times New Roman" w:cs="Times New Roman"/>
                <w:color w:val="000000"/>
                <w:sz w:val="20"/>
                <w:szCs w:val="20"/>
                <w:lang w:eastAsia="es-MX"/>
              </w:rPr>
            </w:pPr>
            <w:r w:rsidRPr="00E96FC4">
              <w:rPr>
                <w:rFonts w:ascii="Times New Roman" w:eastAsia="Times New Roman" w:hAnsi="Times New Roman" w:cs="Times New Roman"/>
                <w:color w:val="000000"/>
                <w:sz w:val="20"/>
                <w:szCs w:val="20"/>
                <w:lang w:eastAsia="es-MX"/>
              </w:rPr>
              <w:t>E20 Esquema de difusión y transferencia tecnológica de los resultados del proyecto.</w:t>
            </w:r>
          </w:p>
        </w:tc>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40 días</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hAnsi="Times New Roman" w:cs="Times New Roman"/>
                <w:sz w:val="20"/>
                <w:szCs w:val="20"/>
                <w:lang w:val="es-ES_tradnl" w:eastAsia="es-MX"/>
              </w:rPr>
              <w:t>ITSU</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13Ago18</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05Oct18</w:t>
            </w:r>
          </w:p>
        </w:tc>
      </w:tr>
      <w:tr w:rsidR="00E96FC4" w:rsidRPr="009B37D8" w:rsidTr="00E96FC4">
        <w:trPr>
          <w:trHeight w:val="222"/>
        </w:trPr>
        <w:tc>
          <w:tcPr>
            <w:tcW w:w="2553" w:type="pct"/>
            <w:tcBorders>
              <w:top w:val="single" w:sz="4" w:space="0" w:color="auto"/>
              <w:left w:val="single" w:sz="4" w:space="0" w:color="auto"/>
              <w:bottom w:val="single" w:sz="4" w:space="0" w:color="auto"/>
              <w:right w:val="single" w:sz="4" w:space="0" w:color="auto"/>
            </w:tcBorders>
            <w:shd w:val="clear" w:color="auto" w:fill="auto"/>
          </w:tcPr>
          <w:p w:rsidR="00E96FC4" w:rsidRPr="00E96FC4" w:rsidRDefault="00E96FC4" w:rsidP="00E96FC4">
            <w:pPr>
              <w:jc w:val="both"/>
              <w:rPr>
                <w:rFonts w:ascii="Times New Roman" w:eastAsia="Times New Roman" w:hAnsi="Times New Roman" w:cs="Times New Roman"/>
                <w:color w:val="000000"/>
                <w:sz w:val="20"/>
                <w:szCs w:val="20"/>
                <w:lang w:eastAsia="es-MX"/>
              </w:rPr>
            </w:pPr>
            <w:r w:rsidRPr="00E96FC4">
              <w:rPr>
                <w:rFonts w:ascii="Times New Roman" w:eastAsia="Times New Roman" w:hAnsi="Times New Roman" w:cs="Times New Roman"/>
                <w:color w:val="000000"/>
                <w:sz w:val="20"/>
                <w:szCs w:val="20"/>
                <w:lang w:eastAsia="es-MX"/>
              </w:rPr>
              <w:t>E21 Artículo de divulgación científica de los principales resultados del proyecto en congreso nacional o internacional.</w:t>
            </w:r>
          </w:p>
        </w:tc>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190 días</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proofErr w:type="spellStart"/>
            <w:r w:rsidRPr="00E96FC4">
              <w:rPr>
                <w:rFonts w:ascii="Times New Roman" w:eastAsia="Times New Roman" w:hAnsi="Times New Roman" w:cs="Times New Roman"/>
                <w:bCs/>
                <w:color w:val="000000"/>
                <w:sz w:val="20"/>
                <w:szCs w:val="20"/>
                <w:lang w:eastAsia="es-MX"/>
              </w:rPr>
              <w:t>IA</w:t>
            </w:r>
            <w:proofErr w:type="spellEnd"/>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25Jun18</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21Dic18</w:t>
            </w:r>
          </w:p>
        </w:tc>
      </w:tr>
      <w:tr w:rsidR="00E96FC4" w:rsidRPr="009B37D8" w:rsidTr="00E96FC4">
        <w:trPr>
          <w:trHeight w:val="222"/>
        </w:trPr>
        <w:tc>
          <w:tcPr>
            <w:tcW w:w="2553" w:type="pct"/>
            <w:tcBorders>
              <w:top w:val="single" w:sz="4" w:space="0" w:color="auto"/>
              <w:left w:val="single" w:sz="4" w:space="0" w:color="auto"/>
              <w:bottom w:val="single" w:sz="4" w:space="0" w:color="auto"/>
              <w:right w:val="single" w:sz="4" w:space="0" w:color="auto"/>
            </w:tcBorders>
            <w:shd w:val="clear" w:color="auto" w:fill="auto"/>
          </w:tcPr>
          <w:p w:rsidR="00E96FC4" w:rsidRPr="00E96FC4" w:rsidRDefault="00E96FC4" w:rsidP="00E96FC4">
            <w:pPr>
              <w:jc w:val="both"/>
              <w:rPr>
                <w:rFonts w:ascii="Times New Roman" w:eastAsia="Times New Roman" w:hAnsi="Times New Roman" w:cs="Times New Roman"/>
                <w:color w:val="000000"/>
                <w:sz w:val="20"/>
                <w:szCs w:val="20"/>
                <w:lang w:eastAsia="es-MX"/>
              </w:rPr>
            </w:pPr>
            <w:r w:rsidRPr="00E96FC4">
              <w:rPr>
                <w:rFonts w:ascii="Times New Roman" w:eastAsia="Times New Roman" w:hAnsi="Times New Roman" w:cs="Times New Roman"/>
                <w:color w:val="000000"/>
                <w:sz w:val="20"/>
                <w:szCs w:val="20"/>
                <w:lang w:eastAsia="es-MX"/>
              </w:rPr>
              <w:t>E22 Solicitudes de registro de propiedad intelectual de los resultados del proyecto.</w:t>
            </w:r>
          </w:p>
        </w:tc>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60 días</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INTI</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24Sep18</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14Dic18</w:t>
            </w:r>
          </w:p>
        </w:tc>
      </w:tr>
      <w:tr w:rsidR="00E96FC4" w:rsidRPr="009B37D8" w:rsidTr="00E96FC4">
        <w:trPr>
          <w:trHeight w:val="222"/>
        </w:trPr>
        <w:tc>
          <w:tcPr>
            <w:tcW w:w="2553" w:type="pct"/>
            <w:tcBorders>
              <w:top w:val="single" w:sz="4" w:space="0" w:color="auto"/>
              <w:left w:val="single" w:sz="4" w:space="0" w:color="auto"/>
              <w:bottom w:val="single" w:sz="4" w:space="0" w:color="auto"/>
              <w:right w:val="single" w:sz="4" w:space="0" w:color="auto"/>
            </w:tcBorders>
            <w:shd w:val="clear" w:color="auto" w:fill="auto"/>
          </w:tcPr>
          <w:p w:rsidR="00E96FC4" w:rsidRPr="00E96FC4" w:rsidRDefault="00E96FC4" w:rsidP="00E96FC4">
            <w:pPr>
              <w:jc w:val="both"/>
              <w:rPr>
                <w:rFonts w:ascii="Times New Roman" w:eastAsia="Times New Roman" w:hAnsi="Times New Roman" w:cs="Times New Roman"/>
                <w:color w:val="000000"/>
                <w:sz w:val="20"/>
                <w:szCs w:val="20"/>
                <w:lang w:eastAsia="es-MX"/>
              </w:rPr>
            </w:pPr>
            <w:r w:rsidRPr="00E96FC4">
              <w:rPr>
                <w:rFonts w:ascii="Times New Roman" w:eastAsia="Times New Roman" w:hAnsi="Times New Roman" w:cs="Times New Roman"/>
                <w:color w:val="000000"/>
                <w:sz w:val="20"/>
                <w:szCs w:val="20"/>
                <w:lang w:eastAsia="es-MX"/>
              </w:rPr>
              <w:t>Cierre del proyecto</w:t>
            </w:r>
          </w:p>
        </w:tc>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56 días</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INTI</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15Dic18</w:t>
            </w:r>
          </w:p>
        </w:tc>
        <w:tc>
          <w:tcPr>
            <w:tcW w:w="494" w:type="pct"/>
            <w:tcBorders>
              <w:top w:val="single" w:sz="4" w:space="0" w:color="auto"/>
              <w:left w:val="single" w:sz="4" w:space="0" w:color="auto"/>
              <w:bottom w:val="single" w:sz="4" w:space="0" w:color="auto"/>
              <w:right w:val="single" w:sz="4" w:space="0" w:color="auto"/>
            </w:tcBorders>
            <w:shd w:val="clear" w:color="auto" w:fill="auto"/>
            <w:vAlign w:val="center"/>
          </w:tcPr>
          <w:p w:rsidR="00E96FC4" w:rsidRPr="00E96FC4" w:rsidRDefault="00E96FC4" w:rsidP="00E96FC4">
            <w:pPr>
              <w:jc w:val="center"/>
              <w:rPr>
                <w:rFonts w:ascii="Times New Roman" w:eastAsia="Times New Roman" w:hAnsi="Times New Roman" w:cs="Times New Roman"/>
                <w:bCs/>
                <w:color w:val="000000"/>
                <w:sz w:val="20"/>
                <w:szCs w:val="20"/>
                <w:lang w:eastAsia="es-MX"/>
              </w:rPr>
            </w:pPr>
            <w:r w:rsidRPr="00E96FC4">
              <w:rPr>
                <w:rFonts w:ascii="Times New Roman" w:eastAsia="Times New Roman" w:hAnsi="Times New Roman" w:cs="Times New Roman"/>
                <w:bCs/>
                <w:color w:val="000000"/>
                <w:sz w:val="20"/>
                <w:szCs w:val="20"/>
                <w:lang w:eastAsia="es-MX"/>
              </w:rPr>
              <w:t>31Dic18</w:t>
            </w:r>
          </w:p>
        </w:tc>
      </w:tr>
    </w:tbl>
    <w:p w:rsidR="00167BE8" w:rsidRDefault="00167BE8" w:rsidP="00167BE8">
      <w:pPr>
        <w:rPr>
          <w:rFonts w:eastAsia="Times New Roman"/>
          <w:sz w:val="20"/>
          <w:szCs w:val="20"/>
          <w:lang w:eastAsia="es-ES"/>
        </w:rPr>
      </w:pPr>
    </w:p>
    <w:p w:rsidR="00167BE8" w:rsidRDefault="00167BE8" w:rsidP="003E71A7">
      <w:pPr>
        <w:pStyle w:val="Prrafodelista"/>
        <w:ind w:left="0"/>
        <w:jc w:val="center"/>
        <w:rPr>
          <w:rFonts w:ascii="Times New Roman" w:hAnsi="Times New Roman" w:cs="Times New Roman"/>
          <w:b/>
          <w:sz w:val="18"/>
          <w:szCs w:val="18"/>
          <w:lang w:val="es-ES_tradnl"/>
        </w:rPr>
      </w:pPr>
    </w:p>
    <w:p w:rsidR="00167BE8" w:rsidRDefault="00167BE8" w:rsidP="003E71A7">
      <w:pPr>
        <w:pStyle w:val="Prrafodelista"/>
        <w:ind w:left="0"/>
        <w:jc w:val="center"/>
        <w:rPr>
          <w:rFonts w:ascii="Times New Roman" w:hAnsi="Times New Roman" w:cs="Times New Roman"/>
          <w:b/>
          <w:sz w:val="18"/>
          <w:szCs w:val="18"/>
          <w:lang w:val="es-ES_tradnl"/>
        </w:rPr>
      </w:pPr>
    </w:p>
    <w:p w:rsidR="00167BE8" w:rsidRDefault="00167BE8" w:rsidP="003E71A7">
      <w:pPr>
        <w:pStyle w:val="Prrafodelista"/>
        <w:ind w:left="0"/>
        <w:jc w:val="center"/>
        <w:rPr>
          <w:rFonts w:ascii="Times New Roman" w:hAnsi="Times New Roman" w:cs="Times New Roman"/>
          <w:b/>
          <w:sz w:val="18"/>
          <w:szCs w:val="18"/>
          <w:lang w:val="es-ES_tradnl"/>
        </w:rPr>
      </w:pPr>
    </w:p>
    <w:p w:rsidR="00167BE8" w:rsidRDefault="00167BE8" w:rsidP="003E71A7">
      <w:pPr>
        <w:pStyle w:val="Prrafodelista"/>
        <w:ind w:left="0"/>
        <w:jc w:val="center"/>
        <w:rPr>
          <w:rFonts w:ascii="Times New Roman" w:hAnsi="Times New Roman" w:cs="Times New Roman"/>
          <w:b/>
          <w:sz w:val="18"/>
          <w:szCs w:val="18"/>
          <w:lang w:val="es-ES_tradnl"/>
        </w:rPr>
      </w:pPr>
    </w:p>
    <w:p w:rsidR="00E10923" w:rsidRPr="00C73D7C" w:rsidRDefault="00E10923" w:rsidP="00E10923">
      <w:pPr>
        <w:jc w:val="both"/>
        <w:rPr>
          <w:rFonts w:ascii="Times New Roman" w:hAnsi="Times New Roman" w:cs="Times New Roman"/>
          <w:b/>
          <w:sz w:val="18"/>
          <w:szCs w:val="18"/>
          <w:lang w:val="es-ES_tradnl"/>
        </w:rPr>
      </w:pPr>
    </w:p>
    <w:p w:rsidR="005E267D" w:rsidRPr="00820D28" w:rsidRDefault="005E267D" w:rsidP="003B6F84">
      <w:pPr>
        <w:jc w:val="both"/>
        <w:rPr>
          <w:rFonts w:ascii="Times New Roman" w:hAnsi="Times New Roman" w:cs="Times New Roman"/>
          <w:sz w:val="20"/>
        </w:rPr>
      </w:pPr>
    </w:p>
    <w:sectPr w:rsidR="005E267D" w:rsidRPr="00820D28" w:rsidSect="00B94FFF">
      <w:footerReference w:type="default" r:id="rId18"/>
      <w:pgSz w:w="12240" w:h="15840" w:code="1"/>
      <w:pgMar w:top="851" w:right="1417" w:bottom="1701"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770A" w:rsidRDefault="00D5770A" w:rsidP="005E2C77">
      <w:pPr>
        <w:spacing w:after="0" w:line="240" w:lineRule="auto"/>
      </w:pPr>
      <w:r>
        <w:separator/>
      </w:r>
    </w:p>
  </w:endnote>
  <w:endnote w:type="continuationSeparator" w:id="0">
    <w:p w:rsidR="00D5770A" w:rsidRDefault="00D5770A" w:rsidP="005E2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5F" w:rsidRDefault="001B4D5F">
    <w:pPr>
      <w:pStyle w:val="Piedepgina"/>
      <w:jc w:val="right"/>
    </w:pPr>
  </w:p>
  <w:p w:rsidR="001B4D5F" w:rsidRDefault="001B4D5F">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04A" w:rsidRPr="002C104A" w:rsidRDefault="002C104A" w:rsidP="002C104A">
    <w:pPr>
      <w:pStyle w:val="Piedepgina"/>
      <w:jc w:val="center"/>
      <w:rPr>
        <w:rFonts w:ascii="Times New Roman" w:hAnsi="Times New Roman" w:cs="Times New Roman"/>
        <w:sz w:val="20"/>
        <w:szCs w:val="20"/>
      </w:rPr>
    </w:pPr>
    <w:r w:rsidRPr="002C104A">
      <w:rPr>
        <w:rFonts w:ascii="Times New Roman" w:hAnsi="Times New Roman" w:cs="Times New Roman"/>
        <w:sz w:val="20"/>
        <w:szCs w:val="20"/>
      </w:rPr>
      <w:t xml:space="preserve">Este documento es Confidencial / </w:t>
    </w:r>
    <w:proofErr w:type="spellStart"/>
    <w:r w:rsidRPr="002C104A">
      <w:rPr>
        <w:rFonts w:ascii="Times New Roman" w:hAnsi="Times New Roman" w:cs="Times New Roman"/>
        <w:sz w:val="20"/>
        <w:szCs w:val="20"/>
      </w:rPr>
      <w:t>This</w:t>
    </w:r>
    <w:proofErr w:type="spellEnd"/>
    <w:r w:rsidRPr="002C104A">
      <w:rPr>
        <w:rFonts w:ascii="Times New Roman" w:hAnsi="Times New Roman" w:cs="Times New Roman"/>
        <w:sz w:val="20"/>
        <w:szCs w:val="20"/>
      </w:rPr>
      <w:t xml:space="preserve"> </w:t>
    </w:r>
    <w:proofErr w:type="spellStart"/>
    <w:r w:rsidRPr="002C104A">
      <w:rPr>
        <w:rFonts w:ascii="Times New Roman" w:hAnsi="Times New Roman" w:cs="Times New Roman"/>
        <w:sz w:val="20"/>
        <w:szCs w:val="20"/>
      </w:rPr>
      <w:t>document</w:t>
    </w:r>
    <w:proofErr w:type="spellEnd"/>
    <w:r w:rsidRPr="002C104A">
      <w:rPr>
        <w:rFonts w:ascii="Times New Roman" w:hAnsi="Times New Roman" w:cs="Times New Roman"/>
        <w:sz w:val="20"/>
        <w:szCs w:val="20"/>
      </w:rPr>
      <w:t xml:space="preserve"> </w:t>
    </w:r>
    <w:proofErr w:type="spellStart"/>
    <w:r w:rsidRPr="002C104A">
      <w:rPr>
        <w:rFonts w:ascii="Times New Roman" w:hAnsi="Times New Roman" w:cs="Times New Roman"/>
        <w:sz w:val="20"/>
        <w:szCs w:val="20"/>
      </w:rPr>
      <w:t>is</w:t>
    </w:r>
    <w:proofErr w:type="spellEnd"/>
    <w:r w:rsidRPr="002C104A">
      <w:rPr>
        <w:rFonts w:ascii="Times New Roman" w:hAnsi="Times New Roman" w:cs="Times New Roman"/>
        <w:sz w:val="20"/>
        <w:szCs w:val="20"/>
      </w:rPr>
      <w:t xml:space="preserve"> </w:t>
    </w:r>
    <w:proofErr w:type="spellStart"/>
    <w:r w:rsidRPr="002C104A">
      <w:rPr>
        <w:rFonts w:ascii="Times New Roman" w:hAnsi="Times New Roman" w:cs="Times New Roman"/>
        <w:sz w:val="20"/>
        <w:szCs w:val="20"/>
      </w:rPr>
      <w:t>Confidential</w:t>
    </w:r>
    <w:proofErr w:type="spellEnd"/>
    <w:r w:rsidRPr="002C104A">
      <w:rPr>
        <w:rFonts w:ascii="Times New Roman" w:hAnsi="Times New Roman" w:cs="Times New Roman"/>
        <w:sz w:val="20"/>
        <w:szCs w:val="20"/>
      </w:rPr>
      <w:t>.</w:t>
    </w:r>
  </w:p>
  <w:sdt>
    <w:sdtPr>
      <w:rPr>
        <w:rFonts w:ascii="Times New Roman" w:hAnsi="Times New Roman" w:cs="Times New Roman"/>
        <w:sz w:val="20"/>
        <w:szCs w:val="20"/>
      </w:rPr>
      <w:id w:val="375595226"/>
      <w:docPartObj>
        <w:docPartGallery w:val="Page Numbers (Bottom of Page)"/>
        <w:docPartUnique/>
      </w:docPartObj>
    </w:sdtPr>
    <w:sdtEndPr/>
    <w:sdtContent>
      <w:p w:rsidR="001B4D5F" w:rsidRPr="002C104A" w:rsidRDefault="001B4D5F" w:rsidP="002C104A">
        <w:pPr>
          <w:pStyle w:val="Piedepgina"/>
          <w:jc w:val="right"/>
          <w:rPr>
            <w:rFonts w:ascii="Times New Roman" w:hAnsi="Times New Roman" w:cs="Times New Roman"/>
            <w:sz w:val="20"/>
            <w:szCs w:val="20"/>
          </w:rPr>
        </w:pPr>
        <w:r w:rsidRPr="002C104A">
          <w:rPr>
            <w:rFonts w:ascii="Times New Roman" w:hAnsi="Times New Roman" w:cs="Times New Roman"/>
            <w:sz w:val="20"/>
            <w:szCs w:val="20"/>
          </w:rPr>
          <w:fldChar w:fldCharType="begin"/>
        </w:r>
        <w:r w:rsidRPr="002C104A">
          <w:rPr>
            <w:rFonts w:ascii="Times New Roman" w:hAnsi="Times New Roman" w:cs="Times New Roman"/>
            <w:sz w:val="20"/>
            <w:szCs w:val="20"/>
          </w:rPr>
          <w:instrText>PAGE   \* MERGEFORMAT</w:instrText>
        </w:r>
        <w:r w:rsidRPr="002C104A">
          <w:rPr>
            <w:rFonts w:ascii="Times New Roman" w:hAnsi="Times New Roman" w:cs="Times New Roman"/>
            <w:sz w:val="20"/>
            <w:szCs w:val="20"/>
          </w:rPr>
          <w:fldChar w:fldCharType="separate"/>
        </w:r>
        <w:r w:rsidR="00E96FC4" w:rsidRPr="00E96FC4">
          <w:rPr>
            <w:rFonts w:ascii="Times New Roman" w:hAnsi="Times New Roman" w:cs="Times New Roman"/>
            <w:noProof/>
            <w:sz w:val="20"/>
            <w:szCs w:val="20"/>
            <w:lang w:val="es-ES"/>
          </w:rPr>
          <w:t>8</w:t>
        </w:r>
        <w:r w:rsidRPr="002C104A">
          <w:rPr>
            <w:rFonts w:ascii="Times New Roman" w:hAnsi="Times New Roman" w:cs="Times New Roman"/>
            <w:sz w:val="20"/>
            <w:szCs w:val="20"/>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770A" w:rsidRDefault="00D5770A" w:rsidP="005E2C77">
      <w:pPr>
        <w:spacing w:after="0" w:line="240" w:lineRule="auto"/>
      </w:pPr>
      <w:r>
        <w:separator/>
      </w:r>
    </w:p>
  </w:footnote>
  <w:footnote w:type="continuationSeparator" w:id="0">
    <w:p w:rsidR="00D5770A" w:rsidRDefault="00D5770A" w:rsidP="005E2C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385" w:rsidRDefault="00A34385">
    <w:pPr>
      <w:pStyle w:val="Encabezado"/>
      <w:spacing w:before="2" w:after="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B57A0"/>
    <w:multiLevelType w:val="hybridMultilevel"/>
    <w:tmpl w:val="B8DAFF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1623C9"/>
    <w:multiLevelType w:val="hybridMultilevel"/>
    <w:tmpl w:val="D29E9C06"/>
    <w:lvl w:ilvl="0" w:tplc="04E6625C">
      <w:start w:val="1"/>
      <w:numFmt w:val="decimal"/>
      <w:lvlText w:val="%1)"/>
      <w:lvlJc w:val="left"/>
      <w:pPr>
        <w:ind w:left="720" w:hanging="360"/>
      </w:pPr>
      <w:rPr>
        <w:b/>
        <w:color w:val="80000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5792259"/>
    <w:multiLevelType w:val="hybridMultilevel"/>
    <w:tmpl w:val="C7708D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4F2445"/>
    <w:multiLevelType w:val="hybridMultilevel"/>
    <w:tmpl w:val="3DE26E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AA1C6E"/>
    <w:multiLevelType w:val="hybridMultilevel"/>
    <w:tmpl w:val="1BC6F4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E480F08"/>
    <w:multiLevelType w:val="hybridMultilevel"/>
    <w:tmpl w:val="60284BC4"/>
    <w:lvl w:ilvl="0" w:tplc="012C3E9E">
      <w:start w:val="1"/>
      <w:numFmt w:val="upperRoman"/>
      <w:lvlText w:val="%1."/>
      <w:lvlJc w:val="right"/>
      <w:pPr>
        <w:ind w:left="1440" w:hanging="360"/>
      </w:pPr>
      <w:rPr>
        <w:rFonts w:ascii="Times New Roman" w:hAnsi="Times New Roman" w:cs="Times New Roman" w:hint="default"/>
        <w:b/>
        <w:color w:val="auto"/>
        <w:sz w:val="20"/>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 w15:restartNumberingAfterBreak="0">
    <w:nsid w:val="10721E26"/>
    <w:multiLevelType w:val="hybridMultilevel"/>
    <w:tmpl w:val="64F0D2C2"/>
    <w:lvl w:ilvl="0" w:tplc="DFF0956E">
      <w:start w:val="1"/>
      <w:numFmt w:val="decimal"/>
      <w:lvlText w:val="%1)"/>
      <w:lvlJc w:val="left"/>
      <w:pPr>
        <w:ind w:left="720" w:hanging="360"/>
      </w:pPr>
      <w:rPr>
        <w:b/>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3A57C2"/>
    <w:multiLevelType w:val="hybridMultilevel"/>
    <w:tmpl w:val="0316CD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4F65FA9"/>
    <w:multiLevelType w:val="hybridMultilevel"/>
    <w:tmpl w:val="94A0555A"/>
    <w:lvl w:ilvl="0" w:tplc="AE741968">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E321F49"/>
    <w:multiLevelType w:val="hybridMultilevel"/>
    <w:tmpl w:val="B874F2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0F76BB7"/>
    <w:multiLevelType w:val="hybridMultilevel"/>
    <w:tmpl w:val="6B8AF6BC"/>
    <w:lvl w:ilvl="0" w:tplc="AC804550">
      <w:start w:val="5"/>
      <w:numFmt w:val="upperRoman"/>
      <w:lvlText w:val="%1."/>
      <w:lvlJc w:val="left"/>
      <w:pPr>
        <w:ind w:left="1004" w:hanging="72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1" w15:restartNumberingAfterBreak="0">
    <w:nsid w:val="21045E79"/>
    <w:multiLevelType w:val="hybridMultilevel"/>
    <w:tmpl w:val="64F0D2C2"/>
    <w:lvl w:ilvl="0" w:tplc="DFF0956E">
      <w:start w:val="1"/>
      <w:numFmt w:val="decimal"/>
      <w:lvlText w:val="%1)"/>
      <w:lvlJc w:val="left"/>
      <w:pPr>
        <w:ind w:left="720" w:hanging="360"/>
      </w:pPr>
      <w:rPr>
        <w:b/>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6A83989"/>
    <w:multiLevelType w:val="hybridMultilevel"/>
    <w:tmpl w:val="1AEEA4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7A35E67"/>
    <w:multiLevelType w:val="hybridMultilevel"/>
    <w:tmpl w:val="9C2CC5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C880799"/>
    <w:multiLevelType w:val="hybridMultilevel"/>
    <w:tmpl w:val="67A4916E"/>
    <w:lvl w:ilvl="0" w:tplc="CB423BDA">
      <w:start w:val="1"/>
      <w:numFmt w:val="bullet"/>
      <w:pStyle w:val="Listaconvietas"/>
      <w:lvlText w:val=""/>
      <w:lvlJc w:val="left"/>
      <w:pPr>
        <w:ind w:left="36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06F3CBD"/>
    <w:multiLevelType w:val="hybridMultilevel"/>
    <w:tmpl w:val="9FF021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78D4B5C"/>
    <w:multiLevelType w:val="hybridMultilevel"/>
    <w:tmpl w:val="BCDA7B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7BC6F4F"/>
    <w:multiLevelType w:val="hybridMultilevel"/>
    <w:tmpl w:val="46AA6C4A"/>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38BB12CA"/>
    <w:multiLevelType w:val="hybridMultilevel"/>
    <w:tmpl w:val="8D207526"/>
    <w:lvl w:ilvl="0" w:tplc="C55603C4">
      <w:start w:val="1"/>
      <w:numFmt w:val="upperLetter"/>
      <w:lvlText w:val="%1."/>
      <w:lvlJc w:val="left"/>
      <w:pPr>
        <w:ind w:left="36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97B557E"/>
    <w:multiLevelType w:val="multilevel"/>
    <w:tmpl w:val="9FA4044E"/>
    <w:lvl w:ilvl="0">
      <w:start w:val="1"/>
      <w:numFmt w:val="upperLetter"/>
      <w:pStyle w:val="SUBTITULOGEO"/>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3B8C34F1"/>
    <w:multiLevelType w:val="hybridMultilevel"/>
    <w:tmpl w:val="B46412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D6E669A"/>
    <w:multiLevelType w:val="hybridMultilevel"/>
    <w:tmpl w:val="8D207526"/>
    <w:lvl w:ilvl="0" w:tplc="C55603C4">
      <w:start w:val="1"/>
      <w:numFmt w:val="upperLetter"/>
      <w:lvlText w:val="%1."/>
      <w:lvlJc w:val="left"/>
      <w:pPr>
        <w:ind w:left="928" w:hanging="360"/>
      </w:pPr>
      <w:rPr>
        <w:b/>
      </w:rPr>
    </w:lvl>
    <w:lvl w:ilvl="1" w:tplc="080A0019" w:tentative="1">
      <w:start w:val="1"/>
      <w:numFmt w:val="lowerLetter"/>
      <w:lvlText w:val="%2."/>
      <w:lvlJc w:val="left"/>
      <w:pPr>
        <w:ind w:left="1648" w:hanging="360"/>
      </w:pPr>
    </w:lvl>
    <w:lvl w:ilvl="2" w:tplc="080A001B" w:tentative="1">
      <w:start w:val="1"/>
      <w:numFmt w:val="lowerRoman"/>
      <w:lvlText w:val="%3."/>
      <w:lvlJc w:val="right"/>
      <w:pPr>
        <w:ind w:left="2368" w:hanging="180"/>
      </w:pPr>
    </w:lvl>
    <w:lvl w:ilvl="3" w:tplc="080A000F" w:tentative="1">
      <w:start w:val="1"/>
      <w:numFmt w:val="decimal"/>
      <w:lvlText w:val="%4."/>
      <w:lvlJc w:val="left"/>
      <w:pPr>
        <w:ind w:left="3088" w:hanging="360"/>
      </w:pPr>
    </w:lvl>
    <w:lvl w:ilvl="4" w:tplc="080A0019" w:tentative="1">
      <w:start w:val="1"/>
      <w:numFmt w:val="lowerLetter"/>
      <w:lvlText w:val="%5."/>
      <w:lvlJc w:val="left"/>
      <w:pPr>
        <w:ind w:left="3808" w:hanging="360"/>
      </w:pPr>
    </w:lvl>
    <w:lvl w:ilvl="5" w:tplc="080A001B" w:tentative="1">
      <w:start w:val="1"/>
      <w:numFmt w:val="lowerRoman"/>
      <w:lvlText w:val="%6."/>
      <w:lvlJc w:val="right"/>
      <w:pPr>
        <w:ind w:left="4528" w:hanging="180"/>
      </w:pPr>
    </w:lvl>
    <w:lvl w:ilvl="6" w:tplc="080A000F" w:tentative="1">
      <w:start w:val="1"/>
      <w:numFmt w:val="decimal"/>
      <w:lvlText w:val="%7."/>
      <w:lvlJc w:val="left"/>
      <w:pPr>
        <w:ind w:left="5248" w:hanging="360"/>
      </w:pPr>
    </w:lvl>
    <w:lvl w:ilvl="7" w:tplc="080A0019" w:tentative="1">
      <w:start w:val="1"/>
      <w:numFmt w:val="lowerLetter"/>
      <w:lvlText w:val="%8."/>
      <w:lvlJc w:val="left"/>
      <w:pPr>
        <w:ind w:left="5968" w:hanging="360"/>
      </w:pPr>
    </w:lvl>
    <w:lvl w:ilvl="8" w:tplc="080A001B" w:tentative="1">
      <w:start w:val="1"/>
      <w:numFmt w:val="lowerRoman"/>
      <w:lvlText w:val="%9."/>
      <w:lvlJc w:val="right"/>
      <w:pPr>
        <w:ind w:left="6688" w:hanging="180"/>
      </w:pPr>
    </w:lvl>
  </w:abstractNum>
  <w:abstractNum w:abstractNumId="22" w15:restartNumberingAfterBreak="0">
    <w:nsid w:val="3F4C0D69"/>
    <w:multiLevelType w:val="hybridMultilevel"/>
    <w:tmpl w:val="52B44C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1286FED"/>
    <w:multiLevelType w:val="hybridMultilevel"/>
    <w:tmpl w:val="D3F63F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1BF78DE"/>
    <w:multiLevelType w:val="hybridMultilevel"/>
    <w:tmpl w:val="B120BF5E"/>
    <w:lvl w:ilvl="0" w:tplc="138EAE04">
      <w:start w:val="1"/>
      <w:numFmt w:val="upperLetter"/>
      <w:lvlText w:val="%1."/>
      <w:lvlJc w:val="left"/>
      <w:pPr>
        <w:ind w:left="1080" w:hanging="360"/>
      </w:pPr>
    </w:lvl>
    <w:lvl w:ilvl="1" w:tplc="080A0019">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5" w15:restartNumberingAfterBreak="0">
    <w:nsid w:val="448B3B20"/>
    <w:multiLevelType w:val="hybridMultilevel"/>
    <w:tmpl w:val="D0B07F6C"/>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8B51110"/>
    <w:multiLevelType w:val="hybridMultilevel"/>
    <w:tmpl w:val="46AA6C4A"/>
    <w:lvl w:ilvl="0" w:tplc="040A0011">
      <w:start w:val="1"/>
      <w:numFmt w:val="decimal"/>
      <w:lvlText w:val="%1)"/>
      <w:lvlJc w:val="left"/>
      <w:pPr>
        <w:ind w:left="1211"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499C1B69"/>
    <w:multiLevelType w:val="hybridMultilevel"/>
    <w:tmpl w:val="6C74223A"/>
    <w:lvl w:ilvl="0" w:tplc="D7B855BC">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9A87DFB"/>
    <w:multiLevelType w:val="hybridMultilevel"/>
    <w:tmpl w:val="B2A4EC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B0D6BFC"/>
    <w:multiLevelType w:val="hybridMultilevel"/>
    <w:tmpl w:val="E16214BC"/>
    <w:lvl w:ilvl="0" w:tplc="C742AD8A">
      <w:start w:val="1"/>
      <w:numFmt w:val="decimal"/>
      <w:lvlText w:val="A%1."/>
      <w:lvlJc w:val="left"/>
      <w:pPr>
        <w:ind w:left="720" w:hanging="360"/>
      </w:pPr>
      <w:rPr>
        <w:rFonts w:hint="default"/>
        <w:sz w:val="18"/>
        <w:szCs w:val="1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C440514"/>
    <w:multiLevelType w:val="hybridMultilevel"/>
    <w:tmpl w:val="DCC62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8E5176B"/>
    <w:multiLevelType w:val="hybridMultilevel"/>
    <w:tmpl w:val="873A5BC8"/>
    <w:lvl w:ilvl="0" w:tplc="EF3EDF0C">
      <w:start w:val="1"/>
      <w:numFmt w:val="upperRoman"/>
      <w:lvlText w:val="%1."/>
      <w:lvlJc w:val="left"/>
      <w:pPr>
        <w:ind w:left="720" w:hanging="720"/>
      </w:pPr>
      <w:rPr>
        <w:rFonts w:hint="default"/>
      </w:rPr>
    </w:lvl>
    <w:lvl w:ilvl="1" w:tplc="080A0019">
      <w:start w:val="1"/>
      <w:numFmt w:val="lowerLetter"/>
      <w:lvlText w:val="%2."/>
      <w:lvlJc w:val="left"/>
      <w:pPr>
        <w:ind w:left="1876" w:hanging="360"/>
      </w:pPr>
    </w:lvl>
    <w:lvl w:ilvl="2" w:tplc="080A001B" w:tentative="1">
      <w:start w:val="1"/>
      <w:numFmt w:val="lowerRoman"/>
      <w:lvlText w:val="%3."/>
      <w:lvlJc w:val="right"/>
      <w:pPr>
        <w:ind w:left="2596" w:hanging="180"/>
      </w:pPr>
    </w:lvl>
    <w:lvl w:ilvl="3" w:tplc="080A000F" w:tentative="1">
      <w:start w:val="1"/>
      <w:numFmt w:val="decimal"/>
      <w:lvlText w:val="%4."/>
      <w:lvlJc w:val="left"/>
      <w:pPr>
        <w:ind w:left="3316" w:hanging="360"/>
      </w:pPr>
    </w:lvl>
    <w:lvl w:ilvl="4" w:tplc="080A0019" w:tentative="1">
      <w:start w:val="1"/>
      <w:numFmt w:val="lowerLetter"/>
      <w:lvlText w:val="%5."/>
      <w:lvlJc w:val="left"/>
      <w:pPr>
        <w:ind w:left="4036" w:hanging="360"/>
      </w:pPr>
    </w:lvl>
    <w:lvl w:ilvl="5" w:tplc="080A001B" w:tentative="1">
      <w:start w:val="1"/>
      <w:numFmt w:val="lowerRoman"/>
      <w:lvlText w:val="%6."/>
      <w:lvlJc w:val="right"/>
      <w:pPr>
        <w:ind w:left="4756" w:hanging="180"/>
      </w:pPr>
    </w:lvl>
    <w:lvl w:ilvl="6" w:tplc="080A000F" w:tentative="1">
      <w:start w:val="1"/>
      <w:numFmt w:val="decimal"/>
      <w:lvlText w:val="%7."/>
      <w:lvlJc w:val="left"/>
      <w:pPr>
        <w:ind w:left="5476" w:hanging="360"/>
      </w:pPr>
    </w:lvl>
    <w:lvl w:ilvl="7" w:tplc="080A0019" w:tentative="1">
      <w:start w:val="1"/>
      <w:numFmt w:val="lowerLetter"/>
      <w:lvlText w:val="%8."/>
      <w:lvlJc w:val="left"/>
      <w:pPr>
        <w:ind w:left="6196" w:hanging="360"/>
      </w:pPr>
    </w:lvl>
    <w:lvl w:ilvl="8" w:tplc="080A001B" w:tentative="1">
      <w:start w:val="1"/>
      <w:numFmt w:val="lowerRoman"/>
      <w:lvlText w:val="%9."/>
      <w:lvlJc w:val="right"/>
      <w:pPr>
        <w:ind w:left="6916" w:hanging="180"/>
      </w:pPr>
    </w:lvl>
  </w:abstractNum>
  <w:abstractNum w:abstractNumId="32" w15:restartNumberingAfterBreak="0">
    <w:nsid w:val="5A99574B"/>
    <w:multiLevelType w:val="hybridMultilevel"/>
    <w:tmpl w:val="6100A1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C1E43E0"/>
    <w:multiLevelType w:val="hybridMultilevel"/>
    <w:tmpl w:val="6DDC2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CBC4F3D"/>
    <w:multiLevelType w:val="hybridMultilevel"/>
    <w:tmpl w:val="44FCE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01B3DD1"/>
    <w:multiLevelType w:val="hybridMultilevel"/>
    <w:tmpl w:val="8AE26240"/>
    <w:lvl w:ilvl="0" w:tplc="0C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36" w15:restartNumberingAfterBreak="0">
    <w:nsid w:val="62BA3A39"/>
    <w:multiLevelType w:val="hybridMultilevel"/>
    <w:tmpl w:val="2C122DA8"/>
    <w:lvl w:ilvl="0" w:tplc="F2FA24FC">
      <w:start w:val="1"/>
      <w:numFmt w:val="upperRoman"/>
      <w:lvlText w:val="%1."/>
      <w:lvlJc w:val="right"/>
      <w:pPr>
        <w:ind w:left="720" w:hanging="360"/>
      </w:pPr>
      <w:rPr>
        <w:b/>
        <w:sz w:val="28"/>
        <w:szCs w:val="28"/>
      </w:rPr>
    </w:lvl>
    <w:lvl w:ilvl="1" w:tplc="080A000F">
      <w:start w:val="1"/>
      <w:numFmt w:val="decimal"/>
      <w:lvlText w:val="%2."/>
      <w:lvlJc w:val="left"/>
      <w:pPr>
        <w:ind w:left="1440" w:hanging="360"/>
      </w:pPr>
    </w:lvl>
    <w:lvl w:ilvl="2" w:tplc="99C6E1F8">
      <w:start w:val="1"/>
      <w:numFmt w:val="lowerLetter"/>
      <w:lvlText w:val="%3."/>
      <w:lvlJc w:val="left"/>
      <w:pPr>
        <w:ind w:left="2340" w:hanging="360"/>
      </w:pPr>
      <w:rPr>
        <w:rFonts w:hint="default"/>
        <w:b w:val="0"/>
      </w:r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43B701A"/>
    <w:multiLevelType w:val="hybridMultilevel"/>
    <w:tmpl w:val="B2A4EC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4C53844"/>
    <w:multiLevelType w:val="hybridMultilevel"/>
    <w:tmpl w:val="70B44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94A12D1"/>
    <w:multiLevelType w:val="hybridMultilevel"/>
    <w:tmpl w:val="368A9C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BB12110"/>
    <w:multiLevelType w:val="multilevel"/>
    <w:tmpl w:val="1E4225C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1" w15:restartNumberingAfterBreak="0">
    <w:nsid w:val="70554ACC"/>
    <w:multiLevelType w:val="hybridMultilevel"/>
    <w:tmpl w:val="64F0D2C2"/>
    <w:lvl w:ilvl="0" w:tplc="DFF0956E">
      <w:start w:val="1"/>
      <w:numFmt w:val="decimal"/>
      <w:lvlText w:val="%1)"/>
      <w:lvlJc w:val="left"/>
      <w:pPr>
        <w:ind w:left="720" w:hanging="360"/>
      </w:pPr>
      <w:rPr>
        <w:b/>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28A6100"/>
    <w:multiLevelType w:val="hybridMultilevel"/>
    <w:tmpl w:val="FC82B248"/>
    <w:lvl w:ilvl="0" w:tplc="080A0011">
      <w:start w:val="1"/>
      <w:numFmt w:val="decimal"/>
      <w:lvlText w:val="%1)"/>
      <w:lvlJc w:val="left"/>
      <w:pPr>
        <w:ind w:left="502" w:hanging="360"/>
      </w:pPr>
      <w:rPr>
        <w:rFonts w:hint="default"/>
      </w:r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43" w15:restartNumberingAfterBreak="0">
    <w:nsid w:val="74727FF7"/>
    <w:multiLevelType w:val="hybridMultilevel"/>
    <w:tmpl w:val="1BC6F4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C00686A"/>
    <w:multiLevelType w:val="hybridMultilevel"/>
    <w:tmpl w:val="E45E9C88"/>
    <w:lvl w:ilvl="0" w:tplc="A81EF3F4">
      <w:start w:val="1"/>
      <w:numFmt w:val="bullet"/>
      <w:pStyle w:val="InfoBlue"/>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num>
  <w:num w:numId="2">
    <w:abstractNumId w:val="18"/>
  </w:num>
  <w:num w:numId="3">
    <w:abstractNumId w:val="21"/>
  </w:num>
  <w:num w:numId="4">
    <w:abstractNumId w:val="31"/>
  </w:num>
  <w:num w:numId="5">
    <w:abstractNumId w:val="26"/>
  </w:num>
  <w:num w:numId="6">
    <w:abstractNumId w:val="42"/>
  </w:num>
  <w:num w:numId="7">
    <w:abstractNumId w:val="10"/>
  </w:num>
  <w:num w:numId="8">
    <w:abstractNumId w:val="0"/>
  </w:num>
  <w:num w:numId="9">
    <w:abstractNumId w:val="44"/>
  </w:num>
  <w:num w:numId="10">
    <w:abstractNumId w:val="8"/>
  </w:num>
  <w:num w:numId="11">
    <w:abstractNumId w:val="24"/>
  </w:num>
  <w:num w:numId="12">
    <w:abstractNumId w:val="14"/>
  </w:num>
  <w:num w:numId="13">
    <w:abstractNumId w:val="19"/>
  </w:num>
  <w:num w:numId="14">
    <w:abstractNumId w:val="25"/>
  </w:num>
  <w:num w:numId="15">
    <w:abstractNumId w:val="40"/>
  </w:num>
  <w:num w:numId="16">
    <w:abstractNumId w:val="15"/>
  </w:num>
  <w:num w:numId="17">
    <w:abstractNumId w:val="12"/>
  </w:num>
  <w:num w:numId="18">
    <w:abstractNumId w:val="38"/>
  </w:num>
  <w:num w:numId="19">
    <w:abstractNumId w:val="2"/>
  </w:num>
  <w:num w:numId="20">
    <w:abstractNumId w:val="13"/>
  </w:num>
  <w:num w:numId="21">
    <w:abstractNumId w:val="33"/>
  </w:num>
  <w:num w:numId="22">
    <w:abstractNumId w:val="16"/>
  </w:num>
  <w:num w:numId="23">
    <w:abstractNumId w:val="23"/>
  </w:num>
  <w:num w:numId="24">
    <w:abstractNumId w:val="17"/>
  </w:num>
  <w:num w:numId="25">
    <w:abstractNumId w:val="36"/>
  </w:num>
  <w:num w:numId="26">
    <w:abstractNumId w:val="28"/>
  </w:num>
  <w:num w:numId="27">
    <w:abstractNumId w:val="37"/>
  </w:num>
  <w:num w:numId="28">
    <w:abstractNumId w:val="22"/>
  </w:num>
  <w:num w:numId="29">
    <w:abstractNumId w:val="9"/>
  </w:num>
  <w:num w:numId="30">
    <w:abstractNumId w:val="1"/>
  </w:num>
  <w:num w:numId="31">
    <w:abstractNumId w:val="43"/>
  </w:num>
  <w:num w:numId="32">
    <w:abstractNumId w:val="41"/>
  </w:num>
  <w:num w:numId="33">
    <w:abstractNumId w:val="11"/>
  </w:num>
  <w:num w:numId="34">
    <w:abstractNumId w:val="4"/>
  </w:num>
  <w:num w:numId="35">
    <w:abstractNumId w:val="34"/>
  </w:num>
  <w:num w:numId="36">
    <w:abstractNumId w:val="6"/>
  </w:num>
  <w:num w:numId="37">
    <w:abstractNumId w:val="5"/>
  </w:num>
  <w:num w:numId="38">
    <w:abstractNumId w:val="35"/>
  </w:num>
  <w:num w:numId="39">
    <w:abstractNumId w:val="32"/>
  </w:num>
  <w:num w:numId="40">
    <w:abstractNumId w:val="30"/>
  </w:num>
  <w:num w:numId="41">
    <w:abstractNumId w:val="3"/>
  </w:num>
  <w:num w:numId="42">
    <w:abstractNumId w:val="39"/>
  </w:num>
  <w:num w:numId="43">
    <w:abstractNumId w:val="29"/>
  </w:num>
  <w:num w:numId="44">
    <w:abstractNumId w:val="7"/>
  </w:num>
  <w:num w:numId="45">
    <w:abstractNumId w:val="27"/>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230"/>
    <w:rsid w:val="000049F7"/>
    <w:rsid w:val="000630B8"/>
    <w:rsid w:val="0007336B"/>
    <w:rsid w:val="000822CE"/>
    <w:rsid w:val="00082FF7"/>
    <w:rsid w:val="000947B7"/>
    <w:rsid w:val="000A05F4"/>
    <w:rsid w:val="000B68E0"/>
    <w:rsid w:val="000D1384"/>
    <w:rsid w:val="000E0302"/>
    <w:rsid w:val="000F1CED"/>
    <w:rsid w:val="00101B83"/>
    <w:rsid w:val="00107F4A"/>
    <w:rsid w:val="00121D29"/>
    <w:rsid w:val="00136823"/>
    <w:rsid w:val="00165200"/>
    <w:rsid w:val="00167BE8"/>
    <w:rsid w:val="00171CB2"/>
    <w:rsid w:val="001739EC"/>
    <w:rsid w:val="00180B65"/>
    <w:rsid w:val="001B2838"/>
    <w:rsid w:val="001B440B"/>
    <w:rsid w:val="001B4D5F"/>
    <w:rsid w:val="001C303B"/>
    <w:rsid w:val="001D33CD"/>
    <w:rsid w:val="001F5FCE"/>
    <w:rsid w:val="0025543F"/>
    <w:rsid w:val="00270227"/>
    <w:rsid w:val="0029350B"/>
    <w:rsid w:val="00297C4F"/>
    <w:rsid w:val="002B4052"/>
    <w:rsid w:val="002C104A"/>
    <w:rsid w:val="002D353F"/>
    <w:rsid w:val="002E3236"/>
    <w:rsid w:val="00303F76"/>
    <w:rsid w:val="00313B45"/>
    <w:rsid w:val="00326F91"/>
    <w:rsid w:val="0036260E"/>
    <w:rsid w:val="00372858"/>
    <w:rsid w:val="003807F3"/>
    <w:rsid w:val="00385432"/>
    <w:rsid w:val="003A6F29"/>
    <w:rsid w:val="003B6F84"/>
    <w:rsid w:val="003E092C"/>
    <w:rsid w:val="003E71A7"/>
    <w:rsid w:val="00407C6E"/>
    <w:rsid w:val="004231A3"/>
    <w:rsid w:val="00432A92"/>
    <w:rsid w:val="00490C0D"/>
    <w:rsid w:val="004E4230"/>
    <w:rsid w:val="004F758E"/>
    <w:rsid w:val="00505479"/>
    <w:rsid w:val="0052492F"/>
    <w:rsid w:val="00536020"/>
    <w:rsid w:val="0057209E"/>
    <w:rsid w:val="005B56D5"/>
    <w:rsid w:val="005B617B"/>
    <w:rsid w:val="005C41D0"/>
    <w:rsid w:val="005D452A"/>
    <w:rsid w:val="005E267D"/>
    <w:rsid w:val="005E2C77"/>
    <w:rsid w:val="00600F53"/>
    <w:rsid w:val="00605DD5"/>
    <w:rsid w:val="00614574"/>
    <w:rsid w:val="006305D1"/>
    <w:rsid w:val="006377EF"/>
    <w:rsid w:val="00640E26"/>
    <w:rsid w:val="00653787"/>
    <w:rsid w:val="00656F4E"/>
    <w:rsid w:val="00657C21"/>
    <w:rsid w:val="00665E05"/>
    <w:rsid w:val="00673CE1"/>
    <w:rsid w:val="00683FBA"/>
    <w:rsid w:val="006D2C59"/>
    <w:rsid w:val="006E663B"/>
    <w:rsid w:val="0071607C"/>
    <w:rsid w:val="00724B79"/>
    <w:rsid w:val="00747705"/>
    <w:rsid w:val="007603C9"/>
    <w:rsid w:val="00776151"/>
    <w:rsid w:val="007B6172"/>
    <w:rsid w:val="007B7394"/>
    <w:rsid w:val="007F45F9"/>
    <w:rsid w:val="00800A21"/>
    <w:rsid w:val="00820D28"/>
    <w:rsid w:val="008526A3"/>
    <w:rsid w:val="008655F7"/>
    <w:rsid w:val="00865BC7"/>
    <w:rsid w:val="00872039"/>
    <w:rsid w:val="00896EAA"/>
    <w:rsid w:val="008A318E"/>
    <w:rsid w:val="008B1479"/>
    <w:rsid w:val="008B426F"/>
    <w:rsid w:val="008B50AC"/>
    <w:rsid w:val="008B7BA7"/>
    <w:rsid w:val="008C5344"/>
    <w:rsid w:val="008D111E"/>
    <w:rsid w:val="008D4A29"/>
    <w:rsid w:val="008E66B4"/>
    <w:rsid w:val="00927C85"/>
    <w:rsid w:val="0093407D"/>
    <w:rsid w:val="00954F61"/>
    <w:rsid w:val="00971BB1"/>
    <w:rsid w:val="009839A8"/>
    <w:rsid w:val="00990EB9"/>
    <w:rsid w:val="009B37D8"/>
    <w:rsid w:val="009E1F0D"/>
    <w:rsid w:val="009E2249"/>
    <w:rsid w:val="00A34385"/>
    <w:rsid w:val="00A43991"/>
    <w:rsid w:val="00A4455F"/>
    <w:rsid w:val="00A5072F"/>
    <w:rsid w:val="00A536E8"/>
    <w:rsid w:val="00A572CC"/>
    <w:rsid w:val="00A63FF2"/>
    <w:rsid w:val="00A72112"/>
    <w:rsid w:val="00A7340B"/>
    <w:rsid w:val="00A87F87"/>
    <w:rsid w:val="00AB090B"/>
    <w:rsid w:val="00B10710"/>
    <w:rsid w:val="00B2174B"/>
    <w:rsid w:val="00B37310"/>
    <w:rsid w:val="00B55E58"/>
    <w:rsid w:val="00B72159"/>
    <w:rsid w:val="00B81786"/>
    <w:rsid w:val="00B90B09"/>
    <w:rsid w:val="00B94FFF"/>
    <w:rsid w:val="00BC5BD0"/>
    <w:rsid w:val="00BF08B5"/>
    <w:rsid w:val="00BF3B1E"/>
    <w:rsid w:val="00C30817"/>
    <w:rsid w:val="00C55EE7"/>
    <w:rsid w:val="00CB003C"/>
    <w:rsid w:val="00CC2963"/>
    <w:rsid w:val="00CC3F2F"/>
    <w:rsid w:val="00CD3735"/>
    <w:rsid w:val="00CE42AF"/>
    <w:rsid w:val="00D179A2"/>
    <w:rsid w:val="00D5770A"/>
    <w:rsid w:val="00D6188A"/>
    <w:rsid w:val="00D917D5"/>
    <w:rsid w:val="00DA22BE"/>
    <w:rsid w:val="00DB75FD"/>
    <w:rsid w:val="00DC3599"/>
    <w:rsid w:val="00DD68ED"/>
    <w:rsid w:val="00DE72E5"/>
    <w:rsid w:val="00DF2DFC"/>
    <w:rsid w:val="00E07996"/>
    <w:rsid w:val="00E10923"/>
    <w:rsid w:val="00E43404"/>
    <w:rsid w:val="00E96FC4"/>
    <w:rsid w:val="00EB7F83"/>
    <w:rsid w:val="00EF4AA9"/>
    <w:rsid w:val="00F03253"/>
    <w:rsid w:val="00F062B1"/>
    <w:rsid w:val="00F1505F"/>
    <w:rsid w:val="00F45EB3"/>
    <w:rsid w:val="00F831EF"/>
    <w:rsid w:val="00F95910"/>
    <w:rsid w:val="00FA433B"/>
    <w:rsid w:val="00FA7E4A"/>
    <w:rsid w:val="00FC13F4"/>
    <w:rsid w:val="00FC61E0"/>
    <w:rsid w:val="00FD092A"/>
    <w:rsid w:val="00FF23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476FB0-C111-4060-8FE8-EB6DC1D61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E42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nhideWhenUsed/>
    <w:qFormat/>
    <w:rsid w:val="004E42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Ttulo2"/>
    <w:next w:val="Normal"/>
    <w:link w:val="Ttulo3Car"/>
    <w:uiPriority w:val="9"/>
    <w:unhideWhenUsed/>
    <w:qFormat/>
    <w:rsid w:val="00313B45"/>
    <w:pPr>
      <w:keepNext w:val="0"/>
      <w:keepLines w:val="0"/>
      <w:spacing w:before="0" w:after="200" w:line="276" w:lineRule="auto"/>
      <w:outlineLvl w:val="2"/>
    </w:pPr>
    <w:rPr>
      <w:rFonts w:ascii="Times New Roman" w:eastAsiaTheme="minorHAnsi" w:hAnsi="Times New Roman" w:cs="Times New Roman"/>
      <w:b/>
      <w:color w:val="auto"/>
      <w:sz w:val="20"/>
      <w:szCs w:val="20"/>
    </w:rPr>
  </w:style>
  <w:style w:type="paragraph" w:styleId="Ttulo6">
    <w:name w:val="heading 6"/>
    <w:basedOn w:val="Normal"/>
    <w:next w:val="Normal"/>
    <w:link w:val="Ttulo6Car"/>
    <w:uiPriority w:val="9"/>
    <w:semiHidden/>
    <w:unhideWhenUsed/>
    <w:qFormat/>
    <w:rsid w:val="00313B45"/>
    <w:pPr>
      <w:keepNext/>
      <w:keepLines/>
      <w:spacing w:before="40" w:after="0" w:line="276" w:lineRule="auto"/>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E4230"/>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4E4230"/>
    <w:pPr>
      <w:outlineLvl w:val="9"/>
    </w:pPr>
    <w:rPr>
      <w:lang w:eastAsia="es-MX"/>
    </w:rPr>
  </w:style>
  <w:style w:type="character" w:customStyle="1" w:styleId="Ttulo2Car">
    <w:name w:val="Título 2 Car"/>
    <w:basedOn w:val="Fuentedeprrafopredeter"/>
    <w:link w:val="Ttulo2"/>
    <w:rsid w:val="004E4230"/>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link w:val="PrrafodelistaCar"/>
    <w:uiPriority w:val="34"/>
    <w:qFormat/>
    <w:rsid w:val="004E4230"/>
    <w:pPr>
      <w:ind w:left="720"/>
      <w:contextualSpacing/>
    </w:pPr>
  </w:style>
  <w:style w:type="table" w:styleId="Tablaconcuadrcula">
    <w:name w:val="Table Grid"/>
    <w:basedOn w:val="Tablanormal"/>
    <w:rsid w:val="00FA43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683FBA"/>
  </w:style>
  <w:style w:type="paragraph" w:styleId="TDC1">
    <w:name w:val="toc 1"/>
    <w:basedOn w:val="Normal"/>
    <w:next w:val="Normal"/>
    <w:autoRedefine/>
    <w:uiPriority w:val="39"/>
    <w:unhideWhenUsed/>
    <w:rsid w:val="004F758E"/>
    <w:pPr>
      <w:spacing w:after="100"/>
    </w:pPr>
  </w:style>
  <w:style w:type="paragraph" w:styleId="TDC2">
    <w:name w:val="toc 2"/>
    <w:basedOn w:val="Normal"/>
    <w:next w:val="Normal"/>
    <w:autoRedefine/>
    <w:uiPriority w:val="39"/>
    <w:unhideWhenUsed/>
    <w:rsid w:val="000D1384"/>
    <w:pPr>
      <w:tabs>
        <w:tab w:val="left" w:pos="660"/>
        <w:tab w:val="right" w:leader="dot" w:pos="8828"/>
      </w:tabs>
      <w:spacing w:after="100"/>
      <w:ind w:left="220"/>
    </w:pPr>
    <w:rPr>
      <w:rFonts w:ascii="Times New Roman" w:hAnsi="Times New Roman" w:cs="Times New Roman"/>
      <w:noProof/>
    </w:rPr>
  </w:style>
  <w:style w:type="character" w:styleId="Hipervnculo">
    <w:name w:val="Hyperlink"/>
    <w:basedOn w:val="Fuentedeprrafopredeter"/>
    <w:uiPriority w:val="99"/>
    <w:unhideWhenUsed/>
    <w:rsid w:val="004F758E"/>
    <w:rPr>
      <w:color w:val="0563C1" w:themeColor="hyperlink"/>
      <w:u w:val="single"/>
    </w:rPr>
  </w:style>
  <w:style w:type="table" w:styleId="Sombreadoclaro-nfasis2">
    <w:name w:val="Light Shading Accent 2"/>
    <w:basedOn w:val="Tablanormal"/>
    <w:uiPriority w:val="60"/>
    <w:rsid w:val="00605DD5"/>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styleId="Descripcin">
    <w:name w:val="caption"/>
    <w:basedOn w:val="Normal"/>
    <w:next w:val="Normal"/>
    <w:link w:val="DescripcinCar"/>
    <w:uiPriority w:val="35"/>
    <w:unhideWhenUsed/>
    <w:qFormat/>
    <w:rsid w:val="00A536E8"/>
    <w:pPr>
      <w:spacing w:after="200" w:line="240" w:lineRule="auto"/>
    </w:pPr>
    <w:rPr>
      <w:i/>
      <w:iCs/>
      <w:color w:val="44546A" w:themeColor="text2"/>
      <w:sz w:val="18"/>
      <w:szCs w:val="18"/>
    </w:rPr>
  </w:style>
  <w:style w:type="paragraph" w:styleId="NormalWeb">
    <w:name w:val="Normal (Web)"/>
    <w:basedOn w:val="Normal"/>
    <w:uiPriority w:val="99"/>
    <w:rsid w:val="00385432"/>
    <w:pPr>
      <w:spacing w:beforeLines="1" w:afterLines="1" w:after="200" w:line="288" w:lineRule="auto"/>
      <w:ind w:left="2160"/>
    </w:pPr>
    <w:rPr>
      <w:rFonts w:ascii="Times" w:eastAsia="Times New Roman" w:hAnsi="Times" w:cs="Times New Roman"/>
      <w:color w:val="5A5A5A"/>
      <w:sz w:val="20"/>
      <w:szCs w:val="20"/>
      <w:lang w:eastAsia="es-MX"/>
    </w:rPr>
  </w:style>
  <w:style w:type="paragraph" w:styleId="Encabezado">
    <w:name w:val="header"/>
    <w:basedOn w:val="Normal"/>
    <w:link w:val="EncabezadoCar"/>
    <w:uiPriority w:val="99"/>
    <w:unhideWhenUsed/>
    <w:rsid w:val="005E2C7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E2C77"/>
  </w:style>
  <w:style w:type="paragraph" w:styleId="Piedepgina">
    <w:name w:val="footer"/>
    <w:basedOn w:val="Normal"/>
    <w:link w:val="PiedepginaCar"/>
    <w:uiPriority w:val="99"/>
    <w:unhideWhenUsed/>
    <w:rsid w:val="005E2C7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E2C77"/>
  </w:style>
  <w:style w:type="paragraph" w:styleId="Sinespaciado">
    <w:name w:val="No Spacing"/>
    <w:link w:val="SinespaciadoCar"/>
    <w:uiPriority w:val="1"/>
    <w:qFormat/>
    <w:rsid w:val="00A87F87"/>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87F87"/>
    <w:rPr>
      <w:rFonts w:eastAsiaTheme="minorEastAsia"/>
      <w:lang w:eastAsia="es-MX"/>
    </w:rPr>
  </w:style>
  <w:style w:type="paragraph" w:customStyle="1" w:styleId="Sinespaciado1">
    <w:name w:val="Sin espaciado1"/>
    <w:next w:val="Sinespaciado"/>
    <w:uiPriority w:val="1"/>
    <w:qFormat/>
    <w:rsid w:val="00614574"/>
    <w:pPr>
      <w:spacing w:after="0" w:line="240" w:lineRule="auto"/>
    </w:pPr>
  </w:style>
  <w:style w:type="character" w:customStyle="1" w:styleId="Ttulo3Car">
    <w:name w:val="Título 3 Car"/>
    <w:basedOn w:val="Fuentedeprrafopredeter"/>
    <w:link w:val="Ttulo3"/>
    <w:uiPriority w:val="9"/>
    <w:rsid w:val="00313B45"/>
    <w:rPr>
      <w:rFonts w:ascii="Times New Roman" w:hAnsi="Times New Roman" w:cs="Times New Roman"/>
      <w:b/>
      <w:sz w:val="20"/>
      <w:szCs w:val="20"/>
    </w:rPr>
  </w:style>
  <w:style w:type="character" w:customStyle="1" w:styleId="Ttulo6Car">
    <w:name w:val="Título 6 Car"/>
    <w:basedOn w:val="Fuentedeprrafopredeter"/>
    <w:link w:val="Ttulo6"/>
    <w:uiPriority w:val="9"/>
    <w:semiHidden/>
    <w:rsid w:val="00313B45"/>
    <w:rPr>
      <w:rFonts w:asciiTheme="majorHAnsi" w:eastAsiaTheme="majorEastAsia" w:hAnsiTheme="majorHAnsi" w:cstheme="majorBidi"/>
      <w:color w:val="1F4D78" w:themeColor="accent1" w:themeShade="7F"/>
    </w:rPr>
  </w:style>
  <w:style w:type="paragraph" w:styleId="Subttulo">
    <w:name w:val="Subtitle"/>
    <w:basedOn w:val="Normal"/>
    <w:next w:val="Normal"/>
    <w:link w:val="SubttuloCar"/>
    <w:uiPriority w:val="11"/>
    <w:qFormat/>
    <w:rsid w:val="00313B45"/>
    <w:pPr>
      <w:spacing w:before="240" w:after="240" w:line="276" w:lineRule="auto"/>
      <w:outlineLvl w:val="0"/>
    </w:pPr>
    <w:rPr>
      <w:rFonts w:ascii="Times New Roman" w:hAnsi="Times New Roman" w:cs="Times New Roman"/>
      <w:b/>
      <w:sz w:val="20"/>
      <w:szCs w:val="20"/>
    </w:rPr>
  </w:style>
  <w:style w:type="character" w:customStyle="1" w:styleId="SubttuloCar">
    <w:name w:val="Subtítulo Car"/>
    <w:basedOn w:val="Fuentedeprrafopredeter"/>
    <w:link w:val="Subttulo"/>
    <w:uiPriority w:val="11"/>
    <w:rsid w:val="00313B45"/>
    <w:rPr>
      <w:rFonts w:ascii="Times New Roman" w:hAnsi="Times New Roman" w:cs="Times New Roman"/>
      <w:b/>
      <w:sz w:val="20"/>
      <w:szCs w:val="20"/>
    </w:rPr>
  </w:style>
  <w:style w:type="paragraph" w:styleId="Textodeglobo">
    <w:name w:val="Balloon Text"/>
    <w:basedOn w:val="Normal"/>
    <w:link w:val="TextodegloboCar"/>
    <w:uiPriority w:val="99"/>
    <w:semiHidden/>
    <w:unhideWhenUsed/>
    <w:rsid w:val="00313B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13B45"/>
    <w:rPr>
      <w:rFonts w:ascii="Tahoma" w:hAnsi="Tahoma" w:cs="Tahoma"/>
      <w:sz w:val="16"/>
      <w:szCs w:val="16"/>
    </w:rPr>
  </w:style>
  <w:style w:type="paragraph" w:styleId="Citadestacada">
    <w:name w:val="Intense Quote"/>
    <w:basedOn w:val="Normal"/>
    <w:next w:val="Normal"/>
    <w:link w:val="CitadestacadaCar"/>
    <w:uiPriority w:val="30"/>
    <w:qFormat/>
    <w:rsid w:val="00313B45"/>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313B45"/>
    <w:rPr>
      <w:b/>
      <w:bCs/>
      <w:i/>
      <w:iCs/>
      <w:color w:val="5B9BD5" w:themeColor="accent1"/>
    </w:rPr>
  </w:style>
  <w:style w:type="table" w:styleId="Listaclara-nfasis1">
    <w:name w:val="Light List Accent 1"/>
    <w:basedOn w:val="Tablanormal"/>
    <w:uiPriority w:val="61"/>
    <w:rsid w:val="00313B45"/>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extonotapie">
    <w:name w:val="footnote text"/>
    <w:basedOn w:val="Normal"/>
    <w:link w:val="TextonotapieCar"/>
    <w:uiPriority w:val="99"/>
    <w:semiHidden/>
    <w:unhideWhenUsed/>
    <w:rsid w:val="00313B4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13B45"/>
    <w:rPr>
      <w:sz w:val="20"/>
      <w:szCs w:val="20"/>
    </w:rPr>
  </w:style>
  <w:style w:type="character" w:styleId="Refdenotaalpie">
    <w:name w:val="footnote reference"/>
    <w:basedOn w:val="Fuentedeprrafopredeter"/>
    <w:uiPriority w:val="99"/>
    <w:semiHidden/>
    <w:unhideWhenUsed/>
    <w:rsid w:val="00313B45"/>
    <w:rPr>
      <w:vertAlign w:val="superscript"/>
    </w:rPr>
  </w:style>
  <w:style w:type="character" w:customStyle="1" w:styleId="apple-converted-space">
    <w:name w:val="apple-converted-space"/>
    <w:basedOn w:val="Fuentedeprrafopredeter"/>
    <w:rsid w:val="00313B45"/>
  </w:style>
  <w:style w:type="paragraph" w:styleId="TDC3">
    <w:name w:val="toc 3"/>
    <w:basedOn w:val="Normal"/>
    <w:next w:val="Normal"/>
    <w:autoRedefine/>
    <w:uiPriority w:val="39"/>
    <w:unhideWhenUsed/>
    <w:rsid w:val="00313B45"/>
    <w:pPr>
      <w:tabs>
        <w:tab w:val="right" w:pos="8828"/>
      </w:tabs>
      <w:spacing w:after="100" w:line="276" w:lineRule="auto"/>
      <w:ind w:left="440"/>
      <w:jc w:val="both"/>
    </w:pPr>
  </w:style>
  <w:style w:type="paragraph" w:styleId="Sangra2detindependiente">
    <w:name w:val="Body Text Indent 2"/>
    <w:basedOn w:val="Normal"/>
    <w:link w:val="Sangra2detindependienteCar"/>
    <w:uiPriority w:val="99"/>
    <w:unhideWhenUsed/>
    <w:rsid w:val="00313B45"/>
    <w:pPr>
      <w:spacing w:after="120" w:line="480" w:lineRule="auto"/>
      <w:ind w:left="283" w:firstLine="360"/>
    </w:pPr>
    <w:rPr>
      <w:rFonts w:ascii="Calibri" w:eastAsia="Calibri" w:hAnsi="Calibri" w:cs="Times New Roman"/>
      <w:sz w:val="20"/>
      <w:szCs w:val="20"/>
      <w:lang w:val="es-ES"/>
    </w:rPr>
  </w:style>
  <w:style w:type="character" w:customStyle="1" w:styleId="Sangra2detindependienteCar">
    <w:name w:val="Sangría 2 de t. independiente Car"/>
    <w:basedOn w:val="Fuentedeprrafopredeter"/>
    <w:link w:val="Sangra2detindependiente"/>
    <w:uiPriority w:val="99"/>
    <w:rsid w:val="00313B45"/>
    <w:rPr>
      <w:rFonts w:ascii="Calibri" w:eastAsia="Calibri" w:hAnsi="Calibri" w:cs="Times New Roman"/>
      <w:sz w:val="20"/>
      <w:szCs w:val="20"/>
      <w:lang w:val="es-ES"/>
    </w:rPr>
  </w:style>
  <w:style w:type="paragraph" w:styleId="Textoindependiente">
    <w:name w:val="Body Text"/>
    <w:basedOn w:val="Normal"/>
    <w:link w:val="TextoindependienteCar"/>
    <w:unhideWhenUsed/>
    <w:rsid w:val="00313B45"/>
    <w:pPr>
      <w:spacing w:after="120" w:line="240" w:lineRule="auto"/>
      <w:ind w:firstLine="360"/>
    </w:pPr>
    <w:rPr>
      <w:rFonts w:ascii="Calibri" w:eastAsia="Times New Roman" w:hAnsi="Calibri" w:cs="Times New Roman"/>
      <w:lang w:bidi="en-US"/>
    </w:rPr>
  </w:style>
  <w:style w:type="character" w:customStyle="1" w:styleId="TextoindependienteCar">
    <w:name w:val="Texto independiente Car"/>
    <w:basedOn w:val="Fuentedeprrafopredeter"/>
    <w:link w:val="Textoindependiente"/>
    <w:rsid w:val="00313B45"/>
    <w:rPr>
      <w:rFonts w:ascii="Calibri" w:eastAsia="Times New Roman" w:hAnsi="Calibri" w:cs="Times New Roman"/>
      <w:lang w:bidi="en-US"/>
    </w:rPr>
  </w:style>
  <w:style w:type="paragraph" w:customStyle="1" w:styleId="InfoBlue">
    <w:name w:val="InfoBlue"/>
    <w:basedOn w:val="Normal"/>
    <w:next w:val="Textoindependiente"/>
    <w:link w:val="InfoBlueCar"/>
    <w:autoRedefine/>
    <w:rsid w:val="00313B45"/>
    <w:pPr>
      <w:widowControl w:val="0"/>
      <w:numPr>
        <w:numId w:val="9"/>
      </w:numPr>
      <w:tabs>
        <w:tab w:val="left" w:pos="426"/>
      </w:tabs>
      <w:spacing w:after="120" w:line="240" w:lineRule="atLeast"/>
      <w:ind w:left="426" w:hanging="426"/>
      <w:jc w:val="both"/>
    </w:pPr>
    <w:rPr>
      <w:rFonts w:ascii="Times New Roman" w:eastAsia="Times New Roman" w:hAnsi="Times New Roman" w:cs="Times New Roman"/>
      <w:sz w:val="20"/>
      <w:szCs w:val="20"/>
      <w:lang w:val="es-ES" w:bidi="en-US"/>
    </w:rPr>
  </w:style>
  <w:style w:type="paragraph" w:styleId="Ttulo">
    <w:name w:val="Title"/>
    <w:basedOn w:val="Normal"/>
    <w:next w:val="Normal"/>
    <w:link w:val="TtuloCar"/>
    <w:uiPriority w:val="10"/>
    <w:qFormat/>
    <w:rsid w:val="00313B45"/>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es-MX"/>
    </w:rPr>
  </w:style>
  <w:style w:type="character" w:customStyle="1" w:styleId="TtuloCar">
    <w:name w:val="Título Car"/>
    <w:basedOn w:val="Fuentedeprrafopredeter"/>
    <w:link w:val="Ttulo"/>
    <w:uiPriority w:val="10"/>
    <w:rsid w:val="00313B45"/>
    <w:rPr>
      <w:rFonts w:asciiTheme="majorHAnsi" w:eastAsiaTheme="majorEastAsia" w:hAnsiTheme="majorHAnsi" w:cstheme="majorBidi"/>
      <w:color w:val="323E4F" w:themeColor="text2" w:themeShade="BF"/>
      <w:spacing w:val="5"/>
      <w:kern w:val="28"/>
      <w:sz w:val="52"/>
      <w:szCs w:val="52"/>
      <w:lang w:eastAsia="es-MX"/>
    </w:rPr>
  </w:style>
  <w:style w:type="paragraph" w:styleId="Textocomentario">
    <w:name w:val="annotation text"/>
    <w:basedOn w:val="Normal"/>
    <w:link w:val="TextocomentarioCar"/>
    <w:rsid w:val="00313B45"/>
    <w:pPr>
      <w:spacing w:after="0" w:line="240" w:lineRule="auto"/>
    </w:pPr>
    <w:rPr>
      <w:rFonts w:ascii="Verdana" w:eastAsia="Times New Roman" w:hAnsi="Verdana" w:cs="Times New Roman"/>
      <w:sz w:val="20"/>
      <w:szCs w:val="20"/>
    </w:rPr>
  </w:style>
  <w:style w:type="character" w:customStyle="1" w:styleId="TextocomentarioCar">
    <w:name w:val="Texto comentario Car"/>
    <w:basedOn w:val="Fuentedeprrafopredeter"/>
    <w:link w:val="Textocomentario"/>
    <w:rsid w:val="00313B45"/>
    <w:rPr>
      <w:rFonts w:ascii="Verdana" w:eastAsia="Times New Roman" w:hAnsi="Verdana" w:cs="Times New Roman"/>
      <w:sz w:val="20"/>
      <w:szCs w:val="20"/>
    </w:rPr>
  </w:style>
  <w:style w:type="character" w:styleId="Refdecomentario">
    <w:name w:val="annotation reference"/>
    <w:basedOn w:val="Fuentedeprrafopredeter"/>
    <w:rsid w:val="00313B45"/>
    <w:rPr>
      <w:sz w:val="16"/>
      <w:szCs w:val="16"/>
    </w:rPr>
  </w:style>
  <w:style w:type="table" w:customStyle="1" w:styleId="GridTable5Dark-Accent31">
    <w:name w:val="Grid Table 5 Dark - Accent 31"/>
    <w:basedOn w:val="Tablanormal"/>
    <w:uiPriority w:val="50"/>
    <w:rsid w:val="00313B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6Colorful1">
    <w:name w:val="Grid Table 6 Colorful1"/>
    <w:basedOn w:val="Tablanormal"/>
    <w:uiPriority w:val="51"/>
    <w:rsid w:val="00313B4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anormal"/>
    <w:uiPriority w:val="47"/>
    <w:rsid w:val="00313B4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313B45"/>
    <w:pPr>
      <w:spacing w:after="20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313B45"/>
    <w:rPr>
      <w:rFonts w:ascii="Verdana" w:eastAsia="Times New Roman" w:hAnsi="Verdana" w:cs="Times New Roman"/>
      <w:b/>
      <w:bCs/>
      <w:sz w:val="20"/>
      <w:szCs w:val="20"/>
    </w:rPr>
  </w:style>
  <w:style w:type="table" w:customStyle="1" w:styleId="GridTable31">
    <w:name w:val="Grid Table 31"/>
    <w:basedOn w:val="Tablanormal"/>
    <w:uiPriority w:val="48"/>
    <w:rsid w:val="00313B4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Cuadrculamedia1-nfasis1">
    <w:name w:val="Medium Grid 1 Accent 1"/>
    <w:basedOn w:val="Tablanormal"/>
    <w:uiPriority w:val="67"/>
    <w:rsid w:val="00313B45"/>
    <w:pPr>
      <w:spacing w:after="0" w:line="240" w:lineRule="auto"/>
    </w:pPr>
    <w:rPr>
      <w:rFonts w:ascii="Calibri" w:eastAsia="Calibri" w:hAnsi="Calibri" w:cs="Times New Roman"/>
      <w:sz w:val="20"/>
      <w:szCs w:val="20"/>
      <w:lang w:val="es-ES" w:eastAsia="es-ES"/>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paragraph" w:styleId="Listaconvietas">
    <w:name w:val="List Bullet"/>
    <w:basedOn w:val="Normal"/>
    <w:uiPriority w:val="36"/>
    <w:unhideWhenUsed/>
    <w:qFormat/>
    <w:rsid w:val="00313B45"/>
    <w:pPr>
      <w:numPr>
        <w:numId w:val="12"/>
      </w:numPr>
      <w:spacing w:after="180" w:line="264" w:lineRule="auto"/>
    </w:pPr>
    <w:rPr>
      <w:rFonts w:eastAsiaTheme="minorEastAsia"/>
      <w:sz w:val="24"/>
      <w:szCs w:val="24"/>
    </w:rPr>
  </w:style>
  <w:style w:type="paragraph" w:customStyle="1" w:styleId="Default">
    <w:name w:val="Default"/>
    <w:rsid w:val="00313B45"/>
    <w:pPr>
      <w:autoSpaceDE w:val="0"/>
      <w:autoSpaceDN w:val="0"/>
      <w:adjustRightInd w:val="0"/>
      <w:spacing w:after="0" w:line="240" w:lineRule="auto"/>
    </w:pPr>
    <w:rPr>
      <w:rFonts w:ascii="Verdana" w:hAnsi="Verdana" w:cs="Verdana"/>
      <w:color w:val="000000"/>
      <w:sz w:val="24"/>
      <w:szCs w:val="24"/>
    </w:rPr>
  </w:style>
  <w:style w:type="character" w:customStyle="1" w:styleId="PrrafodelistaCar">
    <w:name w:val="Párrafo de lista Car"/>
    <w:basedOn w:val="Fuentedeprrafopredeter"/>
    <w:link w:val="Prrafodelista"/>
    <w:uiPriority w:val="34"/>
    <w:rsid w:val="00313B45"/>
  </w:style>
  <w:style w:type="character" w:styleId="Textoennegrita">
    <w:name w:val="Strong"/>
    <w:basedOn w:val="Fuentedeprrafopredeter"/>
    <w:uiPriority w:val="22"/>
    <w:qFormat/>
    <w:rsid w:val="00313B45"/>
    <w:rPr>
      <w:b/>
      <w:bCs/>
    </w:rPr>
  </w:style>
  <w:style w:type="character" w:styleId="nfasis">
    <w:name w:val="Emphasis"/>
    <w:basedOn w:val="Fuentedeprrafopredeter"/>
    <w:uiPriority w:val="20"/>
    <w:qFormat/>
    <w:rsid w:val="00313B45"/>
    <w:rPr>
      <w:i/>
      <w:iCs/>
    </w:rPr>
  </w:style>
  <w:style w:type="table" w:customStyle="1" w:styleId="Tabladecuadrcula1clara-nfasis11">
    <w:name w:val="Tabla de cuadrícula 1 clara - Énfasis 11"/>
    <w:basedOn w:val="Tablanormal"/>
    <w:uiPriority w:val="46"/>
    <w:rsid w:val="00313B45"/>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SUBTITULOGEO">
    <w:name w:val="SUBTITULO GEO"/>
    <w:basedOn w:val="Normal"/>
    <w:link w:val="SUBTITULOGEOCar"/>
    <w:qFormat/>
    <w:rsid w:val="00313B45"/>
    <w:pPr>
      <w:widowControl w:val="0"/>
      <w:numPr>
        <w:numId w:val="13"/>
      </w:numPr>
      <w:spacing w:after="0" w:line="240" w:lineRule="auto"/>
    </w:pPr>
    <w:rPr>
      <w:rFonts w:ascii="Times New Roman" w:eastAsia="Times New Roman" w:hAnsi="Times New Roman" w:cs="Times New Roman"/>
      <w:b/>
      <w:sz w:val="20"/>
      <w:szCs w:val="20"/>
      <w:lang w:val="es-ES" w:bidi="en-US"/>
    </w:rPr>
  </w:style>
  <w:style w:type="character" w:customStyle="1" w:styleId="SUBTITULOGEOCar">
    <w:name w:val="SUBTITULO GEO Car"/>
    <w:link w:val="SUBTITULOGEO"/>
    <w:rsid w:val="00313B45"/>
    <w:rPr>
      <w:rFonts w:ascii="Times New Roman" w:eastAsia="Times New Roman" w:hAnsi="Times New Roman" w:cs="Times New Roman"/>
      <w:b/>
      <w:sz w:val="20"/>
      <w:szCs w:val="20"/>
      <w:lang w:val="es-ES" w:bidi="en-US"/>
    </w:rPr>
  </w:style>
  <w:style w:type="character" w:customStyle="1" w:styleId="InfoBlueCar">
    <w:name w:val="InfoBlue Car"/>
    <w:basedOn w:val="Fuentedeprrafopredeter"/>
    <w:link w:val="InfoBlue"/>
    <w:rsid w:val="00313B45"/>
    <w:rPr>
      <w:rFonts w:ascii="Times New Roman" w:eastAsia="Times New Roman" w:hAnsi="Times New Roman" w:cs="Times New Roman"/>
      <w:sz w:val="20"/>
      <w:szCs w:val="20"/>
      <w:lang w:val="es-ES" w:bidi="en-US"/>
    </w:rPr>
  </w:style>
  <w:style w:type="character" w:customStyle="1" w:styleId="DescripcinCar">
    <w:name w:val="Descripción Car"/>
    <w:basedOn w:val="Fuentedeprrafopredeter"/>
    <w:link w:val="Descripcin"/>
    <w:uiPriority w:val="35"/>
    <w:rsid w:val="00313B45"/>
    <w:rPr>
      <w:i/>
      <w:iCs/>
      <w:color w:val="44546A" w:themeColor="text2"/>
      <w:sz w:val="18"/>
      <w:szCs w:val="18"/>
    </w:rPr>
  </w:style>
  <w:style w:type="character" w:styleId="Nmerodepgina">
    <w:name w:val="page number"/>
    <w:basedOn w:val="Fuentedeprrafopredeter"/>
    <w:uiPriority w:val="99"/>
    <w:semiHidden/>
    <w:unhideWhenUsed/>
    <w:rsid w:val="00313B45"/>
  </w:style>
  <w:style w:type="table" w:styleId="Cuadrculadetablaclara">
    <w:name w:val="Grid Table Light"/>
    <w:basedOn w:val="Tablanormal"/>
    <w:uiPriority w:val="40"/>
    <w:rsid w:val="00167BE8"/>
    <w:pPr>
      <w:spacing w:after="0" w:line="240" w:lineRule="auto"/>
    </w:pPr>
    <w:rPr>
      <w:rFonts w:eastAsiaTheme="minorEastAsia"/>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0843">
      <w:bodyDiv w:val="1"/>
      <w:marLeft w:val="0"/>
      <w:marRight w:val="0"/>
      <w:marTop w:val="0"/>
      <w:marBottom w:val="0"/>
      <w:divBdr>
        <w:top w:val="none" w:sz="0" w:space="0" w:color="auto"/>
        <w:left w:val="none" w:sz="0" w:space="0" w:color="auto"/>
        <w:bottom w:val="none" w:sz="0" w:space="0" w:color="auto"/>
        <w:right w:val="none" w:sz="0" w:space="0" w:color="auto"/>
      </w:divBdr>
    </w:div>
    <w:div w:id="20908713">
      <w:bodyDiv w:val="1"/>
      <w:marLeft w:val="0"/>
      <w:marRight w:val="0"/>
      <w:marTop w:val="0"/>
      <w:marBottom w:val="0"/>
      <w:divBdr>
        <w:top w:val="none" w:sz="0" w:space="0" w:color="auto"/>
        <w:left w:val="none" w:sz="0" w:space="0" w:color="auto"/>
        <w:bottom w:val="none" w:sz="0" w:space="0" w:color="auto"/>
        <w:right w:val="none" w:sz="0" w:space="0" w:color="auto"/>
      </w:divBdr>
    </w:div>
    <w:div w:id="24409901">
      <w:bodyDiv w:val="1"/>
      <w:marLeft w:val="0"/>
      <w:marRight w:val="0"/>
      <w:marTop w:val="0"/>
      <w:marBottom w:val="0"/>
      <w:divBdr>
        <w:top w:val="none" w:sz="0" w:space="0" w:color="auto"/>
        <w:left w:val="none" w:sz="0" w:space="0" w:color="auto"/>
        <w:bottom w:val="none" w:sz="0" w:space="0" w:color="auto"/>
        <w:right w:val="none" w:sz="0" w:space="0" w:color="auto"/>
      </w:divBdr>
    </w:div>
    <w:div w:id="35814627">
      <w:bodyDiv w:val="1"/>
      <w:marLeft w:val="0"/>
      <w:marRight w:val="0"/>
      <w:marTop w:val="0"/>
      <w:marBottom w:val="0"/>
      <w:divBdr>
        <w:top w:val="none" w:sz="0" w:space="0" w:color="auto"/>
        <w:left w:val="none" w:sz="0" w:space="0" w:color="auto"/>
        <w:bottom w:val="none" w:sz="0" w:space="0" w:color="auto"/>
        <w:right w:val="none" w:sz="0" w:space="0" w:color="auto"/>
      </w:divBdr>
    </w:div>
    <w:div w:id="47607514">
      <w:bodyDiv w:val="1"/>
      <w:marLeft w:val="0"/>
      <w:marRight w:val="0"/>
      <w:marTop w:val="0"/>
      <w:marBottom w:val="0"/>
      <w:divBdr>
        <w:top w:val="none" w:sz="0" w:space="0" w:color="auto"/>
        <w:left w:val="none" w:sz="0" w:space="0" w:color="auto"/>
        <w:bottom w:val="none" w:sz="0" w:space="0" w:color="auto"/>
        <w:right w:val="none" w:sz="0" w:space="0" w:color="auto"/>
      </w:divBdr>
    </w:div>
    <w:div w:id="47729141">
      <w:bodyDiv w:val="1"/>
      <w:marLeft w:val="0"/>
      <w:marRight w:val="0"/>
      <w:marTop w:val="0"/>
      <w:marBottom w:val="0"/>
      <w:divBdr>
        <w:top w:val="none" w:sz="0" w:space="0" w:color="auto"/>
        <w:left w:val="none" w:sz="0" w:space="0" w:color="auto"/>
        <w:bottom w:val="none" w:sz="0" w:space="0" w:color="auto"/>
        <w:right w:val="none" w:sz="0" w:space="0" w:color="auto"/>
      </w:divBdr>
    </w:div>
    <w:div w:id="62265246">
      <w:bodyDiv w:val="1"/>
      <w:marLeft w:val="0"/>
      <w:marRight w:val="0"/>
      <w:marTop w:val="0"/>
      <w:marBottom w:val="0"/>
      <w:divBdr>
        <w:top w:val="none" w:sz="0" w:space="0" w:color="auto"/>
        <w:left w:val="none" w:sz="0" w:space="0" w:color="auto"/>
        <w:bottom w:val="none" w:sz="0" w:space="0" w:color="auto"/>
        <w:right w:val="none" w:sz="0" w:space="0" w:color="auto"/>
      </w:divBdr>
    </w:div>
    <w:div w:id="62459858">
      <w:bodyDiv w:val="1"/>
      <w:marLeft w:val="0"/>
      <w:marRight w:val="0"/>
      <w:marTop w:val="0"/>
      <w:marBottom w:val="0"/>
      <w:divBdr>
        <w:top w:val="none" w:sz="0" w:space="0" w:color="auto"/>
        <w:left w:val="none" w:sz="0" w:space="0" w:color="auto"/>
        <w:bottom w:val="none" w:sz="0" w:space="0" w:color="auto"/>
        <w:right w:val="none" w:sz="0" w:space="0" w:color="auto"/>
      </w:divBdr>
    </w:div>
    <w:div w:id="67073060">
      <w:bodyDiv w:val="1"/>
      <w:marLeft w:val="0"/>
      <w:marRight w:val="0"/>
      <w:marTop w:val="0"/>
      <w:marBottom w:val="0"/>
      <w:divBdr>
        <w:top w:val="none" w:sz="0" w:space="0" w:color="auto"/>
        <w:left w:val="none" w:sz="0" w:space="0" w:color="auto"/>
        <w:bottom w:val="none" w:sz="0" w:space="0" w:color="auto"/>
        <w:right w:val="none" w:sz="0" w:space="0" w:color="auto"/>
      </w:divBdr>
    </w:div>
    <w:div w:id="73744730">
      <w:bodyDiv w:val="1"/>
      <w:marLeft w:val="0"/>
      <w:marRight w:val="0"/>
      <w:marTop w:val="0"/>
      <w:marBottom w:val="0"/>
      <w:divBdr>
        <w:top w:val="none" w:sz="0" w:space="0" w:color="auto"/>
        <w:left w:val="none" w:sz="0" w:space="0" w:color="auto"/>
        <w:bottom w:val="none" w:sz="0" w:space="0" w:color="auto"/>
        <w:right w:val="none" w:sz="0" w:space="0" w:color="auto"/>
      </w:divBdr>
    </w:div>
    <w:div w:id="83499973">
      <w:bodyDiv w:val="1"/>
      <w:marLeft w:val="0"/>
      <w:marRight w:val="0"/>
      <w:marTop w:val="0"/>
      <w:marBottom w:val="0"/>
      <w:divBdr>
        <w:top w:val="none" w:sz="0" w:space="0" w:color="auto"/>
        <w:left w:val="none" w:sz="0" w:space="0" w:color="auto"/>
        <w:bottom w:val="none" w:sz="0" w:space="0" w:color="auto"/>
        <w:right w:val="none" w:sz="0" w:space="0" w:color="auto"/>
      </w:divBdr>
    </w:div>
    <w:div w:id="94330096">
      <w:bodyDiv w:val="1"/>
      <w:marLeft w:val="0"/>
      <w:marRight w:val="0"/>
      <w:marTop w:val="0"/>
      <w:marBottom w:val="0"/>
      <w:divBdr>
        <w:top w:val="none" w:sz="0" w:space="0" w:color="auto"/>
        <w:left w:val="none" w:sz="0" w:space="0" w:color="auto"/>
        <w:bottom w:val="none" w:sz="0" w:space="0" w:color="auto"/>
        <w:right w:val="none" w:sz="0" w:space="0" w:color="auto"/>
      </w:divBdr>
    </w:div>
    <w:div w:id="106507626">
      <w:bodyDiv w:val="1"/>
      <w:marLeft w:val="0"/>
      <w:marRight w:val="0"/>
      <w:marTop w:val="0"/>
      <w:marBottom w:val="0"/>
      <w:divBdr>
        <w:top w:val="none" w:sz="0" w:space="0" w:color="auto"/>
        <w:left w:val="none" w:sz="0" w:space="0" w:color="auto"/>
        <w:bottom w:val="none" w:sz="0" w:space="0" w:color="auto"/>
        <w:right w:val="none" w:sz="0" w:space="0" w:color="auto"/>
      </w:divBdr>
    </w:div>
    <w:div w:id="110368233">
      <w:bodyDiv w:val="1"/>
      <w:marLeft w:val="0"/>
      <w:marRight w:val="0"/>
      <w:marTop w:val="0"/>
      <w:marBottom w:val="0"/>
      <w:divBdr>
        <w:top w:val="none" w:sz="0" w:space="0" w:color="auto"/>
        <w:left w:val="none" w:sz="0" w:space="0" w:color="auto"/>
        <w:bottom w:val="none" w:sz="0" w:space="0" w:color="auto"/>
        <w:right w:val="none" w:sz="0" w:space="0" w:color="auto"/>
      </w:divBdr>
    </w:div>
    <w:div w:id="132917655">
      <w:bodyDiv w:val="1"/>
      <w:marLeft w:val="0"/>
      <w:marRight w:val="0"/>
      <w:marTop w:val="0"/>
      <w:marBottom w:val="0"/>
      <w:divBdr>
        <w:top w:val="none" w:sz="0" w:space="0" w:color="auto"/>
        <w:left w:val="none" w:sz="0" w:space="0" w:color="auto"/>
        <w:bottom w:val="none" w:sz="0" w:space="0" w:color="auto"/>
        <w:right w:val="none" w:sz="0" w:space="0" w:color="auto"/>
      </w:divBdr>
    </w:div>
    <w:div w:id="153182082">
      <w:bodyDiv w:val="1"/>
      <w:marLeft w:val="0"/>
      <w:marRight w:val="0"/>
      <w:marTop w:val="0"/>
      <w:marBottom w:val="0"/>
      <w:divBdr>
        <w:top w:val="none" w:sz="0" w:space="0" w:color="auto"/>
        <w:left w:val="none" w:sz="0" w:space="0" w:color="auto"/>
        <w:bottom w:val="none" w:sz="0" w:space="0" w:color="auto"/>
        <w:right w:val="none" w:sz="0" w:space="0" w:color="auto"/>
      </w:divBdr>
    </w:div>
    <w:div w:id="159585046">
      <w:bodyDiv w:val="1"/>
      <w:marLeft w:val="0"/>
      <w:marRight w:val="0"/>
      <w:marTop w:val="0"/>
      <w:marBottom w:val="0"/>
      <w:divBdr>
        <w:top w:val="none" w:sz="0" w:space="0" w:color="auto"/>
        <w:left w:val="none" w:sz="0" w:space="0" w:color="auto"/>
        <w:bottom w:val="none" w:sz="0" w:space="0" w:color="auto"/>
        <w:right w:val="none" w:sz="0" w:space="0" w:color="auto"/>
      </w:divBdr>
    </w:div>
    <w:div w:id="164825847">
      <w:bodyDiv w:val="1"/>
      <w:marLeft w:val="0"/>
      <w:marRight w:val="0"/>
      <w:marTop w:val="0"/>
      <w:marBottom w:val="0"/>
      <w:divBdr>
        <w:top w:val="none" w:sz="0" w:space="0" w:color="auto"/>
        <w:left w:val="none" w:sz="0" w:space="0" w:color="auto"/>
        <w:bottom w:val="none" w:sz="0" w:space="0" w:color="auto"/>
        <w:right w:val="none" w:sz="0" w:space="0" w:color="auto"/>
      </w:divBdr>
    </w:div>
    <w:div w:id="165823691">
      <w:bodyDiv w:val="1"/>
      <w:marLeft w:val="0"/>
      <w:marRight w:val="0"/>
      <w:marTop w:val="0"/>
      <w:marBottom w:val="0"/>
      <w:divBdr>
        <w:top w:val="none" w:sz="0" w:space="0" w:color="auto"/>
        <w:left w:val="none" w:sz="0" w:space="0" w:color="auto"/>
        <w:bottom w:val="none" w:sz="0" w:space="0" w:color="auto"/>
        <w:right w:val="none" w:sz="0" w:space="0" w:color="auto"/>
      </w:divBdr>
    </w:div>
    <w:div w:id="170460557">
      <w:bodyDiv w:val="1"/>
      <w:marLeft w:val="0"/>
      <w:marRight w:val="0"/>
      <w:marTop w:val="0"/>
      <w:marBottom w:val="0"/>
      <w:divBdr>
        <w:top w:val="none" w:sz="0" w:space="0" w:color="auto"/>
        <w:left w:val="none" w:sz="0" w:space="0" w:color="auto"/>
        <w:bottom w:val="none" w:sz="0" w:space="0" w:color="auto"/>
        <w:right w:val="none" w:sz="0" w:space="0" w:color="auto"/>
      </w:divBdr>
    </w:div>
    <w:div w:id="181171956">
      <w:bodyDiv w:val="1"/>
      <w:marLeft w:val="0"/>
      <w:marRight w:val="0"/>
      <w:marTop w:val="0"/>
      <w:marBottom w:val="0"/>
      <w:divBdr>
        <w:top w:val="none" w:sz="0" w:space="0" w:color="auto"/>
        <w:left w:val="none" w:sz="0" w:space="0" w:color="auto"/>
        <w:bottom w:val="none" w:sz="0" w:space="0" w:color="auto"/>
        <w:right w:val="none" w:sz="0" w:space="0" w:color="auto"/>
      </w:divBdr>
    </w:div>
    <w:div w:id="183634950">
      <w:bodyDiv w:val="1"/>
      <w:marLeft w:val="0"/>
      <w:marRight w:val="0"/>
      <w:marTop w:val="0"/>
      <w:marBottom w:val="0"/>
      <w:divBdr>
        <w:top w:val="none" w:sz="0" w:space="0" w:color="auto"/>
        <w:left w:val="none" w:sz="0" w:space="0" w:color="auto"/>
        <w:bottom w:val="none" w:sz="0" w:space="0" w:color="auto"/>
        <w:right w:val="none" w:sz="0" w:space="0" w:color="auto"/>
      </w:divBdr>
    </w:div>
    <w:div w:id="210656548">
      <w:bodyDiv w:val="1"/>
      <w:marLeft w:val="0"/>
      <w:marRight w:val="0"/>
      <w:marTop w:val="0"/>
      <w:marBottom w:val="0"/>
      <w:divBdr>
        <w:top w:val="none" w:sz="0" w:space="0" w:color="auto"/>
        <w:left w:val="none" w:sz="0" w:space="0" w:color="auto"/>
        <w:bottom w:val="none" w:sz="0" w:space="0" w:color="auto"/>
        <w:right w:val="none" w:sz="0" w:space="0" w:color="auto"/>
      </w:divBdr>
    </w:div>
    <w:div w:id="214632274">
      <w:bodyDiv w:val="1"/>
      <w:marLeft w:val="0"/>
      <w:marRight w:val="0"/>
      <w:marTop w:val="0"/>
      <w:marBottom w:val="0"/>
      <w:divBdr>
        <w:top w:val="none" w:sz="0" w:space="0" w:color="auto"/>
        <w:left w:val="none" w:sz="0" w:space="0" w:color="auto"/>
        <w:bottom w:val="none" w:sz="0" w:space="0" w:color="auto"/>
        <w:right w:val="none" w:sz="0" w:space="0" w:color="auto"/>
      </w:divBdr>
    </w:div>
    <w:div w:id="214705754">
      <w:bodyDiv w:val="1"/>
      <w:marLeft w:val="0"/>
      <w:marRight w:val="0"/>
      <w:marTop w:val="0"/>
      <w:marBottom w:val="0"/>
      <w:divBdr>
        <w:top w:val="none" w:sz="0" w:space="0" w:color="auto"/>
        <w:left w:val="none" w:sz="0" w:space="0" w:color="auto"/>
        <w:bottom w:val="none" w:sz="0" w:space="0" w:color="auto"/>
        <w:right w:val="none" w:sz="0" w:space="0" w:color="auto"/>
      </w:divBdr>
    </w:div>
    <w:div w:id="225410156">
      <w:bodyDiv w:val="1"/>
      <w:marLeft w:val="0"/>
      <w:marRight w:val="0"/>
      <w:marTop w:val="0"/>
      <w:marBottom w:val="0"/>
      <w:divBdr>
        <w:top w:val="none" w:sz="0" w:space="0" w:color="auto"/>
        <w:left w:val="none" w:sz="0" w:space="0" w:color="auto"/>
        <w:bottom w:val="none" w:sz="0" w:space="0" w:color="auto"/>
        <w:right w:val="none" w:sz="0" w:space="0" w:color="auto"/>
      </w:divBdr>
    </w:div>
    <w:div w:id="238178704">
      <w:bodyDiv w:val="1"/>
      <w:marLeft w:val="0"/>
      <w:marRight w:val="0"/>
      <w:marTop w:val="0"/>
      <w:marBottom w:val="0"/>
      <w:divBdr>
        <w:top w:val="none" w:sz="0" w:space="0" w:color="auto"/>
        <w:left w:val="none" w:sz="0" w:space="0" w:color="auto"/>
        <w:bottom w:val="none" w:sz="0" w:space="0" w:color="auto"/>
        <w:right w:val="none" w:sz="0" w:space="0" w:color="auto"/>
      </w:divBdr>
    </w:div>
    <w:div w:id="244152970">
      <w:bodyDiv w:val="1"/>
      <w:marLeft w:val="0"/>
      <w:marRight w:val="0"/>
      <w:marTop w:val="0"/>
      <w:marBottom w:val="0"/>
      <w:divBdr>
        <w:top w:val="none" w:sz="0" w:space="0" w:color="auto"/>
        <w:left w:val="none" w:sz="0" w:space="0" w:color="auto"/>
        <w:bottom w:val="none" w:sz="0" w:space="0" w:color="auto"/>
        <w:right w:val="none" w:sz="0" w:space="0" w:color="auto"/>
      </w:divBdr>
    </w:div>
    <w:div w:id="296683289">
      <w:bodyDiv w:val="1"/>
      <w:marLeft w:val="0"/>
      <w:marRight w:val="0"/>
      <w:marTop w:val="0"/>
      <w:marBottom w:val="0"/>
      <w:divBdr>
        <w:top w:val="none" w:sz="0" w:space="0" w:color="auto"/>
        <w:left w:val="none" w:sz="0" w:space="0" w:color="auto"/>
        <w:bottom w:val="none" w:sz="0" w:space="0" w:color="auto"/>
        <w:right w:val="none" w:sz="0" w:space="0" w:color="auto"/>
      </w:divBdr>
    </w:div>
    <w:div w:id="296836116">
      <w:bodyDiv w:val="1"/>
      <w:marLeft w:val="0"/>
      <w:marRight w:val="0"/>
      <w:marTop w:val="0"/>
      <w:marBottom w:val="0"/>
      <w:divBdr>
        <w:top w:val="none" w:sz="0" w:space="0" w:color="auto"/>
        <w:left w:val="none" w:sz="0" w:space="0" w:color="auto"/>
        <w:bottom w:val="none" w:sz="0" w:space="0" w:color="auto"/>
        <w:right w:val="none" w:sz="0" w:space="0" w:color="auto"/>
      </w:divBdr>
    </w:div>
    <w:div w:id="313334341">
      <w:bodyDiv w:val="1"/>
      <w:marLeft w:val="0"/>
      <w:marRight w:val="0"/>
      <w:marTop w:val="0"/>
      <w:marBottom w:val="0"/>
      <w:divBdr>
        <w:top w:val="none" w:sz="0" w:space="0" w:color="auto"/>
        <w:left w:val="none" w:sz="0" w:space="0" w:color="auto"/>
        <w:bottom w:val="none" w:sz="0" w:space="0" w:color="auto"/>
        <w:right w:val="none" w:sz="0" w:space="0" w:color="auto"/>
      </w:divBdr>
    </w:div>
    <w:div w:id="360513776">
      <w:bodyDiv w:val="1"/>
      <w:marLeft w:val="0"/>
      <w:marRight w:val="0"/>
      <w:marTop w:val="0"/>
      <w:marBottom w:val="0"/>
      <w:divBdr>
        <w:top w:val="none" w:sz="0" w:space="0" w:color="auto"/>
        <w:left w:val="none" w:sz="0" w:space="0" w:color="auto"/>
        <w:bottom w:val="none" w:sz="0" w:space="0" w:color="auto"/>
        <w:right w:val="none" w:sz="0" w:space="0" w:color="auto"/>
      </w:divBdr>
    </w:div>
    <w:div w:id="360859478">
      <w:bodyDiv w:val="1"/>
      <w:marLeft w:val="0"/>
      <w:marRight w:val="0"/>
      <w:marTop w:val="0"/>
      <w:marBottom w:val="0"/>
      <w:divBdr>
        <w:top w:val="none" w:sz="0" w:space="0" w:color="auto"/>
        <w:left w:val="none" w:sz="0" w:space="0" w:color="auto"/>
        <w:bottom w:val="none" w:sz="0" w:space="0" w:color="auto"/>
        <w:right w:val="none" w:sz="0" w:space="0" w:color="auto"/>
      </w:divBdr>
    </w:div>
    <w:div w:id="363941656">
      <w:bodyDiv w:val="1"/>
      <w:marLeft w:val="0"/>
      <w:marRight w:val="0"/>
      <w:marTop w:val="0"/>
      <w:marBottom w:val="0"/>
      <w:divBdr>
        <w:top w:val="none" w:sz="0" w:space="0" w:color="auto"/>
        <w:left w:val="none" w:sz="0" w:space="0" w:color="auto"/>
        <w:bottom w:val="none" w:sz="0" w:space="0" w:color="auto"/>
        <w:right w:val="none" w:sz="0" w:space="0" w:color="auto"/>
      </w:divBdr>
    </w:div>
    <w:div w:id="365300591">
      <w:bodyDiv w:val="1"/>
      <w:marLeft w:val="0"/>
      <w:marRight w:val="0"/>
      <w:marTop w:val="0"/>
      <w:marBottom w:val="0"/>
      <w:divBdr>
        <w:top w:val="none" w:sz="0" w:space="0" w:color="auto"/>
        <w:left w:val="none" w:sz="0" w:space="0" w:color="auto"/>
        <w:bottom w:val="none" w:sz="0" w:space="0" w:color="auto"/>
        <w:right w:val="none" w:sz="0" w:space="0" w:color="auto"/>
      </w:divBdr>
    </w:div>
    <w:div w:id="367533480">
      <w:bodyDiv w:val="1"/>
      <w:marLeft w:val="0"/>
      <w:marRight w:val="0"/>
      <w:marTop w:val="0"/>
      <w:marBottom w:val="0"/>
      <w:divBdr>
        <w:top w:val="none" w:sz="0" w:space="0" w:color="auto"/>
        <w:left w:val="none" w:sz="0" w:space="0" w:color="auto"/>
        <w:bottom w:val="none" w:sz="0" w:space="0" w:color="auto"/>
        <w:right w:val="none" w:sz="0" w:space="0" w:color="auto"/>
      </w:divBdr>
    </w:div>
    <w:div w:id="374819011">
      <w:bodyDiv w:val="1"/>
      <w:marLeft w:val="0"/>
      <w:marRight w:val="0"/>
      <w:marTop w:val="0"/>
      <w:marBottom w:val="0"/>
      <w:divBdr>
        <w:top w:val="none" w:sz="0" w:space="0" w:color="auto"/>
        <w:left w:val="none" w:sz="0" w:space="0" w:color="auto"/>
        <w:bottom w:val="none" w:sz="0" w:space="0" w:color="auto"/>
        <w:right w:val="none" w:sz="0" w:space="0" w:color="auto"/>
      </w:divBdr>
    </w:div>
    <w:div w:id="398358341">
      <w:bodyDiv w:val="1"/>
      <w:marLeft w:val="0"/>
      <w:marRight w:val="0"/>
      <w:marTop w:val="0"/>
      <w:marBottom w:val="0"/>
      <w:divBdr>
        <w:top w:val="none" w:sz="0" w:space="0" w:color="auto"/>
        <w:left w:val="none" w:sz="0" w:space="0" w:color="auto"/>
        <w:bottom w:val="none" w:sz="0" w:space="0" w:color="auto"/>
        <w:right w:val="none" w:sz="0" w:space="0" w:color="auto"/>
      </w:divBdr>
    </w:div>
    <w:div w:id="399253688">
      <w:bodyDiv w:val="1"/>
      <w:marLeft w:val="0"/>
      <w:marRight w:val="0"/>
      <w:marTop w:val="0"/>
      <w:marBottom w:val="0"/>
      <w:divBdr>
        <w:top w:val="none" w:sz="0" w:space="0" w:color="auto"/>
        <w:left w:val="none" w:sz="0" w:space="0" w:color="auto"/>
        <w:bottom w:val="none" w:sz="0" w:space="0" w:color="auto"/>
        <w:right w:val="none" w:sz="0" w:space="0" w:color="auto"/>
      </w:divBdr>
    </w:div>
    <w:div w:id="408507004">
      <w:bodyDiv w:val="1"/>
      <w:marLeft w:val="0"/>
      <w:marRight w:val="0"/>
      <w:marTop w:val="0"/>
      <w:marBottom w:val="0"/>
      <w:divBdr>
        <w:top w:val="none" w:sz="0" w:space="0" w:color="auto"/>
        <w:left w:val="none" w:sz="0" w:space="0" w:color="auto"/>
        <w:bottom w:val="none" w:sz="0" w:space="0" w:color="auto"/>
        <w:right w:val="none" w:sz="0" w:space="0" w:color="auto"/>
      </w:divBdr>
    </w:div>
    <w:div w:id="414786066">
      <w:bodyDiv w:val="1"/>
      <w:marLeft w:val="0"/>
      <w:marRight w:val="0"/>
      <w:marTop w:val="0"/>
      <w:marBottom w:val="0"/>
      <w:divBdr>
        <w:top w:val="none" w:sz="0" w:space="0" w:color="auto"/>
        <w:left w:val="none" w:sz="0" w:space="0" w:color="auto"/>
        <w:bottom w:val="none" w:sz="0" w:space="0" w:color="auto"/>
        <w:right w:val="none" w:sz="0" w:space="0" w:color="auto"/>
      </w:divBdr>
    </w:div>
    <w:div w:id="446655251">
      <w:bodyDiv w:val="1"/>
      <w:marLeft w:val="0"/>
      <w:marRight w:val="0"/>
      <w:marTop w:val="0"/>
      <w:marBottom w:val="0"/>
      <w:divBdr>
        <w:top w:val="none" w:sz="0" w:space="0" w:color="auto"/>
        <w:left w:val="none" w:sz="0" w:space="0" w:color="auto"/>
        <w:bottom w:val="none" w:sz="0" w:space="0" w:color="auto"/>
        <w:right w:val="none" w:sz="0" w:space="0" w:color="auto"/>
      </w:divBdr>
    </w:div>
    <w:div w:id="447435779">
      <w:bodyDiv w:val="1"/>
      <w:marLeft w:val="0"/>
      <w:marRight w:val="0"/>
      <w:marTop w:val="0"/>
      <w:marBottom w:val="0"/>
      <w:divBdr>
        <w:top w:val="none" w:sz="0" w:space="0" w:color="auto"/>
        <w:left w:val="none" w:sz="0" w:space="0" w:color="auto"/>
        <w:bottom w:val="none" w:sz="0" w:space="0" w:color="auto"/>
        <w:right w:val="none" w:sz="0" w:space="0" w:color="auto"/>
      </w:divBdr>
    </w:div>
    <w:div w:id="458382075">
      <w:bodyDiv w:val="1"/>
      <w:marLeft w:val="0"/>
      <w:marRight w:val="0"/>
      <w:marTop w:val="0"/>
      <w:marBottom w:val="0"/>
      <w:divBdr>
        <w:top w:val="none" w:sz="0" w:space="0" w:color="auto"/>
        <w:left w:val="none" w:sz="0" w:space="0" w:color="auto"/>
        <w:bottom w:val="none" w:sz="0" w:space="0" w:color="auto"/>
        <w:right w:val="none" w:sz="0" w:space="0" w:color="auto"/>
      </w:divBdr>
    </w:div>
    <w:div w:id="463667515">
      <w:bodyDiv w:val="1"/>
      <w:marLeft w:val="0"/>
      <w:marRight w:val="0"/>
      <w:marTop w:val="0"/>
      <w:marBottom w:val="0"/>
      <w:divBdr>
        <w:top w:val="none" w:sz="0" w:space="0" w:color="auto"/>
        <w:left w:val="none" w:sz="0" w:space="0" w:color="auto"/>
        <w:bottom w:val="none" w:sz="0" w:space="0" w:color="auto"/>
        <w:right w:val="none" w:sz="0" w:space="0" w:color="auto"/>
      </w:divBdr>
    </w:div>
    <w:div w:id="466777926">
      <w:bodyDiv w:val="1"/>
      <w:marLeft w:val="0"/>
      <w:marRight w:val="0"/>
      <w:marTop w:val="0"/>
      <w:marBottom w:val="0"/>
      <w:divBdr>
        <w:top w:val="none" w:sz="0" w:space="0" w:color="auto"/>
        <w:left w:val="none" w:sz="0" w:space="0" w:color="auto"/>
        <w:bottom w:val="none" w:sz="0" w:space="0" w:color="auto"/>
        <w:right w:val="none" w:sz="0" w:space="0" w:color="auto"/>
      </w:divBdr>
    </w:div>
    <w:div w:id="502011333">
      <w:bodyDiv w:val="1"/>
      <w:marLeft w:val="0"/>
      <w:marRight w:val="0"/>
      <w:marTop w:val="0"/>
      <w:marBottom w:val="0"/>
      <w:divBdr>
        <w:top w:val="none" w:sz="0" w:space="0" w:color="auto"/>
        <w:left w:val="none" w:sz="0" w:space="0" w:color="auto"/>
        <w:bottom w:val="none" w:sz="0" w:space="0" w:color="auto"/>
        <w:right w:val="none" w:sz="0" w:space="0" w:color="auto"/>
      </w:divBdr>
    </w:div>
    <w:div w:id="502362336">
      <w:bodyDiv w:val="1"/>
      <w:marLeft w:val="0"/>
      <w:marRight w:val="0"/>
      <w:marTop w:val="0"/>
      <w:marBottom w:val="0"/>
      <w:divBdr>
        <w:top w:val="none" w:sz="0" w:space="0" w:color="auto"/>
        <w:left w:val="none" w:sz="0" w:space="0" w:color="auto"/>
        <w:bottom w:val="none" w:sz="0" w:space="0" w:color="auto"/>
        <w:right w:val="none" w:sz="0" w:space="0" w:color="auto"/>
      </w:divBdr>
    </w:div>
    <w:div w:id="502430539">
      <w:bodyDiv w:val="1"/>
      <w:marLeft w:val="0"/>
      <w:marRight w:val="0"/>
      <w:marTop w:val="0"/>
      <w:marBottom w:val="0"/>
      <w:divBdr>
        <w:top w:val="none" w:sz="0" w:space="0" w:color="auto"/>
        <w:left w:val="none" w:sz="0" w:space="0" w:color="auto"/>
        <w:bottom w:val="none" w:sz="0" w:space="0" w:color="auto"/>
        <w:right w:val="none" w:sz="0" w:space="0" w:color="auto"/>
      </w:divBdr>
    </w:div>
    <w:div w:id="507060236">
      <w:bodyDiv w:val="1"/>
      <w:marLeft w:val="0"/>
      <w:marRight w:val="0"/>
      <w:marTop w:val="0"/>
      <w:marBottom w:val="0"/>
      <w:divBdr>
        <w:top w:val="none" w:sz="0" w:space="0" w:color="auto"/>
        <w:left w:val="none" w:sz="0" w:space="0" w:color="auto"/>
        <w:bottom w:val="none" w:sz="0" w:space="0" w:color="auto"/>
        <w:right w:val="none" w:sz="0" w:space="0" w:color="auto"/>
      </w:divBdr>
    </w:div>
    <w:div w:id="513803831">
      <w:bodyDiv w:val="1"/>
      <w:marLeft w:val="0"/>
      <w:marRight w:val="0"/>
      <w:marTop w:val="0"/>
      <w:marBottom w:val="0"/>
      <w:divBdr>
        <w:top w:val="none" w:sz="0" w:space="0" w:color="auto"/>
        <w:left w:val="none" w:sz="0" w:space="0" w:color="auto"/>
        <w:bottom w:val="none" w:sz="0" w:space="0" w:color="auto"/>
        <w:right w:val="none" w:sz="0" w:space="0" w:color="auto"/>
      </w:divBdr>
    </w:div>
    <w:div w:id="556404808">
      <w:bodyDiv w:val="1"/>
      <w:marLeft w:val="0"/>
      <w:marRight w:val="0"/>
      <w:marTop w:val="0"/>
      <w:marBottom w:val="0"/>
      <w:divBdr>
        <w:top w:val="none" w:sz="0" w:space="0" w:color="auto"/>
        <w:left w:val="none" w:sz="0" w:space="0" w:color="auto"/>
        <w:bottom w:val="none" w:sz="0" w:space="0" w:color="auto"/>
        <w:right w:val="none" w:sz="0" w:space="0" w:color="auto"/>
      </w:divBdr>
    </w:div>
    <w:div w:id="556939101">
      <w:bodyDiv w:val="1"/>
      <w:marLeft w:val="0"/>
      <w:marRight w:val="0"/>
      <w:marTop w:val="0"/>
      <w:marBottom w:val="0"/>
      <w:divBdr>
        <w:top w:val="none" w:sz="0" w:space="0" w:color="auto"/>
        <w:left w:val="none" w:sz="0" w:space="0" w:color="auto"/>
        <w:bottom w:val="none" w:sz="0" w:space="0" w:color="auto"/>
        <w:right w:val="none" w:sz="0" w:space="0" w:color="auto"/>
      </w:divBdr>
    </w:div>
    <w:div w:id="571428011">
      <w:bodyDiv w:val="1"/>
      <w:marLeft w:val="0"/>
      <w:marRight w:val="0"/>
      <w:marTop w:val="0"/>
      <w:marBottom w:val="0"/>
      <w:divBdr>
        <w:top w:val="none" w:sz="0" w:space="0" w:color="auto"/>
        <w:left w:val="none" w:sz="0" w:space="0" w:color="auto"/>
        <w:bottom w:val="none" w:sz="0" w:space="0" w:color="auto"/>
        <w:right w:val="none" w:sz="0" w:space="0" w:color="auto"/>
      </w:divBdr>
    </w:div>
    <w:div w:id="573972630">
      <w:bodyDiv w:val="1"/>
      <w:marLeft w:val="0"/>
      <w:marRight w:val="0"/>
      <w:marTop w:val="0"/>
      <w:marBottom w:val="0"/>
      <w:divBdr>
        <w:top w:val="none" w:sz="0" w:space="0" w:color="auto"/>
        <w:left w:val="none" w:sz="0" w:space="0" w:color="auto"/>
        <w:bottom w:val="none" w:sz="0" w:space="0" w:color="auto"/>
        <w:right w:val="none" w:sz="0" w:space="0" w:color="auto"/>
      </w:divBdr>
    </w:div>
    <w:div w:id="623999509">
      <w:bodyDiv w:val="1"/>
      <w:marLeft w:val="0"/>
      <w:marRight w:val="0"/>
      <w:marTop w:val="0"/>
      <w:marBottom w:val="0"/>
      <w:divBdr>
        <w:top w:val="none" w:sz="0" w:space="0" w:color="auto"/>
        <w:left w:val="none" w:sz="0" w:space="0" w:color="auto"/>
        <w:bottom w:val="none" w:sz="0" w:space="0" w:color="auto"/>
        <w:right w:val="none" w:sz="0" w:space="0" w:color="auto"/>
      </w:divBdr>
    </w:div>
    <w:div w:id="628706857">
      <w:bodyDiv w:val="1"/>
      <w:marLeft w:val="0"/>
      <w:marRight w:val="0"/>
      <w:marTop w:val="0"/>
      <w:marBottom w:val="0"/>
      <w:divBdr>
        <w:top w:val="none" w:sz="0" w:space="0" w:color="auto"/>
        <w:left w:val="none" w:sz="0" w:space="0" w:color="auto"/>
        <w:bottom w:val="none" w:sz="0" w:space="0" w:color="auto"/>
        <w:right w:val="none" w:sz="0" w:space="0" w:color="auto"/>
      </w:divBdr>
    </w:div>
    <w:div w:id="636185857">
      <w:bodyDiv w:val="1"/>
      <w:marLeft w:val="0"/>
      <w:marRight w:val="0"/>
      <w:marTop w:val="0"/>
      <w:marBottom w:val="0"/>
      <w:divBdr>
        <w:top w:val="none" w:sz="0" w:space="0" w:color="auto"/>
        <w:left w:val="none" w:sz="0" w:space="0" w:color="auto"/>
        <w:bottom w:val="none" w:sz="0" w:space="0" w:color="auto"/>
        <w:right w:val="none" w:sz="0" w:space="0" w:color="auto"/>
      </w:divBdr>
    </w:div>
    <w:div w:id="640694975">
      <w:bodyDiv w:val="1"/>
      <w:marLeft w:val="0"/>
      <w:marRight w:val="0"/>
      <w:marTop w:val="0"/>
      <w:marBottom w:val="0"/>
      <w:divBdr>
        <w:top w:val="none" w:sz="0" w:space="0" w:color="auto"/>
        <w:left w:val="none" w:sz="0" w:space="0" w:color="auto"/>
        <w:bottom w:val="none" w:sz="0" w:space="0" w:color="auto"/>
        <w:right w:val="none" w:sz="0" w:space="0" w:color="auto"/>
      </w:divBdr>
    </w:div>
    <w:div w:id="688412218">
      <w:bodyDiv w:val="1"/>
      <w:marLeft w:val="0"/>
      <w:marRight w:val="0"/>
      <w:marTop w:val="0"/>
      <w:marBottom w:val="0"/>
      <w:divBdr>
        <w:top w:val="none" w:sz="0" w:space="0" w:color="auto"/>
        <w:left w:val="none" w:sz="0" w:space="0" w:color="auto"/>
        <w:bottom w:val="none" w:sz="0" w:space="0" w:color="auto"/>
        <w:right w:val="none" w:sz="0" w:space="0" w:color="auto"/>
      </w:divBdr>
    </w:div>
    <w:div w:id="702293444">
      <w:bodyDiv w:val="1"/>
      <w:marLeft w:val="0"/>
      <w:marRight w:val="0"/>
      <w:marTop w:val="0"/>
      <w:marBottom w:val="0"/>
      <w:divBdr>
        <w:top w:val="none" w:sz="0" w:space="0" w:color="auto"/>
        <w:left w:val="none" w:sz="0" w:space="0" w:color="auto"/>
        <w:bottom w:val="none" w:sz="0" w:space="0" w:color="auto"/>
        <w:right w:val="none" w:sz="0" w:space="0" w:color="auto"/>
      </w:divBdr>
    </w:div>
    <w:div w:id="703092848">
      <w:bodyDiv w:val="1"/>
      <w:marLeft w:val="0"/>
      <w:marRight w:val="0"/>
      <w:marTop w:val="0"/>
      <w:marBottom w:val="0"/>
      <w:divBdr>
        <w:top w:val="none" w:sz="0" w:space="0" w:color="auto"/>
        <w:left w:val="none" w:sz="0" w:space="0" w:color="auto"/>
        <w:bottom w:val="none" w:sz="0" w:space="0" w:color="auto"/>
        <w:right w:val="none" w:sz="0" w:space="0" w:color="auto"/>
      </w:divBdr>
    </w:div>
    <w:div w:id="709650993">
      <w:bodyDiv w:val="1"/>
      <w:marLeft w:val="0"/>
      <w:marRight w:val="0"/>
      <w:marTop w:val="0"/>
      <w:marBottom w:val="0"/>
      <w:divBdr>
        <w:top w:val="none" w:sz="0" w:space="0" w:color="auto"/>
        <w:left w:val="none" w:sz="0" w:space="0" w:color="auto"/>
        <w:bottom w:val="none" w:sz="0" w:space="0" w:color="auto"/>
        <w:right w:val="none" w:sz="0" w:space="0" w:color="auto"/>
      </w:divBdr>
    </w:div>
    <w:div w:id="710417314">
      <w:bodyDiv w:val="1"/>
      <w:marLeft w:val="0"/>
      <w:marRight w:val="0"/>
      <w:marTop w:val="0"/>
      <w:marBottom w:val="0"/>
      <w:divBdr>
        <w:top w:val="none" w:sz="0" w:space="0" w:color="auto"/>
        <w:left w:val="none" w:sz="0" w:space="0" w:color="auto"/>
        <w:bottom w:val="none" w:sz="0" w:space="0" w:color="auto"/>
        <w:right w:val="none" w:sz="0" w:space="0" w:color="auto"/>
      </w:divBdr>
    </w:div>
    <w:div w:id="723409196">
      <w:bodyDiv w:val="1"/>
      <w:marLeft w:val="0"/>
      <w:marRight w:val="0"/>
      <w:marTop w:val="0"/>
      <w:marBottom w:val="0"/>
      <w:divBdr>
        <w:top w:val="none" w:sz="0" w:space="0" w:color="auto"/>
        <w:left w:val="none" w:sz="0" w:space="0" w:color="auto"/>
        <w:bottom w:val="none" w:sz="0" w:space="0" w:color="auto"/>
        <w:right w:val="none" w:sz="0" w:space="0" w:color="auto"/>
      </w:divBdr>
    </w:div>
    <w:div w:id="723412964">
      <w:bodyDiv w:val="1"/>
      <w:marLeft w:val="0"/>
      <w:marRight w:val="0"/>
      <w:marTop w:val="0"/>
      <w:marBottom w:val="0"/>
      <w:divBdr>
        <w:top w:val="none" w:sz="0" w:space="0" w:color="auto"/>
        <w:left w:val="none" w:sz="0" w:space="0" w:color="auto"/>
        <w:bottom w:val="none" w:sz="0" w:space="0" w:color="auto"/>
        <w:right w:val="none" w:sz="0" w:space="0" w:color="auto"/>
      </w:divBdr>
    </w:div>
    <w:div w:id="728722329">
      <w:bodyDiv w:val="1"/>
      <w:marLeft w:val="0"/>
      <w:marRight w:val="0"/>
      <w:marTop w:val="0"/>
      <w:marBottom w:val="0"/>
      <w:divBdr>
        <w:top w:val="none" w:sz="0" w:space="0" w:color="auto"/>
        <w:left w:val="none" w:sz="0" w:space="0" w:color="auto"/>
        <w:bottom w:val="none" w:sz="0" w:space="0" w:color="auto"/>
        <w:right w:val="none" w:sz="0" w:space="0" w:color="auto"/>
      </w:divBdr>
    </w:div>
    <w:div w:id="733238675">
      <w:bodyDiv w:val="1"/>
      <w:marLeft w:val="0"/>
      <w:marRight w:val="0"/>
      <w:marTop w:val="0"/>
      <w:marBottom w:val="0"/>
      <w:divBdr>
        <w:top w:val="none" w:sz="0" w:space="0" w:color="auto"/>
        <w:left w:val="none" w:sz="0" w:space="0" w:color="auto"/>
        <w:bottom w:val="none" w:sz="0" w:space="0" w:color="auto"/>
        <w:right w:val="none" w:sz="0" w:space="0" w:color="auto"/>
      </w:divBdr>
    </w:div>
    <w:div w:id="754595386">
      <w:bodyDiv w:val="1"/>
      <w:marLeft w:val="0"/>
      <w:marRight w:val="0"/>
      <w:marTop w:val="0"/>
      <w:marBottom w:val="0"/>
      <w:divBdr>
        <w:top w:val="none" w:sz="0" w:space="0" w:color="auto"/>
        <w:left w:val="none" w:sz="0" w:space="0" w:color="auto"/>
        <w:bottom w:val="none" w:sz="0" w:space="0" w:color="auto"/>
        <w:right w:val="none" w:sz="0" w:space="0" w:color="auto"/>
      </w:divBdr>
    </w:div>
    <w:div w:id="780804596">
      <w:bodyDiv w:val="1"/>
      <w:marLeft w:val="0"/>
      <w:marRight w:val="0"/>
      <w:marTop w:val="0"/>
      <w:marBottom w:val="0"/>
      <w:divBdr>
        <w:top w:val="none" w:sz="0" w:space="0" w:color="auto"/>
        <w:left w:val="none" w:sz="0" w:space="0" w:color="auto"/>
        <w:bottom w:val="none" w:sz="0" w:space="0" w:color="auto"/>
        <w:right w:val="none" w:sz="0" w:space="0" w:color="auto"/>
      </w:divBdr>
    </w:div>
    <w:div w:id="802621813">
      <w:bodyDiv w:val="1"/>
      <w:marLeft w:val="0"/>
      <w:marRight w:val="0"/>
      <w:marTop w:val="0"/>
      <w:marBottom w:val="0"/>
      <w:divBdr>
        <w:top w:val="none" w:sz="0" w:space="0" w:color="auto"/>
        <w:left w:val="none" w:sz="0" w:space="0" w:color="auto"/>
        <w:bottom w:val="none" w:sz="0" w:space="0" w:color="auto"/>
        <w:right w:val="none" w:sz="0" w:space="0" w:color="auto"/>
      </w:divBdr>
    </w:div>
    <w:div w:id="821775966">
      <w:bodyDiv w:val="1"/>
      <w:marLeft w:val="0"/>
      <w:marRight w:val="0"/>
      <w:marTop w:val="0"/>
      <w:marBottom w:val="0"/>
      <w:divBdr>
        <w:top w:val="none" w:sz="0" w:space="0" w:color="auto"/>
        <w:left w:val="none" w:sz="0" w:space="0" w:color="auto"/>
        <w:bottom w:val="none" w:sz="0" w:space="0" w:color="auto"/>
        <w:right w:val="none" w:sz="0" w:space="0" w:color="auto"/>
      </w:divBdr>
    </w:div>
    <w:div w:id="827137678">
      <w:bodyDiv w:val="1"/>
      <w:marLeft w:val="0"/>
      <w:marRight w:val="0"/>
      <w:marTop w:val="0"/>
      <w:marBottom w:val="0"/>
      <w:divBdr>
        <w:top w:val="none" w:sz="0" w:space="0" w:color="auto"/>
        <w:left w:val="none" w:sz="0" w:space="0" w:color="auto"/>
        <w:bottom w:val="none" w:sz="0" w:space="0" w:color="auto"/>
        <w:right w:val="none" w:sz="0" w:space="0" w:color="auto"/>
      </w:divBdr>
    </w:div>
    <w:div w:id="831143011">
      <w:bodyDiv w:val="1"/>
      <w:marLeft w:val="0"/>
      <w:marRight w:val="0"/>
      <w:marTop w:val="0"/>
      <w:marBottom w:val="0"/>
      <w:divBdr>
        <w:top w:val="none" w:sz="0" w:space="0" w:color="auto"/>
        <w:left w:val="none" w:sz="0" w:space="0" w:color="auto"/>
        <w:bottom w:val="none" w:sz="0" w:space="0" w:color="auto"/>
        <w:right w:val="none" w:sz="0" w:space="0" w:color="auto"/>
      </w:divBdr>
    </w:div>
    <w:div w:id="831944489">
      <w:bodyDiv w:val="1"/>
      <w:marLeft w:val="0"/>
      <w:marRight w:val="0"/>
      <w:marTop w:val="0"/>
      <w:marBottom w:val="0"/>
      <w:divBdr>
        <w:top w:val="none" w:sz="0" w:space="0" w:color="auto"/>
        <w:left w:val="none" w:sz="0" w:space="0" w:color="auto"/>
        <w:bottom w:val="none" w:sz="0" w:space="0" w:color="auto"/>
        <w:right w:val="none" w:sz="0" w:space="0" w:color="auto"/>
      </w:divBdr>
    </w:div>
    <w:div w:id="859667079">
      <w:bodyDiv w:val="1"/>
      <w:marLeft w:val="0"/>
      <w:marRight w:val="0"/>
      <w:marTop w:val="0"/>
      <w:marBottom w:val="0"/>
      <w:divBdr>
        <w:top w:val="none" w:sz="0" w:space="0" w:color="auto"/>
        <w:left w:val="none" w:sz="0" w:space="0" w:color="auto"/>
        <w:bottom w:val="none" w:sz="0" w:space="0" w:color="auto"/>
        <w:right w:val="none" w:sz="0" w:space="0" w:color="auto"/>
      </w:divBdr>
    </w:div>
    <w:div w:id="863205702">
      <w:bodyDiv w:val="1"/>
      <w:marLeft w:val="0"/>
      <w:marRight w:val="0"/>
      <w:marTop w:val="0"/>
      <w:marBottom w:val="0"/>
      <w:divBdr>
        <w:top w:val="none" w:sz="0" w:space="0" w:color="auto"/>
        <w:left w:val="none" w:sz="0" w:space="0" w:color="auto"/>
        <w:bottom w:val="none" w:sz="0" w:space="0" w:color="auto"/>
        <w:right w:val="none" w:sz="0" w:space="0" w:color="auto"/>
      </w:divBdr>
    </w:div>
    <w:div w:id="870723795">
      <w:bodyDiv w:val="1"/>
      <w:marLeft w:val="0"/>
      <w:marRight w:val="0"/>
      <w:marTop w:val="0"/>
      <w:marBottom w:val="0"/>
      <w:divBdr>
        <w:top w:val="none" w:sz="0" w:space="0" w:color="auto"/>
        <w:left w:val="none" w:sz="0" w:space="0" w:color="auto"/>
        <w:bottom w:val="none" w:sz="0" w:space="0" w:color="auto"/>
        <w:right w:val="none" w:sz="0" w:space="0" w:color="auto"/>
      </w:divBdr>
    </w:div>
    <w:div w:id="889459828">
      <w:bodyDiv w:val="1"/>
      <w:marLeft w:val="0"/>
      <w:marRight w:val="0"/>
      <w:marTop w:val="0"/>
      <w:marBottom w:val="0"/>
      <w:divBdr>
        <w:top w:val="none" w:sz="0" w:space="0" w:color="auto"/>
        <w:left w:val="none" w:sz="0" w:space="0" w:color="auto"/>
        <w:bottom w:val="none" w:sz="0" w:space="0" w:color="auto"/>
        <w:right w:val="none" w:sz="0" w:space="0" w:color="auto"/>
      </w:divBdr>
    </w:div>
    <w:div w:id="891231394">
      <w:bodyDiv w:val="1"/>
      <w:marLeft w:val="0"/>
      <w:marRight w:val="0"/>
      <w:marTop w:val="0"/>
      <w:marBottom w:val="0"/>
      <w:divBdr>
        <w:top w:val="none" w:sz="0" w:space="0" w:color="auto"/>
        <w:left w:val="none" w:sz="0" w:space="0" w:color="auto"/>
        <w:bottom w:val="none" w:sz="0" w:space="0" w:color="auto"/>
        <w:right w:val="none" w:sz="0" w:space="0" w:color="auto"/>
      </w:divBdr>
    </w:div>
    <w:div w:id="916089050">
      <w:bodyDiv w:val="1"/>
      <w:marLeft w:val="0"/>
      <w:marRight w:val="0"/>
      <w:marTop w:val="0"/>
      <w:marBottom w:val="0"/>
      <w:divBdr>
        <w:top w:val="none" w:sz="0" w:space="0" w:color="auto"/>
        <w:left w:val="none" w:sz="0" w:space="0" w:color="auto"/>
        <w:bottom w:val="none" w:sz="0" w:space="0" w:color="auto"/>
        <w:right w:val="none" w:sz="0" w:space="0" w:color="auto"/>
      </w:divBdr>
    </w:div>
    <w:div w:id="931282076">
      <w:bodyDiv w:val="1"/>
      <w:marLeft w:val="0"/>
      <w:marRight w:val="0"/>
      <w:marTop w:val="0"/>
      <w:marBottom w:val="0"/>
      <w:divBdr>
        <w:top w:val="none" w:sz="0" w:space="0" w:color="auto"/>
        <w:left w:val="none" w:sz="0" w:space="0" w:color="auto"/>
        <w:bottom w:val="none" w:sz="0" w:space="0" w:color="auto"/>
        <w:right w:val="none" w:sz="0" w:space="0" w:color="auto"/>
      </w:divBdr>
    </w:div>
    <w:div w:id="937181238">
      <w:bodyDiv w:val="1"/>
      <w:marLeft w:val="0"/>
      <w:marRight w:val="0"/>
      <w:marTop w:val="0"/>
      <w:marBottom w:val="0"/>
      <w:divBdr>
        <w:top w:val="none" w:sz="0" w:space="0" w:color="auto"/>
        <w:left w:val="none" w:sz="0" w:space="0" w:color="auto"/>
        <w:bottom w:val="none" w:sz="0" w:space="0" w:color="auto"/>
        <w:right w:val="none" w:sz="0" w:space="0" w:color="auto"/>
      </w:divBdr>
    </w:div>
    <w:div w:id="940146626">
      <w:bodyDiv w:val="1"/>
      <w:marLeft w:val="0"/>
      <w:marRight w:val="0"/>
      <w:marTop w:val="0"/>
      <w:marBottom w:val="0"/>
      <w:divBdr>
        <w:top w:val="none" w:sz="0" w:space="0" w:color="auto"/>
        <w:left w:val="none" w:sz="0" w:space="0" w:color="auto"/>
        <w:bottom w:val="none" w:sz="0" w:space="0" w:color="auto"/>
        <w:right w:val="none" w:sz="0" w:space="0" w:color="auto"/>
      </w:divBdr>
    </w:div>
    <w:div w:id="950864231">
      <w:bodyDiv w:val="1"/>
      <w:marLeft w:val="0"/>
      <w:marRight w:val="0"/>
      <w:marTop w:val="0"/>
      <w:marBottom w:val="0"/>
      <w:divBdr>
        <w:top w:val="none" w:sz="0" w:space="0" w:color="auto"/>
        <w:left w:val="none" w:sz="0" w:space="0" w:color="auto"/>
        <w:bottom w:val="none" w:sz="0" w:space="0" w:color="auto"/>
        <w:right w:val="none" w:sz="0" w:space="0" w:color="auto"/>
      </w:divBdr>
    </w:div>
    <w:div w:id="963003322">
      <w:bodyDiv w:val="1"/>
      <w:marLeft w:val="0"/>
      <w:marRight w:val="0"/>
      <w:marTop w:val="0"/>
      <w:marBottom w:val="0"/>
      <w:divBdr>
        <w:top w:val="none" w:sz="0" w:space="0" w:color="auto"/>
        <w:left w:val="none" w:sz="0" w:space="0" w:color="auto"/>
        <w:bottom w:val="none" w:sz="0" w:space="0" w:color="auto"/>
        <w:right w:val="none" w:sz="0" w:space="0" w:color="auto"/>
      </w:divBdr>
    </w:div>
    <w:div w:id="968559373">
      <w:bodyDiv w:val="1"/>
      <w:marLeft w:val="0"/>
      <w:marRight w:val="0"/>
      <w:marTop w:val="0"/>
      <w:marBottom w:val="0"/>
      <w:divBdr>
        <w:top w:val="none" w:sz="0" w:space="0" w:color="auto"/>
        <w:left w:val="none" w:sz="0" w:space="0" w:color="auto"/>
        <w:bottom w:val="none" w:sz="0" w:space="0" w:color="auto"/>
        <w:right w:val="none" w:sz="0" w:space="0" w:color="auto"/>
      </w:divBdr>
    </w:div>
    <w:div w:id="997265144">
      <w:bodyDiv w:val="1"/>
      <w:marLeft w:val="0"/>
      <w:marRight w:val="0"/>
      <w:marTop w:val="0"/>
      <w:marBottom w:val="0"/>
      <w:divBdr>
        <w:top w:val="none" w:sz="0" w:space="0" w:color="auto"/>
        <w:left w:val="none" w:sz="0" w:space="0" w:color="auto"/>
        <w:bottom w:val="none" w:sz="0" w:space="0" w:color="auto"/>
        <w:right w:val="none" w:sz="0" w:space="0" w:color="auto"/>
      </w:divBdr>
    </w:div>
    <w:div w:id="1001010791">
      <w:bodyDiv w:val="1"/>
      <w:marLeft w:val="0"/>
      <w:marRight w:val="0"/>
      <w:marTop w:val="0"/>
      <w:marBottom w:val="0"/>
      <w:divBdr>
        <w:top w:val="none" w:sz="0" w:space="0" w:color="auto"/>
        <w:left w:val="none" w:sz="0" w:space="0" w:color="auto"/>
        <w:bottom w:val="none" w:sz="0" w:space="0" w:color="auto"/>
        <w:right w:val="none" w:sz="0" w:space="0" w:color="auto"/>
      </w:divBdr>
    </w:div>
    <w:div w:id="1010986994">
      <w:bodyDiv w:val="1"/>
      <w:marLeft w:val="0"/>
      <w:marRight w:val="0"/>
      <w:marTop w:val="0"/>
      <w:marBottom w:val="0"/>
      <w:divBdr>
        <w:top w:val="none" w:sz="0" w:space="0" w:color="auto"/>
        <w:left w:val="none" w:sz="0" w:space="0" w:color="auto"/>
        <w:bottom w:val="none" w:sz="0" w:space="0" w:color="auto"/>
        <w:right w:val="none" w:sz="0" w:space="0" w:color="auto"/>
      </w:divBdr>
    </w:div>
    <w:div w:id="1018433176">
      <w:bodyDiv w:val="1"/>
      <w:marLeft w:val="0"/>
      <w:marRight w:val="0"/>
      <w:marTop w:val="0"/>
      <w:marBottom w:val="0"/>
      <w:divBdr>
        <w:top w:val="none" w:sz="0" w:space="0" w:color="auto"/>
        <w:left w:val="none" w:sz="0" w:space="0" w:color="auto"/>
        <w:bottom w:val="none" w:sz="0" w:space="0" w:color="auto"/>
        <w:right w:val="none" w:sz="0" w:space="0" w:color="auto"/>
      </w:divBdr>
    </w:div>
    <w:div w:id="1021395893">
      <w:bodyDiv w:val="1"/>
      <w:marLeft w:val="0"/>
      <w:marRight w:val="0"/>
      <w:marTop w:val="0"/>
      <w:marBottom w:val="0"/>
      <w:divBdr>
        <w:top w:val="none" w:sz="0" w:space="0" w:color="auto"/>
        <w:left w:val="none" w:sz="0" w:space="0" w:color="auto"/>
        <w:bottom w:val="none" w:sz="0" w:space="0" w:color="auto"/>
        <w:right w:val="none" w:sz="0" w:space="0" w:color="auto"/>
      </w:divBdr>
    </w:div>
    <w:div w:id="1046635637">
      <w:bodyDiv w:val="1"/>
      <w:marLeft w:val="0"/>
      <w:marRight w:val="0"/>
      <w:marTop w:val="0"/>
      <w:marBottom w:val="0"/>
      <w:divBdr>
        <w:top w:val="none" w:sz="0" w:space="0" w:color="auto"/>
        <w:left w:val="none" w:sz="0" w:space="0" w:color="auto"/>
        <w:bottom w:val="none" w:sz="0" w:space="0" w:color="auto"/>
        <w:right w:val="none" w:sz="0" w:space="0" w:color="auto"/>
      </w:divBdr>
    </w:div>
    <w:div w:id="1047340244">
      <w:bodyDiv w:val="1"/>
      <w:marLeft w:val="0"/>
      <w:marRight w:val="0"/>
      <w:marTop w:val="0"/>
      <w:marBottom w:val="0"/>
      <w:divBdr>
        <w:top w:val="none" w:sz="0" w:space="0" w:color="auto"/>
        <w:left w:val="none" w:sz="0" w:space="0" w:color="auto"/>
        <w:bottom w:val="none" w:sz="0" w:space="0" w:color="auto"/>
        <w:right w:val="none" w:sz="0" w:space="0" w:color="auto"/>
      </w:divBdr>
    </w:div>
    <w:div w:id="1048840999">
      <w:bodyDiv w:val="1"/>
      <w:marLeft w:val="0"/>
      <w:marRight w:val="0"/>
      <w:marTop w:val="0"/>
      <w:marBottom w:val="0"/>
      <w:divBdr>
        <w:top w:val="none" w:sz="0" w:space="0" w:color="auto"/>
        <w:left w:val="none" w:sz="0" w:space="0" w:color="auto"/>
        <w:bottom w:val="none" w:sz="0" w:space="0" w:color="auto"/>
        <w:right w:val="none" w:sz="0" w:space="0" w:color="auto"/>
      </w:divBdr>
    </w:div>
    <w:div w:id="1049721851">
      <w:bodyDiv w:val="1"/>
      <w:marLeft w:val="0"/>
      <w:marRight w:val="0"/>
      <w:marTop w:val="0"/>
      <w:marBottom w:val="0"/>
      <w:divBdr>
        <w:top w:val="none" w:sz="0" w:space="0" w:color="auto"/>
        <w:left w:val="none" w:sz="0" w:space="0" w:color="auto"/>
        <w:bottom w:val="none" w:sz="0" w:space="0" w:color="auto"/>
        <w:right w:val="none" w:sz="0" w:space="0" w:color="auto"/>
      </w:divBdr>
    </w:div>
    <w:div w:id="1072391373">
      <w:bodyDiv w:val="1"/>
      <w:marLeft w:val="0"/>
      <w:marRight w:val="0"/>
      <w:marTop w:val="0"/>
      <w:marBottom w:val="0"/>
      <w:divBdr>
        <w:top w:val="none" w:sz="0" w:space="0" w:color="auto"/>
        <w:left w:val="none" w:sz="0" w:space="0" w:color="auto"/>
        <w:bottom w:val="none" w:sz="0" w:space="0" w:color="auto"/>
        <w:right w:val="none" w:sz="0" w:space="0" w:color="auto"/>
      </w:divBdr>
    </w:div>
    <w:div w:id="1091900193">
      <w:bodyDiv w:val="1"/>
      <w:marLeft w:val="0"/>
      <w:marRight w:val="0"/>
      <w:marTop w:val="0"/>
      <w:marBottom w:val="0"/>
      <w:divBdr>
        <w:top w:val="none" w:sz="0" w:space="0" w:color="auto"/>
        <w:left w:val="none" w:sz="0" w:space="0" w:color="auto"/>
        <w:bottom w:val="none" w:sz="0" w:space="0" w:color="auto"/>
        <w:right w:val="none" w:sz="0" w:space="0" w:color="auto"/>
      </w:divBdr>
    </w:div>
    <w:div w:id="1094518588">
      <w:bodyDiv w:val="1"/>
      <w:marLeft w:val="0"/>
      <w:marRight w:val="0"/>
      <w:marTop w:val="0"/>
      <w:marBottom w:val="0"/>
      <w:divBdr>
        <w:top w:val="none" w:sz="0" w:space="0" w:color="auto"/>
        <w:left w:val="none" w:sz="0" w:space="0" w:color="auto"/>
        <w:bottom w:val="none" w:sz="0" w:space="0" w:color="auto"/>
        <w:right w:val="none" w:sz="0" w:space="0" w:color="auto"/>
      </w:divBdr>
    </w:div>
    <w:div w:id="1111826564">
      <w:bodyDiv w:val="1"/>
      <w:marLeft w:val="0"/>
      <w:marRight w:val="0"/>
      <w:marTop w:val="0"/>
      <w:marBottom w:val="0"/>
      <w:divBdr>
        <w:top w:val="none" w:sz="0" w:space="0" w:color="auto"/>
        <w:left w:val="none" w:sz="0" w:space="0" w:color="auto"/>
        <w:bottom w:val="none" w:sz="0" w:space="0" w:color="auto"/>
        <w:right w:val="none" w:sz="0" w:space="0" w:color="auto"/>
      </w:divBdr>
    </w:div>
    <w:div w:id="1121608343">
      <w:bodyDiv w:val="1"/>
      <w:marLeft w:val="0"/>
      <w:marRight w:val="0"/>
      <w:marTop w:val="0"/>
      <w:marBottom w:val="0"/>
      <w:divBdr>
        <w:top w:val="none" w:sz="0" w:space="0" w:color="auto"/>
        <w:left w:val="none" w:sz="0" w:space="0" w:color="auto"/>
        <w:bottom w:val="none" w:sz="0" w:space="0" w:color="auto"/>
        <w:right w:val="none" w:sz="0" w:space="0" w:color="auto"/>
      </w:divBdr>
    </w:div>
    <w:div w:id="1140072612">
      <w:bodyDiv w:val="1"/>
      <w:marLeft w:val="0"/>
      <w:marRight w:val="0"/>
      <w:marTop w:val="0"/>
      <w:marBottom w:val="0"/>
      <w:divBdr>
        <w:top w:val="none" w:sz="0" w:space="0" w:color="auto"/>
        <w:left w:val="none" w:sz="0" w:space="0" w:color="auto"/>
        <w:bottom w:val="none" w:sz="0" w:space="0" w:color="auto"/>
        <w:right w:val="none" w:sz="0" w:space="0" w:color="auto"/>
      </w:divBdr>
    </w:div>
    <w:div w:id="1152258332">
      <w:bodyDiv w:val="1"/>
      <w:marLeft w:val="0"/>
      <w:marRight w:val="0"/>
      <w:marTop w:val="0"/>
      <w:marBottom w:val="0"/>
      <w:divBdr>
        <w:top w:val="none" w:sz="0" w:space="0" w:color="auto"/>
        <w:left w:val="none" w:sz="0" w:space="0" w:color="auto"/>
        <w:bottom w:val="none" w:sz="0" w:space="0" w:color="auto"/>
        <w:right w:val="none" w:sz="0" w:space="0" w:color="auto"/>
      </w:divBdr>
    </w:div>
    <w:div w:id="1162768856">
      <w:bodyDiv w:val="1"/>
      <w:marLeft w:val="0"/>
      <w:marRight w:val="0"/>
      <w:marTop w:val="0"/>
      <w:marBottom w:val="0"/>
      <w:divBdr>
        <w:top w:val="none" w:sz="0" w:space="0" w:color="auto"/>
        <w:left w:val="none" w:sz="0" w:space="0" w:color="auto"/>
        <w:bottom w:val="none" w:sz="0" w:space="0" w:color="auto"/>
        <w:right w:val="none" w:sz="0" w:space="0" w:color="auto"/>
      </w:divBdr>
    </w:div>
    <w:div w:id="1170172084">
      <w:bodyDiv w:val="1"/>
      <w:marLeft w:val="0"/>
      <w:marRight w:val="0"/>
      <w:marTop w:val="0"/>
      <w:marBottom w:val="0"/>
      <w:divBdr>
        <w:top w:val="none" w:sz="0" w:space="0" w:color="auto"/>
        <w:left w:val="none" w:sz="0" w:space="0" w:color="auto"/>
        <w:bottom w:val="none" w:sz="0" w:space="0" w:color="auto"/>
        <w:right w:val="none" w:sz="0" w:space="0" w:color="auto"/>
      </w:divBdr>
    </w:div>
    <w:div w:id="1175263056">
      <w:bodyDiv w:val="1"/>
      <w:marLeft w:val="0"/>
      <w:marRight w:val="0"/>
      <w:marTop w:val="0"/>
      <w:marBottom w:val="0"/>
      <w:divBdr>
        <w:top w:val="none" w:sz="0" w:space="0" w:color="auto"/>
        <w:left w:val="none" w:sz="0" w:space="0" w:color="auto"/>
        <w:bottom w:val="none" w:sz="0" w:space="0" w:color="auto"/>
        <w:right w:val="none" w:sz="0" w:space="0" w:color="auto"/>
      </w:divBdr>
    </w:div>
    <w:div w:id="1217933221">
      <w:bodyDiv w:val="1"/>
      <w:marLeft w:val="0"/>
      <w:marRight w:val="0"/>
      <w:marTop w:val="0"/>
      <w:marBottom w:val="0"/>
      <w:divBdr>
        <w:top w:val="none" w:sz="0" w:space="0" w:color="auto"/>
        <w:left w:val="none" w:sz="0" w:space="0" w:color="auto"/>
        <w:bottom w:val="none" w:sz="0" w:space="0" w:color="auto"/>
        <w:right w:val="none" w:sz="0" w:space="0" w:color="auto"/>
      </w:divBdr>
    </w:div>
    <w:div w:id="1235319176">
      <w:bodyDiv w:val="1"/>
      <w:marLeft w:val="0"/>
      <w:marRight w:val="0"/>
      <w:marTop w:val="0"/>
      <w:marBottom w:val="0"/>
      <w:divBdr>
        <w:top w:val="none" w:sz="0" w:space="0" w:color="auto"/>
        <w:left w:val="none" w:sz="0" w:space="0" w:color="auto"/>
        <w:bottom w:val="none" w:sz="0" w:space="0" w:color="auto"/>
        <w:right w:val="none" w:sz="0" w:space="0" w:color="auto"/>
      </w:divBdr>
    </w:div>
    <w:div w:id="1272081549">
      <w:bodyDiv w:val="1"/>
      <w:marLeft w:val="0"/>
      <w:marRight w:val="0"/>
      <w:marTop w:val="0"/>
      <w:marBottom w:val="0"/>
      <w:divBdr>
        <w:top w:val="none" w:sz="0" w:space="0" w:color="auto"/>
        <w:left w:val="none" w:sz="0" w:space="0" w:color="auto"/>
        <w:bottom w:val="none" w:sz="0" w:space="0" w:color="auto"/>
        <w:right w:val="none" w:sz="0" w:space="0" w:color="auto"/>
      </w:divBdr>
    </w:div>
    <w:div w:id="1282300055">
      <w:bodyDiv w:val="1"/>
      <w:marLeft w:val="0"/>
      <w:marRight w:val="0"/>
      <w:marTop w:val="0"/>
      <w:marBottom w:val="0"/>
      <w:divBdr>
        <w:top w:val="none" w:sz="0" w:space="0" w:color="auto"/>
        <w:left w:val="none" w:sz="0" w:space="0" w:color="auto"/>
        <w:bottom w:val="none" w:sz="0" w:space="0" w:color="auto"/>
        <w:right w:val="none" w:sz="0" w:space="0" w:color="auto"/>
      </w:divBdr>
    </w:div>
    <w:div w:id="1300182866">
      <w:bodyDiv w:val="1"/>
      <w:marLeft w:val="0"/>
      <w:marRight w:val="0"/>
      <w:marTop w:val="0"/>
      <w:marBottom w:val="0"/>
      <w:divBdr>
        <w:top w:val="none" w:sz="0" w:space="0" w:color="auto"/>
        <w:left w:val="none" w:sz="0" w:space="0" w:color="auto"/>
        <w:bottom w:val="none" w:sz="0" w:space="0" w:color="auto"/>
        <w:right w:val="none" w:sz="0" w:space="0" w:color="auto"/>
      </w:divBdr>
    </w:div>
    <w:div w:id="1303922349">
      <w:bodyDiv w:val="1"/>
      <w:marLeft w:val="0"/>
      <w:marRight w:val="0"/>
      <w:marTop w:val="0"/>
      <w:marBottom w:val="0"/>
      <w:divBdr>
        <w:top w:val="none" w:sz="0" w:space="0" w:color="auto"/>
        <w:left w:val="none" w:sz="0" w:space="0" w:color="auto"/>
        <w:bottom w:val="none" w:sz="0" w:space="0" w:color="auto"/>
        <w:right w:val="none" w:sz="0" w:space="0" w:color="auto"/>
      </w:divBdr>
    </w:div>
    <w:div w:id="1322201408">
      <w:bodyDiv w:val="1"/>
      <w:marLeft w:val="0"/>
      <w:marRight w:val="0"/>
      <w:marTop w:val="0"/>
      <w:marBottom w:val="0"/>
      <w:divBdr>
        <w:top w:val="none" w:sz="0" w:space="0" w:color="auto"/>
        <w:left w:val="none" w:sz="0" w:space="0" w:color="auto"/>
        <w:bottom w:val="none" w:sz="0" w:space="0" w:color="auto"/>
        <w:right w:val="none" w:sz="0" w:space="0" w:color="auto"/>
      </w:divBdr>
    </w:div>
    <w:div w:id="1322928152">
      <w:bodyDiv w:val="1"/>
      <w:marLeft w:val="0"/>
      <w:marRight w:val="0"/>
      <w:marTop w:val="0"/>
      <w:marBottom w:val="0"/>
      <w:divBdr>
        <w:top w:val="none" w:sz="0" w:space="0" w:color="auto"/>
        <w:left w:val="none" w:sz="0" w:space="0" w:color="auto"/>
        <w:bottom w:val="none" w:sz="0" w:space="0" w:color="auto"/>
        <w:right w:val="none" w:sz="0" w:space="0" w:color="auto"/>
      </w:divBdr>
    </w:div>
    <w:div w:id="1325628798">
      <w:bodyDiv w:val="1"/>
      <w:marLeft w:val="0"/>
      <w:marRight w:val="0"/>
      <w:marTop w:val="0"/>
      <w:marBottom w:val="0"/>
      <w:divBdr>
        <w:top w:val="none" w:sz="0" w:space="0" w:color="auto"/>
        <w:left w:val="none" w:sz="0" w:space="0" w:color="auto"/>
        <w:bottom w:val="none" w:sz="0" w:space="0" w:color="auto"/>
        <w:right w:val="none" w:sz="0" w:space="0" w:color="auto"/>
      </w:divBdr>
    </w:div>
    <w:div w:id="1349259201">
      <w:bodyDiv w:val="1"/>
      <w:marLeft w:val="0"/>
      <w:marRight w:val="0"/>
      <w:marTop w:val="0"/>
      <w:marBottom w:val="0"/>
      <w:divBdr>
        <w:top w:val="none" w:sz="0" w:space="0" w:color="auto"/>
        <w:left w:val="none" w:sz="0" w:space="0" w:color="auto"/>
        <w:bottom w:val="none" w:sz="0" w:space="0" w:color="auto"/>
        <w:right w:val="none" w:sz="0" w:space="0" w:color="auto"/>
      </w:divBdr>
    </w:div>
    <w:div w:id="1353875053">
      <w:bodyDiv w:val="1"/>
      <w:marLeft w:val="0"/>
      <w:marRight w:val="0"/>
      <w:marTop w:val="0"/>
      <w:marBottom w:val="0"/>
      <w:divBdr>
        <w:top w:val="none" w:sz="0" w:space="0" w:color="auto"/>
        <w:left w:val="none" w:sz="0" w:space="0" w:color="auto"/>
        <w:bottom w:val="none" w:sz="0" w:space="0" w:color="auto"/>
        <w:right w:val="none" w:sz="0" w:space="0" w:color="auto"/>
      </w:divBdr>
    </w:div>
    <w:div w:id="1355770468">
      <w:bodyDiv w:val="1"/>
      <w:marLeft w:val="0"/>
      <w:marRight w:val="0"/>
      <w:marTop w:val="0"/>
      <w:marBottom w:val="0"/>
      <w:divBdr>
        <w:top w:val="none" w:sz="0" w:space="0" w:color="auto"/>
        <w:left w:val="none" w:sz="0" w:space="0" w:color="auto"/>
        <w:bottom w:val="none" w:sz="0" w:space="0" w:color="auto"/>
        <w:right w:val="none" w:sz="0" w:space="0" w:color="auto"/>
      </w:divBdr>
    </w:div>
    <w:div w:id="1367022956">
      <w:bodyDiv w:val="1"/>
      <w:marLeft w:val="0"/>
      <w:marRight w:val="0"/>
      <w:marTop w:val="0"/>
      <w:marBottom w:val="0"/>
      <w:divBdr>
        <w:top w:val="none" w:sz="0" w:space="0" w:color="auto"/>
        <w:left w:val="none" w:sz="0" w:space="0" w:color="auto"/>
        <w:bottom w:val="none" w:sz="0" w:space="0" w:color="auto"/>
        <w:right w:val="none" w:sz="0" w:space="0" w:color="auto"/>
      </w:divBdr>
    </w:div>
    <w:div w:id="1384251532">
      <w:bodyDiv w:val="1"/>
      <w:marLeft w:val="0"/>
      <w:marRight w:val="0"/>
      <w:marTop w:val="0"/>
      <w:marBottom w:val="0"/>
      <w:divBdr>
        <w:top w:val="none" w:sz="0" w:space="0" w:color="auto"/>
        <w:left w:val="none" w:sz="0" w:space="0" w:color="auto"/>
        <w:bottom w:val="none" w:sz="0" w:space="0" w:color="auto"/>
        <w:right w:val="none" w:sz="0" w:space="0" w:color="auto"/>
      </w:divBdr>
    </w:div>
    <w:div w:id="1384402534">
      <w:bodyDiv w:val="1"/>
      <w:marLeft w:val="0"/>
      <w:marRight w:val="0"/>
      <w:marTop w:val="0"/>
      <w:marBottom w:val="0"/>
      <w:divBdr>
        <w:top w:val="none" w:sz="0" w:space="0" w:color="auto"/>
        <w:left w:val="none" w:sz="0" w:space="0" w:color="auto"/>
        <w:bottom w:val="none" w:sz="0" w:space="0" w:color="auto"/>
        <w:right w:val="none" w:sz="0" w:space="0" w:color="auto"/>
      </w:divBdr>
    </w:div>
    <w:div w:id="1432970873">
      <w:bodyDiv w:val="1"/>
      <w:marLeft w:val="0"/>
      <w:marRight w:val="0"/>
      <w:marTop w:val="0"/>
      <w:marBottom w:val="0"/>
      <w:divBdr>
        <w:top w:val="none" w:sz="0" w:space="0" w:color="auto"/>
        <w:left w:val="none" w:sz="0" w:space="0" w:color="auto"/>
        <w:bottom w:val="none" w:sz="0" w:space="0" w:color="auto"/>
        <w:right w:val="none" w:sz="0" w:space="0" w:color="auto"/>
      </w:divBdr>
    </w:div>
    <w:div w:id="1446265225">
      <w:bodyDiv w:val="1"/>
      <w:marLeft w:val="0"/>
      <w:marRight w:val="0"/>
      <w:marTop w:val="0"/>
      <w:marBottom w:val="0"/>
      <w:divBdr>
        <w:top w:val="none" w:sz="0" w:space="0" w:color="auto"/>
        <w:left w:val="none" w:sz="0" w:space="0" w:color="auto"/>
        <w:bottom w:val="none" w:sz="0" w:space="0" w:color="auto"/>
        <w:right w:val="none" w:sz="0" w:space="0" w:color="auto"/>
      </w:divBdr>
    </w:div>
    <w:div w:id="1466191103">
      <w:bodyDiv w:val="1"/>
      <w:marLeft w:val="0"/>
      <w:marRight w:val="0"/>
      <w:marTop w:val="0"/>
      <w:marBottom w:val="0"/>
      <w:divBdr>
        <w:top w:val="none" w:sz="0" w:space="0" w:color="auto"/>
        <w:left w:val="none" w:sz="0" w:space="0" w:color="auto"/>
        <w:bottom w:val="none" w:sz="0" w:space="0" w:color="auto"/>
        <w:right w:val="none" w:sz="0" w:space="0" w:color="auto"/>
      </w:divBdr>
    </w:div>
    <w:div w:id="1470169893">
      <w:bodyDiv w:val="1"/>
      <w:marLeft w:val="0"/>
      <w:marRight w:val="0"/>
      <w:marTop w:val="0"/>
      <w:marBottom w:val="0"/>
      <w:divBdr>
        <w:top w:val="none" w:sz="0" w:space="0" w:color="auto"/>
        <w:left w:val="none" w:sz="0" w:space="0" w:color="auto"/>
        <w:bottom w:val="none" w:sz="0" w:space="0" w:color="auto"/>
        <w:right w:val="none" w:sz="0" w:space="0" w:color="auto"/>
      </w:divBdr>
    </w:div>
    <w:div w:id="1480028664">
      <w:bodyDiv w:val="1"/>
      <w:marLeft w:val="0"/>
      <w:marRight w:val="0"/>
      <w:marTop w:val="0"/>
      <w:marBottom w:val="0"/>
      <w:divBdr>
        <w:top w:val="none" w:sz="0" w:space="0" w:color="auto"/>
        <w:left w:val="none" w:sz="0" w:space="0" w:color="auto"/>
        <w:bottom w:val="none" w:sz="0" w:space="0" w:color="auto"/>
        <w:right w:val="none" w:sz="0" w:space="0" w:color="auto"/>
      </w:divBdr>
    </w:div>
    <w:div w:id="1481337662">
      <w:bodyDiv w:val="1"/>
      <w:marLeft w:val="0"/>
      <w:marRight w:val="0"/>
      <w:marTop w:val="0"/>
      <w:marBottom w:val="0"/>
      <w:divBdr>
        <w:top w:val="none" w:sz="0" w:space="0" w:color="auto"/>
        <w:left w:val="none" w:sz="0" w:space="0" w:color="auto"/>
        <w:bottom w:val="none" w:sz="0" w:space="0" w:color="auto"/>
        <w:right w:val="none" w:sz="0" w:space="0" w:color="auto"/>
      </w:divBdr>
    </w:div>
    <w:div w:id="1525097520">
      <w:bodyDiv w:val="1"/>
      <w:marLeft w:val="0"/>
      <w:marRight w:val="0"/>
      <w:marTop w:val="0"/>
      <w:marBottom w:val="0"/>
      <w:divBdr>
        <w:top w:val="none" w:sz="0" w:space="0" w:color="auto"/>
        <w:left w:val="none" w:sz="0" w:space="0" w:color="auto"/>
        <w:bottom w:val="none" w:sz="0" w:space="0" w:color="auto"/>
        <w:right w:val="none" w:sz="0" w:space="0" w:color="auto"/>
      </w:divBdr>
    </w:div>
    <w:div w:id="1532836060">
      <w:bodyDiv w:val="1"/>
      <w:marLeft w:val="0"/>
      <w:marRight w:val="0"/>
      <w:marTop w:val="0"/>
      <w:marBottom w:val="0"/>
      <w:divBdr>
        <w:top w:val="none" w:sz="0" w:space="0" w:color="auto"/>
        <w:left w:val="none" w:sz="0" w:space="0" w:color="auto"/>
        <w:bottom w:val="none" w:sz="0" w:space="0" w:color="auto"/>
        <w:right w:val="none" w:sz="0" w:space="0" w:color="auto"/>
      </w:divBdr>
    </w:div>
    <w:div w:id="1559513165">
      <w:bodyDiv w:val="1"/>
      <w:marLeft w:val="0"/>
      <w:marRight w:val="0"/>
      <w:marTop w:val="0"/>
      <w:marBottom w:val="0"/>
      <w:divBdr>
        <w:top w:val="none" w:sz="0" w:space="0" w:color="auto"/>
        <w:left w:val="none" w:sz="0" w:space="0" w:color="auto"/>
        <w:bottom w:val="none" w:sz="0" w:space="0" w:color="auto"/>
        <w:right w:val="none" w:sz="0" w:space="0" w:color="auto"/>
      </w:divBdr>
    </w:div>
    <w:div w:id="1576282663">
      <w:bodyDiv w:val="1"/>
      <w:marLeft w:val="0"/>
      <w:marRight w:val="0"/>
      <w:marTop w:val="0"/>
      <w:marBottom w:val="0"/>
      <w:divBdr>
        <w:top w:val="none" w:sz="0" w:space="0" w:color="auto"/>
        <w:left w:val="none" w:sz="0" w:space="0" w:color="auto"/>
        <w:bottom w:val="none" w:sz="0" w:space="0" w:color="auto"/>
        <w:right w:val="none" w:sz="0" w:space="0" w:color="auto"/>
      </w:divBdr>
    </w:div>
    <w:div w:id="1599949274">
      <w:bodyDiv w:val="1"/>
      <w:marLeft w:val="0"/>
      <w:marRight w:val="0"/>
      <w:marTop w:val="0"/>
      <w:marBottom w:val="0"/>
      <w:divBdr>
        <w:top w:val="none" w:sz="0" w:space="0" w:color="auto"/>
        <w:left w:val="none" w:sz="0" w:space="0" w:color="auto"/>
        <w:bottom w:val="none" w:sz="0" w:space="0" w:color="auto"/>
        <w:right w:val="none" w:sz="0" w:space="0" w:color="auto"/>
      </w:divBdr>
    </w:div>
    <w:div w:id="1605071536">
      <w:bodyDiv w:val="1"/>
      <w:marLeft w:val="0"/>
      <w:marRight w:val="0"/>
      <w:marTop w:val="0"/>
      <w:marBottom w:val="0"/>
      <w:divBdr>
        <w:top w:val="none" w:sz="0" w:space="0" w:color="auto"/>
        <w:left w:val="none" w:sz="0" w:space="0" w:color="auto"/>
        <w:bottom w:val="none" w:sz="0" w:space="0" w:color="auto"/>
        <w:right w:val="none" w:sz="0" w:space="0" w:color="auto"/>
      </w:divBdr>
    </w:div>
    <w:div w:id="1619949898">
      <w:bodyDiv w:val="1"/>
      <w:marLeft w:val="0"/>
      <w:marRight w:val="0"/>
      <w:marTop w:val="0"/>
      <w:marBottom w:val="0"/>
      <w:divBdr>
        <w:top w:val="none" w:sz="0" w:space="0" w:color="auto"/>
        <w:left w:val="none" w:sz="0" w:space="0" w:color="auto"/>
        <w:bottom w:val="none" w:sz="0" w:space="0" w:color="auto"/>
        <w:right w:val="none" w:sz="0" w:space="0" w:color="auto"/>
      </w:divBdr>
    </w:div>
    <w:div w:id="1627003291">
      <w:bodyDiv w:val="1"/>
      <w:marLeft w:val="0"/>
      <w:marRight w:val="0"/>
      <w:marTop w:val="0"/>
      <w:marBottom w:val="0"/>
      <w:divBdr>
        <w:top w:val="none" w:sz="0" w:space="0" w:color="auto"/>
        <w:left w:val="none" w:sz="0" w:space="0" w:color="auto"/>
        <w:bottom w:val="none" w:sz="0" w:space="0" w:color="auto"/>
        <w:right w:val="none" w:sz="0" w:space="0" w:color="auto"/>
      </w:divBdr>
    </w:div>
    <w:div w:id="1639843859">
      <w:bodyDiv w:val="1"/>
      <w:marLeft w:val="0"/>
      <w:marRight w:val="0"/>
      <w:marTop w:val="0"/>
      <w:marBottom w:val="0"/>
      <w:divBdr>
        <w:top w:val="none" w:sz="0" w:space="0" w:color="auto"/>
        <w:left w:val="none" w:sz="0" w:space="0" w:color="auto"/>
        <w:bottom w:val="none" w:sz="0" w:space="0" w:color="auto"/>
        <w:right w:val="none" w:sz="0" w:space="0" w:color="auto"/>
      </w:divBdr>
    </w:div>
    <w:div w:id="1670401150">
      <w:bodyDiv w:val="1"/>
      <w:marLeft w:val="0"/>
      <w:marRight w:val="0"/>
      <w:marTop w:val="0"/>
      <w:marBottom w:val="0"/>
      <w:divBdr>
        <w:top w:val="none" w:sz="0" w:space="0" w:color="auto"/>
        <w:left w:val="none" w:sz="0" w:space="0" w:color="auto"/>
        <w:bottom w:val="none" w:sz="0" w:space="0" w:color="auto"/>
        <w:right w:val="none" w:sz="0" w:space="0" w:color="auto"/>
      </w:divBdr>
    </w:div>
    <w:div w:id="1676151671">
      <w:bodyDiv w:val="1"/>
      <w:marLeft w:val="0"/>
      <w:marRight w:val="0"/>
      <w:marTop w:val="0"/>
      <w:marBottom w:val="0"/>
      <w:divBdr>
        <w:top w:val="none" w:sz="0" w:space="0" w:color="auto"/>
        <w:left w:val="none" w:sz="0" w:space="0" w:color="auto"/>
        <w:bottom w:val="none" w:sz="0" w:space="0" w:color="auto"/>
        <w:right w:val="none" w:sz="0" w:space="0" w:color="auto"/>
      </w:divBdr>
    </w:div>
    <w:div w:id="1678653862">
      <w:bodyDiv w:val="1"/>
      <w:marLeft w:val="0"/>
      <w:marRight w:val="0"/>
      <w:marTop w:val="0"/>
      <w:marBottom w:val="0"/>
      <w:divBdr>
        <w:top w:val="none" w:sz="0" w:space="0" w:color="auto"/>
        <w:left w:val="none" w:sz="0" w:space="0" w:color="auto"/>
        <w:bottom w:val="none" w:sz="0" w:space="0" w:color="auto"/>
        <w:right w:val="none" w:sz="0" w:space="0" w:color="auto"/>
      </w:divBdr>
    </w:div>
    <w:div w:id="1691300029">
      <w:bodyDiv w:val="1"/>
      <w:marLeft w:val="0"/>
      <w:marRight w:val="0"/>
      <w:marTop w:val="0"/>
      <w:marBottom w:val="0"/>
      <w:divBdr>
        <w:top w:val="none" w:sz="0" w:space="0" w:color="auto"/>
        <w:left w:val="none" w:sz="0" w:space="0" w:color="auto"/>
        <w:bottom w:val="none" w:sz="0" w:space="0" w:color="auto"/>
        <w:right w:val="none" w:sz="0" w:space="0" w:color="auto"/>
      </w:divBdr>
    </w:div>
    <w:div w:id="1694964499">
      <w:bodyDiv w:val="1"/>
      <w:marLeft w:val="0"/>
      <w:marRight w:val="0"/>
      <w:marTop w:val="0"/>
      <w:marBottom w:val="0"/>
      <w:divBdr>
        <w:top w:val="none" w:sz="0" w:space="0" w:color="auto"/>
        <w:left w:val="none" w:sz="0" w:space="0" w:color="auto"/>
        <w:bottom w:val="none" w:sz="0" w:space="0" w:color="auto"/>
        <w:right w:val="none" w:sz="0" w:space="0" w:color="auto"/>
      </w:divBdr>
    </w:div>
    <w:div w:id="1702439214">
      <w:bodyDiv w:val="1"/>
      <w:marLeft w:val="0"/>
      <w:marRight w:val="0"/>
      <w:marTop w:val="0"/>
      <w:marBottom w:val="0"/>
      <w:divBdr>
        <w:top w:val="none" w:sz="0" w:space="0" w:color="auto"/>
        <w:left w:val="none" w:sz="0" w:space="0" w:color="auto"/>
        <w:bottom w:val="none" w:sz="0" w:space="0" w:color="auto"/>
        <w:right w:val="none" w:sz="0" w:space="0" w:color="auto"/>
      </w:divBdr>
    </w:div>
    <w:div w:id="1706713573">
      <w:bodyDiv w:val="1"/>
      <w:marLeft w:val="0"/>
      <w:marRight w:val="0"/>
      <w:marTop w:val="0"/>
      <w:marBottom w:val="0"/>
      <w:divBdr>
        <w:top w:val="none" w:sz="0" w:space="0" w:color="auto"/>
        <w:left w:val="none" w:sz="0" w:space="0" w:color="auto"/>
        <w:bottom w:val="none" w:sz="0" w:space="0" w:color="auto"/>
        <w:right w:val="none" w:sz="0" w:space="0" w:color="auto"/>
      </w:divBdr>
    </w:div>
    <w:div w:id="1713726568">
      <w:bodyDiv w:val="1"/>
      <w:marLeft w:val="0"/>
      <w:marRight w:val="0"/>
      <w:marTop w:val="0"/>
      <w:marBottom w:val="0"/>
      <w:divBdr>
        <w:top w:val="none" w:sz="0" w:space="0" w:color="auto"/>
        <w:left w:val="none" w:sz="0" w:space="0" w:color="auto"/>
        <w:bottom w:val="none" w:sz="0" w:space="0" w:color="auto"/>
        <w:right w:val="none" w:sz="0" w:space="0" w:color="auto"/>
      </w:divBdr>
    </w:div>
    <w:div w:id="1718622223">
      <w:bodyDiv w:val="1"/>
      <w:marLeft w:val="0"/>
      <w:marRight w:val="0"/>
      <w:marTop w:val="0"/>
      <w:marBottom w:val="0"/>
      <w:divBdr>
        <w:top w:val="none" w:sz="0" w:space="0" w:color="auto"/>
        <w:left w:val="none" w:sz="0" w:space="0" w:color="auto"/>
        <w:bottom w:val="none" w:sz="0" w:space="0" w:color="auto"/>
        <w:right w:val="none" w:sz="0" w:space="0" w:color="auto"/>
      </w:divBdr>
    </w:div>
    <w:div w:id="1727099206">
      <w:bodyDiv w:val="1"/>
      <w:marLeft w:val="0"/>
      <w:marRight w:val="0"/>
      <w:marTop w:val="0"/>
      <w:marBottom w:val="0"/>
      <w:divBdr>
        <w:top w:val="none" w:sz="0" w:space="0" w:color="auto"/>
        <w:left w:val="none" w:sz="0" w:space="0" w:color="auto"/>
        <w:bottom w:val="none" w:sz="0" w:space="0" w:color="auto"/>
        <w:right w:val="none" w:sz="0" w:space="0" w:color="auto"/>
      </w:divBdr>
    </w:div>
    <w:div w:id="1738362535">
      <w:bodyDiv w:val="1"/>
      <w:marLeft w:val="0"/>
      <w:marRight w:val="0"/>
      <w:marTop w:val="0"/>
      <w:marBottom w:val="0"/>
      <w:divBdr>
        <w:top w:val="none" w:sz="0" w:space="0" w:color="auto"/>
        <w:left w:val="none" w:sz="0" w:space="0" w:color="auto"/>
        <w:bottom w:val="none" w:sz="0" w:space="0" w:color="auto"/>
        <w:right w:val="none" w:sz="0" w:space="0" w:color="auto"/>
      </w:divBdr>
    </w:div>
    <w:div w:id="1739474437">
      <w:bodyDiv w:val="1"/>
      <w:marLeft w:val="0"/>
      <w:marRight w:val="0"/>
      <w:marTop w:val="0"/>
      <w:marBottom w:val="0"/>
      <w:divBdr>
        <w:top w:val="none" w:sz="0" w:space="0" w:color="auto"/>
        <w:left w:val="none" w:sz="0" w:space="0" w:color="auto"/>
        <w:bottom w:val="none" w:sz="0" w:space="0" w:color="auto"/>
        <w:right w:val="none" w:sz="0" w:space="0" w:color="auto"/>
      </w:divBdr>
    </w:div>
    <w:div w:id="1741755543">
      <w:bodyDiv w:val="1"/>
      <w:marLeft w:val="0"/>
      <w:marRight w:val="0"/>
      <w:marTop w:val="0"/>
      <w:marBottom w:val="0"/>
      <w:divBdr>
        <w:top w:val="none" w:sz="0" w:space="0" w:color="auto"/>
        <w:left w:val="none" w:sz="0" w:space="0" w:color="auto"/>
        <w:bottom w:val="none" w:sz="0" w:space="0" w:color="auto"/>
        <w:right w:val="none" w:sz="0" w:space="0" w:color="auto"/>
      </w:divBdr>
    </w:div>
    <w:div w:id="1745180793">
      <w:bodyDiv w:val="1"/>
      <w:marLeft w:val="0"/>
      <w:marRight w:val="0"/>
      <w:marTop w:val="0"/>
      <w:marBottom w:val="0"/>
      <w:divBdr>
        <w:top w:val="none" w:sz="0" w:space="0" w:color="auto"/>
        <w:left w:val="none" w:sz="0" w:space="0" w:color="auto"/>
        <w:bottom w:val="none" w:sz="0" w:space="0" w:color="auto"/>
        <w:right w:val="none" w:sz="0" w:space="0" w:color="auto"/>
      </w:divBdr>
    </w:div>
    <w:div w:id="1748960295">
      <w:bodyDiv w:val="1"/>
      <w:marLeft w:val="0"/>
      <w:marRight w:val="0"/>
      <w:marTop w:val="0"/>
      <w:marBottom w:val="0"/>
      <w:divBdr>
        <w:top w:val="none" w:sz="0" w:space="0" w:color="auto"/>
        <w:left w:val="none" w:sz="0" w:space="0" w:color="auto"/>
        <w:bottom w:val="none" w:sz="0" w:space="0" w:color="auto"/>
        <w:right w:val="none" w:sz="0" w:space="0" w:color="auto"/>
      </w:divBdr>
    </w:div>
    <w:div w:id="1756321945">
      <w:bodyDiv w:val="1"/>
      <w:marLeft w:val="0"/>
      <w:marRight w:val="0"/>
      <w:marTop w:val="0"/>
      <w:marBottom w:val="0"/>
      <w:divBdr>
        <w:top w:val="none" w:sz="0" w:space="0" w:color="auto"/>
        <w:left w:val="none" w:sz="0" w:space="0" w:color="auto"/>
        <w:bottom w:val="none" w:sz="0" w:space="0" w:color="auto"/>
        <w:right w:val="none" w:sz="0" w:space="0" w:color="auto"/>
      </w:divBdr>
    </w:div>
    <w:div w:id="1760173280">
      <w:bodyDiv w:val="1"/>
      <w:marLeft w:val="0"/>
      <w:marRight w:val="0"/>
      <w:marTop w:val="0"/>
      <w:marBottom w:val="0"/>
      <w:divBdr>
        <w:top w:val="none" w:sz="0" w:space="0" w:color="auto"/>
        <w:left w:val="none" w:sz="0" w:space="0" w:color="auto"/>
        <w:bottom w:val="none" w:sz="0" w:space="0" w:color="auto"/>
        <w:right w:val="none" w:sz="0" w:space="0" w:color="auto"/>
      </w:divBdr>
    </w:div>
    <w:div w:id="1760365616">
      <w:bodyDiv w:val="1"/>
      <w:marLeft w:val="0"/>
      <w:marRight w:val="0"/>
      <w:marTop w:val="0"/>
      <w:marBottom w:val="0"/>
      <w:divBdr>
        <w:top w:val="none" w:sz="0" w:space="0" w:color="auto"/>
        <w:left w:val="none" w:sz="0" w:space="0" w:color="auto"/>
        <w:bottom w:val="none" w:sz="0" w:space="0" w:color="auto"/>
        <w:right w:val="none" w:sz="0" w:space="0" w:color="auto"/>
      </w:divBdr>
    </w:div>
    <w:div w:id="1777671514">
      <w:bodyDiv w:val="1"/>
      <w:marLeft w:val="0"/>
      <w:marRight w:val="0"/>
      <w:marTop w:val="0"/>
      <w:marBottom w:val="0"/>
      <w:divBdr>
        <w:top w:val="none" w:sz="0" w:space="0" w:color="auto"/>
        <w:left w:val="none" w:sz="0" w:space="0" w:color="auto"/>
        <w:bottom w:val="none" w:sz="0" w:space="0" w:color="auto"/>
        <w:right w:val="none" w:sz="0" w:space="0" w:color="auto"/>
      </w:divBdr>
    </w:div>
    <w:div w:id="1797410951">
      <w:bodyDiv w:val="1"/>
      <w:marLeft w:val="0"/>
      <w:marRight w:val="0"/>
      <w:marTop w:val="0"/>
      <w:marBottom w:val="0"/>
      <w:divBdr>
        <w:top w:val="none" w:sz="0" w:space="0" w:color="auto"/>
        <w:left w:val="none" w:sz="0" w:space="0" w:color="auto"/>
        <w:bottom w:val="none" w:sz="0" w:space="0" w:color="auto"/>
        <w:right w:val="none" w:sz="0" w:space="0" w:color="auto"/>
      </w:divBdr>
    </w:div>
    <w:div w:id="1800293439">
      <w:bodyDiv w:val="1"/>
      <w:marLeft w:val="0"/>
      <w:marRight w:val="0"/>
      <w:marTop w:val="0"/>
      <w:marBottom w:val="0"/>
      <w:divBdr>
        <w:top w:val="none" w:sz="0" w:space="0" w:color="auto"/>
        <w:left w:val="none" w:sz="0" w:space="0" w:color="auto"/>
        <w:bottom w:val="none" w:sz="0" w:space="0" w:color="auto"/>
        <w:right w:val="none" w:sz="0" w:space="0" w:color="auto"/>
      </w:divBdr>
    </w:div>
    <w:div w:id="1802771249">
      <w:bodyDiv w:val="1"/>
      <w:marLeft w:val="0"/>
      <w:marRight w:val="0"/>
      <w:marTop w:val="0"/>
      <w:marBottom w:val="0"/>
      <w:divBdr>
        <w:top w:val="none" w:sz="0" w:space="0" w:color="auto"/>
        <w:left w:val="none" w:sz="0" w:space="0" w:color="auto"/>
        <w:bottom w:val="none" w:sz="0" w:space="0" w:color="auto"/>
        <w:right w:val="none" w:sz="0" w:space="0" w:color="auto"/>
      </w:divBdr>
    </w:div>
    <w:div w:id="1805267186">
      <w:bodyDiv w:val="1"/>
      <w:marLeft w:val="0"/>
      <w:marRight w:val="0"/>
      <w:marTop w:val="0"/>
      <w:marBottom w:val="0"/>
      <w:divBdr>
        <w:top w:val="none" w:sz="0" w:space="0" w:color="auto"/>
        <w:left w:val="none" w:sz="0" w:space="0" w:color="auto"/>
        <w:bottom w:val="none" w:sz="0" w:space="0" w:color="auto"/>
        <w:right w:val="none" w:sz="0" w:space="0" w:color="auto"/>
      </w:divBdr>
    </w:div>
    <w:div w:id="1806660861">
      <w:bodyDiv w:val="1"/>
      <w:marLeft w:val="0"/>
      <w:marRight w:val="0"/>
      <w:marTop w:val="0"/>
      <w:marBottom w:val="0"/>
      <w:divBdr>
        <w:top w:val="none" w:sz="0" w:space="0" w:color="auto"/>
        <w:left w:val="none" w:sz="0" w:space="0" w:color="auto"/>
        <w:bottom w:val="none" w:sz="0" w:space="0" w:color="auto"/>
        <w:right w:val="none" w:sz="0" w:space="0" w:color="auto"/>
      </w:divBdr>
    </w:div>
    <w:div w:id="1811481094">
      <w:bodyDiv w:val="1"/>
      <w:marLeft w:val="0"/>
      <w:marRight w:val="0"/>
      <w:marTop w:val="0"/>
      <w:marBottom w:val="0"/>
      <w:divBdr>
        <w:top w:val="none" w:sz="0" w:space="0" w:color="auto"/>
        <w:left w:val="none" w:sz="0" w:space="0" w:color="auto"/>
        <w:bottom w:val="none" w:sz="0" w:space="0" w:color="auto"/>
        <w:right w:val="none" w:sz="0" w:space="0" w:color="auto"/>
      </w:divBdr>
    </w:div>
    <w:div w:id="1812364618">
      <w:bodyDiv w:val="1"/>
      <w:marLeft w:val="0"/>
      <w:marRight w:val="0"/>
      <w:marTop w:val="0"/>
      <w:marBottom w:val="0"/>
      <w:divBdr>
        <w:top w:val="none" w:sz="0" w:space="0" w:color="auto"/>
        <w:left w:val="none" w:sz="0" w:space="0" w:color="auto"/>
        <w:bottom w:val="none" w:sz="0" w:space="0" w:color="auto"/>
        <w:right w:val="none" w:sz="0" w:space="0" w:color="auto"/>
      </w:divBdr>
    </w:div>
    <w:div w:id="1817800063">
      <w:bodyDiv w:val="1"/>
      <w:marLeft w:val="0"/>
      <w:marRight w:val="0"/>
      <w:marTop w:val="0"/>
      <w:marBottom w:val="0"/>
      <w:divBdr>
        <w:top w:val="none" w:sz="0" w:space="0" w:color="auto"/>
        <w:left w:val="none" w:sz="0" w:space="0" w:color="auto"/>
        <w:bottom w:val="none" w:sz="0" w:space="0" w:color="auto"/>
        <w:right w:val="none" w:sz="0" w:space="0" w:color="auto"/>
      </w:divBdr>
    </w:div>
    <w:div w:id="1829592275">
      <w:bodyDiv w:val="1"/>
      <w:marLeft w:val="0"/>
      <w:marRight w:val="0"/>
      <w:marTop w:val="0"/>
      <w:marBottom w:val="0"/>
      <w:divBdr>
        <w:top w:val="none" w:sz="0" w:space="0" w:color="auto"/>
        <w:left w:val="none" w:sz="0" w:space="0" w:color="auto"/>
        <w:bottom w:val="none" w:sz="0" w:space="0" w:color="auto"/>
        <w:right w:val="none" w:sz="0" w:space="0" w:color="auto"/>
      </w:divBdr>
    </w:div>
    <w:div w:id="1838424530">
      <w:bodyDiv w:val="1"/>
      <w:marLeft w:val="0"/>
      <w:marRight w:val="0"/>
      <w:marTop w:val="0"/>
      <w:marBottom w:val="0"/>
      <w:divBdr>
        <w:top w:val="none" w:sz="0" w:space="0" w:color="auto"/>
        <w:left w:val="none" w:sz="0" w:space="0" w:color="auto"/>
        <w:bottom w:val="none" w:sz="0" w:space="0" w:color="auto"/>
        <w:right w:val="none" w:sz="0" w:space="0" w:color="auto"/>
      </w:divBdr>
    </w:div>
    <w:div w:id="1846897179">
      <w:bodyDiv w:val="1"/>
      <w:marLeft w:val="0"/>
      <w:marRight w:val="0"/>
      <w:marTop w:val="0"/>
      <w:marBottom w:val="0"/>
      <w:divBdr>
        <w:top w:val="none" w:sz="0" w:space="0" w:color="auto"/>
        <w:left w:val="none" w:sz="0" w:space="0" w:color="auto"/>
        <w:bottom w:val="none" w:sz="0" w:space="0" w:color="auto"/>
        <w:right w:val="none" w:sz="0" w:space="0" w:color="auto"/>
      </w:divBdr>
    </w:div>
    <w:div w:id="1849638497">
      <w:bodyDiv w:val="1"/>
      <w:marLeft w:val="0"/>
      <w:marRight w:val="0"/>
      <w:marTop w:val="0"/>
      <w:marBottom w:val="0"/>
      <w:divBdr>
        <w:top w:val="none" w:sz="0" w:space="0" w:color="auto"/>
        <w:left w:val="none" w:sz="0" w:space="0" w:color="auto"/>
        <w:bottom w:val="none" w:sz="0" w:space="0" w:color="auto"/>
        <w:right w:val="none" w:sz="0" w:space="0" w:color="auto"/>
      </w:divBdr>
    </w:div>
    <w:div w:id="1856382778">
      <w:bodyDiv w:val="1"/>
      <w:marLeft w:val="0"/>
      <w:marRight w:val="0"/>
      <w:marTop w:val="0"/>
      <w:marBottom w:val="0"/>
      <w:divBdr>
        <w:top w:val="none" w:sz="0" w:space="0" w:color="auto"/>
        <w:left w:val="none" w:sz="0" w:space="0" w:color="auto"/>
        <w:bottom w:val="none" w:sz="0" w:space="0" w:color="auto"/>
        <w:right w:val="none" w:sz="0" w:space="0" w:color="auto"/>
      </w:divBdr>
    </w:div>
    <w:div w:id="1864171529">
      <w:bodyDiv w:val="1"/>
      <w:marLeft w:val="0"/>
      <w:marRight w:val="0"/>
      <w:marTop w:val="0"/>
      <w:marBottom w:val="0"/>
      <w:divBdr>
        <w:top w:val="none" w:sz="0" w:space="0" w:color="auto"/>
        <w:left w:val="none" w:sz="0" w:space="0" w:color="auto"/>
        <w:bottom w:val="none" w:sz="0" w:space="0" w:color="auto"/>
        <w:right w:val="none" w:sz="0" w:space="0" w:color="auto"/>
      </w:divBdr>
    </w:div>
    <w:div w:id="1884518619">
      <w:bodyDiv w:val="1"/>
      <w:marLeft w:val="0"/>
      <w:marRight w:val="0"/>
      <w:marTop w:val="0"/>
      <w:marBottom w:val="0"/>
      <w:divBdr>
        <w:top w:val="none" w:sz="0" w:space="0" w:color="auto"/>
        <w:left w:val="none" w:sz="0" w:space="0" w:color="auto"/>
        <w:bottom w:val="none" w:sz="0" w:space="0" w:color="auto"/>
        <w:right w:val="none" w:sz="0" w:space="0" w:color="auto"/>
      </w:divBdr>
    </w:div>
    <w:div w:id="1891183991">
      <w:bodyDiv w:val="1"/>
      <w:marLeft w:val="0"/>
      <w:marRight w:val="0"/>
      <w:marTop w:val="0"/>
      <w:marBottom w:val="0"/>
      <w:divBdr>
        <w:top w:val="none" w:sz="0" w:space="0" w:color="auto"/>
        <w:left w:val="none" w:sz="0" w:space="0" w:color="auto"/>
        <w:bottom w:val="none" w:sz="0" w:space="0" w:color="auto"/>
        <w:right w:val="none" w:sz="0" w:space="0" w:color="auto"/>
      </w:divBdr>
    </w:div>
    <w:div w:id="1907296255">
      <w:bodyDiv w:val="1"/>
      <w:marLeft w:val="0"/>
      <w:marRight w:val="0"/>
      <w:marTop w:val="0"/>
      <w:marBottom w:val="0"/>
      <w:divBdr>
        <w:top w:val="none" w:sz="0" w:space="0" w:color="auto"/>
        <w:left w:val="none" w:sz="0" w:space="0" w:color="auto"/>
        <w:bottom w:val="none" w:sz="0" w:space="0" w:color="auto"/>
        <w:right w:val="none" w:sz="0" w:space="0" w:color="auto"/>
      </w:divBdr>
    </w:div>
    <w:div w:id="1921597002">
      <w:bodyDiv w:val="1"/>
      <w:marLeft w:val="0"/>
      <w:marRight w:val="0"/>
      <w:marTop w:val="0"/>
      <w:marBottom w:val="0"/>
      <w:divBdr>
        <w:top w:val="none" w:sz="0" w:space="0" w:color="auto"/>
        <w:left w:val="none" w:sz="0" w:space="0" w:color="auto"/>
        <w:bottom w:val="none" w:sz="0" w:space="0" w:color="auto"/>
        <w:right w:val="none" w:sz="0" w:space="0" w:color="auto"/>
      </w:divBdr>
    </w:div>
    <w:div w:id="1926456133">
      <w:bodyDiv w:val="1"/>
      <w:marLeft w:val="0"/>
      <w:marRight w:val="0"/>
      <w:marTop w:val="0"/>
      <w:marBottom w:val="0"/>
      <w:divBdr>
        <w:top w:val="none" w:sz="0" w:space="0" w:color="auto"/>
        <w:left w:val="none" w:sz="0" w:space="0" w:color="auto"/>
        <w:bottom w:val="none" w:sz="0" w:space="0" w:color="auto"/>
        <w:right w:val="none" w:sz="0" w:space="0" w:color="auto"/>
      </w:divBdr>
    </w:div>
    <w:div w:id="1926841288">
      <w:bodyDiv w:val="1"/>
      <w:marLeft w:val="0"/>
      <w:marRight w:val="0"/>
      <w:marTop w:val="0"/>
      <w:marBottom w:val="0"/>
      <w:divBdr>
        <w:top w:val="none" w:sz="0" w:space="0" w:color="auto"/>
        <w:left w:val="none" w:sz="0" w:space="0" w:color="auto"/>
        <w:bottom w:val="none" w:sz="0" w:space="0" w:color="auto"/>
        <w:right w:val="none" w:sz="0" w:space="0" w:color="auto"/>
      </w:divBdr>
    </w:div>
    <w:div w:id="1932084077">
      <w:bodyDiv w:val="1"/>
      <w:marLeft w:val="0"/>
      <w:marRight w:val="0"/>
      <w:marTop w:val="0"/>
      <w:marBottom w:val="0"/>
      <w:divBdr>
        <w:top w:val="none" w:sz="0" w:space="0" w:color="auto"/>
        <w:left w:val="none" w:sz="0" w:space="0" w:color="auto"/>
        <w:bottom w:val="none" w:sz="0" w:space="0" w:color="auto"/>
        <w:right w:val="none" w:sz="0" w:space="0" w:color="auto"/>
      </w:divBdr>
    </w:div>
    <w:div w:id="1936283410">
      <w:bodyDiv w:val="1"/>
      <w:marLeft w:val="0"/>
      <w:marRight w:val="0"/>
      <w:marTop w:val="0"/>
      <w:marBottom w:val="0"/>
      <w:divBdr>
        <w:top w:val="none" w:sz="0" w:space="0" w:color="auto"/>
        <w:left w:val="none" w:sz="0" w:space="0" w:color="auto"/>
        <w:bottom w:val="none" w:sz="0" w:space="0" w:color="auto"/>
        <w:right w:val="none" w:sz="0" w:space="0" w:color="auto"/>
      </w:divBdr>
    </w:div>
    <w:div w:id="1970815588">
      <w:bodyDiv w:val="1"/>
      <w:marLeft w:val="0"/>
      <w:marRight w:val="0"/>
      <w:marTop w:val="0"/>
      <w:marBottom w:val="0"/>
      <w:divBdr>
        <w:top w:val="none" w:sz="0" w:space="0" w:color="auto"/>
        <w:left w:val="none" w:sz="0" w:space="0" w:color="auto"/>
        <w:bottom w:val="none" w:sz="0" w:space="0" w:color="auto"/>
        <w:right w:val="none" w:sz="0" w:space="0" w:color="auto"/>
      </w:divBdr>
    </w:div>
    <w:div w:id="1977680266">
      <w:bodyDiv w:val="1"/>
      <w:marLeft w:val="0"/>
      <w:marRight w:val="0"/>
      <w:marTop w:val="0"/>
      <w:marBottom w:val="0"/>
      <w:divBdr>
        <w:top w:val="none" w:sz="0" w:space="0" w:color="auto"/>
        <w:left w:val="none" w:sz="0" w:space="0" w:color="auto"/>
        <w:bottom w:val="none" w:sz="0" w:space="0" w:color="auto"/>
        <w:right w:val="none" w:sz="0" w:space="0" w:color="auto"/>
      </w:divBdr>
    </w:div>
    <w:div w:id="1994599497">
      <w:bodyDiv w:val="1"/>
      <w:marLeft w:val="0"/>
      <w:marRight w:val="0"/>
      <w:marTop w:val="0"/>
      <w:marBottom w:val="0"/>
      <w:divBdr>
        <w:top w:val="none" w:sz="0" w:space="0" w:color="auto"/>
        <w:left w:val="none" w:sz="0" w:space="0" w:color="auto"/>
        <w:bottom w:val="none" w:sz="0" w:space="0" w:color="auto"/>
        <w:right w:val="none" w:sz="0" w:space="0" w:color="auto"/>
      </w:divBdr>
    </w:div>
    <w:div w:id="1998679232">
      <w:bodyDiv w:val="1"/>
      <w:marLeft w:val="0"/>
      <w:marRight w:val="0"/>
      <w:marTop w:val="0"/>
      <w:marBottom w:val="0"/>
      <w:divBdr>
        <w:top w:val="none" w:sz="0" w:space="0" w:color="auto"/>
        <w:left w:val="none" w:sz="0" w:space="0" w:color="auto"/>
        <w:bottom w:val="none" w:sz="0" w:space="0" w:color="auto"/>
        <w:right w:val="none" w:sz="0" w:space="0" w:color="auto"/>
      </w:divBdr>
    </w:div>
    <w:div w:id="2013795804">
      <w:bodyDiv w:val="1"/>
      <w:marLeft w:val="0"/>
      <w:marRight w:val="0"/>
      <w:marTop w:val="0"/>
      <w:marBottom w:val="0"/>
      <w:divBdr>
        <w:top w:val="none" w:sz="0" w:space="0" w:color="auto"/>
        <w:left w:val="none" w:sz="0" w:space="0" w:color="auto"/>
        <w:bottom w:val="none" w:sz="0" w:space="0" w:color="auto"/>
        <w:right w:val="none" w:sz="0" w:space="0" w:color="auto"/>
      </w:divBdr>
    </w:div>
    <w:div w:id="2015263389">
      <w:bodyDiv w:val="1"/>
      <w:marLeft w:val="0"/>
      <w:marRight w:val="0"/>
      <w:marTop w:val="0"/>
      <w:marBottom w:val="0"/>
      <w:divBdr>
        <w:top w:val="none" w:sz="0" w:space="0" w:color="auto"/>
        <w:left w:val="none" w:sz="0" w:space="0" w:color="auto"/>
        <w:bottom w:val="none" w:sz="0" w:space="0" w:color="auto"/>
        <w:right w:val="none" w:sz="0" w:space="0" w:color="auto"/>
      </w:divBdr>
    </w:div>
    <w:div w:id="2022856539">
      <w:bodyDiv w:val="1"/>
      <w:marLeft w:val="0"/>
      <w:marRight w:val="0"/>
      <w:marTop w:val="0"/>
      <w:marBottom w:val="0"/>
      <w:divBdr>
        <w:top w:val="none" w:sz="0" w:space="0" w:color="auto"/>
        <w:left w:val="none" w:sz="0" w:space="0" w:color="auto"/>
        <w:bottom w:val="none" w:sz="0" w:space="0" w:color="auto"/>
        <w:right w:val="none" w:sz="0" w:space="0" w:color="auto"/>
      </w:divBdr>
    </w:div>
    <w:div w:id="2069306103">
      <w:bodyDiv w:val="1"/>
      <w:marLeft w:val="0"/>
      <w:marRight w:val="0"/>
      <w:marTop w:val="0"/>
      <w:marBottom w:val="0"/>
      <w:divBdr>
        <w:top w:val="none" w:sz="0" w:space="0" w:color="auto"/>
        <w:left w:val="none" w:sz="0" w:space="0" w:color="auto"/>
        <w:bottom w:val="none" w:sz="0" w:space="0" w:color="auto"/>
        <w:right w:val="none" w:sz="0" w:space="0" w:color="auto"/>
      </w:divBdr>
    </w:div>
    <w:div w:id="2076734712">
      <w:bodyDiv w:val="1"/>
      <w:marLeft w:val="0"/>
      <w:marRight w:val="0"/>
      <w:marTop w:val="0"/>
      <w:marBottom w:val="0"/>
      <w:divBdr>
        <w:top w:val="none" w:sz="0" w:space="0" w:color="auto"/>
        <w:left w:val="none" w:sz="0" w:space="0" w:color="auto"/>
        <w:bottom w:val="none" w:sz="0" w:space="0" w:color="auto"/>
        <w:right w:val="none" w:sz="0" w:space="0" w:color="auto"/>
      </w:divBdr>
    </w:div>
    <w:div w:id="2101945290">
      <w:bodyDiv w:val="1"/>
      <w:marLeft w:val="0"/>
      <w:marRight w:val="0"/>
      <w:marTop w:val="0"/>
      <w:marBottom w:val="0"/>
      <w:divBdr>
        <w:top w:val="none" w:sz="0" w:space="0" w:color="auto"/>
        <w:left w:val="none" w:sz="0" w:space="0" w:color="auto"/>
        <w:bottom w:val="none" w:sz="0" w:space="0" w:color="auto"/>
        <w:right w:val="none" w:sz="0" w:space="0" w:color="auto"/>
      </w:divBdr>
    </w:div>
    <w:div w:id="2105295111">
      <w:bodyDiv w:val="1"/>
      <w:marLeft w:val="0"/>
      <w:marRight w:val="0"/>
      <w:marTop w:val="0"/>
      <w:marBottom w:val="0"/>
      <w:divBdr>
        <w:top w:val="none" w:sz="0" w:space="0" w:color="auto"/>
        <w:left w:val="none" w:sz="0" w:space="0" w:color="auto"/>
        <w:bottom w:val="none" w:sz="0" w:space="0" w:color="auto"/>
        <w:right w:val="none" w:sz="0" w:space="0" w:color="auto"/>
      </w:divBdr>
    </w:div>
    <w:div w:id="2107923022">
      <w:bodyDiv w:val="1"/>
      <w:marLeft w:val="0"/>
      <w:marRight w:val="0"/>
      <w:marTop w:val="0"/>
      <w:marBottom w:val="0"/>
      <w:divBdr>
        <w:top w:val="none" w:sz="0" w:space="0" w:color="auto"/>
        <w:left w:val="none" w:sz="0" w:space="0" w:color="auto"/>
        <w:bottom w:val="none" w:sz="0" w:space="0" w:color="auto"/>
        <w:right w:val="none" w:sz="0" w:space="0" w:color="auto"/>
      </w:divBdr>
    </w:div>
    <w:div w:id="2113620082">
      <w:bodyDiv w:val="1"/>
      <w:marLeft w:val="0"/>
      <w:marRight w:val="0"/>
      <w:marTop w:val="0"/>
      <w:marBottom w:val="0"/>
      <w:divBdr>
        <w:top w:val="none" w:sz="0" w:space="0" w:color="auto"/>
        <w:left w:val="none" w:sz="0" w:space="0" w:color="auto"/>
        <w:bottom w:val="none" w:sz="0" w:space="0" w:color="auto"/>
        <w:right w:val="none" w:sz="0" w:space="0" w:color="auto"/>
      </w:divBdr>
    </w:div>
    <w:div w:id="2120446310">
      <w:bodyDiv w:val="1"/>
      <w:marLeft w:val="0"/>
      <w:marRight w:val="0"/>
      <w:marTop w:val="0"/>
      <w:marBottom w:val="0"/>
      <w:divBdr>
        <w:top w:val="none" w:sz="0" w:space="0" w:color="auto"/>
        <w:left w:val="none" w:sz="0" w:space="0" w:color="auto"/>
        <w:bottom w:val="none" w:sz="0" w:space="0" w:color="auto"/>
        <w:right w:val="none" w:sz="0" w:space="0" w:color="auto"/>
      </w:divBdr>
    </w:div>
    <w:div w:id="2125533986">
      <w:bodyDiv w:val="1"/>
      <w:marLeft w:val="0"/>
      <w:marRight w:val="0"/>
      <w:marTop w:val="0"/>
      <w:marBottom w:val="0"/>
      <w:divBdr>
        <w:top w:val="none" w:sz="0" w:space="0" w:color="auto"/>
        <w:left w:val="none" w:sz="0" w:space="0" w:color="auto"/>
        <w:bottom w:val="none" w:sz="0" w:space="0" w:color="auto"/>
        <w:right w:val="none" w:sz="0" w:space="0" w:color="auto"/>
      </w:divBdr>
    </w:div>
    <w:div w:id="2146308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07/relationships/hdphoto" Target="media/hdphoto1.wdp"/><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Nik12</b:Tag>
    <b:SourceType>JournalArticle</b:SourceType>
    <b:Guid>{5A0653C1-F7B0-4BEB-B963-92546E5F2707}</b:Guid>
    <b:Title>DIPLOMA: Consistent and Coherent Shared Memory over Mobile Phones</b:Title>
    <b:Year>2012</b:Year>
    <b:Author>
      <b:Author>
        <b:NameList>
          <b:Person>
            <b:Last>Agarwal</b:Last>
            <b:First>Niket</b:First>
          </b:Person>
        </b:NameList>
      </b:Author>
    </b:Author>
    <b:JournalName>IEEE International Conference on Computer Design</b:JournalName>
    <b:RefOrder>39</b:RefOrder>
  </b:Source>
  <b:Source>
    <b:Tag>Yan12</b:Tag>
    <b:SourceType>ConferenceProceedings</b:SourceType>
    <b:Guid>{71BD8ED4-9DA1-4584-A870-060D847E8111}</b:Guid>
    <b:Title>Gesture-based interaction: a new dimension for mobile user interfaces</b:Title>
    <b:Year>2012</b:Year>
    <b:Author>
      <b:Author>
        <b:NameList>
          <b:Person>
            <b:Last>Li</b:Last>
            <b:First>Yang</b:First>
          </b:Person>
        </b:NameList>
      </b:Author>
    </b:Author>
    <b:ConferenceName> Conferencia Internacional de Trabajo sobre Interfaces Visuales Avanzadas</b:ConferenceName>
    <b:City>Isla de Capri, Italia</b:City>
    <b:RefOrder>40</b:RefOrder>
  </b:Source>
  <b:Source>
    <b:Tag>Dou12</b:Tag>
    <b:SourceType>ConferenceProceedings</b:SourceType>
    <b:Guid>{FCAF0D9F-A784-414C-A817-CA2D69851C29}</b:Guid>
    <b:Author>
      <b:Author>
        <b:NameList>
          <b:Person>
            <b:Last>Doug Kwan</b:Last>
            <b:First>Jing</b:First>
            <b:Middle>Yu, Bhaskar Janakiraman</b:Middle>
          </b:Person>
        </b:NameList>
      </b:Author>
    </b:Author>
    <b:Title>Google's C/C++ toolchain for smart handheld devices</b:Title>
    <b:Year>2012</b:Year>
    <b:ConferenceName>International Symposium onVLSI Design, Automation, and Test</b:ConferenceName>
    <b:City> Hsinchu, Taiwán</b:City>
    <b:RefOrder>41</b:RefOrder>
  </b:Source>
  <b:Source>
    <b:Tag>MdY13</b:Tag>
    <b:SourceType>JournalArticle</b:SourceType>
    <b:Guid>{CAC2A950-0744-42AE-9991-492D2F2C14D3}</b:Guid>
    <b:Title>Inter-contact Routing for Energy-constrained Disaster Response Networks</b:Title>
    <b:Year>2013</b:Year>
    <b:Author>
      <b:Author>
        <b:NameList>
          <b:Person>
            <b:Last>Md Yusuf S Uddin</b:Last>
            <b:First>Hossein</b:First>
            <b:Middle>Ahmadi, Tarek Abdelzaher, Robin Kravets</b:Middle>
          </b:Person>
        </b:NameList>
      </b:Author>
    </b:Author>
    <b:JournalName> IEEE Transactions on Mobile Computing</b:JournalName>
    <b:Pages>1986 - 1998</b:Pages>
    <b:Volume>12</b:Volume>
    <b:Issue>10</b:Issue>
    <b:RefOrder>42</b:RefOrder>
  </b:Source>
  <b:Source>
    <b:Tag>Roy12</b:Tag>
    <b:SourceType>JournalArticle</b:SourceType>
    <b:Guid>{69C774DB-5034-4157-BD94-F3AB12261F42}</b:Guid>
    <b:Author>
      <b:Author>
        <b:NameList>
          <b:Person>
            <b:Last>Roy Want</b:Last>
            <b:First>Bill</b:First>
            <b:Middle>Schilit</b:Middle>
          </b:Person>
        </b:NameList>
      </b:Author>
    </b:Author>
    <b:Title>Interactive Digital Signage</b:Title>
    <b:JournalName>Computer</b:JournalName>
    <b:Year>2012</b:Year>
    <b:Pages>21-24</b:Pages>
    <b:Volume>45</b:Volume>
    <b:Issue>5</b:Issue>
    <b:RefOrder>43</b:RefOrder>
  </b:Source>
  <b:Source>
    <b:Tag>Jun12</b:Tag>
    <b:SourceType>JournalArticle</b:SourceType>
    <b:Guid>{EA275BEA-4308-4C97-A956-7E952925DF6B}</b:Guid>
    <b:Author>
      <b:Author>
        <b:NameList>
          <b:Person>
            <b:Last>Junchen Jiang</b:Last>
            <b:First>Hongji</b:First>
            <b:Middle>Bao, Edward Y. Chang, Yuqian Li</b:Middle>
          </b:Person>
        </b:NameList>
      </b:Author>
    </b:Author>
    <b:Title>MOIST: A Scalable and Parallel Moving Object Indexer with School Tracking</b:Title>
    <b:JournalName>Actas de la VLDB Dotación</b:JournalName>
    <b:Year>2012</b:Year>
    <b:Pages>1838-1849</b:Pages>
    <b:Volume>5</b:Volume>
    <b:Issue>12</b:Issue>
    <b:RefOrder>44</b:RefOrder>
  </b:Source>
  <b:Source>
    <b:Tag>Han17</b:Tag>
    <b:SourceType>JournalArticle</b:SourceType>
    <b:Guid>{88DBA03E-1DCE-42D2-BA0A-C0D4C32DB866}</b:Guid>
    <b:Title>Small-data computing: Correct calculator arithmetic</b:Title>
    <b:Year>2017</b:Year>
    <b:Author>
      <b:Author>
        <b:NameList>
          <b:Person>
            <b:Last>Boehm</b:Last>
            <b:First>Hans-J.</b:First>
          </b:Person>
        </b:NameList>
      </b:Author>
    </b:Author>
    <b:JournalName>Communications of the ACM</b:JournalName>
    <b:Pages>44-49</b:Pages>
    <b:Volume>60</b:Volume>
    <b:Issue>8</b:Issue>
    <b:RefOrder>1</b:RefOrder>
  </b:Source>
  <b:Source>
    <b:Tag>Din16</b:Tag>
    <b:SourceType>JournalArticle</b:SourceType>
    <b:Guid>{E7982010-F8C7-4525-8F40-7A8C9459F016}</b:Guid>
    <b:Author>
      <b:Author>
        <b:NameList>
          <b:Person>
            <b:Last>Papagiannaki</b:Last>
            <b:First>Dina</b:First>
          </b:Person>
        </b:NameList>
      </b:Author>
    </b:Author>
    <b:Title>EYEORG: A Platform For Crowdsourcing Web Quality Of Experience Measurements</b:Title>
    <b:JournalName>Proceedings of the 12th International on Conference on emerging Networking EXperiments and Technologies</b:JournalName>
    <b:Year>2016</b:Year>
    <b:Pages>399-412</b:Pages>
    <b:RefOrder>2</b:RefOrder>
  </b:Source>
  <b:Source>
    <b:Tag>Jen16</b:Tag>
    <b:SourceType>JournalArticle</b:SourceType>
    <b:Guid>{13549AC3-7E67-4F6A-B0BA-D2C87FF86C21}</b:Guid>
    <b:Author>
      <b:Author>
        <b:NameList>
          <b:Person>
            <b:Last>Zamora</b:Last>
            <b:First>Jennifer</b:First>
          </b:Person>
        </b:NameList>
      </b:Author>
    </b:Author>
    <b:Title>Mobile as a Means to Electrification in Uganda</b:Title>
    <b:JournalName>Actas de la Primera Conferencia Africana sobre Interacción Humana con Computadoras</b:JournalName>
    <b:Year>2016</b:Year>
    <b:Pages>187-191</b:Pages>
    <b:RefOrder>3</b:RefOrder>
  </b:Source>
  <b:Source>
    <b:Tag>Vin16</b:Tag>
    <b:SourceType>JournalArticle</b:SourceType>
    <b:Guid>{8127856B-7D83-4B3E-BAC6-9F4FB1D0D7BC}</b:Guid>
    <b:Author>
      <b:Author>
        <b:NameList>
          <b:Person>
            <b:Last>Vint Cerf</b:Last>
            <b:First>Max</b:First>
            <b:Middle>Senges</b:Middle>
          </b:Person>
        </b:NameList>
      </b:Author>
    </b:Author>
    <b:Title>Taking the Internet to the Next Physical Level</b:Title>
    <b:JournalName>IEEE Computer Society </b:JournalName>
    <b:Year>2016</b:Year>
    <b:Pages>80-86</b:Pages>
    <b:Volume>49</b:Volume>
    <b:Issue>2</b:Issue>
    <b:RefOrder>4</b:RefOrder>
  </b:Source>
  <b:Source>
    <b:Tag>Tao16</b:Tag>
    <b:SourceType>ConferenceProceedings</b:SourceType>
    <b:Guid>{62AF17F3-0393-4E2E-B049-18CA9DDB74BB}</b:Guid>
    <b:Title>Understanding the Challenges of Designing and Developing Multi-Device Experiences</b:Title>
    <b:Year>2016</b:Year>
    <b:Author>
      <b:Author>
        <b:NameList>
          <b:Person>
            <b:Last>Tao Dong</b:Last>
            <b:First>Elizabeth</b:First>
            <b:Middle>F. Churchill, Jeffrey Nichols</b:Middle>
          </b:Person>
        </b:NameList>
      </b:Author>
    </b:Author>
    <b:ConferenceName>DIS '16 Proceedings of the 2016 Conference on Designing Interactive Systems</b:ConferenceName>
    <b:City>AUSTRALIA</b:City>
    <b:RefOrder>5</b:RefOrder>
  </b:Source>
  <b:Source>
    <b:Tag>Ani15</b:Tag>
    <b:SourceType>ConferenceProceedings</b:SourceType>
    <b:Guid>{992EB7D8-D1AC-4EE2-A2CC-4AB8295950A8}</b:Guid>
    <b:Author>
      <b:Author>
        <b:NameList>
          <b:Person>
            <b:Last>Anindya Maiti</b:Last>
            <b:First>Murtuza</b:First>
            <b:Middle>Jadliwala, Jibo He, Igor Bilogrevic</b:Middle>
          </b:Person>
        </b:NameList>
      </b:Author>
    </b:Author>
    <b:Title>(Smart) watch your taps: side-channel keystroke inference attacks using smartwatches</b:Title>
    <b:Year>2015</b:Year>
    <b:ConferenceName>Symposium Internacional sobre Computadoras Usables (2015) , pp. 27-30</b:ConferenceName>
    <b:City>Japón</b:City>
    <b:RefOrder>6</b:RefOrder>
  </b:Source>
  <b:Source>
    <b:Tag>Fen15</b:Tag>
    <b:SourceType>ConferenceProceedings</b:SourceType>
    <b:Guid>{2ADB180D-1B08-4462-8E18-3C3A0AAE709F}</b:Guid>
    <b:Author>
      <b:Author>
        <b:NameList>
          <b:Person>
            <b:Last>Feng Lu</b:Last>
            <b:First>Hao</b:First>
            <b:Middle>Du, Ankur Jain, Geoffrey M. Voelker, Alex C. Snoeren, Andreas Terzis</b:Middle>
          </b:Person>
        </b:NameList>
      </b:Author>
    </b:Author>
    <b:Title>CQIC: Revisiting Cross-Layer Congestion Control f or Cellular Networks</b:Title>
    <b:Year>2015</b:Year>
    <b:ConferenceName>Proceedings of The 16th International Workshop on Mobile Computing Systems and Applications (HotMobile), ACM (2015)</b:ConferenceName>
    <b:City>Santa Fe, New Mexico, USA</b:City>
    <b:RefOrder>7</b:RefOrder>
  </b:Source>
  <b:Source>
    <b:Tag>And15</b:Tag>
    <b:SourceType>ConferenceProceedings</b:SourceType>
    <b:Guid>{66619A6E-0653-4934-A97C-C02247C501D4}</b:Guid>
    <b:Title>Effects of Language Modeling and its Personalization on Touchscreen Typing Performance</b:Title>
    <b:Year>2015</b:Year>
    <b:ConferenceName>	CHI '15 Proceedings of the 33rd Annual ACM Conference on Human Factors in Computing Systems</b:ConferenceName>
    <b:City>Korea</b:City>
    <b:Author>
      <b:Author>
        <b:NameList>
          <b:Person>
            <b:Last>Andrew Fowler</b:Last>
            <b:First>Kurt</b:First>
            <b:Middle>Partridge, Ciprian Chelba, Xiaojun Bi, Tom Ouyang, Shumin Zhai</b:Middle>
          </b:Person>
        </b:NameList>
      </b:Author>
    </b:Author>
    <b:RefOrder>8</b:RefOrder>
  </b:Source>
  <b:Source>
    <b:Tag>Vic15</b:Tag>
    <b:SourceType>ConferenceProceedings</b:SourceType>
    <b:Guid>{61AFA569-2E4D-4FBD-8E76-071340C8090A}</b:Guid>
    <b:Title>Flywheel: Google's Data Compression Proxy for the Mobile Web</b:Title>
    <b:Year>2015</b:Year>
    <b:ConferenceName>NSDI'15 Proceedings of the 12th USENIX Conference on Networked Systems Design and Implementation</b:ConferenceName>
    <b:City>Oakland, CA</b:City>
    <b:Author>
      <b:Author>
        <b:NameList>
          <b:Person>
            <b:Last>Agababov</b:Last>
            <b:First>Victor</b:First>
          </b:Person>
        </b:NameList>
      </b:Author>
    </b:Author>
    <b:RefOrder>9</b:RefOrder>
  </b:Source>
  <b:Source>
    <b:Tag>Hao15</b:Tag>
    <b:SourceType>ConferenceProceedings</b:SourceType>
    <b:Guid>{173AAE94-CFEE-4771-9401-4CD9875CA764}</b:Guid>
    <b:Author>
      <b:Author>
        <b:NameList>
          <b:Person>
            <b:Last>Hao Lu</b:Last>
            <b:First>Yang</b:First>
            <b:Middle>Li</b:Middle>
          </b:Person>
        </b:NameList>
      </b:Author>
    </b:Author>
    <b:Title>Gesture On: Always-On Touch Gestures for Fast Mobile Access from Device Standby Mode</b:Title>
    <b:Year>2015</b:Year>
    <b:ConferenceName>Proceedings of the 33rd Annual ACM Conference on Human Factors in Computing Systems</b:ConferenceName>
    <b:City>Seoul, Republica de Korea</b:City>
    <b:RefOrder>10</b:RefOrder>
  </b:Source>
  <b:Source>
    <b:Tag>Tho14</b:Tag>
    <b:SourceType>JournalArticle</b:SourceType>
    <b:Guid>{1763E1F1-B538-4DA1-BAD8-8AC7A019C4DE}</b:Guid>
    <b:Title>GyroPen: Gyroscopes for Pen-input with Mobile Phones</b:Title>
    <b:Year>2014</b:Year>
    <b:Author>
      <b:Author>
        <b:NameList>
          <b:Person>
            <b:Last>Thomas Deselaers</b:Last>
            <b:First>Daniel</b:First>
            <b:Middle>Keysers, Jan Hosang, Henry Rowley</b:Middle>
          </b:Person>
        </b:NameList>
      </b:Author>
    </b:Author>
    <b:JournalName> IEEE Transactions on Human-Machine Systems</b:JournalName>
    <b:Pages>263-271</b:Pages>
    <b:Volume>45</b:Volume>
    <b:Issue>2</b:Issue>
    <b:RefOrder>11</b:RefOrder>
  </b:Source>
  <b:Source>
    <b:Tag>Yon15</b:Tag>
    <b:SourceType>JournalArticle</b:SourceType>
    <b:Guid>{7E556176-BAC1-4315-A123-109C327D16D1}</b:Guid>
    <b:Author>
      <b:Author>
        <b:NameList>
          <b:Person>
            <b:Last>Yongin Kwon</b:Last>
            <b:First>Lee</b:First>
            <b:Middle>Sangmin, Hayoon Yi, Donghyun Kwon, Yang Seungjun, Byung-gon Chun, Ling Huang, Petros Maniatis, Mayur Naik, Yunheung Paek</b:Middle>
          </b:Person>
        </b:NameList>
      </b:Author>
    </b:Author>
    <b:Title>"Mantis: Efficient Predictions of Execution Time, Energy Usage, Memory Usage and Network Usage on Smart Mobile Devices</b:Title>
    <b:JournalName>IEEE Transactions on Mobile Computing</b:JournalName>
    <b:Year>2015</b:Year>
    <b:Pages>2059-2072</b:Pages>
    <b:Volume>14</b:Volume>
    <b:RefOrder>12</b:RefOrder>
  </b:Source>
  <b:Source>
    <b:Tag>Bri15</b:Tag>
    <b:SourceType>ConferenceProceedings</b:SourceType>
    <b:Guid>{D6B699CB-4B7A-49E3-A476-7FA7AEDDADA6}</b:Guid>
    <b:Title>Optimizing Touchscreen Keyboards for Gesture Typing</b:Title>
    <b:Year>2015</b:Year>
    <b:Author>
      <b:Author>
        <b:NameList>
          <b:Person>
            <b:Last>Brian Smith</b:Last>
            <b:First>Xiaojun</b:First>
            <b:Middle>Bi, Shumin Zhai</b:Middle>
          </b:Person>
        </b:NameList>
      </b:Author>
    </b:Author>
    <b:ConferenceName>Proceedings of the SIGCHI Conference on Human Factors in Computing Systems (CHI 2015)</b:ConferenceName>
    <b:City>Corea</b:City>
    <b:RefOrder>13</b:RefOrder>
  </b:Source>
  <b:Source>
    <b:Tag>War15</b:Tag>
    <b:SourceType>Report</b:SourceType>
    <b:Guid>{ADDBD93F-EE94-4ECF-BEFE-984A956F85F0}</b:Guid>
    <b:Author>
      <b:Author>
        <b:NameList>
          <b:Person>
            <b:Last>Warren Kumari</b:Last>
            <b:First>Olafur</b:First>
            <b:Middle>Gudmundsson</b:Middle>
          </b:Person>
        </b:NameList>
      </b:Author>
    </b:Author>
    <b:Title>RFC7710 - Captive-Portal Identification Using DHCP or Router Advertisements (RAs)</b:Title>
    <b:Year>2015</b:Year>
    <b:City>USA</b:City>
    <b:Publisher>IETF RFC, Internet Engineering Task Force</b:Publisher>
    <b:RefOrder>14</b:RefOrder>
  </b:Source>
  <b:Source>
    <b:Tag>Mun15</b:Tag>
    <b:SourceType>ConferenceProceedings</b:SourceType>
    <b:Guid>{9E1BBDD9-7E9B-4219-8B2A-50C8AEB8EDA6}</b:Guid>
    <b:Title>SpecTrans: Versatile Material Classification for Interaction with Textureless, Specular and Transparent Surfaces</b:Title>
    <b:Year>2015</b:Year>
    <b:City>Korea</b:City>
    <b:Author>
      <b:Author>
        <b:NameList>
          <b:Person>
            <b:Last>Munehiko Sato</b:Last>
            <b:First>Shigeo</b:First>
            <b:Middle>Yoshida, Alex Olwal, Boxin Shi, Atsushi Hiyama, Tomohiro Tanikawa, Michitaka Hirose, Ramesh Raskar</b:Middle>
          </b:Person>
        </b:NameList>
      </b:Author>
    </b:Author>
    <b:ConferenceName>Conferencia Anual ACM sobre Factores Humanos en Sistemas Computacionales</b:ConferenceName>
    <b:RefOrder>15</b:RefOrder>
  </b:Source>
  <b:Source>
    <b:Tag>Vik15</b:Tag>
    <b:SourceType>ConferenceProceedings</b:SourceType>
    <b:Guid>{778D2F64-FE7C-4F34-9557-1CD22CE6BB6D}</b:Guid>
    <b:Author>
      <b:Author>
        <b:NameList>
          <b:Person>
            <b:Last>Vikas Sindhwani</b:Last>
            <b:First>Tara</b:First>
            <b:Middle>N. Sainath, Sanjiv Kumar</b:Middle>
          </b:Person>
        </b:NameList>
      </b:Author>
    </b:Author>
    <b:Title>Structured Transforms for Small-footprint Deep Learning</b:Title>
    <b:Year>2015</b:Year>
    <b:ConferenceName>nternational Conference on Neural Information Processing Systems Pages 3088-3096 </b:ConferenceName>
    <b:City>Canadá</b:City>
    <b:RefOrder>16</b:RefOrder>
  </b:Source>
  <b:Source>
    <b:Tag>Pei15</b:Tag>
    <b:SourceType>ConferenceProceedings</b:SourceType>
    <b:Guid>{A16B7DF6-3196-4B5B-8718-F548AB00EA92}</b:Guid>
    <b:Author>
      <b:Author>
        <b:NameList>
          <b:Person>
            <b:Last>Pei-Yu Chi</b:Last>
            <b:First>Yang</b:First>
            <b:Middle>Li</b:Middle>
          </b:Person>
        </b:NameList>
      </b:Author>
    </b:Author>
    <b:Title>Weave: Scripting Cross-Device Wearable Interaction</b:Title>
    <b:Year>2015</b:Year>
    <b:ConferenceName>CM Conference on Human Factors in Computing Systems, ACM, pp. 3923-3932</b:ConferenceName>
    <b:City>Korea</b:City>
    <b:RefOrder>17</b:RefOrder>
  </b:Source>
  <b:Source>
    <b:Tag>Xia14</b:Tag>
    <b:SourceType>ConferenceProceedings</b:SourceType>
    <b:Guid>{51C4D464-BFD2-44AC-8582-E986E36E142C}</b:Guid>
    <b:Author>
      <b:Author>
        <b:NameList>
          <b:Person>
            <b:Last>Xiaojun Bi</b:Last>
            <b:First>Tom</b:First>
            <b:Middle>Ouyang, Shumin Zhai</b:Middle>
          </b:Person>
        </b:NameList>
      </b:Author>
    </b:Author>
    <b:Title>Both Complete and Correct? Multi-Objective Optimization of Touchscreen Keyboard</b:Title>
    <b:Year>2014</b:Year>
    <b:ConferenceName>Conferencia SIGCHI sobre Factores Humanos en Sistemas Computacionales</b:ConferenceName>
    <b:City>Toronto, Ontario, Canadá </b:City>
    <b:RefOrder>18</b:RefOrder>
  </b:Source>
  <b:Source>
    <b:Tag>Ash14</b:Tag>
    <b:SourceType>JournalArticle</b:SourceType>
    <b:Guid>{37BE4D68-4DB2-4F23-A4BF-5EABD16C7387}</b:Guid>
    <b:Author>
      <b:Author>
        <b:NameList>
          <b:Person>
            <b:Last>Ashish Sharma</b:Last>
            <b:First>Paul</b:First>
            <b:Middle>Eastham, Francesco Nerieri</b:Middle>
          </b:Person>
        </b:NameList>
      </b:Author>
    </b:Author>
    <b:Title>Designing an Energy-Efficient Could Messaging Service for Smartphones</b:Title>
    <b:Year>2014</b:Year>
    <b:JournalName>IEEE Pervasive Computing</b:JournalName>
    <b:Pages>84-88</b:Pages>
    <b:Volume>13</b:Volume>
    <b:Issue>1</b:Issue>
    <b:RefOrder>19</b:RefOrder>
  </b:Source>
  <b:Source>
    <b:Tag>Sun14</b:Tag>
    <b:SourceType>JournalArticle</b:SourceType>
    <b:Guid>{EFD10682-EA50-48B4-A159-0D03CF91C4C1}</b:Guid>
    <b:Author>
      <b:Author>
        <b:NameList>
          <b:Person>
            <b:Last>Sunny Consolvo</b:Last>
            <b:First>Predrag</b:First>
            <b:Middle>Klasnja, David W. McDonald, James A. Landay</b:Middle>
          </b:Person>
        </b:NameList>
      </b:Author>
    </b:Author>
    <b:Title>Designing for Healthy Lifestyles: Design Considerations for Mobile Technologies to Encourage Consumer Health and Wellness</b:Title>
    <b:JournalName>Foundations and Trends® in Human-Computer Interaction</b:JournalName>
    <b:Year>2014</b:Year>
    <b:Pages>167-315</b:Pages>
    <b:Volume>6</b:Volume>
    <b:Issue>3-4</b:Issue>
    <b:RefOrder>20</b:RefOrder>
  </b:Source>
  <b:Source>
    <b:Tag>Wil14</b:Tag>
    <b:SourceType>ConferenceProceedings</b:SourceType>
    <b:Guid>{2B7881E7-1131-4640-9F6D-E2465C1FB766}</b:Guid>
    <b:Author>
      <b:Author>
        <b:NameList>
          <b:Person>
            <b:Last>William McGrath</b:Last>
            <b:First>Yang</b:First>
            <b:Middle>Li</b:Middle>
          </b:Person>
        </b:NameList>
      </b:Author>
    </b:Author>
    <b:Title>Detecting Tapping Motion on the Side of Mobile Devices By Probabilistically Combining Hand Postures</b:Title>
    <b:JournalName>simposio anual ACM sobre software y tecnología de interfaz de usuario</b:JournalName>
    <b:Year>2014</b:Year>
    <b:Pages>215-219</b:Pages>
    <b:ConferenceName>Simposio anual ACM sobre software y tecnología de interfaz de usuario</b:ConferenceName>
    <b:City>Honolulu, Hawaii, USA</b:City>
    <b:RefOrder>21</b:RefOrder>
  </b:Source>
  <b:Source>
    <b:Tag>YiR14</b:Tag>
    <b:SourceType>ConferenceProceedings</b:SourceType>
    <b:Guid>{5CA55DB8-1ABD-47AD-8E68-1775975379EA}</b:Guid>
    <b:Author>
      <b:Author>
        <b:NameList>
          <b:Person>
            <b:Last>Yi Ren</b:Last>
            <b:First>Yang</b:First>
            <b:Middle>Li, Edward Lank</b:Middle>
          </b:Person>
        </b:NameList>
      </b:Author>
    </b:Author>
    <b:Title>InkAnchor: Enhancing Informal Ink-Based Note Taking on Touchscreen Mobile Phones</b:Title>
    <b:Year>2014</b:Year>
    <b:ConferenceName>SIGCHI en factores humanos en sistemas de computación </b:ConferenceName>
    <b:City>Toronto, Ontario, Canadá</b:City>
    <b:RefOrder>22</b:RefOrder>
  </b:Source>
  <b:Source>
    <b:Tag>Yan14</b:Tag>
    <b:SourceType>JournalArticle</b:SourceType>
    <b:Guid>{EC666DCC-8A60-49DD-BDFD-C213326FCCCE}</b:Guid>
    <b:Author>
      <b:Author>
        <b:NameList>
          <b:Person>
            <b:Last>Yang Li</b:Last>
            <b:First>Hao</b:First>
            <b:Middle>Lu, Haimo Zhang</b:Middle>
          </b:Person>
        </b:NameList>
      </b:Author>
    </b:Author>
    <b:Title>Optimistic Programming of Touch Interaction</b:Title>
    <b:Year>2014</b:Year>
    <b:JournalName>ACM Transactions on Human-Computer Interaction (TOCHI)</b:JournalName>
    <b:Pages>Artículo No. 24</b:Pages>
    <b:Volume>21</b:Volume>
    <b:Issue>4</b:Issue>
    <b:RefOrder>23</b:RefOrder>
  </b:Source>
  <b:Source>
    <b:Tag>LiY14</b:Tag>
    <b:SourceType>ConferenceProceedings</b:SourceType>
    <b:Guid>{2251887F-CC2D-4A54-9B8F-744F89D63A7A}</b:Guid>
    <b:Author>
      <b:Author>
        <b:NameList>
          <b:Person>
            <b:Last>Li</b:Last>
            <b:First>Yang</b:First>
          </b:Person>
        </b:NameList>
      </b:Author>
    </b:Author>
    <b:Title>Reflection: Enabling Event Prediction As an On-Device Service for Mobile Interaction</b:Title>
    <b:JournalName>27º simposio anual ACM sobre software y tecnología de interfaz de usuario</b:JournalName>
    <b:Year>2014</b:Year>
    <b:Pages>689-698 </b:Pages>
    <b:ConferenceName>27º simposio anual ACM sobre software y tecnología de interfaz de usuario</b:ConferenceName>
    <b:City>Honolulu, Hawaii, USA</b:City>
    <b:RefOrder>24</b:RefOrder>
  </b:Source>
  <b:Source>
    <b:Tag>Dáv14</b:Tag>
    <b:SourceType>ConferenceProceedings</b:SourceType>
    <b:Guid>{4A75183B-04C6-45CD-9208-65D3FFA7030A}</b:Guid>
    <b:Author>
      <b:Author>
        <b:NameList>
          <b:Person>
            <b:Last>Dávid Lakatos</b:Last>
            <b:First>Matthew</b:First>
            <b:Middle>Blackshaw, Alex Olwal, Zachary Barryte, Ken Perlin , Hiroshi Ishii</b:Middle>
          </b:Person>
        </b:NameList>
      </b:Author>
    </b:Author>
    <b:Title>T(ether): Spatially-Aware Handhelds, Gestures and Proprioception for Multi-User 3D Modeling and Animation</b:Title>
    <b:Year>2014</b:Year>
    <b:ConferenceName>2º Simposio ACM sobre Interacción Espacial entre Usuarios</b:ConferenceName>
    <b:City>Honolulu, USA</b:City>
    <b:RefOrder>25</b:RefOrder>
  </b:Source>
  <b:Source>
    <b:Tag>Ank14</b:Tag>
    <b:SourceType>ConferenceProceedings</b:SourceType>
    <b:Guid>{2EE7EF46-84A3-45EC-82F9-D21AD9EF1F85}</b:Guid>
    <b:Author>
      <b:Author>
        <b:NameList>
          <b:Person>
            <b:Last>Ankit Kamal</b:Last>
            <b:First>Yang</b:First>
            <b:Middle>Li, Edward Lank</b:Middle>
          </b:Person>
        </b:NameList>
      </b:Author>
    </b:Author>
    <b:Title>Teaching Motion Gestures via Recognizer Feedback</b:Title>
    <b:Year>2014</b:Year>
    <b:ConferenceName>Actas de la XIX Conferencia Internacional sobre Interfaces Inteligentes de Usuario</b:ConferenceName>
    <b:City>Haifa, Israel</b:City>
    <b:RefOrder>26</b:RefOrder>
  </b:Source>
  <b:Source>
    <b:Tag>Wan14</b:Tag>
    <b:SourceType>JournalArticle</b:SourceType>
    <b:Guid>{0109B2E2-81F6-4046-A5EB-E125464EFDDE}</b:Guid>
    <b:Author>
      <b:Author>
        <b:NameList>
          <b:Person>
            <b:Last>Want</b:Last>
            <b:First>Roy</b:First>
          </b:Person>
        </b:NameList>
      </b:Author>
    </b:Author>
    <b:Title>The Power of Smartphones</b:Title>
    <b:Year>2014</b:Year>
    <b:JournalName>IEEE Pervasive Computing</b:JournalName>
    <b:Pages>76-79</b:Pages>
    <b:Volume>13</b:Volume>
    <b:Issue>3</b:Issue>
    <b:RefOrder>27</b:RefOrder>
  </b:Source>
  <b:Source>
    <b:Tag>Xia13</b:Tag>
    <b:SourceType>ConferenceProceedings</b:SourceType>
    <b:Guid>{41A2F388-1C7E-4795-8D9E-2534BFCCDB94}</b:Guid>
    <b:Title>Bayesian Touch - A Statistic Criterion of Target Selection with Finger Touch</b:Title>
    <b:Year>2013</b:Year>
    <b:Author>
      <b:Author>
        <b:NameList>
          <b:Person>
            <b:Last>Xiaojun Bi</b:Last>
            <b:First>Shumin</b:First>
            <b:Middle>Zhai</b:Middle>
          </b:Person>
        </b:NameList>
      </b:Author>
    </b:Author>
    <b:ConferenceName>The ACM Symposium on User Interface Software and Technology</b:ConferenceName>
    <b:City>St. Andrews, Escocia, Reino Unido</b:City>
    <b:RefOrder>28</b:RefOrder>
  </b:Source>
  <b:Source>
    <b:Tag>Hyd13</b:Tag>
    <b:SourceType>JournalArticle</b:SourceType>
    <b:Guid>{4603A784-682D-44D3-B970-176D8D8025DE}</b:Guid>
    <b:Title>Behavior-Oriented Data Resource Management in Medical Sensing Systems</b:Title>
    <b:Year>2013</b:Year>
    <b:Author>
      <b:Author>
        <b:NameList>
          <b:Person>
            <b:Last>Hyduke Noshadi</b:Last>
            <b:First>Foad</b:First>
            <b:Middle>Dabiri, Saro Meguerdichian, Miodrag Potkonjak, Majid Sarrafzadeh</b:Middle>
          </b:Person>
        </b:NameList>
      </b:Author>
    </b:Author>
    <b:JournalName>ACM Transactions on Sensor Networks </b:JournalName>
    <b:Pages>Artículo Nº 12 </b:Pages>
    <b:Volume>9</b:Volume>
    <b:Issue>2</b:Issue>
    <b:RefOrder>29</b:RefOrder>
  </b:Source>
  <b:Source>
    <b:Tag>Ash13</b:Tag>
    <b:SourceType>ConferenceProceedings</b:SourceType>
    <b:Guid>{2F1FC9E3-30B9-454B-98D9-8D466E0A6667}</b:Guid>
    <b:Title>Capturing Mobile Experience in the Wild: A Tale of Two Apps</b:Title>
    <b:Year>2013</b:Year>
    <b:ConferenceName>8th International Conference on emerging Networking EXperiments and Technologies </b:ConferenceName>
    <b:City>Santa Barbara, California, USA</b:City>
    <b:Author>
      <b:Author>
        <b:NameList>
          <b:Person>
            <b:Last>Ashish Patro</b:Last>
            <b:First>Shravan</b:First>
            <b:Middle>Rayanchu, Michael Griepentrog</b:Middle>
          </b:Person>
        </b:NameList>
      </b:Author>
    </b:Author>
    <b:RefOrder>30</b:RefOrder>
  </b:Source>
  <b:Source>
    <b:Tag>Nit13</b:Tag>
    <b:SourceType>ConferenceProceedings</b:SourceType>
    <b:Guid>{6A00F78A-5DFC-4C91-97AD-87347FF51992}</b:Guid>
    <b:Author>
      <b:Author>
        <b:NameList>
          <b:Person>
            <b:Last>Nithya Sambasivan</b:Last>
            <b:First>Paul</b:First>
            <b:Middle>Lee, Greg Hecht, Paul M. Aoki</b:Middle>
          </b:Person>
        </b:NameList>
      </b:Author>
    </b:Author>
    <b:Title>Chale, How Much it Cost to Browse? Results from a Mobile Data Price Transparency Trial in Ghana</b:Title>
    <b:Year>2013</b:Year>
    <b:ConferenceName>Sexta Conferencia Internacional sobre Tecnologías de la Información y las Comunicaciones y el Desarrollo</b:ConferenceName>
    <b:City>Ciudad del Cabo, Sudáfrica</b:City>
    <b:RefOrder>31</b:RefOrder>
  </b:Source>
  <b:Source>
    <b:Tag>Sha13</b:Tag>
    <b:SourceType>ConferenceProceedings</b:SourceType>
    <b:Guid>{9A0E9B17-43AA-4BE6-B37D-969593EACFAA}</b:Guid>
    <b:Author>
      <b:Author>
        <b:NameList>
          <b:Person>
            <b:Last>Shahriyar Amini</b:Last>
            <b:First>Yang</b:First>
            <b:Middle>Li</b:Middle>
          </b:Person>
        </b:NameList>
      </b:Author>
    </b:Author>
    <b:Title>CrowdLearner: Rapidly Creating Mobile Recognizers Using Crowdsourcing</b:Title>
    <b:Year>2013</b:Year>
    <b:ConferenceName>26º simposio anual ACM sobre software y tecnología de interfaz de usuario</b:ConferenceName>
    <b:City>St. Andrews, Escocia, Reino Unido</b:City>
    <b:RefOrder>32</b:RefOrder>
  </b:Source>
  <b:Source>
    <b:Tag>Hyd131</b:Tag>
    <b:SourceType>JournalArticle</b:SourceType>
    <b:Guid>{7DEA4C7B-D4B3-49A9-86F9-D6BAB43BD678}</b:Guid>
    <b:Title>HERMES: Mobile system for instability analysis and balance assessment</b:Title>
    <b:Year>2013</b:Year>
    <b:Author>
      <b:Author>
        <b:NameList>
          <b:Person>
            <b:Last>Hyduke Noshadi</b:Last>
            <b:First>Foad</b:First>
            <b:Middle>Dabiri, Shaun Ahmadian, Navid Amini, Majid Sarrafzadeh</b:Middle>
          </b:Person>
        </b:NameList>
      </b:Author>
    </b:Author>
    <b:JournalName>ACM Transactions on Embedded Computing Systems </b:JournalName>
    <b:Pages>Article No. 57</b:Pages>
    <b:Volume>12</b:Volume>
    <b:Issue>1</b:Issue>
    <b:RefOrder>33</b:RefOrder>
  </b:Source>
  <b:Source>
    <b:Tag>Mat13</b:Tag>
    <b:SourceType>ConferenceProceedings</b:SourceType>
    <b:Guid>{64172A77-DB3D-45AE-B7DF-13A17776B20B}</b:Guid>
    <b:Title>Open project: a lightweight framework for remote sharing of mobile applications</b:Title>
    <b:Year>2013</b:Year>
    <b:Author>
      <b:Author>
        <b:NameList>
          <b:Person>
            <b:Last>Matei Negulescu</b:Last>
            <b:First>Yang</b:First>
            <b:Middle>Li</b:Middle>
          </b:Person>
        </b:NameList>
      </b:Author>
    </b:Author>
    <b:ConferenceName>26º simposio anual ACM sobre software y tecnología de interfaz de usuario</b:ConferenceName>
    <b:City>St. Andrews, Escocia, Reino Unido</b:City>
    <b:RefOrder>34</b:RefOrder>
  </b:Source>
  <b:Source>
    <b:Tag>And13</b:Tag>
    <b:SourceType>ConferenceProceedings</b:SourceType>
    <b:Guid>{5CF2EA54-E9DB-4E84-B16A-1C553CB385F2}</b:Guid>
    <b:Author>
      <b:Author>
        <b:NameList>
          <b:Person>
            <b:Last>Andrew Warr</b:Last>
            <b:First>Ed</b:First>
            <b:Middle>H. Chi</b:Middle>
          </b:Person>
        </b:NameList>
      </b:Author>
    </b:Author>
    <b:Title>Swipe vs. scroll: web page switching on mobile browsers</b:Title>
    <b:Year>2013</b:Year>
    <b:ConferenceName>Conferencia SIGCHI sobre Factores Humanos en Sistemas Computacionales</b:ConferenceName>
    <b:City>París, Francia</b:City>
    <b:RefOrder>35</b:RefOrder>
  </b:Source>
  <b:Source>
    <b:Tag>Lid12</b:Tag>
    <b:SourceType>ConferenceProceedings</b:SourceType>
    <b:Guid>{CB66FE0E-5DEE-4D1F-830F-05F2076E422D}</b:Guid>
    <b:Author>
      <b:Author>
        <b:NameList>
          <b:Person>
            <b:Last>Lide Zhang</b:Last>
            <b:First>M.</b:First>
            <b:Middle>S. Gordon, Robert P. Dick, Z. Morley Mao, Peter Dinda, Lei Yang</b:Middle>
          </b:Person>
        </b:NameList>
      </b:Author>
    </b:Author>
    <b:Title>ADEL: An automatic detector of energy leaks for smartphone applications</b:Title>
    <b:Year>2012</b:Year>
    <b:ConferenceName> International Conference on Hardware/Software Codesign and System Synthesis</b:ConferenceName>
    <b:City>Tampere, Finlandia</b:City>
    <b:RefOrder>36</b:RefOrder>
  </b:Source>
  <b:Source>
    <b:Tag>Xia12</b:Tag>
    <b:SourceType>ConferenceProceedings</b:SourceType>
    <b:Guid>{F7825657-B1AD-4D5E-BF5F-CDD4B7FA6216}</b:Guid>
    <b:Author>
      <b:Author>
        <b:NameList>
          <b:Person>
            <b:Last>Xiaojun Bi</b:Last>
            <b:First>Ciprian</b:First>
            <b:Middle>Chelba, Tom Ouyang, Kurt Partridge, Shumin Zhai</b:Middle>
          </b:Person>
        </b:NameList>
      </b:Author>
    </b:Author>
    <b:Title>Bimanual gesture keyboard</b:Title>
    <b:Year>2012</b:Year>
    <b:ConferenceName>25º simposio anual ACM sobre software y tecnología de interfaz de usuario</b:ConferenceName>
    <b:City>Cambridge, Massachusetts, EE.UU</b:City>
    <b:RefOrder>37</b:RefOrder>
  </b:Source>
  <b:Source>
    <b:Tag>Ome12</b:Tag>
    <b:SourceType>JournalArticle</b:SourceType>
    <b:Guid>{67E8736F-600F-4FF4-938E-383467FA714B}</b:Guid>
    <b:Title>Bridging communications and the physical world</b:Title>
    <b:Year>2012</b:Year>
    <b:Author>
      <b:Author>
        <b:NameList>
          <b:Person>
            <b:Last>Omer Boyaci</b:Last>
            <b:First>Henning</b:First>
            <b:Middle>Schulzrinne, Victoria Beltrán Martínez</b:Middle>
          </b:Person>
        </b:NameList>
      </b:Author>
    </b:Author>
    <b:JournalName>IEEE Internet Computing</b:JournalName>
    <b:Pages>35-43</b:Pages>
    <b:Volume>16</b:Volume>
    <b:RefOrder>38</b:RefOrder>
  </b:Source>
  <b:Source>
    <b:Tag>Lan12</b:Tag>
    <b:SourceType>Patent</b:SourceType>
    <b:Guid>{8BF86591-C906-47DA-8CC9-C6C7D3ADAD29}</b:Guid>
    <b:Title>Cost-effective voting </b:Title>
    <b:Year>2012</b:Year>
    <b:Author>
      <b:Inventor>
        <b:NameList>
          <b:Person>
            <b:Last>Zheng</b:Last>
            <b:First>Lantian</b:First>
          </b:Person>
        </b:NameList>
      </b:Inventor>
    </b:Author>
    <b:Month>Abr</b:Month>
    <b:Day>3</b:Day>
    <b:CountryRegion>USA</b:CountryRegion>
    <b:PatentNumber>US8150429 B1</b:PatentNumber>
    <b:RefOrder>64</b:RefOrder>
  </b:Source>
  <b:Source>
    <b:Tag>Lan13</b:Tag>
    <b:SourceType>Patent</b:SourceType>
    <b:Guid>{119635FD-52B6-4AA2-A956-FDFCB667F863}</b:Guid>
    <b:Title>Notification of event by mobile communications device using radio frequency transmitter</b:Title>
    <b:Year>2013</b:Year>
    <b:Author>
      <b:Inventor>
        <b:NameList>
          <b:Person>
            <b:Last>Lantian Zheng</b:Last>
            <b:First>Zhi</b:First>
            <b:Middle>Dennis Weng</b:Middle>
          </b:Person>
        </b:NameList>
      </b:Inventor>
    </b:Author>
    <b:Month>Nov.</b:Month>
    <b:Day>26</b:Day>
    <b:CountryRegion>USA</b:CountryRegion>
    <b:PatentNumber>US8594745 B1</b:PatentNumber>
    <b:RefOrder>65</b:RefOrder>
  </b:Source>
  <b:Source>
    <b:Tag>Mat12</b:Tag>
    <b:SourceType>ConferenceProceedings</b:SourceType>
    <b:Guid>{5F00DE19-24EA-4AF7-8748-B0B5E0F14A6D}</b:Guid>
    <b:Title>Tap, swipe, or move: attentional demands for distracted smartphone input</b:Title>
    <b:Year>2012</b:Year>
    <b:Author>
      <b:Author>
        <b:NameList>
          <b:Person>
            <b:Last>Matei Negulescu</b:Last>
            <b:First>Jaime</b:First>
            <b:Middle>Ruiz, Yang Li, Edward Lank</b:Middle>
          </b:Person>
        </b:NameList>
      </b:Author>
    </b:Author>
    <b:ConferenceName>International Working Conference on Advanced Visual Interfaces</b:ConferenceName>
    <b:City>Isla de Capri, Italia</b:City>
    <b:RefOrder>45</b:RefOrder>
  </b:Source>
  <b:Source>
    <b:Tag>Dan12</b:Tag>
    <b:SourceType>JournalArticle</b:SourceType>
    <b:Guid>{D8D46132-6D78-4E7A-84F9-5CE7EF602382}</b:Guid>
    <b:Title>Ubiquitous search for smart workspaces</b:Title>
    <b:Year>2012</b:Year>
    <b:Author>
      <b:Author>
        <b:NameList>
          <b:Person>
            <b:Last>Russell</b:Last>
            <b:First>Daniel</b:First>
            <b:Middle>M.</b:Middle>
          </b:Person>
        </b:NameList>
      </b:Author>
    </b:Author>
    <b:JournalName>Universal Access in the Information Society</b:JournalName>
    <b:Pages>11-20</b:Pages>
    <b:Volume>10</b:Volume>
    <b:RefOrder>46</b:RefOrder>
  </b:Source>
  <b:Source>
    <b:Tag>Bil11</b:Tag>
    <b:SourceType>JournalArticle</b:SourceType>
    <b:Guid>{E7A44F26-253E-4C98-854B-86FE92B6C110}</b:Guid>
    <b:Author>
      <b:Author>
        <b:NameList>
          <b:Person>
            <b:Last>Schilit</b:Last>
            <b:First>Bill</b:First>
            <b:Middle>N.</b:Middle>
          </b:Person>
        </b:NameList>
      </b:Author>
    </b:Author>
    <b:Title>Mobile Computing: Looking to the Future</b:Title>
    <b:JournalName>Computer</b:JournalName>
    <b:Year>2011</b:Year>
    <b:Pages>28-29</b:Pages>
    <b:Volume>44</b:Volume>
    <b:Issue>5</b:Issue>
    <b:RefOrder>47</b:RefOrder>
  </b:Source>
  <b:Source>
    <b:Tag>Kar11</b:Tag>
    <b:SourceType>ConferenceProceedings</b:SourceType>
    <b:Guid>{A7807CC9-4289-4A27-8850-648C96FE5F29}</b:Guid>
    <b:Title>Programming micro-aerial vehicle swarms with Karma</b:Title>
    <b:Year>2011</b:Year>
    <b:Author>
      <b:Author>
        <b:NameList>
          <b:Person>
            <b:Last>Karthik Dantu</b:Last>
            <b:First>Bryan</b:First>
            <b:Middle>Kate, Jason Waterman, Peter Bailis, Matt Welsh</b:Middle>
          </b:Person>
        </b:NameList>
      </b:Author>
    </b:Author>
    <b:ConferenceName>9th ACM Conference on Embedded Networked Sensor Systems</b:ConferenceName>
    <b:RefOrder>48</b:RefOrder>
  </b:Source>
  <b:Source>
    <b:Tag>Lid10</b:Tag>
    <b:SourceType>ConferenceProceedings</b:SourceType>
    <b:Guid>{D42784BC-552A-4F0A-912C-B41BC889606D}</b:Guid>
    <b:Author>
      <b:Author>
        <b:NameList>
          <b:Person>
            <b:Last>Lide Zhang</b:Last>
            <b:First>Birjodh</b:First>
            <b:Middle>Tiwana, Zhiyun Qian, Zhaoguang Wang, Robert P. Dick, Z. Morley Mao, Lei Yang</b:Middle>
          </b:Person>
        </b:NameList>
      </b:Author>
    </b:Author>
    <b:Title>Accurate Online Power Estimation and Automatic Battery Behavior Based Power Model Generation for Smartphones</b:Title>
    <b:Year>2010</b:Year>
    <b:ConferenceName>Internation Conference on Hardware/Software Codesign and System Synthesis </b:ConferenceName>
    <b:City>Scottsdale, Arizona, EE.UU</b:City>
    <b:RefOrder>49</b:RefOrder>
  </b:Source>
  <b:Source>
    <b:Tag>Hyd10</b:Tag>
    <b:SourceType>JournalArticle</b:SourceType>
    <b:Guid>{D0784358-7FA8-45F8-9FED-BF558F6EA046}</b:Guid>
    <b:Title>Energy Optimization in Wireless Medical Systems</b:Title>
    <b:Year>2010</b:Year>
    <b:Author>
      <b:Author>
        <b:NameList>
          <b:Person>
            <b:Last>Hyduke Noshadi</b:Last>
            <b:First>Foad</b:First>
            <b:Middle>Dabiri, Saro Meguerdichian, Miodrag Potkonjak, Majid Sarrafzadeh</b:Middle>
          </b:Person>
        </b:NameList>
      </b:Author>
    </b:Author>
    <b:JournalName> Salud inalámbrica </b:JournalName>
    <b:Pages>128-136</b:Pages>
    <b:RefOrder>50</b:RefOrder>
  </b:Source>
  <b:Source>
    <b:Tag>Ant10</b:Tag>
    <b:SourceType>JournalArticle</b:SourceType>
    <b:Guid>{850E5BFC-5623-46C7-8F68-4C8DF5036A53}</b:Guid>
    <b:Author>
      <b:Author>
        <b:NameList>
          <b:Person>
            <b:Last>Anthony J. Nicholson</b:Last>
            <b:First>Scott</b:First>
            <b:Middle>Wolchok, Brian D. Noble</b:Middle>
          </b:Person>
        </b:NameList>
      </b:Author>
    </b:Author>
    <b:Title>Juggler: Virtual Networks for Fun and Profit</b:Title>
    <b:JournalName> IEEE Transactions on Mobile Computing </b:JournalName>
    <b:Year>2010</b:Year>
    <b:Pages>31-43</b:Pages>
    <b:Volume>9</b:Volume>
    <b:Issue>1</b:Issue>
    <b:RefOrder>51</b:RefOrder>
  </b:Source>
  <b:Source>
    <b:Tag>Mik10</b:Tag>
    <b:SourceType>JournalArticle</b:SourceType>
    <b:Guid>{C5E6A22B-C562-4CED-9A86-2ADDBA972B0F}</b:Guid>
    <b:Author>
      <b:Author>
        <b:NameList>
          <b:Person>
            <b:Last>Mikhail Afanasyev</b:Last>
            <b:First>Tsuwei</b:First>
            <b:Middle>Chen</b:Middle>
          </b:Person>
        </b:NameList>
      </b:Author>
    </b:Author>
    <b:Title>Usage Patterns in an Urban WiFi Network</b:Title>
    <b:JournalName> IEEE / ACM Transactions on Networking </b:JournalName>
    <b:Year>2010</b:Year>
    <b:Pages>1359 - 1372</b:Pages>
    <b:Volume>18</b:Volume>
    <b:Issue>5</b:Issue>
    <b:RefOrder>52</b:RefOrder>
  </b:Source>
  <b:Source>
    <b:Tag>Viv09</b:Tag>
    <b:SourceType>ConferenceProceedings</b:SourceType>
    <b:Guid>{2BE6124C-45B5-4CDF-94F2-580E45EC990E}</b:Guid>
    <b:Title>CENTAUR: realizing the full potential of centralized wlans through a hybrid data path</b:Title>
    <b:Year>2009</b:Year>
    <b:Author>
      <b:Author>
        <b:NameList>
          <b:Person>
            <b:Last>Vivek Shrivastava</b:Last>
            <b:First>Nabeel</b:First>
            <b:Middle>Ahmed, Shravan Rayanchu, Suman Banerjee, Srinivasan Keshav, Konstantina Papagiannaki, Arunesh Mishra</b:Middle>
          </b:Person>
        </b:NameList>
      </b:Author>
    </b:Author>
    <b:ConferenceName>15ª conferencia internacional anual sobre computación y redes móviles</b:ConferenceName>
    <b:City>Beijing, China</b:City>
    <b:RefOrder>53</b:RefOrder>
  </b:Source>
  <b:Source>
    <b:Tag>Jeo08</b:Tag>
    <b:SourceType>JournalArticle</b:SourceType>
    <b:Guid>{226A626C-2D5D-450A-A461-FCCA422CA8F2}</b:Guid>
    <b:Title>Activity Recognition for the Digital Home</b:Title>
    <b:Year>2008</b:Year>
    <b:Author>
      <b:Author>
        <b:NameList>
          <b:Person>
            <b:Last>Jeonghwa Yang</b:Last>
            <b:First>Bill</b:First>
            <b:Middle>N. Schilit, David W. McDonald</b:Middle>
          </b:Person>
        </b:NameList>
      </b:Author>
    </b:Author>
    <b:JournalName>Computer</b:JournalName>
    <b:Pages>102-104</b:Pages>
    <b:Volume>41</b:Volume>
    <b:RefOrder>54</b:RefOrder>
  </b:Source>
  <b:Source>
    <b:Tag>Mik08</b:Tag>
    <b:SourceType>ConferenceProceedings</b:SourceType>
    <b:Guid>{583E9E1C-16B5-4F46-9078-24E535BD0CB8}</b:Guid>
    <b:Author>
      <b:Author>
        <b:NameList>
          <b:Person>
            <b:Last>Mikhail Afanasyev</b:Last>
            <b:First>Tsuwei</b:First>
            <b:Middle>Chen, Geoffrey M. Voelker, Alex C. Snoeren</b:Middle>
          </b:Person>
        </b:NameList>
      </b:Author>
    </b:Author>
    <b:Title>Analysis of a Mixed-Use Urban WiFi Network: When Metropolitan becomes Neapolitan</b:Title>
    <b:Year>2008</b:Year>
    <b:ConferenceName>8th ACM SIGCOMM conference on Internet measurement</b:ConferenceName>
    <b:City>Vouliagmeni, Grecia</b:City>
    <b:RefOrder>55</b:RefOrder>
  </b:Source>
  <b:Source>
    <b:Tag>Mar08</b:Tag>
    <b:SourceType>ConferenceProceedings</b:SourceType>
    <b:Guid>{E9D9E727-741D-4598-A8A6-705A66FA5020}</b:Guid>
    <b:Author>
      <b:Author>
        <b:NameList>
          <b:Person>
            <b:Last>Marija Mikic-Rakic</b:Last>
            <b:First>Sam</b:First>
            <b:Middle>Malek, Nenad Medvidovic</b:Middle>
          </b:Person>
        </b:NameList>
      </b:Author>
    </b:Author>
    <b:Title>Architecture-Driven Software Mobility in Support of QoS Requirements</b:Title>
    <b:Year>2008</b:Year>
    <b:ConferenceName> International Workshop on Software Architectures and Mobility, ACM</b:ConferenceName>
    <b:City>Leipzig, Alemania</b:City>
    <b:RefOrder>56</b:RefOrder>
  </b:Source>
  <b:Source>
    <b:Tag>Ste08</b:Tag>
    <b:SourceType>JournalArticle</b:SourceType>
    <b:Guid>{8557D13E-9CC8-42A2-AB4E-BAD4CB87192C}</b:Guid>
    <b:Title>RFID (Radio Frequency Identification)</b:Title>
    <b:Year>2008</b:Year>
    <b:Author>
      <b:Author>
        <b:NameList>
          <b:Person>
            <b:Last>Weis</b:Last>
            <b:First>Stephen</b:First>
            <b:Middle>A.</b:Middle>
          </b:Person>
        </b:NameList>
      </b:Author>
    </b:Author>
    <b:JournalName>Wiley Publishing </b:JournalName>
    <b:Volume>3</b:Volume>
    <b:RefOrder>57</b:RefOrder>
  </b:Source>
  <b:Source>
    <b:Tag>Mar07</b:Tag>
    <b:SourceType>JournalArticle</b:SourceType>
    <b:Guid>{921B2DF0-BF38-4114-A784-02988FA782A5}</b:Guid>
    <b:Author>
      <b:Author>
        <b:NameList>
          <b:Person>
            <b:Last>Maryam Kamvar</b:Last>
            <b:First>Shumeet</b:First>
            <b:Middle>Baluja</b:Middle>
          </b:Person>
        </b:NameList>
      </b:Author>
    </b:Author>
    <b:Title>Deciphering Trends in Mobile Search</b:Title>
    <b:JournalName>Computer</b:JournalName>
    <b:Year>2007</b:Year>
    <b:Pages>58-62</b:Pages>
    <b:Volume>40</b:Volume>
    <b:Issue>8</b:Issue>
    <b:RefOrder>58</b:RefOrder>
  </b:Source>
  <b:Source>
    <b:Tag>Moh07</b:Tag>
    <b:SourceType>ConferenceProceedings</b:SourceType>
    <b:Guid>{807F8E55-3EB2-4DE3-BB79-D70F83E01995}</b:Guid>
    <b:Author>
      <b:Author>
        <b:NameList>
          <b:Person>
            <b:Last>Mohamed Aly</b:Last>
            <b:First>Anandha</b:First>
            <b:Middle>Gopalan</b:Middle>
          </b:Person>
        </b:NameList>
      </b:Author>
    </b:Author>
    <b:Title>TOLB: A Traffic-Oblivious Load-Balancing Protocol for Next-Generation Sensornets</b:Title>
    <b:Year>2007</b:Year>
    <b:ConferenceName>6th international conference on Ad-hoc, mobile and wireless networks</b:ConferenceName>
    <b:City>Morelia, Mexico </b:City>
    <b:RefOrder>59</b:RefOrder>
  </b:Source>
  <b:Source>
    <b:Tag>Mar071</b:Tag>
    <b:SourceType>ConferenceProceedings</b:SourceType>
    <b:Guid>{D012995F-F0E9-4CB5-BF01-C584FBF7C987}</b:Guid>
    <b:Author>
      <b:Author>
        <b:NameList>
          <b:Person>
            <b:Last>Maryam Kamvar</b:Last>
            <b:First>Shumeet</b:First>
            <b:Middle>Baluja</b:Middle>
          </b:Person>
        </b:NameList>
      </b:Author>
    </b:Author>
    <b:Title>The Role of Context in Query Input: Using contexual signals to complete queries on mobile devices</b:Title>
    <b:Year>2007</b:Year>
    <b:ConferenceName>9th international conference on Human computer interaction with mobile devices and services</b:ConferenceName>
    <b:City>Singapur</b:City>
    <b:RefOrder>60</b:RefOrder>
  </b:Source>
  <b:Source>
    <b:Tag>Mar06</b:Tag>
    <b:SourceType>ConferenceProceedings</b:SourceType>
    <b:Guid>{99C46D76-AB1D-4EB0-8CCD-6396082F9AF0}</b:Guid>
    <b:Author>
      <b:Author>
        <b:NameList>
          <b:Person>
            <b:Last>Maryam Kamvar</b:Last>
            <b:First>Shumeet</b:First>
            <b:Middle>Baluja</b:Middle>
          </b:Person>
        </b:NameList>
      </b:Author>
    </b:Author>
    <b:Title>A Large Scale Study of Wireless Search Behavior: Google Mobile Search</b:Title>
    <b:Year>2006</b:Year>
    <b:ConferenceName>SIGCHI Conference on Human Factors in Computing Systems</b:ConferenceName>
    <b:City>Montréal, Québec, Canadá</b:City>
    <b:RefOrder>61</b:RefOrder>
  </b:Source>
  <b:Source>
    <b:Tag>Don06</b:Tag>
    <b:SourceType>JournalArticle</b:SourceType>
    <b:Guid>{7A76E159-3D41-4929-B7C5-CF5331FE8422}</b:Guid>
    <b:Title>Pervasive Computing in the Home and Community</b:Title>
    <b:Year>2006</b:Year>
    <b:Author>
      <b:Author>
        <b:NameList>
          <b:Person>
            <b:Last>Don Patterson</b:Last>
            <b:First>Lin</b:First>
            <b:Middle>Liao, Henry Kautz, Dieter Fox</b:Middle>
          </b:Person>
        </b:NameList>
      </b:Author>
    </b:Author>
    <b:JournalName>Pervasive Computing in Healthcare</b:JournalName>
    <b:Pages>79-103</b:Pages>
    <b:RefOrder>62</b:RefOrder>
  </b:Source>
  <b:Source>
    <b:Tag>Aya02</b:Tag>
    <b:SourceType>JournalArticle</b:SourceType>
    <b:Guid>{769E9B87-F4A8-460A-92F3-4003F6174013}</b:Guid>
    <b:Author>
      <b:Author>
        <b:NameList>
          <b:Person>
            <b:Last>Aya Soffer</b:Last>
            <b:First>Yoelle</b:First>
            <b:Middle>S. Maarek, Bay-Wei Chang</b:Middle>
          </b:Person>
        </b:NameList>
      </b:Author>
    </b:Author>
    <b:Title>Report on the Mobile Search Workshop at WWW 2002</b:Title>
    <b:JournalName>SIGMOD Record</b:JournalName>
    <b:Year>2002</b:Year>
    <b:Pages>68-71</b:Pages>
    <b:Volume>31</b:Volume>
    <b:RefOrder>63</b:RefOrder>
  </b:Source>
  <b:Source>
    <b:Tag>Pla17</b:Tag>
    <b:SourceType>DocumentFromInternetSite</b:SourceType>
    <b:Guid>{678BB687-AC79-4E9E-B37E-2F03000F2342}</b:Guid>
    <b:Author>
      <b:Author>
        <b:Corporate>Plan Nacional de Desarrollo Gobierno de la Republica</b:Corporate>
      </b:Author>
    </b:Author>
    <b:Title>Llevar a Mexico a su maximo potencial</b:Title>
    <b:YearAccessed>2017</b:YearAccessed>
    <b:MonthAccessed>04</b:MonthAccessed>
    <b:DayAccessed>18</b:DayAccessed>
    <b:URL>http://pnd.gob.mx/</b:URL>
    <b:RefOrder>3</b:RefOrder>
  </b:Source>
</b:Sources>
</file>

<file path=customXml/itemProps1.xml><?xml version="1.0" encoding="utf-8"?>
<ds:datastoreItem xmlns:ds="http://schemas.openxmlformats.org/officeDocument/2006/customXml" ds:itemID="{CE0D6E5D-812B-4B6C-9A38-7B5BF505F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1937</TotalTime>
  <Pages>10</Pages>
  <Words>3509</Words>
  <Characters>19302</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Toribio Morales</dc:creator>
  <cp:keywords/>
  <dc:description/>
  <cp:lastModifiedBy>mari sanchez</cp:lastModifiedBy>
  <cp:revision>42</cp:revision>
  <cp:lastPrinted>2017-10-20T18:24:00Z</cp:lastPrinted>
  <dcterms:created xsi:type="dcterms:W3CDTF">2017-09-23T16:48:00Z</dcterms:created>
  <dcterms:modified xsi:type="dcterms:W3CDTF">2017-10-20T19:34:00Z</dcterms:modified>
</cp:coreProperties>
</file>