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C06C" w14:textId="77777777" w:rsidR="00787E86" w:rsidRDefault="00787E86">
      <w:pPr>
        <w:spacing w:after="23" w:line="259" w:lineRule="auto"/>
        <w:ind w:left="33" w:right="8"/>
        <w:jc w:val="center"/>
        <w:rPr>
          <w:color w:val="549E39"/>
          <w:sz w:val="28"/>
        </w:rPr>
      </w:pPr>
    </w:p>
    <w:p w14:paraId="503941E3" w14:textId="77777777" w:rsidR="00787E86" w:rsidRDefault="00787E86">
      <w:pPr>
        <w:spacing w:after="23" w:line="259" w:lineRule="auto"/>
        <w:ind w:left="33" w:right="8"/>
        <w:jc w:val="center"/>
        <w:rPr>
          <w:color w:val="549E39"/>
          <w:sz w:val="28"/>
        </w:rPr>
      </w:pPr>
    </w:p>
    <w:p w14:paraId="30327174" w14:textId="77777777" w:rsidR="00787E86" w:rsidRDefault="00787E86">
      <w:pPr>
        <w:spacing w:after="23" w:line="259" w:lineRule="auto"/>
        <w:ind w:left="33" w:right="8"/>
        <w:jc w:val="center"/>
        <w:rPr>
          <w:color w:val="549E39"/>
          <w:sz w:val="28"/>
        </w:rPr>
      </w:pPr>
    </w:p>
    <w:p w14:paraId="53A1B1C1" w14:textId="77777777" w:rsidR="00787E86" w:rsidRDefault="00787E86">
      <w:pPr>
        <w:spacing w:after="23" w:line="259" w:lineRule="auto"/>
        <w:ind w:left="33" w:right="8"/>
        <w:jc w:val="center"/>
        <w:rPr>
          <w:color w:val="549E39"/>
          <w:sz w:val="28"/>
        </w:rPr>
      </w:pPr>
    </w:p>
    <w:p w14:paraId="47259654" w14:textId="77777777" w:rsidR="00787E86" w:rsidRDefault="00787E86">
      <w:pPr>
        <w:spacing w:after="23" w:line="259" w:lineRule="auto"/>
        <w:ind w:left="33" w:right="8"/>
        <w:jc w:val="center"/>
        <w:rPr>
          <w:color w:val="549E39"/>
          <w:sz w:val="28"/>
        </w:rPr>
      </w:pPr>
    </w:p>
    <w:p w14:paraId="3EA67CD6" w14:textId="77777777" w:rsidR="00787E86" w:rsidRDefault="00787E86">
      <w:pPr>
        <w:spacing w:after="23" w:line="259" w:lineRule="auto"/>
        <w:ind w:left="33" w:right="8"/>
        <w:jc w:val="center"/>
        <w:rPr>
          <w:color w:val="549E39"/>
          <w:sz w:val="28"/>
        </w:rPr>
      </w:pPr>
    </w:p>
    <w:p w14:paraId="43C21EFE" w14:textId="77777777" w:rsidR="00787E86" w:rsidRDefault="00787E86">
      <w:pPr>
        <w:spacing w:after="23" w:line="259" w:lineRule="auto"/>
        <w:ind w:left="33" w:right="8"/>
        <w:jc w:val="center"/>
        <w:rPr>
          <w:color w:val="549E39"/>
          <w:sz w:val="28"/>
        </w:rPr>
      </w:pPr>
    </w:p>
    <w:p w14:paraId="6DE4DC59" w14:textId="77777777" w:rsidR="00787E86" w:rsidRDefault="00787E86">
      <w:pPr>
        <w:spacing w:after="23" w:line="259" w:lineRule="auto"/>
        <w:ind w:left="33" w:right="8"/>
        <w:jc w:val="center"/>
        <w:rPr>
          <w:color w:val="549E39"/>
          <w:sz w:val="28"/>
        </w:rPr>
      </w:pPr>
    </w:p>
    <w:p w14:paraId="3BD33EB6" w14:textId="77777777" w:rsidR="00787E86" w:rsidRDefault="00787E86">
      <w:pPr>
        <w:spacing w:after="23" w:line="259" w:lineRule="auto"/>
        <w:ind w:left="33" w:right="8"/>
        <w:jc w:val="center"/>
        <w:rPr>
          <w:color w:val="549E39"/>
          <w:sz w:val="28"/>
        </w:rPr>
      </w:pPr>
    </w:p>
    <w:p w14:paraId="1D4B3651" w14:textId="77777777" w:rsidR="00787E86" w:rsidRDefault="00787E86">
      <w:pPr>
        <w:spacing w:after="23" w:line="259" w:lineRule="auto"/>
        <w:ind w:left="33" w:right="8"/>
        <w:jc w:val="center"/>
        <w:rPr>
          <w:color w:val="549E39"/>
          <w:sz w:val="28"/>
        </w:rPr>
      </w:pPr>
    </w:p>
    <w:p w14:paraId="48BB6CD2" w14:textId="3219A7E8" w:rsidR="003E15BB" w:rsidRDefault="000D1575">
      <w:pPr>
        <w:spacing w:after="23" w:line="259" w:lineRule="auto"/>
        <w:ind w:left="33" w:right="8"/>
        <w:jc w:val="center"/>
      </w:pPr>
      <w:r>
        <w:rPr>
          <w:color w:val="549E39"/>
          <w:sz w:val="28"/>
        </w:rPr>
        <w:t xml:space="preserve">CSUF SPRING 2021 </w:t>
      </w:r>
    </w:p>
    <w:p w14:paraId="594A9EB0" w14:textId="77777777" w:rsidR="003E15BB" w:rsidRDefault="000D1575">
      <w:pPr>
        <w:spacing w:after="100" w:line="259" w:lineRule="auto"/>
        <w:ind w:left="33"/>
        <w:jc w:val="center"/>
      </w:pPr>
      <w:r>
        <w:rPr>
          <w:color w:val="549E39"/>
          <w:sz w:val="28"/>
        </w:rPr>
        <w:t xml:space="preserve">INTRODUCTION TO COMPUTER SECURITY CPSC 353 SECTION 02 </w:t>
      </w:r>
    </w:p>
    <w:p w14:paraId="1EB69D15" w14:textId="77777777" w:rsidR="003E15BB" w:rsidRDefault="000D1575">
      <w:pPr>
        <w:pStyle w:val="Heading1"/>
      </w:pPr>
      <w:r>
        <w:t xml:space="preserve">ASSIGNMENT #2 </w:t>
      </w:r>
    </w:p>
    <w:p w14:paraId="5EB4EB9E" w14:textId="77777777" w:rsidR="003E15BB" w:rsidRDefault="000D1575">
      <w:pPr>
        <w:pStyle w:val="Heading2"/>
      </w:pPr>
      <w:r>
        <w:t xml:space="preserve">PROFESSOR: LINH TRINH </w:t>
      </w:r>
    </w:p>
    <w:p w14:paraId="5DC0070E" w14:textId="18A43281" w:rsidR="003E15BB" w:rsidRPr="00B21A47" w:rsidRDefault="00B21A47" w:rsidP="00B21A47">
      <w:pPr>
        <w:pStyle w:val="Heading3"/>
        <w:jc w:val="center"/>
        <w:rPr>
          <w:sz w:val="52"/>
          <w:szCs w:val="52"/>
        </w:rPr>
      </w:pPr>
      <w:r w:rsidRPr="00B21A47">
        <w:rPr>
          <w:sz w:val="52"/>
          <w:szCs w:val="52"/>
        </w:rPr>
        <w:t>Jeremy Escobar</w:t>
      </w:r>
    </w:p>
    <w:p w14:paraId="195CE747" w14:textId="77777777" w:rsidR="00B21A47" w:rsidRDefault="00B21A47">
      <w:pPr>
        <w:rPr>
          <w:b/>
          <w:bCs/>
          <w:u w:val="single"/>
        </w:rPr>
      </w:pPr>
    </w:p>
    <w:p w14:paraId="435F9E15" w14:textId="77777777" w:rsidR="00B21A47" w:rsidRDefault="00B21A47">
      <w:pPr>
        <w:rPr>
          <w:b/>
          <w:bCs/>
          <w:u w:val="single"/>
        </w:rPr>
      </w:pPr>
    </w:p>
    <w:p w14:paraId="3033B640" w14:textId="77777777" w:rsidR="00B21A47" w:rsidRDefault="00B21A47">
      <w:pPr>
        <w:rPr>
          <w:b/>
          <w:bCs/>
          <w:u w:val="single"/>
        </w:rPr>
      </w:pPr>
    </w:p>
    <w:p w14:paraId="13186385" w14:textId="77777777" w:rsidR="00B21A47" w:rsidRDefault="00B21A47">
      <w:pPr>
        <w:rPr>
          <w:b/>
          <w:bCs/>
          <w:u w:val="single"/>
        </w:rPr>
      </w:pPr>
    </w:p>
    <w:p w14:paraId="29D2394D" w14:textId="77777777" w:rsidR="00B21A47" w:rsidRDefault="00B21A47">
      <w:pPr>
        <w:rPr>
          <w:b/>
          <w:bCs/>
          <w:u w:val="single"/>
        </w:rPr>
      </w:pPr>
    </w:p>
    <w:p w14:paraId="1E54697C" w14:textId="77777777" w:rsidR="00B21A47" w:rsidRDefault="00B21A47">
      <w:pPr>
        <w:rPr>
          <w:b/>
          <w:bCs/>
          <w:u w:val="single"/>
        </w:rPr>
      </w:pPr>
    </w:p>
    <w:p w14:paraId="1532B140" w14:textId="77777777" w:rsidR="00B21A47" w:rsidRDefault="00B21A47">
      <w:pPr>
        <w:rPr>
          <w:b/>
          <w:bCs/>
          <w:u w:val="single"/>
        </w:rPr>
      </w:pPr>
    </w:p>
    <w:p w14:paraId="624B9595" w14:textId="77777777" w:rsidR="00B21A47" w:rsidRDefault="00B21A47">
      <w:pPr>
        <w:rPr>
          <w:b/>
          <w:bCs/>
          <w:u w:val="single"/>
        </w:rPr>
      </w:pPr>
    </w:p>
    <w:p w14:paraId="54BE34BD" w14:textId="77777777" w:rsidR="00B21A47" w:rsidRDefault="00B21A47">
      <w:pPr>
        <w:rPr>
          <w:b/>
          <w:bCs/>
          <w:u w:val="single"/>
        </w:rPr>
      </w:pPr>
    </w:p>
    <w:p w14:paraId="59FB51C7" w14:textId="77777777" w:rsidR="00B21A47" w:rsidRDefault="00B21A47">
      <w:pPr>
        <w:rPr>
          <w:b/>
          <w:bCs/>
          <w:u w:val="single"/>
        </w:rPr>
      </w:pPr>
    </w:p>
    <w:p w14:paraId="73812DBF" w14:textId="77777777" w:rsidR="00B21A47" w:rsidRDefault="00B21A47">
      <w:pPr>
        <w:rPr>
          <w:b/>
          <w:bCs/>
          <w:u w:val="single"/>
        </w:rPr>
      </w:pPr>
    </w:p>
    <w:p w14:paraId="48DAA6AB" w14:textId="77777777" w:rsidR="00B21A47" w:rsidRDefault="00B21A47">
      <w:pPr>
        <w:rPr>
          <w:b/>
          <w:bCs/>
          <w:u w:val="single"/>
        </w:rPr>
      </w:pPr>
    </w:p>
    <w:p w14:paraId="287B989E" w14:textId="77777777" w:rsidR="00B21A47" w:rsidRDefault="00B21A47">
      <w:pPr>
        <w:rPr>
          <w:b/>
          <w:bCs/>
          <w:u w:val="single"/>
        </w:rPr>
      </w:pPr>
    </w:p>
    <w:p w14:paraId="750406A8" w14:textId="77777777" w:rsidR="00787E86" w:rsidRDefault="00787E86">
      <w:pPr>
        <w:rPr>
          <w:b/>
          <w:bCs/>
          <w:u w:val="single"/>
        </w:rPr>
      </w:pPr>
    </w:p>
    <w:p w14:paraId="2C55F38F" w14:textId="36803E50" w:rsidR="003E15BB" w:rsidRPr="00012450" w:rsidRDefault="000D1575">
      <w:pPr>
        <w:rPr>
          <w:b/>
          <w:bCs/>
          <w:u w:val="single"/>
        </w:rPr>
      </w:pPr>
      <w:r w:rsidRPr="00012450">
        <w:rPr>
          <w:b/>
          <w:bCs/>
          <w:u w:val="single"/>
        </w:rPr>
        <w:lastRenderedPageBreak/>
        <w:t xml:space="preserve">Create a Basic Network Scan to assess the vulnerabilities of the hosts/devices on your home network. You can specify a range of host IP addresses for the scan. </w:t>
      </w:r>
    </w:p>
    <w:p w14:paraId="786D8AD0" w14:textId="77777777" w:rsidR="003E15BB" w:rsidRPr="00012450" w:rsidRDefault="000D1575">
      <w:pPr>
        <w:spacing w:after="241"/>
        <w:rPr>
          <w:b/>
          <w:bCs/>
          <w:u w:val="single"/>
        </w:rPr>
      </w:pPr>
      <w:r w:rsidRPr="00012450">
        <w:rPr>
          <w:b/>
          <w:bCs/>
          <w:u w:val="single"/>
        </w:rPr>
        <w:t xml:space="preserve">Provide the followings in your report. Refer to the Appendix section for examples of screen captures. </w:t>
      </w:r>
    </w:p>
    <w:p w14:paraId="1D7353E9" w14:textId="7F1ED902" w:rsidR="003E15BB" w:rsidRPr="00902586" w:rsidRDefault="000D1575">
      <w:pPr>
        <w:numPr>
          <w:ilvl w:val="0"/>
          <w:numId w:val="2"/>
        </w:numPr>
        <w:ind w:hanging="360"/>
        <w:rPr>
          <w:b/>
          <w:bCs/>
          <w:u w:val="single"/>
        </w:rPr>
      </w:pPr>
      <w:r w:rsidRPr="00902586">
        <w:rPr>
          <w:b/>
          <w:bCs/>
          <w:u w:val="single"/>
        </w:rPr>
        <w:t xml:space="preserve">A screen capture showing your Nessus login screen. </w:t>
      </w:r>
    </w:p>
    <w:p w14:paraId="5D781809" w14:textId="453D6807" w:rsidR="00EA77CF" w:rsidRDefault="00F10011" w:rsidP="00F10011">
      <w:r>
        <w:rPr>
          <w:noProof/>
        </w:rPr>
        <w:drawing>
          <wp:inline distT="0" distB="0" distL="0" distR="0" wp14:anchorId="5FCCBC2B" wp14:editId="4F08D8D3">
            <wp:extent cx="5466080" cy="261874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6080" cy="2618740"/>
                    </a:xfrm>
                    <a:prstGeom prst="rect">
                      <a:avLst/>
                    </a:prstGeom>
                  </pic:spPr>
                </pic:pic>
              </a:graphicData>
            </a:graphic>
          </wp:inline>
        </w:drawing>
      </w:r>
    </w:p>
    <w:p w14:paraId="6C66DF58" w14:textId="13FF6255" w:rsidR="003E15BB" w:rsidRPr="00902586" w:rsidRDefault="000D1575">
      <w:pPr>
        <w:numPr>
          <w:ilvl w:val="0"/>
          <w:numId w:val="2"/>
        </w:numPr>
        <w:ind w:hanging="360"/>
        <w:rPr>
          <w:b/>
          <w:bCs/>
          <w:u w:val="single"/>
        </w:rPr>
      </w:pPr>
      <w:r w:rsidRPr="00902586">
        <w:rPr>
          <w:b/>
          <w:bCs/>
          <w:u w:val="single"/>
        </w:rPr>
        <w:t xml:space="preserve">A screen capture showing the creation of a new Basic Network Scan. </w:t>
      </w:r>
    </w:p>
    <w:p w14:paraId="7EE0E007" w14:textId="45F03E7E" w:rsidR="00EA77CF" w:rsidRDefault="00EA77CF" w:rsidP="00EA77CF">
      <w:pPr>
        <w:ind w:left="0" w:firstLine="0"/>
      </w:pPr>
      <w:r>
        <w:rPr>
          <w:noProof/>
        </w:rPr>
        <w:drawing>
          <wp:inline distT="0" distB="0" distL="0" distR="0" wp14:anchorId="07168182" wp14:editId="44F1AF6B">
            <wp:extent cx="5470998" cy="2986391"/>
            <wp:effectExtent l="0" t="0" r="317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8892" cy="3028910"/>
                    </a:xfrm>
                    <a:prstGeom prst="rect">
                      <a:avLst/>
                    </a:prstGeom>
                  </pic:spPr>
                </pic:pic>
              </a:graphicData>
            </a:graphic>
          </wp:inline>
        </w:drawing>
      </w:r>
    </w:p>
    <w:p w14:paraId="32FB77AF" w14:textId="06E364B5" w:rsidR="00EA77CF" w:rsidRDefault="00EA77CF" w:rsidP="00EA77CF">
      <w:pPr>
        <w:ind w:left="0" w:firstLine="0"/>
      </w:pPr>
    </w:p>
    <w:p w14:paraId="5C9B1625" w14:textId="77777777" w:rsidR="00F10011" w:rsidRDefault="00F10011" w:rsidP="00EA77CF">
      <w:pPr>
        <w:ind w:left="0" w:firstLine="0"/>
      </w:pPr>
    </w:p>
    <w:p w14:paraId="41931AAB" w14:textId="30E1A7A2" w:rsidR="003E15BB" w:rsidRDefault="000D1575">
      <w:pPr>
        <w:numPr>
          <w:ilvl w:val="0"/>
          <w:numId w:val="2"/>
        </w:numPr>
        <w:ind w:hanging="360"/>
        <w:rPr>
          <w:u w:val="single"/>
        </w:rPr>
      </w:pPr>
      <w:r w:rsidRPr="00902586">
        <w:rPr>
          <w:u w:val="single"/>
        </w:rPr>
        <w:lastRenderedPageBreak/>
        <w:t xml:space="preserve">A screen capture showing the completion of the scan. </w:t>
      </w:r>
    </w:p>
    <w:p w14:paraId="5BE8BE0D" w14:textId="039DB40C" w:rsidR="001043C5" w:rsidRPr="00902586" w:rsidRDefault="001043C5" w:rsidP="001043C5">
      <w:pPr>
        <w:rPr>
          <w:u w:val="single"/>
        </w:rPr>
      </w:pPr>
      <w:r>
        <w:rPr>
          <w:noProof/>
          <w:u w:val="single"/>
        </w:rPr>
        <w:drawing>
          <wp:inline distT="0" distB="0" distL="0" distR="0" wp14:anchorId="5410F2E5" wp14:editId="37D28394">
            <wp:extent cx="5466080" cy="1099820"/>
            <wp:effectExtent l="0" t="0" r="0" b="508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6080" cy="1099820"/>
                    </a:xfrm>
                    <a:prstGeom prst="rect">
                      <a:avLst/>
                    </a:prstGeom>
                  </pic:spPr>
                </pic:pic>
              </a:graphicData>
            </a:graphic>
          </wp:inline>
        </w:drawing>
      </w:r>
    </w:p>
    <w:p w14:paraId="7342FE3B" w14:textId="220E9252" w:rsidR="00EA77CF" w:rsidRDefault="00EA77CF" w:rsidP="001043C5">
      <w:pPr>
        <w:ind w:left="0" w:firstLine="0"/>
      </w:pPr>
      <w:r>
        <w:rPr>
          <w:noProof/>
        </w:rPr>
        <w:drawing>
          <wp:inline distT="0" distB="0" distL="0" distR="0" wp14:anchorId="7191C692" wp14:editId="6E74096D">
            <wp:extent cx="5536246" cy="2723745"/>
            <wp:effectExtent l="0" t="0" r="127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7122" cy="2738935"/>
                    </a:xfrm>
                    <a:prstGeom prst="rect">
                      <a:avLst/>
                    </a:prstGeom>
                  </pic:spPr>
                </pic:pic>
              </a:graphicData>
            </a:graphic>
          </wp:inline>
        </w:drawing>
      </w:r>
    </w:p>
    <w:p w14:paraId="4372FAF2" w14:textId="44AD7197" w:rsidR="003E15BB" w:rsidRPr="00902586" w:rsidRDefault="000D1575">
      <w:pPr>
        <w:numPr>
          <w:ilvl w:val="0"/>
          <w:numId w:val="2"/>
        </w:numPr>
        <w:ind w:hanging="360"/>
        <w:rPr>
          <w:b/>
          <w:bCs/>
          <w:u w:val="single"/>
        </w:rPr>
      </w:pPr>
      <w:r w:rsidRPr="00902586">
        <w:rPr>
          <w:b/>
          <w:bCs/>
          <w:u w:val="single"/>
        </w:rPr>
        <w:t xml:space="preserve">A screen capture showing the result summary of the scan. </w:t>
      </w:r>
    </w:p>
    <w:p w14:paraId="4CEB9A20" w14:textId="0E05A9CB" w:rsidR="00F10011" w:rsidRDefault="00F10011" w:rsidP="00F10011">
      <w:r>
        <w:rPr>
          <w:noProof/>
        </w:rPr>
        <w:drawing>
          <wp:inline distT="0" distB="0" distL="0" distR="0" wp14:anchorId="0A4F97C8" wp14:editId="2CD01DA3">
            <wp:extent cx="5466080" cy="305371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6080" cy="3053715"/>
                    </a:xfrm>
                    <a:prstGeom prst="rect">
                      <a:avLst/>
                    </a:prstGeom>
                  </pic:spPr>
                </pic:pic>
              </a:graphicData>
            </a:graphic>
          </wp:inline>
        </w:drawing>
      </w:r>
    </w:p>
    <w:p w14:paraId="7253DBF7" w14:textId="77777777" w:rsidR="00F10011" w:rsidRDefault="00F10011" w:rsidP="001043C5">
      <w:pPr>
        <w:ind w:left="0" w:firstLine="0"/>
      </w:pPr>
    </w:p>
    <w:p w14:paraId="2D11F42D" w14:textId="77777777" w:rsidR="003E15BB" w:rsidRPr="00902586" w:rsidRDefault="000D1575">
      <w:pPr>
        <w:numPr>
          <w:ilvl w:val="0"/>
          <w:numId w:val="2"/>
        </w:numPr>
        <w:ind w:hanging="360"/>
        <w:rPr>
          <w:b/>
          <w:bCs/>
          <w:u w:val="single"/>
        </w:rPr>
      </w:pPr>
      <w:r w:rsidRPr="00902586">
        <w:rPr>
          <w:b/>
          <w:bCs/>
          <w:u w:val="single"/>
        </w:rPr>
        <w:t xml:space="preserve">Identify the host/device which has the highest number of vulnerabilities. </w:t>
      </w:r>
    </w:p>
    <w:p w14:paraId="24D12928" w14:textId="77777777" w:rsidR="003E15BB" w:rsidRPr="00902586" w:rsidRDefault="000D1575">
      <w:pPr>
        <w:numPr>
          <w:ilvl w:val="1"/>
          <w:numId w:val="2"/>
        </w:numPr>
        <w:spacing w:after="11"/>
        <w:ind w:hanging="360"/>
        <w:rPr>
          <w:b/>
          <w:bCs/>
          <w:u w:val="single"/>
        </w:rPr>
      </w:pPr>
      <w:r w:rsidRPr="00902586">
        <w:rPr>
          <w:b/>
          <w:bCs/>
          <w:u w:val="single"/>
        </w:rPr>
        <w:t xml:space="preserve">Briefly describe this host/device </w:t>
      </w:r>
    </w:p>
    <w:p w14:paraId="0724AFF6" w14:textId="75F2D150" w:rsidR="003E15BB" w:rsidRPr="00902586" w:rsidRDefault="000D1575">
      <w:pPr>
        <w:ind w:left="1450"/>
        <w:rPr>
          <w:b/>
          <w:bCs/>
          <w:u w:val="single"/>
        </w:rPr>
      </w:pPr>
      <w:r w:rsidRPr="00902586">
        <w:rPr>
          <w:b/>
          <w:bCs/>
          <w:u w:val="single"/>
        </w:rPr>
        <w:t xml:space="preserve">What it is (PC, tablet, mobile phone, router, server, etc.…), the operating system type if applicable. </w:t>
      </w:r>
    </w:p>
    <w:p w14:paraId="7F54E9A9" w14:textId="4D10D9CC" w:rsidR="00EA77CF" w:rsidRDefault="00EA77CF" w:rsidP="003A1FAA">
      <w:r>
        <w:tab/>
        <w:t>The host device identified with the most and highest vulnerabilities was an Apple Tv designed by apple computer. The device is not a pc but a pc of hardware running Apple TV OS software 7.0.3 version.</w:t>
      </w:r>
    </w:p>
    <w:p w14:paraId="257F2E56" w14:textId="0044CAC1" w:rsidR="003E15BB" w:rsidRPr="00902586" w:rsidRDefault="000D1575">
      <w:pPr>
        <w:numPr>
          <w:ilvl w:val="1"/>
          <w:numId w:val="2"/>
        </w:numPr>
        <w:ind w:hanging="360"/>
        <w:rPr>
          <w:b/>
          <w:bCs/>
          <w:u w:val="single"/>
        </w:rPr>
      </w:pPr>
      <w:r w:rsidRPr="00902586">
        <w:rPr>
          <w:b/>
          <w:bCs/>
          <w:u w:val="single"/>
        </w:rPr>
        <w:t xml:space="preserve">What is the highest level of the vulnerability for this host/device? (critical, high, medium, low, info)? Provide a screen capture to illustrate. </w:t>
      </w:r>
    </w:p>
    <w:p w14:paraId="6A22FCCB" w14:textId="6E0402B8" w:rsidR="003A1FAA" w:rsidRDefault="003A1FAA" w:rsidP="003A1FAA">
      <w:pPr>
        <w:ind w:left="0" w:firstLine="0"/>
      </w:pPr>
      <w:r>
        <w:t xml:space="preserve">The Apple Tv had multiple vulnerabilities four in all. Critical, high, </w:t>
      </w:r>
      <w:proofErr w:type="gramStart"/>
      <w:r>
        <w:t>high</w:t>
      </w:r>
      <w:proofErr w:type="gramEnd"/>
      <w:r>
        <w:t xml:space="preserve"> and Medium. </w:t>
      </w:r>
    </w:p>
    <w:p w14:paraId="48A3F548" w14:textId="4C87D064" w:rsidR="003A1FAA" w:rsidRDefault="003A1FAA" w:rsidP="003A1FAA">
      <w:pPr>
        <w:ind w:left="0" w:firstLine="0"/>
      </w:pPr>
      <w:r>
        <w:rPr>
          <w:noProof/>
        </w:rPr>
        <w:drawing>
          <wp:inline distT="0" distB="0" distL="0" distR="0" wp14:anchorId="6E16F64F" wp14:editId="28A7BE1D">
            <wp:extent cx="5038927" cy="1731645"/>
            <wp:effectExtent l="0" t="0" r="317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4453" cy="1743854"/>
                    </a:xfrm>
                    <a:prstGeom prst="rect">
                      <a:avLst/>
                    </a:prstGeom>
                  </pic:spPr>
                </pic:pic>
              </a:graphicData>
            </a:graphic>
          </wp:inline>
        </w:drawing>
      </w:r>
    </w:p>
    <w:p w14:paraId="1152748E" w14:textId="234E3877" w:rsidR="001043C5" w:rsidRDefault="001043C5" w:rsidP="003A1FAA">
      <w:pPr>
        <w:ind w:left="0" w:firstLine="0"/>
      </w:pPr>
    </w:p>
    <w:p w14:paraId="0AD8EEA5" w14:textId="3F47F95F" w:rsidR="001043C5" w:rsidRDefault="001043C5" w:rsidP="003A1FAA">
      <w:pPr>
        <w:ind w:left="0" w:firstLine="0"/>
      </w:pPr>
    </w:p>
    <w:p w14:paraId="47368BA6" w14:textId="12984CDA" w:rsidR="001043C5" w:rsidRDefault="001043C5" w:rsidP="003A1FAA">
      <w:pPr>
        <w:ind w:left="0" w:firstLine="0"/>
      </w:pPr>
    </w:p>
    <w:p w14:paraId="77C91019" w14:textId="777B852A" w:rsidR="001043C5" w:rsidRDefault="001043C5" w:rsidP="003A1FAA">
      <w:pPr>
        <w:ind w:left="0" w:firstLine="0"/>
      </w:pPr>
    </w:p>
    <w:p w14:paraId="58B0A6A6" w14:textId="0BF61B07" w:rsidR="001043C5" w:rsidRDefault="001043C5" w:rsidP="003A1FAA">
      <w:pPr>
        <w:ind w:left="0" w:firstLine="0"/>
      </w:pPr>
    </w:p>
    <w:p w14:paraId="7B77A485" w14:textId="37EF7F5F" w:rsidR="001043C5" w:rsidRDefault="001043C5" w:rsidP="003A1FAA">
      <w:pPr>
        <w:ind w:left="0" w:firstLine="0"/>
      </w:pPr>
    </w:p>
    <w:p w14:paraId="79F63F7E" w14:textId="76EEB8C2" w:rsidR="001043C5" w:rsidRDefault="001043C5" w:rsidP="003A1FAA">
      <w:pPr>
        <w:ind w:left="0" w:firstLine="0"/>
      </w:pPr>
    </w:p>
    <w:p w14:paraId="3F32F193" w14:textId="206A5B10" w:rsidR="001043C5" w:rsidRDefault="001043C5" w:rsidP="003A1FAA">
      <w:pPr>
        <w:ind w:left="0" w:firstLine="0"/>
      </w:pPr>
    </w:p>
    <w:p w14:paraId="2B34334E" w14:textId="0CA0FD8C" w:rsidR="001043C5" w:rsidRDefault="001043C5" w:rsidP="003A1FAA">
      <w:pPr>
        <w:ind w:left="0" w:firstLine="0"/>
      </w:pPr>
    </w:p>
    <w:p w14:paraId="172B9EE8" w14:textId="7F7BE2D9" w:rsidR="001043C5" w:rsidRDefault="001043C5" w:rsidP="003A1FAA">
      <w:pPr>
        <w:ind w:left="0" w:firstLine="0"/>
      </w:pPr>
    </w:p>
    <w:p w14:paraId="4EBAA45B" w14:textId="694004E8" w:rsidR="001043C5" w:rsidRDefault="001043C5" w:rsidP="003A1FAA">
      <w:pPr>
        <w:ind w:left="0" w:firstLine="0"/>
      </w:pPr>
    </w:p>
    <w:p w14:paraId="58092DEB" w14:textId="733370F3" w:rsidR="001043C5" w:rsidRDefault="001043C5" w:rsidP="003A1FAA">
      <w:pPr>
        <w:ind w:left="0" w:firstLine="0"/>
      </w:pPr>
    </w:p>
    <w:p w14:paraId="17811FA7" w14:textId="4FA8096E" w:rsidR="001043C5" w:rsidRDefault="001043C5" w:rsidP="003A1FAA">
      <w:pPr>
        <w:ind w:left="0" w:firstLine="0"/>
      </w:pPr>
    </w:p>
    <w:p w14:paraId="7C7EB0E7" w14:textId="235575FF" w:rsidR="001043C5" w:rsidRDefault="001043C5" w:rsidP="003A1FAA">
      <w:pPr>
        <w:ind w:left="0" w:firstLine="0"/>
      </w:pPr>
    </w:p>
    <w:p w14:paraId="209C76A7" w14:textId="2D80B54B" w:rsidR="001043C5" w:rsidRDefault="001043C5" w:rsidP="003A1FAA">
      <w:pPr>
        <w:ind w:left="0" w:firstLine="0"/>
      </w:pPr>
    </w:p>
    <w:p w14:paraId="3DB7C2CE" w14:textId="77777777" w:rsidR="001043C5" w:rsidRDefault="001043C5" w:rsidP="003A1FAA">
      <w:pPr>
        <w:ind w:left="0" w:firstLine="0"/>
      </w:pPr>
    </w:p>
    <w:p w14:paraId="1B21550A" w14:textId="51AB2936" w:rsidR="003E15BB" w:rsidRPr="00902586" w:rsidRDefault="000D1575">
      <w:pPr>
        <w:numPr>
          <w:ilvl w:val="1"/>
          <w:numId w:val="2"/>
        </w:numPr>
        <w:ind w:hanging="360"/>
        <w:rPr>
          <w:b/>
          <w:bCs/>
          <w:u w:val="single"/>
        </w:rPr>
      </w:pPr>
      <w:r w:rsidRPr="00902586">
        <w:rPr>
          <w:b/>
          <w:bCs/>
          <w:u w:val="single"/>
        </w:rPr>
        <w:lastRenderedPageBreak/>
        <w:t xml:space="preserve">Describe the details of the vulnerability and provide a screen capture to support the provided details. </w:t>
      </w:r>
    </w:p>
    <w:p w14:paraId="2E58DE7A" w14:textId="44A08066" w:rsidR="003A1FAA" w:rsidRDefault="003A1FAA" w:rsidP="003A1FAA">
      <w:pPr>
        <w:spacing w:after="0" w:line="240" w:lineRule="auto"/>
        <w:ind w:left="0" w:firstLine="0"/>
        <w:rPr>
          <w:rFonts w:asciiTheme="minorHAnsi" w:eastAsia="Times New Roman" w:hAnsiTheme="minorHAnsi" w:cstheme="minorHAnsi"/>
          <w:color w:val="auto"/>
          <w:szCs w:val="22"/>
          <w:lang w:bidi="ar-SA"/>
        </w:rPr>
      </w:pPr>
      <w:r>
        <w:t xml:space="preserve">Multiple vulnerabilities exist due to software design issues developed by Apple. The most serious is stated to be </w:t>
      </w:r>
      <w:r w:rsidRPr="003A1FAA">
        <w:rPr>
          <w:rFonts w:asciiTheme="minorHAnsi" w:hAnsiTheme="minorHAnsi" w:cstheme="minorHAnsi"/>
          <w:szCs w:val="22"/>
        </w:rPr>
        <w:t>“</w:t>
      </w:r>
      <w:r w:rsidRPr="003A1FAA">
        <w:rPr>
          <w:rFonts w:asciiTheme="minorHAnsi" w:eastAsia="Times New Roman" w:hAnsiTheme="minorHAnsi" w:cstheme="minorHAnsi"/>
          <w:color w:val="333333"/>
          <w:szCs w:val="22"/>
          <w:shd w:val="clear" w:color="auto" w:fill="FFFFFF"/>
          <w:lang w:bidi="ar-SA"/>
        </w:rPr>
        <w:t>the most serious of which can result in arbitrary code execution.</w:t>
      </w:r>
      <w:r w:rsidRPr="003A1FAA">
        <w:rPr>
          <w:rFonts w:asciiTheme="minorHAnsi" w:eastAsia="Times New Roman" w:hAnsiTheme="minorHAnsi" w:cstheme="minorHAnsi"/>
          <w:color w:val="auto"/>
          <w:szCs w:val="22"/>
          <w:lang w:bidi="ar-SA"/>
        </w:rPr>
        <w:t xml:space="preserve">” </w:t>
      </w:r>
    </w:p>
    <w:p w14:paraId="5C6A9C00" w14:textId="5A209651" w:rsidR="00024253" w:rsidRDefault="00024253" w:rsidP="003A1FAA">
      <w:pPr>
        <w:spacing w:after="0" w:line="240" w:lineRule="auto"/>
        <w:ind w:left="0" w:firstLine="0"/>
        <w:rPr>
          <w:rFonts w:ascii="Times New Roman" w:eastAsia="Times New Roman" w:hAnsi="Times New Roman" w:cs="Times New Roman"/>
          <w:color w:val="auto"/>
          <w:sz w:val="24"/>
          <w:lang w:bidi="ar-SA"/>
        </w:rPr>
      </w:pPr>
      <w:r>
        <w:rPr>
          <w:rFonts w:ascii="Times New Roman" w:eastAsia="Times New Roman" w:hAnsi="Times New Roman" w:cs="Times New Roman"/>
          <w:noProof/>
          <w:color w:val="auto"/>
          <w:sz w:val="24"/>
          <w:lang w:bidi="ar-SA"/>
        </w:rPr>
        <w:drawing>
          <wp:inline distT="0" distB="0" distL="0" distR="0" wp14:anchorId="15540BA6" wp14:editId="65ADDDBD">
            <wp:extent cx="5466080" cy="30251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6080" cy="3025140"/>
                    </a:xfrm>
                    <a:prstGeom prst="rect">
                      <a:avLst/>
                    </a:prstGeom>
                  </pic:spPr>
                </pic:pic>
              </a:graphicData>
            </a:graphic>
          </wp:inline>
        </w:drawing>
      </w:r>
    </w:p>
    <w:p w14:paraId="2F338887" w14:textId="0B5625A8" w:rsidR="00024253" w:rsidRPr="003A1FAA" w:rsidRDefault="00024253" w:rsidP="003A1FAA">
      <w:pPr>
        <w:spacing w:after="0" w:line="240" w:lineRule="auto"/>
        <w:ind w:left="0" w:firstLine="0"/>
        <w:rPr>
          <w:rFonts w:ascii="Times New Roman" w:eastAsia="Times New Roman" w:hAnsi="Times New Roman" w:cs="Times New Roman"/>
          <w:color w:val="auto"/>
          <w:sz w:val="24"/>
          <w:lang w:bidi="ar-SA"/>
        </w:rPr>
      </w:pPr>
      <w:r>
        <w:rPr>
          <w:rFonts w:ascii="Times New Roman" w:eastAsia="Times New Roman" w:hAnsi="Times New Roman" w:cs="Times New Roman"/>
          <w:noProof/>
          <w:color w:val="auto"/>
          <w:sz w:val="24"/>
          <w:lang w:bidi="ar-SA"/>
        </w:rPr>
        <w:drawing>
          <wp:inline distT="0" distB="0" distL="0" distR="0" wp14:anchorId="02EF43A6" wp14:editId="408784A1">
            <wp:extent cx="5466080" cy="103124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6080" cy="1031240"/>
                    </a:xfrm>
                    <a:prstGeom prst="rect">
                      <a:avLst/>
                    </a:prstGeom>
                  </pic:spPr>
                </pic:pic>
              </a:graphicData>
            </a:graphic>
          </wp:inline>
        </w:drawing>
      </w:r>
    </w:p>
    <w:p w14:paraId="14696E2F" w14:textId="432BA24A" w:rsidR="003A1FAA" w:rsidRDefault="003A1FAA" w:rsidP="00024253">
      <w:r>
        <w:rPr>
          <w:noProof/>
        </w:rPr>
        <w:drawing>
          <wp:inline distT="0" distB="0" distL="0" distR="0" wp14:anchorId="5AFAF6A1" wp14:editId="578FD9B9">
            <wp:extent cx="4883285" cy="1362075"/>
            <wp:effectExtent l="0" t="0" r="635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2402" cy="1367407"/>
                    </a:xfrm>
                    <a:prstGeom prst="rect">
                      <a:avLst/>
                    </a:prstGeom>
                  </pic:spPr>
                </pic:pic>
              </a:graphicData>
            </a:graphic>
          </wp:inline>
        </w:drawing>
      </w:r>
    </w:p>
    <w:p w14:paraId="49E3A951" w14:textId="29B244D7" w:rsidR="003A1FAA" w:rsidRDefault="003A1FAA" w:rsidP="00024253">
      <w:r>
        <w:rPr>
          <w:noProof/>
        </w:rPr>
        <w:lastRenderedPageBreak/>
        <w:drawing>
          <wp:inline distT="0" distB="0" distL="0" distR="0" wp14:anchorId="3C65AEE8" wp14:editId="4FC092D3">
            <wp:extent cx="4649821" cy="2511811"/>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016" cy="2514077"/>
                    </a:xfrm>
                    <a:prstGeom prst="rect">
                      <a:avLst/>
                    </a:prstGeom>
                  </pic:spPr>
                </pic:pic>
              </a:graphicData>
            </a:graphic>
          </wp:inline>
        </w:drawing>
      </w:r>
    </w:p>
    <w:p w14:paraId="68C81229" w14:textId="3707C366" w:rsidR="003E15BB" w:rsidRPr="00902586" w:rsidRDefault="000D1575">
      <w:pPr>
        <w:numPr>
          <w:ilvl w:val="1"/>
          <w:numId w:val="2"/>
        </w:numPr>
        <w:ind w:hanging="360"/>
        <w:rPr>
          <w:b/>
          <w:bCs/>
          <w:u w:val="single"/>
        </w:rPr>
      </w:pPr>
      <w:r w:rsidRPr="00902586">
        <w:rPr>
          <w:b/>
          <w:bCs/>
          <w:u w:val="single"/>
        </w:rPr>
        <w:t xml:space="preserve">What is the recommended action? Provide a screen capture to support the answer. </w:t>
      </w:r>
    </w:p>
    <w:p w14:paraId="3FDFEAFC" w14:textId="4DC27CB9" w:rsidR="00024253" w:rsidRDefault="00024253" w:rsidP="00024253">
      <w:r>
        <w:t xml:space="preserve">Every </w:t>
      </w:r>
      <w:r w:rsidR="007E30C6">
        <w:t>recommended action</w:t>
      </w:r>
      <w:r>
        <w:t xml:space="preserve"> given </w:t>
      </w:r>
      <w:r w:rsidR="007E30C6">
        <w:t xml:space="preserve">is </w:t>
      </w:r>
      <w:r>
        <w:t xml:space="preserve">to upgrade Apple TV OS. </w:t>
      </w:r>
    </w:p>
    <w:p w14:paraId="7E5A31BB" w14:textId="1F527111" w:rsidR="00024253" w:rsidRDefault="00024253" w:rsidP="00024253">
      <w:r>
        <w:rPr>
          <w:noProof/>
        </w:rPr>
        <w:drawing>
          <wp:inline distT="0" distB="0" distL="0" distR="0" wp14:anchorId="5D27022E" wp14:editId="39CEC26E">
            <wp:extent cx="5466080" cy="617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6080" cy="617220"/>
                    </a:xfrm>
                    <a:prstGeom prst="rect">
                      <a:avLst/>
                    </a:prstGeom>
                  </pic:spPr>
                </pic:pic>
              </a:graphicData>
            </a:graphic>
          </wp:inline>
        </w:drawing>
      </w:r>
      <w:r>
        <w:rPr>
          <w:noProof/>
        </w:rPr>
        <w:drawing>
          <wp:inline distT="0" distB="0" distL="0" distR="0" wp14:anchorId="5511652E" wp14:editId="4238FD19">
            <wp:extent cx="5466080" cy="54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6080" cy="544195"/>
                    </a:xfrm>
                    <a:prstGeom prst="rect">
                      <a:avLst/>
                    </a:prstGeom>
                  </pic:spPr>
                </pic:pic>
              </a:graphicData>
            </a:graphic>
          </wp:inline>
        </w:drawing>
      </w:r>
      <w:r>
        <w:rPr>
          <w:noProof/>
        </w:rPr>
        <w:drawing>
          <wp:inline distT="0" distB="0" distL="0" distR="0" wp14:anchorId="176A6B2A" wp14:editId="10601CD4">
            <wp:extent cx="5466080" cy="61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6080" cy="617220"/>
                    </a:xfrm>
                    <a:prstGeom prst="rect">
                      <a:avLst/>
                    </a:prstGeom>
                  </pic:spPr>
                </pic:pic>
              </a:graphicData>
            </a:graphic>
          </wp:inline>
        </w:drawing>
      </w:r>
      <w:r>
        <w:rPr>
          <w:noProof/>
        </w:rPr>
        <w:drawing>
          <wp:inline distT="0" distB="0" distL="0" distR="0" wp14:anchorId="66D0F2E4" wp14:editId="67BE9E02">
            <wp:extent cx="5466080" cy="518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466080" cy="518160"/>
                    </a:xfrm>
                    <a:prstGeom prst="rect">
                      <a:avLst/>
                    </a:prstGeom>
                  </pic:spPr>
                </pic:pic>
              </a:graphicData>
            </a:graphic>
          </wp:inline>
        </w:drawing>
      </w:r>
    </w:p>
    <w:p w14:paraId="5E6D8B34" w14:textId="38C84981" w:rsidR="003E15BB" w:rsidRPr="00902586" w:rsidRDefault="000D1575">
      <w:pPr>
        <w:numPr>
          <w:ilvl w:val="1"/>
          <w:numId w:val="2"/>
        </w:numPr>
        <w:ind w:hanging="360"/>
        <w:rPr>
          <w:b/>
          <w:bCs/>
          <w:u w:val="single"/>
        </w:rPr>
      </w:pPr>
      <w:r w:rsidRPr="00902586">
        <w:rPr>
          <w:b/>
          <w:bCs/>
          <w:u w:val="single"/>
        </w:rPr>
        <w:t xml:space="preserve">What are the available solutions? Provide a screen capture to support the answer. </w:t>
      </w:r>
    </w:p>
    <w:p w14:paraId="76B8B9C5" w14:textId="2E6F41D4" w:rsidR="00024253" w:rsidRDefault="00024253" w:rsidP="00024253">
      <w:r>
        <w:t xml:space="preserve">Available solutions are like what is previously screen shotted for letter d above. Upgrade the TV OS but the only way to do that is to purchase the newer generation of Apple tv device. </w:t>
      </w:r>
    </w:p>
    <w:p w14:paraId="2B8241B4" w14:textId="6D10688C" w:rsidR="003E15BB" w:rsidRPr="00902586" w:rsidRDefault="000D1575">
      <w:pPr>
        <w:numPr>
          <w:ilvl w:val="1"/>
          <w:numId w:val="2"/>
        </w:numPr>
        <w:ind w:hanging="360"/>
        <w:rPr>
          <w:b/>
          <w:bCs/>
          <w:u w:val="single"/>
        </w:rPr>
      </w:pPr>
      <w:r w:rsidRPr="00902586">
        <w:rPr>
          <w:b/>
          <w:bCs/>
          <w:u w:val="single"/>
        </w:rPr>
        <w:t xml:space="preserve">Which solution you are going to choose to minimize or eliminate this vulnerability and why? </w:t>
      </w:r>
    </w:p>
    <w:p w14:paraId="2987B43A" w14:textId="27688166" w:rsidR="00024253" w:rsidRDefault="00024253" w:rsidP="00024253">
      <w:r>
        <w:t>I will not be fixing the issue because I do not have the funds needed to purchase a 3</w:t>
      </w:r>
      <w:r w:rsidRPr="00024253">
        <w:rPr>
          <w:vertAlign w:val="superscript"/>
        </w:rPr>
        <w:t>rd</w:t>
      </w:r>
      <w:r>
        <w:t xml:space="preserve"> generation Apple Tv so I can get newer OS. </w:t>
      </w:r>
      <w:r w:rsidR="00486F86">
        <w:t>So,</w:t>
      </w:r>
      <w:r>
        <w:t xml:space="preserve"> the vulnerabilities will remain for the foreseeable future unless apple decides to support their older hardware with newer software. </w:t>
      </w:r>
    </w:p>
    <w:p w14:paraId="5AE791E7" w14:textId="77777777" w:rsidR="00024253" w:rsidRDefault="00024253" w:rsidP="00024253"/>
    <w:p w14:paraId="3F1F5AE0" w14:textId="77777777" w:rsidR="003E15BB" w:rsidRPr="001043C5" w:rsidRDefault="000D1575">
      <w:pPr>
        <w:numPr>
          <w:ilvl w:val="0"/>
          <w:numId w:val="2"/>
        </w:numPr>
        <w:ind w:hanging="360"/>
        <w:rPr>
          <w:b/>
          <w:bCs/>
          <w:u w:val="single"/>
        </w:rPr>
      </w:pPr>
      <w:r w:rsidRPr="001043C5">
        <w:rPr>
          <w:b/>
          <w:bCs/>
          <w:u w:val="single"/>
        </w:rPr>
        <w:lastRenderedPageBreak/>
        <w:t xml:space="preserve">Identify the host/device which has the lowest number of vulnerabilities. </w:t>
      </w:r>
    </w:p>
    <w:p w14:paraId="30EE1DF7" w14:textId="77777777" w:rsidR="003E15BB" w:rsidRPr="001043C5" w:rsidRDefault="000D1575">
      <w:pPr>
        <w:numPr>
          <w:ilvl w:val="1"/>
          <w:numId w:val="2"/>
        </w:numPr>
        <w:spacing w:after="9"/>
        <w:ind w:hanging="360"/>
        <w:rPr>
          <w:b/>
          <w:bCs/>
          <w:u w:val="single"/>
        </w:rPr>
      </w:pPr>
      <w:r w:rsidRPr="001043C5">
        <w:rPr>
          <w:b/>
          <w:bCs/>
          <w:u w:val="single"/>
        </w:rPr>
        <w:t xml:space="preserve">Briefly describe this host/device </w:t>
      </w:r>
    </w:p>
    <w:p w14:paraId="3A00575C" w14:textId="4DB93A64" w:rsidR="003E15BB" w:rsidRPr="001043C5" w:rsidRDefault="000D1575">
      <w:pPr>
        <w:ind w:left="1450"/>
        <w:rPr>
          <w:b/>
          <w:bCs/>
          <w:u w:val="single"/>
        </w:rPr>
      </w:pPr>
      <w:r w:rsidRPr="001043C5">
        <w:rPr>
          <w:b/>
          <w:bCs/>
          <w:u w:val="single"/>
        </w:rPr>
        <w:t xml:space="preserve">What it is (PC, tablet, mobile phone, router, server, etc.…), the operating system type if applicable. </w:t>
      </w:r>
    </w:p>
    <w:p w14:paraId="3EADA5DD" w14:textId="7D064330" w:rsidR="001043C5" w:rsidRDefault="001043C5" w:rsidP="001043C5">
      <w:r>
        <w:t xml:space="preserve">My iPhone was the device with the lowest number of vulnerabilities. It had 10 total non-critical. My iPhone is running Apple’s latest iOS 14.5 public release version. </w:t>
      </w:r>
    </w:p>
    <w:p w14:paraId="3A243AF7" w14:textId="744C8B42" w:rsidR="003E15BB" w:rsidRPr="001043C5" w:rsidRDefault="000D1575">
      <w:pPr>
        <w:numPr>
          <w:ilvl w:val="1"/>
          <w:numId w:val="2"/>
        </w:numPr>
        <w:ind w:hanging="360"/>
        <w:rPr>
          <w:b/>
          <w:bCs/>
          <w:u w:val="single"/>
        </w:rPr>
      </w:pPr>
      <w:r w:rsidRPr="001043C5">
        <w:rPr>
          <w:b/>
          <w:bCs/>
          <w:u w:val="single"/>
        </w:rPr>
        <w:t xml:space="preserve">What is the highest level of the vulnerability for this host/device? (critical, high, medium, low, info)? Provide a screen capture to illustrate. </w:t>
      </w:r>
    </w:p>
    <w:p w14:paraId="378768E0" w14:textId="38C87A84" w:rsidR="001043C5" w:rsidRDefault="001043C5" w:rsidP="001043C5">
      <w:r>
        <w:t xml:space="preserve">Highest level was info, with 10 total alerts. </w:t>
      </w:r>
      <w:r>
        <w:rPr>
          <w:noProof/>
        </w:rPr>
        <w:drawing>
          <wp:inline distT="0" distB="0" distL="0" distR="0" wp14:anchorId="16CD9D81" wp14:editId="2B12D8CC">
            <wp:extent cx="5466080" cy="32385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3238500"/>
                    </a:xfrm>
                    <a:prstGeom prst="rect">
                      <a:avLst/>
                    </a:prstGeom>
                  </pic:spPr>
                </pic:pic>
              </a:graphicData>
            </a:graphic>
          </wp:inline>
        </w:drawing>
      </w:r>
    </w:p>
    <w:p w14:paraId="7E10E2EE" w14:textId="68DEC184" w:rsidR="0060367A" w:rsidRDefault="0060367A" w:rsidP="001043C5"/>
    <w:p w14:paraId="44B2C4F0" w14:textId="1939F8D1" w:rsidR="0060367A" w:rsidRDefault="0060367A" w:rsidP="001043C5"/>
    <w:p w14:paraId="600B244B" w14:textId="267C3E32" w:rsidR="0060367A" w:rsidRDefault="0060367A" w:rsidP="001043C5"/>
    <w:p w14:paraId="076ABBB1" w14:textId="24AF1945" w:rsidR="0060367A" w:rsidRDefault="0060367A" w:rsidP="001043C5"/>
    <w:p w14:paraId="6C6926BC" w14:textId="18FFDCC1" w:rsidR="0060367A" w:rsidRDefault="0060367A" w:rsidP="001043C5"/>
    <w:p w14:paraId="2AC4A5AA" w14:textId="55144485" w:rsidR="0060367A" w:rsidRDefault="0060367A" w:rsidP="001043C5"/>
    <w:p w14:paraId="05959363" w14:textId="5643F41C" w:rsidR="0060367A" w:rsidRDefault="0060367A" w:rsidP="001043C5"/>
    <w:p w14:paraId="07F8CA64" w14:textId="6E79073D" w:rsidR="0060367A" w:rsidRDefault="0060367A" w:rsidP="001043C5"/>
    <w:p w14:paraId="34178FBE" w14:textId="06F24B1C" w:rsidR="0060367A" w:rsidRDefault="0060367A" w:rsidP="001043C5"/>
    <w:p w14:paraId="183837E8" w14:textId="3FC584BD" w:rsidR="0060367A" w:rsidRDefault="0060367A" w:rsidP="001043C5"/>
    <w:p w14:paraId="17822F1D" w14:textId="77777777" w:rsidR="0060367A" w:rsidRDefault="0060367A" w:rsidP="001043C5"/>
    <w:p w14:paraId="1AF6E7B4" w14:textId="3669B711" w:rsidR="003E15BB" w:rsidRPr="0060367A" w:rsidRDefault="000D1575">
      <w:pPr>
        <w:numPr>
          <w:ilvl w:val="1"/>
          <w:numId w:val="2"/>
        </w:numPr>
        <w:ind w:hanging="360"/>
        <w:rPr>
          <w:b/>
          <w:bCs/>
          <w:u w:val="single"/>
        </w:rPr>
      </w:pPr>
      <w:r w:rsidRPr="0060367A">
        <w:rPr>
          <w:b/>
          <w:bCs/>
          <w:u w:val="single"/>
        </w:rPr>
        <w:lastRenderedPageBreak/>
        <w:t xml:space="preserve">Describe the details of the vulnerability and provide a screen capture to support the provided details. </w:t>
      </w:r>
    </w:p>
    <w:p w14:paraId="10A0D075" w14:textId="150244F6" w:rsidR="0060367A" w:rsidRDefault="0060367A" w:rsidP="0060367A">
      <w:r>
        <w:t xml:space="preserve">It appears none of the “info” vulnerabilities seem to be dangerous but otherwise more of a checklist completed by Nessus. </w:t>
      </w:r>
      <w:r w:rsidR="000F601A">
        <w:t>One alert asks to change port used for DNS to 5353.</w:t>
      </w:r>
    </w:p>
    <w:p w14:paraId="14DFD51E" w14:textId="01E0F3E3" w:rsidR="0060367A" w:rsidRDefault="0060367A" w:rsidP="0060367A">
      <w:r>
        <w:rPr>
          <w:noProof/>
        </w:rPr>
        <w:drawing>
          <wp:inline distT="0" distB="0" distL="0" distR="0" wp14:anchorId="2DF8EB89" wp14:editId="4F868051">
            <wp:extent cx="5466080" cy="93853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080" cy="938530"/>
                    </a:xfrm>
                    <a:prstGeom prst="rect">
                      <a:avLst/>
                    </a:prstGeom>
                  </pic:spPr>
                </pic:pic>
              </a:graphicData>
            </a:graphic>
          </wp:inline>
        </w:drawing>
      </w:r>
      <w:r>
        <w:rPr>
          <w:noProof/>
        </w:rPr>
        <w:drawing>
          <wp:inline distT="0" distB="0" distL="0" distR="0" wp14:anchorId="2931BAA9" wp14:editId="4E51F247">
            <wp:extent cx="5466080" cy="1784985"/>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6080" cy="1784985"/>
                    </a:xfrm>
                    <a:prstGeom prst="rect">
                      <a:avLst/>
                    </a:prstGeom>
                  </pic:spPr>
                </pic:pic>
              </a:graphicData>
            </a:graphic>
          </wp:inline>
        </w:drawing>
      </w:r>
    </w:p>
    <w:p w14:paraId="1C213A0E" w14:textId="337043A5" w:rsidR="0060367A" w:rsidRDefault="0060367A" w:rsidP="0060367A">
      <w:r>
        <w:rPr>
          <w:noProof/>
        </w:rPr>
        <w:drawing>
          <wp:inline distT="0" distB="0" distL="0" distR="0" wp14:anchorId="74DFD280" wp14:editId="1895B45C">
            <wp:extent cx="5466080" cy="958850"/>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6080" cy="958850"/>
                    </a:xfrm>
                    <a:prstGeom prst="rect">
                      <a:avLst/>
                    </a:prstGeom>
                  </pic:spPr>
                </pic:pic>
              </a:graphicData>
            </a:graphic>
          </wp:inline>
        </w:drawing>
      </w:r>
    </w:p>
    <w:p w14:paraId="0D23B34B" w14:textId="4234E29F" w:rsidR="003E15BB" w:rsidRPr="0060367A" w:rsidRDefault="000D1575">
      <w:pPr>
        <w:numPr>
          <w:ilvl w:val="1"/>
          <w:numId w:val="2"/>
        </w:numPr>
        <w:ind w:hanging="360"/>
        <w:rPr>
          <w:b/>
          <w:bCs/>
          <w:u w:val="single"/>
        </w:rPr>
      </w:pPr>
      <w:r w:rsidRPr="0060367A">
        <w:rPr>
          <w:b/>
          <w:bCs/>
          <w:u w:val="single"/>
        </w:rPr>
        <w:t xml:space="preserve">What is the recommended action? Provide a screen capture to support the answer. </w:t>
      </w:r>
    </w:p>
    <w:p w14:paraId="2077F124" w14:textId="5E993624" w:rsidR="0060367A" w:rsidRDefault="0060367A" w:rsidP="0060367A">
      <w:r>
        <w:t>Recommended action is to filter incoming traffic to a different port</w:t>
      </w:r>
      <w:r w:rsidR="000F601A">
        <w:t xml:space="preserve"> (DNS). Another mention is to target using </w:t>
      </w:r>
      <w:proofErr w:type="gramStart"/>
      <w:r w:rsidR="000F601A">
        <w:t>a</w:t>
      </w:r>
      <w:proofErr w:type="gramEnd"/>
      <w:r w:rsidR="000F601A">
        <w:t xml:space="preserve"> IP filter. </w:t>
      </w:r>
    </w:p>
    <w:p w14:paraId="786933AD" w14:textId="59DBCA1A" w:rsidR="0060367A" w:rsidRDefault="0060367A" w:rsidP="0060367A">
      <w:r>
        <w:rPr>
          <w:noProof/>
        </w:rPr>
        <w:drawing>
          <wp:inline distT="0" distB="0" distL="0" distR="0" wp14:anchorId="5FE53284" wp14:editId="34ED3909">
            <wp:extent cx="5466080" cy="1938020"/>
            <wp:effectExtent l="0" t="0" r="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1938020"/>
                    </a:xfrm>
                    <a:prstGeom prst="rect">
                      <a:avLst/>
                    </a:prstGeom>
                  </pic:spPr>
                </pic:pic>
              </a:graphicData>
            </a:graphic>
          </wp:inline>
        </w:drawing>
      </w:r>
    </w:p>
    <w:p w14:paraId="60B61809" w14:textId="551C6A43" w:rsidR="0060367A" w:rsidRDefault="000F601A" w:rsidP="000F601A">
      <w:r>
        <w:rPr>
          <w:noProof/>
        </w:rPr>
        <w:lastRenderedPageBreak/>
        <w:drawing>
          <wp:inline distT="0" distB="0" distL="0" distR="0" wp14:anchorId="0087DCC4" wp14:editId="2F910681">
            <wp:extent cx="5466080" cy="1802130"/>
            <wp:effectExtent l="0" t="0" r="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6080" cy="1802130"/>
                    </a:xfrm>
                    <a:prstGeom prst="rect">
                      <a:avLst/>
                    </a:prstGeom>
                  </pic:spPr>
                </pic:pic>
              </a:graphicData>
            </a:graphic>
          </wp:inline>
        </w:drawing>
      </w:r>
    </w:p>
    <w:p w14:paraId="2DA201FD" w14:textId="3E2571CB" w:rsidR="003E15BB" w:rsidRPr="000F601A" w:rsidRDefault="000D1575">
      <w:pPr>
        <w:numPr>
          <w:ilvl w:val="1"/>
          <w:numId w:val="2"/>
        </w:numPr>
        <w:ind w:hanging="360"/>
        <w:rPr>
          <w:b/>
          <w:bCs/>
          <w:u w:val="single"/>
        </w:rPr>
      </w:pPr>
      <w:r w:rsidRPr="000F601A">
        <w:rPr>
          <w:b/>
          <w:bCs/>
          <w:u w:val="single"/>
        </w:rPr>
        <w:t xml:space="preserve">What are the available solutions? Provide a screen capture to support the answer. </w:t>
      </w:r>
    </w:p>
    <w:p w14:paraId="3D8B5056" w14:textId="044D4267" w:rsidR="000F601A" w:rsidRDefault="000F601A" w:rsidP="000F601A">
      <w:r>
        <w:t xml:space="preserve">Solutions are to protect target device and filter incoming traffic with an IP filter. </w:t>
      </w:r>
    </w:p>
    <w:p w14:paraId="22F90944" w14:textId="055D4225" w:rsidR="000F601A" w:rsidRDefault="000F601A" w:rsidP="000F601A">
      <w:r>
        <w:rPr>
          <w:noProof/>
        </w:rPr>
        <w:drawing>
          <wp:inline distT="0" distB="0" distL="0" distR="0" wp14:anchorId="65BF3D56" wp14:editId="4349F653">
            <wp:extent cx="5466080" cy="1938020"/>
            <wp:effectExtent l="0" t="0" r="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1938020"/>
                    </a:xfrm>
                    <a:prstGeom prst="rect">
                      <a:avLst/>
                    </a:prstGeom>
                  </pic:spPr>
                </pic:pic>
              </a:graphicData>
            </a:graphic>
          </wp:inline>
        </w:drawing>
      </w:r>
    </w:p>
    <w:p w14:paraId="618BEE52" w14:textId="4F9BD13B" w:rsidR="000F601A" w:rsidRDefault="000F601A" w:rsidP="000F601A">
      <w:r>
        <w:rPr>
          <w:noProof/>
        </w:rPr>
        <w:drawing>
          <wp:inline distT="0" distB="0" distL="0" distR="0" wp14:anchorId="1F49C779" wp14:editId="286F444C">
            <wp:extent cx="5466080" cy="180213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6080" cy="1802130"/>
                    </a:xfrm>
                    <a:prstGeom prst="rect">
                      <a:avLst/>
                    </a:prstGeom>
                  </pic:spPr>
                </pic:pic>
              </a:graphicData>
            </a:graphic>
          </wp:inline>
        </w:drawing>
      </w:r>
    </w:p>
    <w:p w14:paraId="27B69210" w14:textId="49708EB3" w:rsidR="000F601A" w:rsidRDefault="000F601A" w:rsidP="000F601A"/>
    <w:p w14:paraId="7E1F4A0E" w14:textId="116903E8" w:rsidR="000F601A" w:rsidRDefault="000F601A" w:rsidP="000F601A"/>
    <w:p w14:paraId="04C7A8D6" w14:textId="7AA4CD24" w:rsidR="000F601A" w:rsidRDefault="000F601A" w:rsidP="000F601A"/>
    <w:p w14:paraId="1F5ECF26" w14:textId="133D9C08" w:rsidR="000F601A" w:rsidRDefault="000F601A" w:rsidP="000F601A"/>
    <w:p w14:paraId="3D978D5D" w14:textId="77777777" w:rsidR="000F601A" w:rsidRDefault="000F601A" w:rsidP="000F601A"/>
    <w:p w14:paraId="3B331429" w14:textId="7A16F3EF" w:rsidR="003E15BB" w:rsidRPr="000F601A" w:rsidRDefault="000D1575">
      <w:pPr>
        <w:numPr>
          <w:ilvl w:val="1"/>
          <w:numId w:val="2"/>
        </w:numPr>
        <w:ind w:hanging="360"/>
        <w:rPr>
          <w:b/>
          <w:bCs/>
          <w:u w:val="single"/>
        </w:rPr>
      </w:pPr>
      <w:r w:rsidRPr="000F601A">
        <w:rPr>
          <w:b/>
          <w:bCs/>
          <w:u w:val="single"/>
        </w:rPr>
        <w:lastRenderedPageBreak/>
        <w:t xml:space="preserve">Which solution you are going to choose to minimize or eliminate this vulnerability and why? </w:t>
      </w:r>
    </w:p>
    <w:p w14:paraId="5D991F25" w14:textId="074567D5" w:rsidR="000F601A" w:rsidRDefault="000F601A" w:rsidP="000F601A">
      <w:r>
        <w:t xml:space="preserve">I do not have an ability on an iPhone to use an IP filter. Also, for the DNS to change to port 5353 I do not see a way to do that on an iPhone either. So, I cannot fix these issues based on the closed operating system Apple uses on their iPhone iOS operating systems. </w:t>
      </w:r>
    </w:p>
    <w:p w14:paraId="31994D26" w14:textId="0CAD1D7D" w:rsidR="003E15BB" w:rsidRPr="000F601A" w:rsidRDefault="000D1575">
      <w:pPr>
        <w:numPr>
          <w:ilvl w:val="0"/>
          <w:numId w:val="2"/>
        </w:numPr>
        <w:ind w:hanging="360"/>
        <w:rPr>
          <w:b/>
          <w:bCs/>
          <w:u w:val="single"/>
        </w:rPr>
      </w:pPr>
      <w:r w:rsidRPr="000F601A">
        <w:rPr>
          <w:b/>
          <w:bCs/>
          <w:u w:val="single"/>
        </w:rPr>
        <w:t xml:space="preserve">Describe several uses of Nessus vulnerability scanner. </w:t>
      </w:r>
    </w:p>
    <w:p w14:paraId="68510658" w14:textId="235A996A" w:rsidR="000F601A" w:rsidRDefault="000F601A" w:rsidP="000F601A">
      <w:r>
        <w:t xml:space="preserve">Nessus scanner is very </w:t>
      </w:r>
      <w:r w:rsidR="007553C2">
        <w:t>in-depth</w:t>
      </w:r>
      <w:r>
        <w:t xml:space="preserve"> scan of all your target devices using internet as access points. I </w:t>
      </w:r>
      <w:r w:rsidR="007553C2">
        <w:t>look</w:t>
      </w:r>
      <w:r>
        <w:t xml:space="preserve"> at the devices OS, device type, </w:t>
      </w:r>
      <w:r w:rsidR="007553C2">
        <w:t>checks routers and more. While checking these devices it checks for vulnerabilities that are relevant to your security. It gives suggestions on how to fix issues and methods/links to company websites when available.</w:t>
      </w:r>
    </w:p>
    <w:p w14:paraId="613185FE" w14:textId="65BC4FFF" w:rsidR="003E15BB" w:rsidRPr="007553C2" w:rsidRDefault="000D1575">
      <w:pPr>
        <w:numPr>
          <w:ilvl w:val="0"/>
          <w:numId w:val="2"/>
        </w:numPr>
        <w:ind w:hanging="360"/>
        <w:rPr>
          <w:b/>
          <w:bCs/>
          <w:u w:val="single"/>
        </w:rPr>
      </w:pPr>
      <w:r w:rsidRPr="007553C2">
        <w:rPr>
          <w:b/>
          <w:bCs/>
          <w:u w:val="single"/>
        </w:rPr>
        <w:t xml:space="preserve">Which feature of Nessus did you find the most useful and why? </w:t>
      </w:r>
    </w:p>
    <w:p w14:paraId="0455D756" w14:textId="7A4C0CC3" w:rsidR="007553C2" w:rsidRDefault="007553C2" w:rsidP="007553C2">
      <w:pPr>
        <w:ind w:left="0" w:firstLine="0"/>
      </w:pPr>
      <w:r>
        <w:t xml:space="preserve">I like the fact that the scanner gave you suggested action to protect your security. Essentially the full scan feature was my favorite. </w:t>
      </w:r>
    </w:p>
    <w:p w14:paraId="3DD1284A" w14:textId="3AF6BF40" w:rsidR="007553C2" w:rsidRPr="007553C2" w:rsidRDefault="000D1575" w:rsidP="007553C2">
      <w:pPr>
        <w:numPr>
          <w:ilvl w:val="0"/>
          <w:numId w:val="2"/>
        </w:numPr>
        <w:spacing w:after="225"/>
        <w:ind w:hanging="360"/>
        <w:rPr>
          <w:b/>
          <w:bCs/>
          <w:u w:val="single"/>
        </w:rPr>
      </w:pPr>
      <w:r w:rsidRPr="007553C2">
        <w:rPr>
          <w:b/>
          <w:bCs/>
          <w:u w:val="single"/>
        </w:rPr>
        <w:t xml:space="preserve">Which feature of Nessus did you find the most difficult to use and why? </w:t>
      </w:r>
    </w:p>
    <w:p w14:paraId="2713D60A" w14:textId="2E340E0E" w:rsidR="007553C2" w:rsidRDefault="007553C2" w:rsidP="007553C2">
      <w:pPr>
        <w:spacing w:after="225"/>
      </w:pPr>
      <w:r>
        <w:t xml:space="preserve">For me the installation process and first scan proved difficult. I did not know how to search an IP range and had to figure that out with maybe failing it three times. I eventually had to go on my MacBook and see what the IP address was and then start from 0 and go to 100. e.g. (192.168.86.0 – 192.168.86.100). Then finally once I got the results u was very happy. </w:t>
      </w:r>
    </w:p>
    <w:p w14:paraId="25B1F575" w14:textId="77777777" w:rsidR="003E15BB" w:rsidRDefault="000D1575">
      <w:pPr>
        <w:spacing w:after="0" w:line="259" w:lineRule="auto"/>
        <w:ind w:left="0" w:firstLine="0"/>
      </w:pPr>
      <w:r>
        <w:t xml:space="preserve"> </w:t>
      </w:r>
      <w:r>
        <w:tab/>
      </w:r>
      <w:r>
        <w:rPr>
          <w:color w:val="FFFFFF"/>
        </w:rPr>
        <w:t xml:space="preserve"> </w:t>
      </w:r>
    </w:p>
    <w:p w14:paraId="4EC234A4" w14:textId="77777777" w:rsidR="007553C2" w:rsidRDefault="000D1575">
      <w:pPr>
        <w:pStyle w:val="Heading4"/>
        <w:ind w:left="-5"/>
      </w:pPr>
      <w:r>
        <w:t xml:space="preserve">PART 2: ASSESSING AND </w:t>
      </w:r>
    </w:p>
    <w:p w14:paraId="0C76DCDE" w14:textId="77777777" w:rsidR="007553C2" w:rsidRDefault="007553C2">
      <w:pPr>
        <w:pStyle w:val="Heading4"/>
        <w:ind w:left="-5"/>
      </w:pPr>
    </w:p>
    <w:p w14:paraId="7E6CCD99" w14:textId="77777777" w:rsidR="007553C2" w:rsidRDefault="007553C2">
      <w:pPr>
        <w:pStyle w:val="Heading4"/>
        <w:ind w:left="-5"/>
      </w:pPr>
    </w:p>
    <w:p w14:paraId="58202843" w14:textId="77777777" w:rsidR="007553C2" w:rsidRDefault="007553C2">
      <w:pPr>
        <w:pStyle w:val="Heading4"/>
        <w:ind w:left="-5"/>
      </w:pPr>
    </w:p>
    <w:p w14:paraId="21C432B3" w14:textId="77777777" w:rsidR="007553C2" w:rsidRDefault="007553C2">
      <w:pPr>
        <w:pStyle w:val="Heading4"/>
        <w:ind w:left="-5"/>
      </w:pPr>
    </w:p>
    <w:p w14:paraId="042F0A2E" w14:textId="77777777" w:rsidR="007553C2" w:rsidRDefault="007553C2">
      <w:pPr>
        <w:pStyle w:val="Heading4"/>
        <w:ind w:left="-5"/>
      </w:pPr>
    </w:p>
    <w:p w14:paraId="53E7CB8A" w14:textId="77777777" w:rsidR="007553C2" w:rsidRDefault="007553C2">
      <w:pPr>
        <w:pStyle w:val="Heading4"/>
        <w:ind w:left="-5"/>
      </w:pPr>
    </w:p>
    <w:p w14:paraId="67810D8A" w14:textId="77777777" w:rsidR="007553C2" w:rsidRDefault="007553C2">
      <w:pPr>
        <w:pStyle w:val="Heading4"/>
        <w:ind w:left="-5"/>
      </w:pPr>
    </w:p>
    <w:p w14:paraId="63019180" w14:textId="77777777" w:rsidR="007553C2" w:rsidRDefault="007553C2">
      <w:pPr>
        <w:pStyle w:val="Heading4"/>
        <w:ind w:left="-5"/>
      </w:pPr>
    </w:p>
    <w:p w14:paraId="37225E79" w14:textId="4185E363" w:rsidR="003E15BB" w:rsidRDefault="000D1575">
      <w:pPr>
        <w:pStyle w:val="Heading4"/>
        <w:ind w:left="-5"/>
      </w:pPr>
      <w:r>
        <w:t xml:space="preserve">MITIGATING RISKS </w:t>
      </w:r>
    </w:p>
    <w:p w14:paraId="49989273" w14:textId="77777777" w:rsidR="007553C2" w:rsidRDefault="007553C2">
      <w:pPr>
        <w:spacing w:after="207"/>
      </w:pPr>
    </w:p>
    <w:p w14:paraId="3C8F210C" w14:textId="38F5D27B" w:rsidR="003E15BB" w:rsidRDefault="000D1575">
      <w:pPr>
        <w:spacing w:after="207"/>
      </w:pPr>
      <w:r>
        <w:lastRenderedPageBreak/>
        <w:t xml:space="preserve">Read the National Institute of Standards Technology Standard, “Chapter 20 Assessing and Mitigating the risks to a hypothetical computer system”, An Introduction to Computer Security: The NIST Handbook, </w:t>
      </w:r>
      <w:hyperlink r:id="rId26">
        <w:r>
          <w:rPr>
            <w:color w:val="000080"/>
            <w:u w:val="single" w:color="000080"/>
          </w:rPr>
          <w:t>http://csrc.nist.gov/publications/nistpubs/800</w:t>
        </w:r>
      </w:hyperlink>
      <w:hyperlink r:id="rId27">
        <w:r>
          <w:rPr>
            <w:color w:val="000080"/>
            <w:u w:val="single" w:color="000080"/>
          </w:rPr>
          <w:t>-</w:t>
        </w:r>
      </w:hyperlink>
      <w:hyperlink r:id="rId28">
        <w:r>
          <w:rPr>
            <w:color w:val="000080"/>
            <w:u w:val="single" w:color="000080"/>
          </w:rPr>
          <w:t>12/handbook.pdf</w:t>
        </w:r>
      </w:hyperlink>
      <w:hyperlink r:id="rId29">
        <w:r>
          <w:t xml:space="preserve"> </w:t>
        </w:r>
      </w:hyperlink>
    </w:p>
    <w:p w14:paraId="59F3A213" w14:textId="77777777" w:rsidR="003E15BB" w:rsidRDefault="000D1575">
      <w:pPr>
        <w:spacing w:after="244"/>
      </w:pPr>
      <w:r>
        <w:t xml:space="preserve">Provide answers to the following questions: </w:t>
      </w:r>
    </w:p>
    <w:p w14:paraId="290D262E" w14:textId="77777777" w:rsidR="000911D8" w:rsidRPr="00B54F0A" w:rsidRDefault="000D1575" w:rsidP="000911D8">
      <w:pPr>
        <w:numPr>
          <w:ilvl w:val="0"/>
          <w:numId w:val="3"/>
        </w:numPr>
        <w:ind w:hanging="360"/>
        <w:rPr>
          <w:b/>
          <w:bCs/>
          <w:color w:val="C00000"/>
          <w:u w:val="single"/>
        </w:rPr>
      </w:pPr>
      <w:r w:rsidRPr="00B54F0A">
        <w:rPr>
          <w:b/>
          <w:bCs/>
          <w:color w:val="C00000"/>
          <w:u w:val="single"/>
        </w:rPr>
        <w:t xml:space="preserve">What are the different types of payroll fraud threats?  </w:t>
      </w:r>
    </w:p>
    <w:p w14:paraId="033B4BB2" w14:textId="62210D6E" w:rsidR="000911D8" w:rsidRPr="000911D8" w:rsidRDefault="000911D8" w:rsidP="000911D8">
      <w:pPr>
        <w:rPr>
          <w:b/>
          <w:bCs/>
          <w:u w:val="single"/>
        </w:rPr>
      </w:pPr>
      <w:r w:rsidRPr="000911D8">
        <w:rPr>
          <w:rFonts w:asciiTheme="minorHAnsi" w:hAnsiTheme="minorHAnsi" w:cstheme="minorHAnsi"/>
          <w:szCs w:val="22"/>
        </w:rPr>
        <w:t xml:space="preserve">Submitting fraudulent time sheets for hours or days not worked, or for pay periods following termination or transfer of employment. The former may take the form of overreporting compensatory or overtime hours worked, or underreporting vacation or sick leave taken. Alternatively, attempts have been made to modify time sheet data after being entered and approved for submission to payroll. </w:t>
      </w:r>
    </w:p>
    <w:p w14:paraId="14D3A690" w14:textId="77777777" w:rsidR="000911D8" w:rsidRPr="000911D8" w:rsidRDefault="000911D8" w:rsidP="000911D8">
      <w:pPr>
        <w:pStyle w:val="NormalWeb"/>
        <w:rPr>
          <w:rFonts w:asciiTheme="minorHAnsi" w:hAnsiTheme="minorHAnsi" w:cstheme="minorHAnsi"/>
          <w:position w:val="2"/>
          <w:sz w:val="22"/>
          <w:szCs w:val="22"/>
        </w:rPr>
      </w:pPr>
      <w:r w:rsidRPr="000911D8">
        <w:rPr>
          <w:rFonts w:asciiTheme="minorHAnsi" w:hAnsiTheme="minorHAnsi" w:cstheme="minorHAnsi"/>
          <w:position w:val="2"/>
          <w:sz w:val="22"/>
          <w:szCs w:val="22"/>
        </w:rPr>
        <w:t xml:space="preserve">Falsifying or modifying dates or data on which one's "years of service" computations are based, thereby becoming eligible for retirement earlier than allowed, or increasing one's pension amount. </w:t>
      </w:r>
    </w:p>
    <w:p w14:paraId="2E60D979" w14:textId="111F34A0" w:rsidR="000911D8" w:rsidRPr="000911D8" w:rsidRDefault="000911D8" w:rsidP="000911D8">
      <w:pPr>
        <w:pStyle w:val="NormalWeb"/>
        <w:rPr>
          <w:rFonts w:asciiTheme="minorHAnsi" w:hAnsiTheme="minorHAnsi" w:cstheme="minorHAnsi"/>
          <w:sz w:val="22"/>
          <w:szCs w:val="22"/>
        </w:rPr>
      </w:pPr>
      <w:r w:rsidRPr="000911D8">
        <w:rPr>
          <w:rFonts w:asciiTheme="minorHAnsi" w:hAnsiTheme="minorHAnsi" w:cstheme="minorHAnsi"/>
          <w:sz w:val="22"/>
          <w:szCs w:val="22"/>
        </w:rPr>
        <w:t xml:space="preserve">Creating employee records and time sheets for fictitious personnel, and attempting to obtain their paychecks, particularly after arranging for direct deposit. </w:t>
      </w:r>
    </w:p>
    <w:p w14:paraId="7D019838" w14:textId="4139908F" w:rsidR="00C26F18" w:rsidRPr="00B54F0A" w:rsidRDefault="000D1575" w:rsidP="00C26F18">
      <w:pPr>
        <w:numPr>
          <w:ilvl w:val="0"/>
          <w:numId w:val="3"/>
        </w:numPr>
        <w:ind w:hanging="360"/>
        <w:rPr>
          <w:b/>
          <w:bCs/>
          <w:color w:val="000000" w:themeColor="text1"/>
          <w:u w:val="single"/>
        </w:rPr>
      </w:pPr>
      <w:r w:rsidRPr="00B54F0A">
        <w:rPr>
          <w:b/>
          <w:bCs/>
          <w:color w:val="000000" w:themeColor="text1"/>
          <w:u w:val="single"/>
        </w:rPr>
        <w:t>What are the control measures currently in use to protect against payroll fraud</w:t>
      </w:r>
      <w:r w:rsidR="00C26F18" w:rsidRPr="00B54F0A">
        <w:rPr>
          <w:b/>
          <w:bCs/>
          <w:color w:val="000000" w:themeColor="text1"/>
          <w:u w:val="single"/>
        </w:rPr>
        <w:t xml:space="preserve">? </w:t>
      </w:r>
    </w:p>
    <w:p w14:paraId="4FB0DE43" w14:textId="72F00529" w:rsidR="00C26F18" w:rsidRPr="00C26F18" w:rsidRDefault="00C26F18" w:rsidP="00C26F18">
      <w:pPr>
        <w:rPr>
          <w:rFonts w:asciiTheme="minorHAnsi" w:eastAsia="Times New Roman" w:hAnsiTheme="minorHAnsi" w:cstheme="minorHAnsi"/>
          <w:color w:val="auto"/>
          <w:szCs w:val="22"/>
          <w:lang w:bidi="ar-SA"/>
        </w:rPr>
      </w:pPr>
      <w:r w:rsidRPr="00C26F18">
        <w:rPr>
          <w:rFonts w:asciiTheme="minorHAnsi" w:eastAsia="Times New Roman" w:hAnsiTheme="minorHAnsi" w:cstheme="minorHAnsi"/>
          <w:color w:val="auto"/>
          <w:position w:val="2"/>
          <w:szCs w:val="22"/>
          <w:lang w:bidi="ar-SA"/>
        </w:rPr>
        <w:t xml:space="preserve">Authorized users are assigned </w:t>
      </w:r>
      <w:r w:rsidRPr="00C26F18">
        <w:rPr>
          <w:rFonts w:asciiTheme="minorHAnsi" w:eastAsia="Times New Roman" w:hAnsiTheme="minorHAnsi" w:cstheme="minorHAnsi"/>
          <w:color w:val="auto"/>
          <w:szCs w:val="22"/>
          <w:lang w:bidi="ar-SA"/>
        </w:rPr>
        <w:t xml:space="preserve">a secret log-in ID and password, which they must not share with </w:t>
      </w:r>
      <w:r w:rsidRPr="00C26F18">
        <w:rPr>
          <w:rFonts w:asciiTheme="minorHAnsi" w:eastAsia="Times New Roman" w:hAnsiTheme="minorHAnsi" w:cstheme="minorHAnsi"/>
          <w:color w:val="auto"/>
          <w:position w:val="2"/>
          <w:szCs w:val="22"/>
          <w:lang w:bidi="ar-SA"/>
        </w:rPr>
        <w:t xml:space="preserve">anyone else.  They are expected </w:t>
      </w:r>
      <w:r w:rsidRPr="00C26F18">
        <w:rPr>
          <w:rFonts w:asciiTheme="minorHAnsi" w:eastAsia="Times New Roman" w:hAnsiTheme="minorHAnsi" w:cstheme="minorHAnsi"/>
          <w:color w:val="auto"/>
          <w:szCs w:val="22"/>
          <w:lang w:bidi="ar-SA"/>
        </w:rPr>
        <w:t xml:space="preserve">to comply with </w:t>
      </w:r>
      <w:proofErr w:type="gramStart"/>
      <w:r w:rsidRPr="00C26F18">
        <w:rPr>
          <w:rFonts w:asciiTheme="minorHAnsi" w:eastAsia="Times New Roman" w:hAnsiTheme="minorHAnsi" w:cstheme="minorHAnsi"/>
          <w:color w:val="auto"/>
          <w:szCs w:val="22"/>
          <w:lang w:bidi="ar-SA"/>
        </w:rPr>
        <w:t xml:space="preserve">all </w:t>
      </w:r>
      <w:r>
        <w:rPr>
          <w:rFonts w:asciiTheme="minorHAnsi" w:eastAsia="Times New Roman" w:hAnsiTheme="minorHAnsi" w:cstheme="minorHAnsi"/>
          <w:color w:val="auto"/>
          <w:szCs w:val="22"/>
          <w:lang w:bidi="ar-SA"/>
        </w:rPr>
        <w:t>of</w:t>
      </w:r>
      <w:proofErr w:type="gramEnd"/>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 xml:space="preserve">HGA's password selection and security </w:t>
      </w:r>
      <w:r w:rsidRPr="00C26F18">
        <w:rPr>
          <w:rFonts w:asciiTheme="minorHAnsi" w:eastAsia="Times New Roman" w:hAnsiTheme="minorHAnsi" w:cstheme="minorHAnsi"/>
          <w:color w:val="auto"/>
          <w:position w:val="2"/>
          <w:szCs w:val="22"/>
          <w:lang w:bidi="ar-SA"/>
        </w:rPr>
        <w:t xml:space="preserve">procedures (e.g., periodically </w:t>
      </w:r>
      <w:r w:rsidRPr="00C26F18">
        <w:rPr>
          <w:rFonts w:asciiTheme="minorHAnsi" w:eastAsia="Times New Roman" w:hAnsiTheme="minorHAnsi" w:cstheme="minorHAnsi"/>
          <w:color w:val="auto"/>
          <w:szCs w:val="22"/>
          <w:lang w:bidi="ar-SA"/>
        </w:rPr>
        <w:t xml:space="preserve">changing passwords). Users who fail to do so are subject to a range of penalties. </w:t>
      </w:r>
    </w:p>
    <w:p w14:paraId="3E6C7C6C" w14:textId="5B04D515" w:rsidR="00C26F18" w:rsidRPr="00C26F18" w:rsidRDefault="00C26F18" w:rsidP="00C26F18">
      <w:pPr>
        <w:rPr>
          <w:rFonts w:asciiTheme="minorHAnsi" w:eastAsia="Times New Roman" w:hAnsiTheme="minorHAnsi" w:cstheme="minorHAnsi"/>
          <w:color w:val="auto"/>
          <w:szCs w:val="22"/>
          <w:lang w:bidi="ar-SA"/>
        </w:rPr>
      </w:pPr>
      <w:r w:rsidRPr="00C26F18">
        <w:rPr>
          <w:rFonts w:asciiTheme="minorHAnsi" w:eastAsia="Times New Roman" w:hAnsiTheme="minorHAnsi" w:cstheme="minorHAnsi"/>
          <w:color w:val="auto"/>
          <w:szCs w:val="22"/>
          <w:lang w:bidi="ar-SA"/>
        </w:rPr>
        <w:t xml:space="preserve">Attend a security awareness and </w:t>
      </w:r>
      <w:r w:rsidRPr="00C26F18">
        <w:rPr>
          <w:rFonts w:asciiTheme="minorHAnsi" w:eastAsia="Times New Roman" w:hAnsiTheme="minorHAnsi" w:cstheme="minorHAnsi"/>
          <w:color w:val="auto"/>
          <w:position w:val="2"/>
          <w:szCs w:val="22"/>
          <w:lang w:bidi="ar-SA"/>
        </w:rPr>
        <w:t xml:space="preserve">training course or complete an </w:t>
      </w:r>
      <w:r w:rsidRPr="00C26F18">
        <w:rPr>
          <w:rFonts w:asciiTheme="minorHAnsi" w:eastAsia="Times New Roman" w:hAnsiTheme="minorHAnsi" w:cstheme="minorHAnsi"/>
          <w:color w:val="auto"/>
          <w:szCs w:val="22"/>
          <w:lang w:bidi="ar-SA"/>
        </w:rPr>
        <w:t xml:space="preserve">interactive computer-aided-instruction training session and sign </w:t>
      </w:r>
      <w:r w:rsidRPr="00C26F18">
        <w:rPr>
          <w:rFonts w:asciiTheme="minorHAnsi" w:eastAsia="Times New Roman" w:hAnsiTheme="minorHAnsi" w:cstheme="minorHAnsi"/>
          <w:color w:val="auto"/>
          <w:position w:val="2"/>
          <w:szCs w:val="22"/>
          <w:lang w:bidi="ar-SA"/>
        </w:rPr>
        <w:t xml:space="preserve">an acknowledgment form indicating </w:t>
      </w:r>
      <w:r w:rsidRPr="00C26F18">
        <w:rPr>
          <w:rFonts w:asciiTheme="minorHAnsi" w:eastAsia="Times New Roman" w:hAnsiTheme="minorHAnsi" w:cstheme="minorHAnsi"/>
          <w:color w:val="auto"/>
          <w:szCs w:val="22"/>
          <w:lang w:bidi="ar-SA"/>
        </w:rPr>
        <w:t xml:space="preserve">that they understand their security responsibilities. </w:t>
      </w:r>
    </w:p>
    <w:p w14:paraId="36F1600D" w14:textId="77777777" w:rsidR="00C26F18" w:rsidRPr="00C26F18" w:rsidRDefault="00C26F18" w:rsidP="00C26F18">
      <w:pPr>
        <w:rPr>
          <w:rFonts w:asciiTheme="minorHAnsi" w:hAnsiTheme="minorHAnsi" w:cstheme="minorHAnsi"/>
          <w:b/>
          <w:bCs/>
          <w:szCs w:val="22"/>
          <w:u w:val="single"/>
        </w:rPr>
      </w:pPr>
    </w:p>
    <w:p w14:paraId="5AA440EE" w14:textId="4487A789" w:rsidR="00C54472" w:rsidRPr="004E17BC" w:rsidRDefault="000D1575" w:rsidP="00C54472">
      <w:pPr>
        <w:numPr>
          <w:ilvl w:val="0"/>
          <w:numId w:val="3"/>
        </w:numPr>
        <w:ind w:hanging="360"/>
        <w:rPr>
          <w:b/>
          <w:bCs/>
          <w:u w:val="single"/>
        </w:rPr>
      </w:pPr>
      <w:r w:rsidRPr="004E17BC">
        <w:rPr>
          <w:b/>
          <w:bCs/>
          <w:u w:val="single"/>
        </w:rPr>
        <w:t>What are the vulnerabilities related to payroll fraud found by the risk assessment team</w:t>
      </w:r>
      <w:r w:rsidR="00C54472" w:rsidRPr="004E17BC">
        <w:rPr>
          <w:b/>
          <w:bCs/>
          <w:u w:val="single"/>
        </w:rPr>
        <w:t xml:space="preserve">? </w:t>
      </w:r>
    </w:p>
    <w:p w14:paraId="4E3B3518" w14:textId="71D6D4C8" w:rsidR="00C54472" w:rsidRDefault="00C54472" w:rsidP="00C54472">
      <w:pPr>
        <w:ind w:left="0" w:firstLine="0"/>
        <w:rPr>
          <w:rFonts w:asciiTheme="minorHAnsi" w:hAnsiTheme="minorHAnsi" w:cstheme="minorHAnsi"/>
          <w:szCs w:val="22"/>
        </w:rPr>
      </w:pPr>
      <w:r w:rsidRPr="004E17BC">
        <w:rPr>
          <w:rFonts w:asciiTheme="minorHAnsi" w:hAnsiTheme="minorHAnsi" w:cstheme="minorHAnsi"/>
          <w:szCs w:val="22"/>
        </w:rPr>
        <w:t xml:space="preserve">Falsified Time Sheets, Unauthorized Access, Bogus Time and Attendance Applications, Unauthorized Modification </w:t>
      </w:r>
      <w:r w:rsidRPr="004E17BC">
        <w:rPr>
          <w:rFonts w:asciiTheme="minorHAnsi" w:hAnsiTheme="minorHAnsi" w:cstheme="minorHAnsi"/>
          <w:position w:val="-2"/>
          <w:szCs w:val="22"/>
        </w:rPr>
        <w:t xml:space="preserve">of </w:t>
      </w:r>
      <w:r w:rsidRPr="004E17BC">
        <w:rPr>
          <w:rFonts w:asciiTheme="minorHAnsi" w:hAnsiTheme="minorHAnsi" w:cstheme="minorHAnsi"/>
          <w:szCs w:val="22"/>
        </w:rPr>
        <w:t xml:space="preserve">Time, and Attendance Data </w:t>
      </w:r>
    </w:p>
    <w:p w14:paraId="59ADDFEF" w14:textId="7E74C796" w:rsidR="00D139F3" w:rsidRDefault="00D139F3" w:rsidP="00C54472">
      <w:pPr>
        <w:ind w:left="0" w:firstLine="0"/>
        <w:rPr>
          <w:rFonts w:asciiTheme="minorHAnsi" w:hAnsiTheme="minorHAnsi" w:cstheme="minorHAnsi"/>
          <w:szCs w:val="22"/>
        </w:rPr>
      </w:pPr>
    </w:p>
    <w:p w14:paraId="6119B7AE" w14:textId="32A88785" w:rsidR="00D139F3" w:rsidRDefault="00D139F3" w:rsidP="00C54472">
      <w:pPr>
        <w:ind w:left="0" w:firstLine="0"/>
        <w:rPr>
          <w:rFonts w:asciiTheme="minorHAnsi" w:hAnsiTheme="minorHAnsi" w:cstheme="minorHAnsi"/>
          <w:szCs w:val="22"/>
        </w:rPr>
      </w:pPr>
    </w:p>
    <w:p w14:paraId="0663D615" w14:textId="3F189229" w:rsidR="00D139F3" w:rsidRDefault="00D139F3" w:rsidP="00C54472">
      <w:pPr>
        <w:ind w:left="0" w:firstLine="0"/>
        <w:rPr>
          <w:rFonts w:asciiTheme="minorHAnsi" w:hAnsiTheme="minorHAnsi" w:cstheme="minorHAnsi"/>
          <w:szCs w:val="22"/>
        </w:rPr>
      </w:pPr>
    </w:p>
    <w:p w14:paraId="2CAC0104" w14:textId="5DAFD34A" w:rsidR="00D139F3" w:rsidRDefault="00D139F3" w:rsidP="00C54472">
      <w:pPr>
        <w:ind w:left="0" w:firstLine="0"/>
        <w:rPr>
          <w:rFonts w:asciiTheme="minorHAnsi" w:hAnsiTheme="minorHAnsi" w:cstheme="minorHAnsi"/>
          <w:szCs w:val="22"/>
        </w:rPr>
      </w:pPr>
    </w:p>
    <w:p w14:paraId="3D4999BF" w14:textId="4B9C0263" w:rsidR="00D139F3" w:rsidRDefault="00D139F3" w:rsidP="00C54472">
      <w:pPr>
        <w:ind w:left="0" w:firstLine="0"/>
        <w:rPr>
          <w:rFonts w:asciiTheme="minorHAnsi" w:hAnsiTheme="minorHAnsi" w:cstheme="minorHAnsi"/>
          <w:szCs w:val="22"/>
        </w:rPr>
      </w:pPr>
    </w:p>
    <w:p w14:paraId="3B146D2D" w14:textId="77777777" w:rsidR="00D139F3" w:rsidRPr="004E17BC" w:rsidRDefault="00D139F3" w:rsidP="00C54472">
      <w:pPr>
        <w:ind w:left="0" w:firstLine="0"/>
        <w:rPr>
          <w:rFonts w:asciiTheme="minorHAnsi" w:hAnsiTheme="minorHAnsi" w:cstheme="minorHAnsi"/>
          <w:szCs w:val="22"/>
        </w:rPr>
      </w:pPr>
    </w:p>
    <w:p w14:paraId="16E26BCA" w14:textId="77777777" w:rsidR="004302EE" w:rsidRDefault="000D1575" w:rsidP="004302EE">
      <w:pPr>
        <w:numPr>
          <w:ilvl w:val="0"/>
          <w:numId w:val="3"/>
        </w:numPr>
        <w:spacing w:after="52" w:line="259" w:lineRule="auto"/>
        <w:ind w:hanging="360"/>
        <w:rPr>
          <w:b/>
          <w:bCs/>
          <w:u w:val="single"/>
        </w:rPr>
      </w:pPr>
      <w:r w:rsidRPr="004E17BC">
        <w:rPr>
          <w:b/>
          <w:bCs/>
          <w:u w:val="single"/>
        </w:rPr>
        <w:lastRenderedPageBreak/>
        <w:t xml:space="preserve">What’s the recommendation by the risk assessment team? </w:t>
      </w:r>
    </w:p>
    <w:p w14:paraId="40FAB01F" w14:textId="38A45933" w:rsidR="00975B2F" w:rsidRPr="00975B2F" w:rsidRDefault="00975B2F" w:rsidP="004302EE">
      <w:pPr>
        <w:spacing w:after="52" w:line="259" w:lineRule="auto"/>
        <w:rPr>
          <w:b/>
          <w:bCs/>
          <w:u w:val="single"/>
        </w:rPr>
      </w:pPr>
      <w:r w:rsidRPr="004302EE">
        <w:rPr>
          <w:rFonts w:asciiTheme="minorHAnsi" w:eastAsia="Times New Roman" w:hAnsiTheme="minorHAnsi" w:cstheme="minorHAnsi"/>
          <w:color w:val="auto"/>
          <w:position w:val="2"/>
          <w:szCs w:val="22"/>
          <w:lang w:bidi="ar-SA"/>
        </w:rPr>
        <w:t>R</w:t>
      </w:r>
      <w:r w:rsidRPr="00975B2F">
        <w:rPr>
          <w:rFonts w:asciiTheme="minorHAnsi" w:eastAsia="Times New Roman" w:hAnsiTheme="minorHAnsi" w:cstheme="minorHAnsi"/>
          <w:color w:val="auto"/>
          <w:position w:val="2"/>
          <w:szCs w:val="22"/>
          <w:lang w:bidi="ar-SA"/>
        </w:rPr>
        <w:t xml:space="preserve">equire stronger I&amp;A for dial-in access or, alternatively, that a restricted version of the mail utility be provided for dial-in, which would prevent a user from including files in outgoing mail </w:t>
      </w:r>
      <w:r w:rsidR="00C80882" w:rsidRPr="00975B2F">
        <w:rPr>
          <w:rFonts w:asciiTheme="minorHAnsi" w:eastAsia="Times New Roman" w:hAnsiTheme="minorHAnsi" w:cstheme="minorHAnsi"/>
          <w:color w:val="auto"/>
          <w:position w:val="2"/>
          <w:szCs w:val="22"/>
          <w:lang w:bidi="ar-SA"/>
        </w:rPr>
        <w:t>messages.</w:t>
      </w:r>
      <w:r w:rsidRPr="00975B2F">
        <w:rPr>
          <w:rFonts w:asciiTheme="minorHAnsi" w:eastAsia="Times New Roman" w:hAnsiTheme="minorHAnsi" w:cstheme="minorHAnsi"/>
          <w:color w:val="auto"/>
          <w:position w:val="2"/>
          <w:szCs w:val="22"/>
          <w:lang w:bidi="ar-SA"/>
        </w:rPr>
        <w:t xml:space="preserve"> </w:t>
      </w:r>
    </w:p>
    <w:p w14:paraId="6C435AF1" w14:textId="77777777" w:rsidR="00975B2F" w:rsidRPr="00975B2F" w:rsidRDefault="00975B2F" w:rsidP="00975B2F">
      <w:pPr>
        <w:spacing w:before="100" w:beforeAutospacing="1" w:after="100" w:afterAutospacing="1" w:line="240" w:lineRule="auto"/>
        <w:ind w:left="0" w:firstLine="0"/>
        <w:rPr>
          <w:rFonts w:asciiTheme="minorHAnsi" w:eastAsia="Times New Roman" w:hAnsiTheme="minorHAnsi" w:cstheme="minorHAnsi"/>
          <w:color w:val="auto"/>
          <w:position w:val="2"/>
          <w:szCs w:val="22"/>
          <w:lang w:bidi="ar-SA"/>
        </w:rPr>
      </w:pPr>
      <w:r w:rsidRPr="00975B2F">
        <w:rPr>
          <w:rFonts w:asciiTheme="minorHAnsi" w:eastAsia="Times New Roman" w:hAnsiTheme="minorHAnsi" w:cstheme="minorHAnsi"/>
          <w:color w:val="auto"/>
          <w:position w:val="2"/>
          <w:szCs w:val="22"/>
          <w:lang w:bidi="ar-SA"/>
        </w:rPr>
        <w:t xml:space="preserve">replace its current modem pool with encrypting modems, and provide each dial-in user with such a modem; and </w:t>
      </w:r>
    </w:p>
    <w:p w14:paraId="6F04CCE7" w14:textId="521AB5B9" w:rsidR="00975B2F" w:rsidRDefault="00975B2F" w:rsidP="00975B2F">
      <w:pPr>
        <w:spacing w:before="100" w:beforeAutospacing="1" w:after="100" w:afterAutospacing="1" w:line="240" w:lineRule="auto"/>
        <w:rPr>
          <w:rFonts w:asciiTheme="minorHAnsi" w:eastAsia="Times New Roman" w:hAnsiTheme="minorHAnsi" w:cstheme="minorHAnsi"/>
          <w:color w:val="auto"/>
          <w:position w:val="2"/>
          <w:szCs w:val="22"/>
          <w:lang w:bidi="ar-SA"/>
        </w:rPr>
      </w:pPr>
      <w:r w:rsidRPr="00975B2F">
        <w:rPr>
          <w:rFonts w:asciiTheme="minorHAnsi" w:eastAsia="Times New Roman" w:hAnsiTheme="minorHAnsi" w:cstheme="minorHAnsi"/>
          <w:color w:val="auto"/>
          <w:position w:val="2"/>
          <w:szCs w:val="22"/>
          <w:lang w:bidi="ar-SA"/>
        </w:rPr>
        <w:t xml:space="preserve">work with the mainframe agency to install a similar encryption capability for server-to-mainframe communications over the WAN. </w:t>
      </w:r>
    </w:p>
    <w:p w14:paraId="65BA6B7F" w14:textId="1400751A" w:rsidR="00C26F18" w:rsidRPr="003A7926" w:rsidRDefault="00C26F18" w:rsidP="003A7926">
      <w:pPr>
        <w:spacing w:before="100" w:beforeAutospacing="1" w:after="100" w:afterAutospacing="1" w:line="240" w:lineRule="auto"/>
        <w:ind w:left="0" w:firstLine="0"/>
        <w:rPr>
          <w:rFonts w:asciiTheme="minorHAnsi" w:eastAsia="Times New Roman" w:hAnsiTheme="minorHAnsi" w:cstheme="minorHAnsi"/>
          <w:color w:val="auto"/>
          <w:szCs w:val="22"/>
          <w:lang w:bidi="ar-SA"/>
        </w:rPr>
      </w:pPr>
      <w:r w:rsidRPr="00C26F18">
        <w:rPr>
          <w:rFonts w:asciiTheme="minorHAnsi" w:eastAsia="Times New Roman" w:hAnsiTheme="minorHAnsi" w:cstheme="minorHAnsi"/>
          <w:color w:val="auto"/>
          <w:szCs w:val="22"/>
          <w:lang w:bidi="ar-SA"/>
        </w:rPr>
        <w:t>To remove the vulnerabilities related to payroll fraud, the risk assessment team recommended the use of stronger authentication mechanisms based on smart tokens to generate one-time passwords</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that</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cannot</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be</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used</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by</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an</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interloper</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for</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subsequent</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sessions. Such</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mechanisms</w:t>
      </w:r>
      <w:r>
        <w:rPr>
          <w:rFonts w:asciiTheme="minorHAnsi" w:eastAsia="Times New Roman" w:hAnsiTheme="minorHAnsi" w:cstheme="minorHAnsi"/>
          <w:color w:val="auto"/>
          <w:szCs w:val="22"/>
          <w:lang w:bidi="ar-SA"/>
        </w:rPr>
        <w:t xml:space="preserve"> </w:t>
      </w:r>
      <w:r w:rsidRPr="00C26F18">
        <w:rPr>
          <w:rFonts w:asciiTheme="minorHAnsi" w:eastAsia="Times New Roman" w:hAnsiTheme="minorHAnsi" w:cstheme="minorHAnsi"/>
          <w:color w:val="auto"/>
          <w:szCs w:val="22"/>
          <w:lang w:bidi="ar-SA"/>
        </w:rPr>
        <w:t>would make it very difficult for outsiders</w:t>
      </w:r>
      <w:r>
        <w:rPr>
          <w:rFonts w:asciiTheme="minorHAnsi" w:eastAsia="Times New Roman" w:hAnsiTheme="minorHAnsi" w:cstheme="minorHAnsi"/>
          <w:color w:val="auto"/>
          <w:szCs w:val="22"/>
          <w:lang w:bidi="ar-SA"/>
        </w:rPr>
        <w:t>.</w:t>
      </w:r>
    </w:p>
    <w:p w14:paraId="25DAB33B" w14:textId="77777777" w:rsidR="00C26F18" w:rsidRDefault="000D1575" w:rsidP="00C26F18">
      <w:pPr>
        <w:numPr>
          <w:ilvl w:val="0"/>
          <w:numId w:val="3"/>
        </w:numPr>
        <w:ind w:hanging="360"/>
        <w:rPr>
          <w:b/>
          <w:bCs/>
          <w:u w:val="single"/>
        </w:rPr>
      </w:pPr>
      <w:r w:rsidRPr="004E17BC">
        <w:rPr>
          <w:b/>
          <w:bCs/>
          <w:u w:val="single"/>
        </w:rPr>
        <w:t xml:space="preserve">What are the final decisions made by HGA management? Justify their decisions based on cost benefit analysis. </w:t>
      </w:r>
    </w:p>
    <w:p w14:paraId="7F3706AE" w14:textId="1DB730B7" w:rsidR="00C80882" w:rsidRPr="003A7926" w:rsidRDefault="00C26F18" w:rsidP="003A7926">
      <w:pPr>
        <w:rPr>
          <w:rFonts w:asciiTheme="minorHAnsi" w:eastAsia="Times New Roman" w:hAnsiTheme="minorHAnsi" w:cstheme="minorHAnsi"/>
          <w:color w:val="auto"/>
          <w:szCs w:val="22"/>
          <w:lang w:bidi="ar-SA"/>
        </w:rPr>
      </w:pPr>
      <w:r w:rsidRPr="00C26F18">
        <w:rPr>
          <w:rFonts w:asciiTheme="minorHAnsi" w:eastAsia="Times New Roman" w:hAnsiTheme="minorHAnsi" w:cstheme="minorHAnsi"/>
          <w:color w:val="auto"/>
          <w:szCs w:val="22"/>
          <w:lang w:bidi="ar-SA"/>
        </w:rPr>
        <w:t xml:space="preserve">After reviewing the risk assessment, HGA's management concluded that the agency's current safeguards against payroll errors and against accidental corruption and loss of time and attendance data were adequate. </w:t>
      </w:r>
      <w:r w:rsidR="003A7926" w:rsidRPr="003A7926">
        <w:rPr>
          <w:rFonts w:asciiTheme="minorHAnsi" w:eastAsia="Times New Roman" w:hAnsiTheme="minorHAnsi" w:cstheme="minorHAnsi"/>
          <w:color w:val="auto"/>
          <w:szCs w:val="22"/>
          <w:lang w:bidi="ar-SA"/>
        </w:rPr>
        <w:t xml:space="preserve">Thus, the costs and procedural difficulties of implementing such controls would be substantial. </w:t>
      </w:r>
    </w:p>
    <w:p w14:paraId="5A66735A" w14:textId="77777777" w:rsidR="00894E23" w:rsidRPr="00B54F0A" w:rsidRDefault="000D1575" w:rsidP="00894E23">
      <w:pPr>
        <w:numPr>
          <w:ilvl w:val="0"/>
          <w:numId w:val="3"/>
        </w:numPr>
        <w:ind w:hanging="360"/>
        <w:rPr>
          <w:b/>
          <w:bCs/>
          <w:color w:val="C00000"/>
          <w:u w:val="single"/>
        </w:rPr>
      </w:pPr>
      <w:r w:rsidRPr="00B54F0A">
        <w:rPr>
          <w:b/>
          <w:bCs/>
          <w:color w:val="C00000"/>
          <w:u w:val="single"/>
        </w:rPr>
        <w:t xml:space="preserve">What are the different types of payroll errors? </w:t>
      </w:r>
    </w:p>
    <w:p w14:paraId="3C5EB614" w14:textId="53D0F713" w:rsidR="003A7926" w:rsidRPr="003A7926" w:rsidRDefault="00894E23" w:rsidP="003A7926">
      <w:pPr>
        <w:rPr>
          <w:rFonts w:asciiTheme="minorHAnsi" w:eastAsia="Times New Roman" w:hAnsiTheme="minorHAnsi" w:cstheme="minorHAnsi"/>
          <w:color w:val="auto"/>
          <w:szCs w:val="22"/>
          <w:lang w:bidi="ar-SA"/>
        </w:rPr>
      </w:pPr>
      <w:r w:rsidRPr="00894E23">
        <w:rPr>
          <w:rFonts w:asciiTheme="minorHAnsi" w:eastAsia="Times New Roman" w:hAnsiTheme="minorHAnsi" w:cstheme="minorHAnsi"/>
          <w:color w:val="auto"/>
          <w:szCs w:val="22"/>
          <w:lang w:bidi="ar-SA"/>
        </w:rPr>
        <w:t>Errors in the entry of time and attendance data; failure to enter information describing new employees, terminations, and transfers in a timely manner; accidental corruption or loss of time and attendance data; or errors in interagency coordination and processing of personnel transfers.</w:t>
      </w:r>
    </w:p>
    <w:p w14:paraId="222B076B" w14:textId="77777777" w:rsidR="003A7926" w:rsidRDefault="000D1575" w:rsidP="003A7926">
      <w:pPr>
        <w:numPr>
          <w:ilvl w:val="0"/>
          <w:numId w:val="3"/>
        </w:numPr>
        <w:ind w:hanging="360"/>
        <w:rPr>
          <w:b/>
          <w:bCs/>
          <w:u w:val="single"/>
        </w:rPr>
      </w:pPr>
      <w:r w:rsidRPr="004E17BC">
        <w:rPr>
          <w:b/>
          <w:bCs/>
          <w:u w:val="single"/>
        </w:rPr>
        <w:t xml:space="preserve">What are the control measures currently in use to protect against payroll errors? </w:t>
      </w:r>
    </w:p>
    <w:p w14:paraId="4E02C64F" w14:textId="319E54E1" w:rsidR="003A7926" w:rsidRPr="003A7926" w:rsidRDefault="003A7926" w:rsidP="003A7926">
      <w:pPr>
        <w:rPr>
          <w:rFonts w:asciiTheme="minorHAnsi" w:hAnsiTheme="minorHAnsi" w:cstheme="minorHAnsi"/>
          <w:b/>
          <w:bCs/>
          <w:szCs w:val="22"/>
          <w:u w:val="single"/>
        </w:rPr>
      </w:pPr>
      <w:r w:rsidRPr="003A7926">
        <w:rPr>
          <w:rFonts w:asciiTheme="minorHAnsi" w:eastAsia="Times New Roman" w:hAnsiTheme="minorHAnsi" w:cstheme="minorHAnsi"/>
          <w:color w:val="auto"/>
          <w:szCs w:val="22"/>
          <w:lang w:bidi="ar-SA"/>
        </w:rPr>
        <w:t xml:space="preserve">In addition, each department has one or more Time and Attendance Supervisors who are authorized to review these reports for accuracy and to approve them by running another server program that is part of the time and attendance application. The data are then subjected to a collection of "sanity checks" to detect entries whose values are outside expected ranges. </w:t>
      </w:r>
    </w:p>
    <w:p w14:paraId="308C5C37" w14:textId="77777777" w:rsidR="00B54F0A" w:rsidRDefault="000D1575" w:rsidP="00B54F0A">
      <w:pPr>
        <w:numPr>
          <w:ilvl w:val="0"/>
          <w:numId w:val="3"/>
        </w:numPr>
        <w:ind w:hanging="360"/>
        <w:rPr>
          <w:b/>
          <w:bCs/>
          <w:u w:val="single"/>
        </w:rPr>
      </w:pPr>
      <w:r w:rsidRPr="004E17BC">
        <w:rPr>
          <w:b/>
          <w:bCs/>
          <w:u w:val="single"/>
        </w:rPr>
        <w:t xml:space="preserve">What are the vulnerabilities related to payroll error found by the risk assessment team? </w:t>
      </w:r>
    </w:p>
    <w:p w14:paraId="0FEAE1A5" w14:textId="01BFA793" w:rsidR="00B54F0A" w:rsidRPr="00B54F0A" w:rsidRDefault="00B54F0A" w:rsidP="00B54F0A">
      <w:pPr>
        <w:rPr>
          <w:rFonts w:asciiTheme="minorHAnsi" w:hAnsiTheme="minorHAnsi" w:cstheme="minorHAnsi"/>
          <w:b/>
          <w:bCs/>
          <w:szCs w:val="22"/>
          <w:u w:val="single"/>
        </w:rPr>
      </w:pPr>
      <w:r w:rsidRPr="00B54F0A">
        <w:rPr>
          <w:rFonts w:asciiTheme="minorHAnsi" w:eastAsia="Times New Roman" w:hAnsiTheme="minorHAnsi" w:cstheme="minorHAnsi"/>
          <w:color w:val="auto"/>
          <w:szCs w:val="22"/>
          <w:lang w:bidi="ar-SA"/>
        </w:rPr>
        <w:t xml:space="preserve">The greatest source of vulnerabilities, however, is the mainframe. </w:t>
      </w:r>
    </w:p>
    <w:p w14:paraId="5CA31F90" w14:textId="77777777" w:rsidR="00B54F0A" w:rsidRDefault="000D1575" w:rsidP="00B54F0A">
      <w:pPr>
        <w:numPr>
          <w:ilvl w:val="0"/>
          <w:numId w:val="3"/>
        </w:numPr>
        <w:spacing w:after="52" w:line="259" w:lineRule="auto"/>
        <w:ind w:hanging="360"/>
        <w:rPr>
          <w:b/>
          <w:bCs/>
          <w:u w:val="single"/>
        </w:rPr>
      </w:pPr>
      <w:r w:rsidRPr="004E17BC">
        <w:rPr>
          <w:b/>
          <w:bCs/>
          <w:u w:val="single"/>
        </w:rPr>
        <w:t xml:space="preserve">What’s the recommendation by the risk assessment team?  </w:t>
      </w:r>
    </w:p>
    <w:p w14:paraId="4A1533BA" w14:textId="19AD2FB1" w:rsidR="00B54F0A" w:rsidRDefault="00B54F0A" w:rsidP="00B54F0A">
      <w:pPr>
        <w:spacing w:after="52" w:line="259" w:lineRule="auto"/>
        <w:rPr>
          <w:rFonts w:asciiTheme="minorHAnsi" w:eastAsia="Times New Roman" w:hAnsiTheme="minorHAnsi" w:cstheme="minorHAnsi"/>
          <w:color w:val="auto"/>
          <w:szCs w:val="22"/>
          <w:lang w:bidi="ar-SA"/>
        </w:rPr>
      </w:pPr>
      <w:r w:rsidRPr="00B54F0A">
        <w:rPr>
          <w:rFonts w:asciiTheme="minorHAnsi" w:eastAsia="Times New Roman" w:hAnsiTheme="minorHAnsi" w:cstheme="minorHAnsi"/>
          <w:color w:val="auto"/>
          <w:szCs w:val="22"/>
          <w:lang w:bidi="ar-SA"/>
        </w:rPr>
        <w:t>However,</w:t>
      </w:r>
      <w:r>
        <w:rPr>
          <w:rFonts w:asciiTheme="minorHAnsi" w:eastAsia="Times New Roman" w:hAnsiTheme="minorHAnsi" w:cstheme="minorHAnsi"/>
          <w:color w:val="auto"/>
          <w:szCs w:val="22"/>
          <w:lang w:bidi="ar-SA"/>
        </w:rPr>
        <w:t xml:space="preserve"> </w:t>
      </w:r>
      <w:r w:rsidRPr="00B54F0A">
        <w:rPr>
          <w:rFonts w:asciiTheme="minorHAnsi" w:eastAsia="Times New Roman" w:hAnsiTheme="minorHAnsi" w:cstheme="minorHAnsi"/>
          <w:color w:val="auto"/>
          <w:szCs w:val="22"/>
          <w:lang w:bidi="ar-SA"/>
        </w:rPr>
        <w:t>previous</w:t>
      </w:r>
      <w:r>
        <w:rPr>
          <w:rFonts w:asciiTheme="minorHAnsi" w:eastAsia="Times New Roman" w:hAnsiTheme="minorHAnsi" w:cstheme="minorHAnsi"/>
          <w:color w:val="auto"/>
          <w:szCs w:val="22"/>
          <w:lang w:bidi="ar-SA"/>
        </w:rPr>
        <w:t xml:space="preserve"> </w:t>
      </w:r>
      <w:r w:rsidRPr="00B54F0A">
        <w:rPr>
          <w:rFonts w:asciiTheme="minorHAnsi" w:eastAsia="Times New Roman" w:hAnsiTheme="minorHAnsi" w:cstheme="minorHAnsi"/>
          <w:color w:val="auto"/>
          <w:szCs w:val="22"/>
          <w:lang w:bidi="ar-SA"/>
        </w:rPr>
        <w:t xml:space="preserve">audits have shown that the difficulties of system administration may present some opportunities for intruders to defeat access controls. </w:t>
      </w:r>
    </w:p>
    <w:p w14:paraId="2D966D7C" w14:textId="77777777" w:rsidR="00D139F3" w:rsidRPr="00B54F0A" w:rsidRDefault="00D139F3" w:rsidP="00B54F0A">
      <w:pPr>
        <w:spacing w:after="52" w:line="259" w:lineRule="auto"/>
        <w:rPr>
          <w:rFonts w:asciiTheme="minorHAnsi" w:hAnsiTheme="minorHAnsi" w:cstheme="minorHAnsi"/>
          <w:b/>
          <w:bCs/>
          <w:szCs w:val="22"/>
          <w:u w:val="single"/>
        </w:rPr>
      </w:pPr>
    </w:p>
    <w:p w14:paraId="31809DE1" w14:textId="1F0A92B3" w:rsidR="003E15BB" w:rsidRDefault="000D1575">
      <w:pPr>
        <w:numPr>
          <w:ilvl w:val="0"/>
          <w:numId w:val="3"/>
        </w:numPr>
        <w:ind w:hanging="360"/>
        <w:rPr>
          <w:b/>
          <w:bCs/>
          <w:u w:val="single"/>
        </w:rPr>
      </w:pPr>
      <w:r w:rsidRPr="004E17BC">
        <w:rPr>
          <w:b/>
          <w:bCs/>
          <w:u w:val="single"/>
        </w:rPr>
        <w:lastRenderedPageBreak/>
        <w:t xml:space="preserve">What are the final decisions made by HGA management? Justify their decisions based on cost benefit analysis. </w:t>
      </w:r>
    </w:p>
    <w:p w14:paraId="73AAACE6" w14:textId="2D8E96F5" w:rsidR="00AC5E17" w:rsidRDefault="00AC5E17" w:rsidP="00AC5E17">
      <w:pPr>
        <w:rPr>
          <w:b/>
          <w:bCs/>
          <w:u w:val="single"/>
        </w:rPr>
      </w:pPr>
      <w:r>
        <w:rPr>
          <w:b/>
          <w:bCs/>
          <w:u w:val="single"/>
        </w:rPr>
        <w:t>test</w:t>
      </w:r>
    </w:p>
    <w:p w14:paraId="2E358D77" w14:textId="52B06444" w:rsidR="003E15BB" w:rsidRPr="00B54F0A" w:rsidRDefault="000D1575">
      <w:pPr>
        <w:numPr>
          <w:ilvl w:val="0"/>
          <w:numId w:val="3"/>
        </w:numPr>
        <w:ind w:hanging="360"/>
        <w:rPr>
          <w:b/>
          <w:bCs/>
          <w:color w:val="C00000"/>
          <w:u w:val="single"/>
        </w:rPr>
      </w:pPr>
      <w:r w:rsidRPr="00B54F0A">
        <w:rPr>
          <w:b/>
          <w:bCs/>
          <w:color w:val="C00000"/>
          <w:u w:val="single"/>
        </w:rPr>
        <w:t xml:space="preserve">What are the different types of interruption of operations?  </w:t>
      </w:r>
    </w:p>
    <w:p w14:paraId="5241F31E" w14:textId="42E0062B" w:rsidR="00AC5E17" w:rsidRPr="00AC5E17" w:rsidRDefault="00AC5E17" w:rsidP="00AC5E17">
      <w:pPr>
        <w:pStyle w:val="NormalWeb"/>
        <w:rPr>
          <w:rFonts w:asciiTheme="minorHAnsi" w:hAnsiTheme="minorHAnsi" w:cstheme="minorHAnsi"/>
          <w:sz w:val="22"/>
          <w:szCs w:val="22"/>
        </w:rPr>
      </w:pPr>
      <w:r w:rsidRPr="00AC5E17">
        <w:rPr>
          <w:rFonts w:asciiTheme="minorHAnsi" w:hAnsiTheme="minorHAnsi" w:cstheme="minorHAnsi"/>
          <w:sz w:val="22"/>
          <w:szCs w:val="22"/>
        </w:rPr>
        <w:t>HGA's building facilities and physical plant are several decades old and are frequently under repair or renovation. As a result, power, air conditioning, and LAN or WAN connectivity for the server aretypicallyinterruptedseveraltimesayearforperiodsofuptooneworkday. For example,</w:t>
      </w:r>
      <w:r w:rsidR="009D3C11">
        <w:rPr>
          <w:rFonts w:asciiTheme="minorHAnsi" w:hAnsiTheme="minorHAnsi" w:cstheme="minorHAnsi"/>
          <w:sz w:val="22"/>
          <w:szCs w:val="22"/>
        </w:rPr>
        <w:t xml:space="preserve"> </w:t>
      </w:r>
      <w:r w:rsidRPr="00AC5E17">
        <w:rPr>
          <w:rFonts w:asciiTheme="minorHAnsi" w:hAnsiTheme="minorHAnsi" w:cstheme="minorHAnsi"/>
          <w:sz w:val="22"/>
          <w:szCs w:val="22"/>
        </w:rPr>
        <w:t xml:space="preserve">on several occasions, construction workers have inadvertently severed power or network cables. Fires, floods, storms, and other natural disasters can also interrupt computer operations, as can equipment malfunctions. </w:t>
      </w:r>
    </w:p>
    <w:p w14:paraId="5780E812" w14:textId="5E511900" w:rsidR="003E15BB" w:rsidRDefault="000D1575">
      <w:pPr>
        <w:numPr>
          <w:ilvl w:val="0"/>
          <w:numId w:val="3"/>
        </w:numPr>
        <w:ind w:hanging="360"/>
      </w:pPr>
      <w:r w:rsidRPr="004E17BC">
        <w:rPr>
          <w:b/>
          <w:bCs/>
          <w:u w:val="single"/>
        </w:rPr>
        <w:t>What are the control measures currently in use to protect against interruption of operations</w:t>
      </w:r>
      <w:r>
        <w:t xml:space="preserve">? </w:t>
      </w:r>
    </w:p>
    <w:p w14:paraId="5348707A" w14:textId="77777777" w:rsidR="009D3C11" w:rsidRPr="009D3C11" w:rsidRDefault="009D3C11" w:rsidP="009D3C11">
      <w:pPr>
        <w:spacing w:before="100" w:beforeAutospacing="1" w:after="100" w:afterAutospacing="1" w:line="240" w:lineRule="auto"/>
        <w:rPr>
          <w:rFonts w:asciiTheme="minorHAnsi" w:eastAsia="Times New Roman" w:hAnsiTheme="minorHAnsi" w:cstheme="minorHAnsi"/>
          <w:color w:val="auto"/>
          <w:szCs w:val="22"/>
          <w:lang w:bidi="ar-SA"/>
        </w:rPr>
      </w:pPr>
      <w:r w:rsidRPr="009D3C11">
        <w:rPr>
          <w:rFonts w:asciiTheme="minorHAnsi" w:eastAsia="Times New Roman" w:hAnsiTheme="minorHAnsi" w:cstheme="minorHAnsi"/>
          <w:color w:val="auto"/>
          <w:szCs w:val="22"/>
          <w:lang w:bidi="ar-SA"/>
        </w:rPr>
        <w:t xml:space="preserve">COG is responsible for developing and maintaining a contingency plan that sets forth the procedures and facilities to be used when physical plant failures, natural disasters, or major equipment malfunctions occur sufficient to disrupt the normal use of HGA's PCs, LAN, server, router, printers, and other associated equipment. </w:t>
      </w:r>
    </w:p>
    <w:p w14:paraId="1D0FCF2A" w14:textId="23034745" w:rsidR="009D3C11" w:rsidRPr="009D3C11" w:rsidRDefault="009D3C11" w:rsidP="009D3C11">
      <w:pPr>
        <w:spacing w:before="100" w:beforeAutospacing="1" w:after="100" w:afterAutospacing="1" w:line="240" w:lineRule="auto"/>
        <w:ind w:left="0" w:firstLine="0"/>
        <w:rPr>
          <w:rFonts w:asciiTheme="minorHAnsi" w:eastAsia="Times New Roman" w:hAnsiTheme="minorHAnsi" w:cstheme="minorHAnsi"/>
          <w:color w:val="auto"/>
          <w:szCs w:val="22"/>
          <w:lang w:bidi="ar-SA"/>
        </w:rPr>
      </w:pPr>
      <w:r w:rsidRPr="009D3C11">
        <w:rPr>
          <w:rFonts w:asciiTheme="minorHAnsi" w:eastAsia="Times New Roman" w:hAnsiTheme="minorHAnsi" w:cstheme="minorHAnsi"/>
          <w:color w:val="auto"/>
          <w:szCs w:val="22"/>
          <w:lang w:bidi="ar-SA"/>
        </w:rPr>
        <w:t>The plan prioritizes applications that rely on these resources, indicating those that should be suspended if available automated functions or capacities are temporarily degraded. COG personnel have identified system software and hardware components that are compatible with those</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used</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by</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two</w:t>
      </w:r>
      <w:r>
        <w:rPr>
          <w:rFonts w:asciiTheme="minorHAnsi" w:eastAsia="Times New Roman" w:hAnsiTheme="minorHAnsi" w:cstheme="minorHAnsi"/>
          <w:color w:val="auto"/>
          <w:szCs w:val="22"/>
          <w:lang w:bidi="ar-SA"/>
        </w:rPr>
        <w:t xml:space="preserve"> </w:t>
      </w:r>
      <w:proofErr w:type="spellStart"/>
      <w:r w:rsidRPr="009D3C11">
        <w:rPr>
          <w:rFonts w:asciiTheme="minorHAnsi" w:eastAsia="Times New Roman" w:hAnsiTheme="minorHAnsi" w:cstheme="minorHAnsi"/>
          <w:color w:val="auto"/>
          <w:szCs w:val="22"/>
          <w:lang w:bidi="ar-SA"/>
        </w:rPr>
        <w:t>near</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by</w:t>
      </w:r>
      <w:proofErr w:type="spellEnd"/>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agencies. HGA</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has</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signed</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an</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agreement</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with</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those</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agencies,</w:t>
      </w:r>
      <w:r>
        <w:rPr>
          <w:rFonts w:asciiTheme="minorHAnsi" w:eastAsia="Times New Roman" w:hAnsiTheme="minorHAnsi" w:cstheme="minorHAnsi"/>
          <w:color w:val="auto"/>
          <w:szCs w:val="22"/>
          <w:lang w:bidi="ar-SA"/>
        </w:rPr>
        <w:t xml:space="preserve"> </w:t>
      </w:r>
      <w:r w:rsidRPr="009D3C11">
        <w:rPr>
          <w:rFonts w:asciiTheme="minorHAnsi" w:eastAsia="Times New Roman" w:hAnsiTheme="minorHAnsi" w:cstheme="minorHAnsi"/>
          <w:color w:val="auto"/>
          <w:szCs w:val="22"/>
          <w:lang w:bidi="ar-SA"/>
        </w:rPr>
        <w:t xml:space="preserve">whereby they have committed to reserving spare computational and storage capacities sufficient to support HGA's system-based operations for a few days during an emergency. </w:t>
      </w:r>
    </w:p>
    <w:p w14:paraId="028B45BE" w14:textId="77777777" w:rsidR="009D3C11" w:rsidRPr="009D3C11" w:rsidRDefault="009D3C11" w:rsidP="009D3C11">
      <w:pPr>
        <w:spacing w:before="100" w:beforeAutospacing="1" w:after="100" w:afterAutospacing="1" w:line="240" w:lineRule="auto"/>
        <w:rPr>
          <w:rFonts w:asciiTheme="minorHAnsi" w:eastAsia="Times New Roman" w:hAnsiTheme="minorHAnsi" w:cstheme="minorHAnsi"/>
          <w:color w:val="auto"/>
          <w:szCs w:val="22"/>
          <w:lang w:bidi="ar-SA"/>
        </w:rPr>
      </w:pPr>
      <w:r w:rsidRPr="009D3C11">
        <w:rPr>
          <w:rFonts w:asciiTheme="minorHAnsi" w:eastAsia="Times New Roman" w:hAnsiTheme="minorHAnsi" w:cstheme="minorHAnsi"/>
          <w:color w:val="auto"/>
          <w:szCs w:val="22"/>
          <w:lang w:bidi="ar-SA"/>
        </w:rPr>
        <w:t xml:space="preserve">No communication devices or network interfaces may be connected to HGA's systems without written </w:t>
      </w:r>
      <w:r w:rsidRPr="009D3C11">
        <w:rPr>
          <w:rFonts w:asciiTheme="minorHAnsi" w:eastAsia="Times New Roman" w:hAnsiTheme="minorHAnsi" w:cstheme="minorHAnsi"/>
          <w:color w:val="auto"/>
          <w:position w:val="-2"/>
          <w:szCs w:val="22"/>
          <w:lang w:bidi="ar-SA"/>
        </w:rPr>
        <w:t xml:space="preserve">approval of the COG </w:t>
      </w:r>
      <w:r w:rsidRPr="009D3C11">
        <w:rPr>
          <w:rFonts w:asciiTheme="minorHAnsi" w:eastAsia="Times New Roman" w:hAnsiTheme="minorHAnsi" w:cstheme="minorHAnsi"/>
          <w:color w:val="auto"/>
          <w:szCs w:val="22"/>
          <w:lang w:bidi="ar-SA"/>
        </w:rPr>
        <w:t xml:space="preserve">Manager. The COG staff is responsible for installing all known </w:t>
      </w:r>
      <w:r w:rsidRPr="009D3C11">
        <w:rPr>
          <w:rFonts w:asciiTheme="minorHAnsi" w:eastAsia="Times New Roman" w:hAnsiTheme="minorHAnsi" w:cstheme="minorHAnsi"/>
          <w:color w:val="auto"/>
          <w:position w:val="-2"/>
          <w:szCs w:val="22"/>
          <w:lang w:bidi="ar-SA"/>
        </w:rPr>
        <w:t xml:space="preserve">security-related software patches in a </w:t>
      </w:r>
      <w:r w:rsidRPr="009D3C11">
        <w:rPr>
          <w:rFonts w:asciiTheme="minorHAnsi" w:eastAsia="Times New Roman" w:hAnsiTheme="minorHAnsi" w:cstheme="minorHAnsi"/>
          <w:color w:val="auto"/>
          <w:szCs w:val="22"/>
          <w:lang w:bidi="ar-SA"/>
        </w:rPr>
        <w:t xml:space="preserve">timely manner and for maintaining spare or redundant PCs, </w:t>
      </w:r>
      <w:r w:rsidRPr="009D3C11">
        <w:rPr>
          <w:rFonts w:asciiTheme="minorHAnsi" w:eastAsia="Times New Roman" w:hAnsiTheme="minorHAnsi" w:cstheme="minorHAnsi"/>
          <w:color w:val="auto"/>
          <w:position w:val="-2"/>
          <w:szCs w:val="22"/>
          <w:lang w:bidi="ar-SA"/>
        </w:rPr>
        <w:t xml:space="preserve">servers, storage devices, and LAN </w:t>
      </w:r>
      <w:r w:rsidRPr="009D3C11">
        <w:rPr>
          <w:rFonts w:asciiTheme="minorHAnsi" w:eastAsia="Times New Roman" w:hAnsiTheme="minorHAnsi" w:cstheme="minorHAnsi"/>
          <w:color w:val="auto"/>
          <w:szCs w:val="22"/>
          <w:lang w:bidi="ar-SA"/>
        </w:rPr>
        <w:t xml:space="preserve">interfaces to ensure that at least 100 people can simultaneously </w:t>
      </w:r>
    </w:p>
    <w:p w14:paraId="321544CD" w14:textId="77777777" w:rsidR="001E3A1E" w:rsidRDefault="000D1575" w:rsidP="001E3A1E">
      <w:pPr>
        <w:numPr>
          <w:ilvl w:val="0"/>
          <w:numId w:val="3"/>
        </w:numPr>
        <w:ind w:hanging="360"/>
        <w:rPr>
          <w:b/>
          <w:bCs/>
          <w:u w:val="single"/>
        </w:rPr>
      </w:pPr>
      <w:r w:rsidRPr="004E17BC">
        <w:rPr>
          <w:b/>
          <w:bCs/>
          <w:u w:val="single"/>
        </w:rPr>
        <w:t xml:space="preserve">What are the vulnerabilities related to continuity of operations found by the risk assessment team? </w:t>
      </w:r>
    </w:p>
    <w:p w14:paraId="3E4A84BF" w14:textId="494D35C9" w:rsidR="001E3A1E" w:rsidRPr="001E3A1E" w:rsidRDefault="001E3A1E" w:rsidP="001E3A1E">
      <w:pPr>
        <w:rPr>
          <w:rFonts w:asciiTheme="minorHAnsi" w:hAnsiTheme="minorHAnsi" w:cstheme="minorHAnsi"/>
          <w:b/>
          <w:bCs/>
          <w:szCs w:val="22"/>
          <w:u w:val="single"/>
        </w:rPr>
      </w:pPr>
      <w:r w:rsidRPr="001E3A1E">
        <w:rPr>
          <w:rFonts w:asciiTheme="minorHAnsi" w:eastAsia="Times New Roman" w:hAnsiTheme="minorHAnsi" w:cstheme="minorHAnsi"/>
          <w:color w:val="auto"/>
          <w:szCs w:val="22"/>
          <w:lang w:bidi="ar-SA"/>
        </w:rPr>
        <w:t xml:space="preserve">The risk assessment team found that many of the risks to which HGA is exposed stem from </w:t>
      </w:r>
      <w:r w:rsidRPr="001E3A1E">
        <w:rPr>
          <w:rFonts w:asciiTheme="minorHAnsi" w:eastAsia="Times New Roman" w:hAnsiTheme="minorHAnsi" w:cstheme="minorHAnsi"/>
          <w:color w:val="auto"/>
          <w:position w:val="-2"/>
          <w:szCs w:val="22"/>
          <w:lang w:bidi="ar-SA"/>
        </w:rPr>
        <w:t xml:space="preserve">(1) </w:t>
      </w:r>
      <w:r w:rsidRPr="001E3A1E">
        <w:rPr>
          <w:rFonts w:asciiTheme="minorHAnsi" w:eastAsia="Times New Roman" w:hAnsiTheme="minorHAnsi" w:cstheme="minorHAnsi"/>
          <w:color w:val="auto"/>
          <w:szCs w:val="22"/>
          <w:lang w:bidi="ar-SA"/>
        </w:rPr>
        <w:t xml:space="preserve">the failure of individuals to comply with established policies and procedures or </w:t>
      </w:r>
      <w:r w:rsidRPr="001E3A1E">
        <w:rPr>
          <w:rFonts w:asciiTheme="minorHAnsi" w:eastAsia="Times New Roman" w:hAnsiTheme="minorHAnsi" w:cstheme="minorHAnsi"/>
          <w:color w:val="auto"/>
          <w:position w:val="-2"/>
          <w:szCs w:val="22"/>
          <w:lang w:bidi="ar-SA"/>
        </w:rPr>
        <w:t xml:space="preserve">(2) </w:t>
      </w:r>
      <w:r w:rsidRPr="001E3A1E">
        <w:rPr>
          <w:rFonts w:asciiTheme="minorHAnsi" w:eastAsia="Times New Roman" w:hAnsiTheme="minorHAnsi" w:cstheme="minorHAnsi"/>
          <w:color w:val="auto"/>
          <w:szCs w:val="22"/>
          <w:lang w:bidi="ar-SA"/>
        </w:rPr>
        <w:t xml:space="preserve">the use of automated mechanisms whose assurance is questionable because of the ways they have been developed, tested, implemented, used, or maintained. The team also identified specific vulnerabilities in HGA's policies and procedures for protecting against payroll fraud and errors, interruption of operations, disclosure and brokering of confidential information, and unauthorized access to data by outsiders. </w:t>
      </w:r>
    </w:p>
    <w:p w14:paraId="3F9A245B" w14:textId="77777777" w:rsidR="001E3A1E" w:rsidRDefault="000D1575" w:rsidP="001E3A1E">
      <w:pPr>
        <w:numPr>
          <w:ilvl w:val="0"/>
          <w:numId w:val="3"/>
        </w:numPr>
        <w:spacing w:after="52" w:line="259" w:lineRule="auto"/>
        <w:ind w:hanging="360"/>
        <w:rPr>
          <w:b/>
          <w:bCs/>
          <w:u w:val="single"/>
        </w:rPr>
      </w:pPr>
      <w:r w:rsidRPr="004E17BC">
        <w:rPr>
          <w:b/>
          <w:bCs/>
          <w:u w:val="single"/>
        </w:rPr>
        <w:lastRenderedPageBreak/>
        <w:t xml:space="preserve">What’s the recommendation by the risk assessment team?  </w:t>
      </w:r>
    </w:p>
    <w:p w14:paraId="3E953231" w14:textId="126BC513" w:rsidR="001E3A1E" w:rsidRPr="001E3A1E" w:rsidRDefault="001E3A1E" w:rsidP="001E3A1E">
      <w:pPr>
        <w:spacing w:after="52" w:line="259" w:lineRule="auto"/>
        <w:rPr>
          <w:rFonts w:asciiTheme="minorHAnsi" w:hAnsiTheme="minorHAnsi" w:cstheme="minorHAnsi"/>
          <w:b/>
          <w:bCs/>
          <w:szCs w:val="22"/>
          <w:u w:val="single"/>
        </w:rPr>
      </w:pPr>
      <w:r w:rsidRPr="001E3A1E">
        <w:rPr>
          <w:rFonts w:asciiTheme="minorHAnsi" w:eastAsia="Times New Roman" w:hAnsiTheme="minorHAnsi" w:cstheme="minorHAnsi"/>
          <w:color w:val="auto"/>
          <w:szCs w:val="22"/>
          <w:lang w:bidi="ar-SA"/>
        </w:rPr>
        <w:t xml:space="preserve">The risk assessment team found that many of the risks to which HGA is exposed stem from </w:t>
      </w:r>
      <w:r w:rsidRPr="001E3A1E">
        <w:rPr>
          <w:rFonts w:asciiTheme="minorHAnsi" w:eastAsia="Times New Roman" w:hAnsiTheme="minorHAnsi" w:cstheme="minorHAnsi"/>
          <w:color w:val="auto"/>
          <w:position w:val="-2"/>
          <w:szCs w:val="22"/>
          <w:lang w:bidi="ar-SA"/>
        </w:rPr>
        <w:t xml:space="preserve">(1) </w:t>
      </w:r>
      <w:r w:rsidRPr="001E3A1E">
        <w:rPr>
          <w:rFonts w:asciiTheme="minorHAnsi" w:eastAsia="Times New Roman" w:hAnsiTheme="minorHAnsi" w:cstheme="minorHAnsi"/>
          <w:color w:val="auto"/>
          <w:szCs w:val="22"/>
          <w:lang w:bidi="ar-SA"/>
        </w:rPr>
        <w:t xml:space="preserve">the failure of individuals to comply with established policies and procedures or </w:t>
      </w:r>
      <w:r w:rsidRPr="001E3A1E">
        <w:rPr>
          <w:rFonts w:asciiTheme="minorHAnsi" w:eastAsia="Times New Roman" w:hAnsiTheme="minorHAnsi" w:cstheme="minorHAnsi"/>
          <w:color w:val="auto"/>
          <w:position w:val="-2"/>
          <w:szCs w:val="22"/>
          <w:lang w:bidi="ar-SA"/>
        </w:rPr>
        <w:t xml:space="preserve">(2) </w:t>
      </w:r>
      <w:r w:rsidRPr="001E3A1E">
        <w:rPr>
          <w:rFonts w:asciiTheme="minorHAnsi" w:eastAsia="Times New Roman" w:hAnsiTheme="minorHAnsi" w:cstheme="minorHAnsi"/>
          <w:color w:val="auto"/>
          <w:szCs w:val="22"/>
          <w:lang w:bidi="ar-SA"/>
        </w:rPr>
        <w:t>the use of automated mechanisms whose assurance is questionable because of the ways they have been developed, tested, implemented, used, or maintained. The team also identified specific vulnerabilities in HGA's policies and procedures for protecting against payroll fraud and errors, interruption of operations, disclosure and brokering of confidential information, and unauthorized access to data by outsiders.</w:t>
      </w:r>
    </w:p>
    <w:p w14:paraId="4C70FB33" w14:textId="77777777" w:rsidR="007C4EA5" w:rsidRDefault="000D1575" w:rsidP="007C4EA5">
      <w:pPr>
        <w:numPr>
          <w:ilvl w:val="0"/>
          <w:numId w:val="3"/>
        </w:numPr>
        <w:ind w:hanging="360"/>
        <w:rPr>
          <w:b/>
          <w:bCs/>
          <w:u w:val="single"/>
        </w:rPr>
      </w:pPr>
      <w:r w:rsidRPr="004E17BC">
        <w:rPr>
          <w:b/>
          <w:bCs/>
          <w:u w:val="single"/>
        </w:rPr>
        <w:t>What are the final decisions made by HGA management? Justify their decisions based on cost benefit analysis.</w:t>
      </w:r>
    </w:p>
    <w:p w14:paraId="41E0619F" w14:textId="2561AA39" w:rsidR="007C4EA5" w:rsidRPr="007C4EA5" w:rsidRDefault="007C4EA5" w:rsidP="007C4EA5">
      <w:pPr>
        <w:rPr>
          <w:rFonts w:asciiTheme="minorHAnsi" w:hAnsiTheme="minorHAnsi" w:cstheme="minorHAnsi"/>
          <w:b/>
          <w:bCs/>
          <w:szCs w:val="22"/>
          <w:u w:val="single"/>
        </w:rPr>
      </w:pPr>
      <w:r w:rsidRPr="007C4EA5">
        <w:rPr>
          <w:rFonts w:asciiTheme="minorHAnsi" w:eastAsia="Times New Roman" w:hAnsiTheme="minorHAnsi" w:cstheme="minorHAnsi"/>
          <w:color w:val="auto"/>
          <w:szCs w:val="22"/>
          <w:lang w:bidi="ar-SA"/>
        </w:rPr>
        <w:t xml:space="preserve">If a division relies exclusively on computer resources maintained by COG (e.g., the LAN), it need not duplicate COG's contingency plan, but is responsible for reviewing the adequacy of that plan. If COG's plan does not adequately address the division's needs, the division must communicate its concerns to the COG Director. In either situation, the division must make known the criticality of its applications to the COG. If the division relies on computer resources or services that are not provided by COG, the division is responsible for </w:t>
      </w:r>
      <w:r w:rsidRPr="007C4EA5">
        <w:rPr>
          <w:rFonts w:asciiTheme="minorHAnsi" w:eastAsia="Times New Roman" w:hAnsiTheme="minorHAnsi" w:cstheme="minorHAnsi"/>
          <w:color w:val="auto"/>
          <w:position w:val="-2"/>
          <w:szCs w:val="22"/>
          <w:lang w:bidi="ar-SA"/>
        </w:rPr>
        <w:t xml:space="preserve">(1) </w:t>
      </w:r>
      <w:r w:rsidRPr="007C4EA5">
        <w:rPr>
          <w:rFonts w:asciiTheme="minorHAnsi" w:eastAsia="Times New Roman" w:hAnsiTheme="minorHAnsi" w:cstheme="minorHAnsi"/>
          <w:color w:val="auto"/>
          <w:szCs w:val="22"/>
          <w:lang w:bidi="ar-SA"/>
        </w:rPr>
        <w:t xml:space="preserve">developing its own contingency plan or </w:t>
      </w:r>
      <w:r w:rsidRPr="007C4EA5">
        <w:rPr>
          <w:rFonts w:asciiTheme="minorHAnsi" w:eastAsia="Times New Roman" w:hAnsiTheme="minorHAnsi" w:cstheme="minorHAnsi"/>
          <w:color w:val="auto"/>
          <w:position w:val="-2"/>
          <w:szCs w:val="22"/>
          <w:lang w:bidi="ar-SA"/>
        </w:rPr>
        <w:t xml:space="preserve">(2) </w:t>
      </w:r>
      <w:r w:rsidRPr="007C4EA5">
        <w:rPr>
          <w:rFonts w:asciiTheme="minorHAnsi" w:eastAsia="Times New Roman" w:hAnsiTheme="minorHAnsi" w:cstheme="minorHAnsi"/>
          <w:color w:val="auto"/>
          <w:szCs w:val="22"/>
          <w:lang w:bidi="ar-SA"/>
        </w:rPr>
        <w:t xml:space="preserve">ensuring that the contingency plans of other organizations (e.g., the WAN service provider) provide adequate protection against service disruptions. </w:t>
      </w:r>
    </w:p>
    <w:p w14:paraId="42A23DDA" w14:textId="77777777" w:rsidR="00FB44D2" w:rsidRDefault="000D1575" w:rsidP="00FB44D2">
      <w:pPr>
        <w:numPr>
          <w:ilvl w:val="0"/>
          <w:numId w:val="3"/>
        </w:numPr>
        <w:ind w:hanging="360"/>
        <w:rPr>
          <w:b/>
          <w:bCs/>
          <w:color w:val="C00000"/>
          <w:u w:val="single"/>
        </w:rPr>
      </w:pPr>
      <w:r w:rsidRPr="00B54F0A">
        <w:rPr>
          <w:b/>
          <w:bCs/>
          <w:color w:val="C00000"/>
          <w:u w:val="single"/>
        </w:rPr>
        <w:t xml:space="preserve">What are the different types of network threats? Give a scenario where HGA had experienced a network related attack  </w:t>
      </w:r>
    </w:p>
    <w:p w14:paraId="65EB2832" w14:textId="696FDC23" w:rsidR="003A535C" w:rsidRPr="003A535C" w:rsidRDefault="00FB44D2" w:rsidP="003A535C">
      <w:pPr>
        <w:rPr>
          <w:rFonts w:asciiTheme="minorHAnsi" w:eastAsia="Times New Roman" w:hAnsiTheme="minorHAnsi" w:cstheme="minorHAnsi"/>
          <w:color w:val="auto"/>
          <w:szCs w:val="22"/>
          <w:lang w:bidi="ar-SA"/>
        </w:rPr>
      </w:pPr>
      <w:r w:rsidRPr="003A535C">
        <w:rPr>
          <w:rFonts w:asciiTheme="minorHAnsi" w:eastAsia="Times New Roman" w:hAnsiTheme="minorHAnsi" w:cstheme="minorHAnsi"/>
          <w:color w:val="auto"/>
          <w:szCs w:val="22"/>
          <w:lang w:bidi="ar-SA"/>
        </w:rPr>
        <w:t xml:space="preserve">the Internet, </w:t>
      </w:r>
      <w:r w:rsidRPr="003A535C">
        <w:rPr>
          <w:rFonts w:asciiTheme="minorHAnsi" w:eastAsia="Times New Roman" w:hAnsiTheme="minorHAnsi" w:cstheme="minorHAnsi"/>
          <w:color w:val="auto"/>
          <w:position w:val="-2"/>
          <w:szCs w:val="22"/>
          <w:lang w:bidi="ar-SA"/>
        </w:rPr>
        <w:t xml:space="preserve">(2) </w:t>
      </w:r>
      <w:r w:rsidRPr="003A535C">
        <w:rPr>
          <w:rFonts w:asciiTheme="minorHAnsi" w:eastAsia="Times New Roman" w:hAnsiTheme="minorHAnsi" w:cstheme="minorHAnsi"/>
          <w:color w:val="auto"/>
          <w:szCs w:val="22"/>
          <w:lang w:bidi="ar-SA"/>
        </w:rPr>
        <w:t xml:space="preserve">the Interagency WAN, and </w:t>
      </w:r>
      <w:r w:rsidRPr="003A535C">
        <w:rPr>
          <w:rFonts w:asciiTheme="minorHAnsi" w:eastAsia="Times New Roman" w:hAnsiTheme="minorHAnsi" w:cstheme="minorHAnsi"/>
          <w:color w:val="auto"/>
          <w:position w:val="-2"/>
          <w:szCs w:val="22"/>
          <w:lang w:bidi="ar-SA"/>
        </w:rPr>
        <w:t xml:space="preserve">(3) </w:t>
      </w:r>
      <w:r w:rsidRPr="003A535C">
        <w:rPr>
          <w:rFonts w:asciiTheme="minorHAnsi" w:eastAsia="Times New Roman" w:hAnsiTheme="minorHAnsi" w:cstheme="minorHAnsi"/>
          <w:color w:val="auto"/>
          <w:szCs w:val="22"/>
          <w:lang w:bidi="ar-SA"/>
        </w:rPr>
        <w:t xml:space="preserve">the public-switched (telephone) network. Although these networks are a source of security risks, connectivity with them is essential to HGA's mission and to the productivity of its employees; connectivity cannot be terminated simply because of security risks. </w:t>
      </w:r>
      <w:r w:rsidR="003A535C" w:rsidRPr="003A535C">
        <w:rPr>
          <w:rFonts w:asciiTheme="minorHAnsi" w:eastAsia="Times New Roman" w:hAnsiTheme="minorHAnsi" w:cstheme="minorHAnsi"/>
          <w:color w:val="auto"/>
          <w:position w:val="-2"/>
          <w:szCs w:val="22"/>
          <w:lang w:bidi="ar-SA"/>
        </w:rPr>
        <w:t>In one case, an attacker made use of a</w:t>
      </w:r>
      <w:r w:rsidR="003A535C">
        <w:rPr>
          <w:rFonts w:asciiTheme="minorHAnsi" w:eastAsia="Times New Roman" w:hAnsiTheme="minorHAnsi" w:cstheme="minorHAnsi"/>
          <w:color w:val="auto"/>
          <w:position w:val="-30"/>
          <w:szCs w:val="22"/>
          <w:lang w:bidi="ar-SA"/>
        </w:rPr>
        <w:t xml:space="preserve"> </w:t>
      </w:r>
      <w:r w:rsidR="003A535C" w:rsidRPr="003A535C">
        <w:rPr>
          <w:rFonts w:asciiTheme="minorHAnsi" w:eastAsia="Times New Roman" w:hAnsiTheme="minorHAnsi" w:cstheme="minorHAnsi"/>
          <w:color w:val="auto"/>
          <w:position w:val="-2"/>
          <w:szCs w:val="22"/>
          <w:lang w:bidi="ar-SA"/>
        </w:rPr>
        <w:t xml:space="preserve">bug </w:t>
      </w:r>
      <w:r w:rsidR="003A535C" w:rsidRPr="003A535C">
        <w:rPr>
          <w:rFonts w:asciiTheme="minorHAnsi" w:eastAsia="Times New Roman" w:hAnsiTheme="minorHAnsi" w:cstheme="minorHAnsi"/>
          <w:color w:val="auto"/>
          <w:szCs w:val="22"/>
          <w:lang w:bidi="ar-SA"/>
        </w:rPr>
        <w:t>in an e-mail utility and succeeded in. acquiring</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 xml:space="preserve">System </w:t>
      </w:r>
      <w:r w:rsidR="003A535C" w:rsidRPr="003A535C">
        <w:rPr>
          <w:rFonts w:asciiTheme="minorHAnsi" w:eastAsia="Times New Roman" w:hAnsiTheme="minorHAnsi" w:cstheme="minorHAnsi"/>
          <w:color w:val="auto"/>
          <w:position w:val="-2"/>
          <w:szCs w:val="22"/>
          <w:lang w:bidi="ar-SA"/>
        </w:rPr>
        <w:t>a</w:t>
      </w:r>
      <w:r w:rsidR="003A535C">
        <w:rPr>
          <w:rFonts w:asciiTheme="minorHAnsi" w:eastAsia="Times New Roman" w:hAnsiTheme="minorHAnsi" w:cstheme="minorHAnsi"/>
          <w:color w:val="auto"/>
          <w:position w:val="-2"/>
          <w:szCs w:val="22"/>
          <w:lang w:bidi="ar-SA"/>
        </w:rPr>
        <w:t xml:space="preserve"> </w:t>
      </w:r>
      <w:r w:rsidR="003A535C" w:rsidRPr="003A535C">
        <w:rPr>
          <w:rFonts w:asciiTheme="minorHAnsi" w:eastAsia="Times New Roman" w:hAnsiTheme="minorHAnsi" w:cstheme="minorHAnsi"/>
          <w:color w:val="auto"/>
          <w:szCs w:val="22"/>
          <w:lang w:bidi="ar-SA"/>
        </w:rPr>
        <w:t>significant</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breach. HGA</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found</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no</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evidence</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that</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the</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Attacker</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attempted</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position w:val="-2"/>
          <w:szCs w:val="22"/>
          <w:lang w:bidi="ar-SA"/>
        </w:rPr>
        <w:t>to</w:t>
      </w:r>
      <w:r w:rsidR="003A535C">
        <w:rPr>
          <w:rFonts w:asciiTheme="minorHAnsi" w:eastAsia="Times New Roman" w:hAnsiTheme="minorHAnsi" w:cstheme="minorHAnsi"/>
          <w:color w:val="auto"/>
          <w:position w:val="-2"/>
          <w:szCs w:val="22"/>
          <w:lang w:bidi="ar-SA"/>
        </w:rPr>
        <w:t xml:space="preserve"> </w:t>
      </w:r>
      <w:r w:rsidR="003A535C" w:rsidRPr="003A535C">
        <w:rPr>
          <w:rFonts w:asciiTheme="minorHAnsi" w:eastAsia="Times New Roman" w:hAnsiTheme="minorHAnsi" w:cstheme="minorHAnsi"/>
          <w:color w:val="auto"/>
          <w:szCs w:val="22"/>
          <w:lang w:bidi="ar-SA"/>
        </w:rPr>
        <w:t>exploit</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these</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privileges</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before</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szCs w:val="22"/>
          <w:lang w:bidi="ar-SA"/>
        </w:rPr>
        <w:t>being</w:t>
      </w:r>
      <w:r w:rsidR="003A535C">
        <w:rPr>
          <w:rFonts w:asciiTheme="minorHAnsi" w:eastAsia="Times New Roman" w:hAnsiTheme="minorHAnsi" w:cstheme="minorHAnsi"/>
          <w:color w:val="auto"/>
          <w:szCs w:val="22"/>
          <w:lang w:bidi="ar-SA"/>
        </w:rPr>
        <w:t xml:space="preserve"> </w:t>
      </w:r>
      <w:r w:rsidR="003A535C" w:rsidRPr="003A535C">
        <w:rPr>
          <w:rFonts w:asciiTheme="minorHAnsi" w:eastAsia="Times New Roman" w:hAnsiTheme="minorHAnsi" w:cstheme="minorHAnsi"/>
          <w:color w:val="auto"/>
          <w:position w:val="2"/>
          <w:szCs w:val="22"/>
          <w:lang w:bidi="ar-SA"/>
        </w:rPr>
        <w:t>discovered</w:t>
      </w:r>
      <w:r w:rsidR="003A535C">
        <w:rPr>
          <w:rFonts w:asciiTheme="minorHAnsi" w:eastAsia="Times New Roman" w:hAnsiTheme="minorHAnsi" w:cstheme="minorHAnsi"/>
          <w:color w:val="auto"/>
          <w:position w:val="2"/>
          <w:szCs w:val="22"/>
          <w:lang w:bidi="ar-SA"/>
        </w:rPr>
        <w:t xml:space="preserve"> </w:t>
      </w:r>
      <w:r w:rsidR="003A535C" w:rsidRPr="003A535C">
        <w:rPr>
          <w:rFonts w:asciiTheme="minorHAnsi" w:eastAsia="Times New Roman" w:hAnsiTheme="minorHAnsi" w:cstheme="minorHAnsi"/>
          <w:color w:val="auto"/>
          <w:position w:val="2"/>
          <w:szCs w:val="22"/>
          <w:lang w:bidi="ar-SA"/>
        </w:rPr>
        <w:t>two</w:t>
      </w:r>
      <w:r w:rsidR="003A535C">
        <w:rPr>
          <w:rFonts w:asciiTheme="minorHAnsi" w:eastAsia="Times New Roman" w:hAnsiTheme="minorHAnsi" w:cstheme="minorHAnsi"/>
          <w:color w:val="auto"/>
          <w:position w:val="2"/>
          <w:szCs w:val="22"/>
          <w:lang w:bidi="ar-SA"/>
        </w:rPr>
        <w:t xml:space="preserve"> </w:t>
      </w:r>
      <w:r w:rsidR="003A535C" w:rsidRPr="003A535C">
        <w:rPr>
          <w:rFonts w:asciiTheme="minorHAnsi" w:eastAsia="Times New Roman" w:hAnsiTheme="minorHAnsi" w:cstheme="minorHAnsi"/>
          <w:color w:val="auto"/>
          <w:position w:val="2"/>
          <w:szCs w:val="22"/>
          <w:lang w:bidi="ar-SA"/>
        </w:rPr>
        <w:t>days</w:t>
      </w:r>
      <w:r w:rsidR="003A535C">
        <w:rPr>
          <w:rFonts w:asciiTheme="minorHAnsi" w:eastAsia="Times New Roman" w:hAnsiTheme="minorHAnsi" w:cstheme="minorHAnsi"/>
          <w:color w:val="auto"/>
          <w:position w:val="2"/>
          <w:szCs w:val="22"/>
          <w:lang w:bidi="ar-SA"/>
        </w:rPr>
        <w:t xml:space="preserve"> </w:t>
      </w:r>
      <w:r w:rsidR="003A535C" w:rsidRPr="003A535C">
        <w:rPr>
          <w:rFonts w:asciiTheme="minorHAnsi" w:eastAsia="Times New Roman" w:hAnsiTheme="minorHAnsi" w:cstheme="minorHAnsi"/>
          <w:color w:val="auto"/>
          <w:position w:val="2"/>
          <w:szCs w:val="22"/>
          <w:lang w:bidi="ar-SA"/>
        </w:rPr>
        <w:t xml:space="preserve">later. </w:t>
      </w:r>
    </w:p>
    <w:p w14:paraId="585C05AB" w14:textId="4925E407" w:rsidR="003E15BB" w:rsidRDefault="000D1575">
      <w:pPr>
        <w:numPr>
          <w:ilvl w:val="0"/>
          <w:numId w:val="3"/>
        </w:numPr>
        <w:ind w:hanging="360"/>
        <w:rPr>
          <w:b/>
          <w:bCs/>
          <w:u w:val="single"/>
        </w:rPr>
      </w:pPr>
      <w:r w:rsidRPr="004E17BC">
        <w:rPr>
          <w:b/>
          <w:bCs/>
          <w:u w:val="single"/>
        </w:rPr>
        <w:t xml:space="preserve">What are the control measures currently in use to protect against network threats? </w:t>
      </w:r>
    </w:p>
    <w:p w14:paraId="36407977" w14:textId="1B92506A" w:rsidR="00431ED6" w:rsidRPr="00431ED6" w:rsidRDefault="00431ED6" w:rsidP="00431ED6">
      <w:pPr>
        <w:spacing w:before="100" w:beforeAutospacing="1" w:after="100" w:afterAutospacing="1" w:line="240" w:lineRule="auto"/>
        <w:ind w:left="0" w:firstLine="0"/>
        <w:rPr>
          <w:rFonts w:asciiTheme="minorHAnsi" w:eastAsia="Times New Roman" w:hAnsiTheme="minorHAnsi" w:cstheme="minorHAnsi"/>
          <w:color w:val="auto"/>
          <w:szCs w:val="22"/>
          <w:lang w:bidi="ar-SA"/>
        </w:rPr>
      </w:pPr>
      <w:r w:rsidRPr="00431ED6">
        <w:rPr>
          <w:rFonts w:asciiTheme="minorHAnsi" w:eastAsia="Times New Roman" w:hAnsiTheme="minorHAnsi" w:cstheme="minorHAnsi"/>
          <w:color w:val="auto"/>
          <w:szCs w:val="22"/>
          <w:lang w:bidi="ar-SA"/>
        </w:rPr>
        <w:t xml:space="preserve">Attend a security awareness and </w:t>
      </w:r>
      <w:r w:rsidRPr="00431ED6">
        <w:rPr>
          <w:rFonts w:asciiTheme="minorHAnsi" w:eastAsia="Times New Roman" w:hAnsiTheme="minorHAnsi" w:cstheme="minorHAnsi"/>
          <w:color w:val="auto"/>
          <w:position w:val="2"/>
          <w:szCs w:val="22"/>
          <w:lang w:bidi="ar-SA"/>
        </w:rPr>
        <w:t xml:space="preserve">training course or complete an </w:t>
      </w:r>
      <w:r w:rsidRPr="00431ED6">
        <w:rPr>
          <w:rFonts w:asciiTheme="minorHAnsi" w:eastAsia="Times New Roman" w:hAnsiTheme="minorHAnsi" w:cstheme="minorHAnsi"/>
          <w:color w:val="auto"/>
          <w:szCs w:val="22"/>
          <w:lang w:bidi="ar-SA"/>
        </w:rPr>
        <w:t xml:space="preserve">interactive computer-aided-instruction training session and </w:t>
      </w:r>
      <w:r w:rsidRPr="00431ED6">
        <w:rPr>
          <w:rFonts w:asciiTheme="minorHAnsi" w:eastAsia="Times New Roman" w:hAnsiTheme="minorHAnsi" w:cstheme="minorHAnsi"/>
          <w:color w:val="auto"/>
          <w:position w:val="-4"/>
          <w:szCs w:val="22"/>
          <w:lang w:bidi="ar-SA"/>
        </w:rPr>
        <w:t xml:space="preserve">(2) </w:t>
      </w:r>
      <w:r w:rsidRPr="00431ED6">
        <w:rPr>
          <w:rFonts w:asciiTheme="minorHAnsi" w:eastAsia="Times New Roman" w:hAnsiTheme="minorHAnsi" w:cstheme="minorHAnsi"/>
          <w:color w:val="auto"/>
          <w:szCs w:val="22"/>
          <w:lang w:bidi="ar-SA"/>
        </w:rPr>
        <w:t xml:space="preserve">sign </w:t>
      </w:r>
      <w:r w:rsidRPr="00431ED6">
        <w:rPr>
          <w:rFonts w:asciiTheme="minorHAnsi" w:eastAsia="Times New Roman" w:hAnsiTheme="minorHAnsi" w:cstheme="minorHAnsi"/>
          <w:color w:val="auto"/>
          <w:position w:val="2"/>
          <w:szCs w:val="22"/>
          <w:lang w:bidi="ar-SA"/>
        </w:rPr>
        <w:t xml:space="preserve">an acknowledgment form indicating </w:t>
      </w:r>
      <w:r w:rsidRPr="00431ED6">
        <w:rPr>
          <w:rFonts w:asciiTheme="minorHAnsi" w:eastAsia="Times New Roman" w:hAnsiTheme="minorHAnsi" w:cstheme="minorHAnsi"/>
          <w:color w:val="auto"/>
          <w:szCs w:val="22"/>
          <w:lang w:bidi="ar-SA"/>
        </w:rPr>
        <w:t xml:space="preserve">that they understand their security responsibilities. </w:t>
      </w:r>
    </w:p>
    <w:p w14:paraId="6280972E" w14:textId="309B2FD3" w:rsidR="00431ED6" w:rsidRDefault="00431ED6" w:rsidP="00431ED6">
      <w:pPr>
        <w:spacing w:before="100" w:beforeAutospacing="1" w:after="100" w:afterAutospacing="1" w:line="240" w:lineRule="auto"/>
        <w:ind w:left="0" w:firstLine="0"/>
        <w:rPr>
          <w:rFonts w:asciiTheme="minorHAnsi" w:eastAsia="Times New Roman" w:hAnsiTheme="minorHAnsi" w:cstheme="minorHAnsi"/>
          <w:color w:val="auto"/>
          <w:szCs w:val="22"/>
          <w:lang w:bidi="ar-SA"/>
        </w:rPr>
      </w:pPr>
      <w:r w:rsidRPr="00431ED6">
        <w:rPr>
          <w:rFonts w:asciiTheme="minorHAnsi" w:eastAsia="Times New Roman" w:hAnsiTheme="minorHAnsi" w:cstheme="minorHAnsi"/>
          <w:color w:val="auto"/>
          <w:position w:val="2"/>
          <w:szCs w:val="22"/>
          <w:lang w:bidi="ar-SA"/>
        </w:rPr>
        <w:t xml:space="preserve">Authorized users are assigned </w:t>
      </w:r>
      <w:r w:rsidRPr="00431ED6">
        <w:rPr>
          <w:rFonts w:asciiTheme="minorHAnsi" w:eastAsia="Times New Roman" w:hAnsiTheme="minorHAnsi" w:cstheme="minorHAnsi"/>
          <w:color w:val="auto"/>
          <w:szCs w:val="22"/>
          <w:lang w:bidi="ar-SA"/>
        </w:rPr>
        <w:t xml:space="preserve">a secret log-in ID and password, which they must not share with </w:t>
      </w:r>
      <w:r w:rsidRPr="00431ED6">
        <w:rPr>
          <w:rFonts w:asciiTheme="minorHAnsi" w:eastAsia="Times New Roman" w:hAnsiTheme="minorHAnsi" w:cstheme="minorHAnsi"/>
          <w:color w:val="auto"/>
          <w:position w:val="2"/>
          <w:szCs w:val="22"/>
          <w:lang w:bidi="ar-SA"/>
        </w:rPr>
        <w:t>anyone</w:t>
      </w:r>
      <w:r>
        <w:rPr>
          <w:rFonts w:asciiTheme="minorHAnsi" w:eastAsia="Times New Roman" w:hAnsiTheme="minorHAnsi" w:cstheme="minorHAnsi"/>
          <w:color w:val="auto"/>
          <w:position w:val="2"/>
          <w:szCs w:val="22"/>
          <w:lang w:bidi="ar-SA"/>
        </w:rPr>
        <w:t xml:space="preserve"> </w:t>
      </w:r>
      <w:r w:rsidRPr="00431ED6">
        <w:rPr>
          <w:rFonts w:asciiTheme="minorHAnsi" w:eastAsia="Times New Roman" w:hAnsiTheme="minorHAnsi" w:cstheme="minorHAnsi"/>
          <w:color w:val="auto"/>
          <w:position w:val="2"/>
          <w:szCs w:val="22"/>
          <w:lang w:bidi="ar-SA"/>
        </w:rPr>
        <w:t>else. They</w:t>
      </w:r>
      <w:r>
        <w:rPr>
          <w:rFonts w:asciiTheme="minorHAnsi" w:eastAsia="Times New Roman" w:hAnsiTheme="minorHAnsi" w:cstheme="minorHAnsi"/>
          <w:color w:val="auto"/>
          <w:position w:val="2"/>
          <w:szCs w:val="22"/>
          <w:lang w:bidi="ar-SA"/>
        </w:rPr>
        <w:t xml:space="preserve"> </w:t>
      </w:r>
      <w:r w:rsidRPr="00431ED6">
        <w:rPr>
          <w:rFonts w:asciiTheme="minorHAnsi" w:eastAsia="Times New Roman" w:hAnsiTheme="minorHAnsi" w:cstheme="minorHAnsi"/>
          <w:color w:val="auto"/>
          <w:position w:val="2"/>
          <w:szCs w:val="22"/>
          <w:lang w:bidi="ar-SA"/>
        </w:rPr>
        <w:t>are</w:t>
      </w:r>
      <w:r>
        <w:rPr>
          <w:rFonts w:asciiTheme="minorHAnsi" w:eastAsia="Times New Roman" w:hAnsiTheme="minorHAnsi" w:cstheme="minorHAnsi"/>
          <w:color w:val="auto"/>
          <w:position w:val="2"/>
          <w:szCs w:val="22"/>
          <w:lang w:bidi="ar-SA"/>
        </w:rPr>
        <w:t xml:space="preserve"> </w:t>
      </w:r>
      <w:r w:rsidRPr="00431ED6">
        <w:rPr>
          <w:rFonts w:asciiTheme="minorHAnsi" w:eastAsia="Times New Roman" w:hAnsiTheme="minorHAnsi" w:cstheme="minorHAnsi"/>
          <w:color w:val="auto"/>
          <w:position w:val="2"/>
          <w:szCs w:val="22"/>
          <w:lang w:bidi="ar-SA"/>
        </w:rPr>
        <w:t>expected</w:t>
      </w:r>
      <w:r>
        <w:rPr>
          <w:rFonts w:asciiTheme="minorHAnsi" w:eastAsia="Times New Roman" w:hAnsiTheme="minorHAnsi" w:cstheme="minorHAnsi"/>
          <w:color w:val="auto"/>
          <w:position w:val="2"/>
          <w:szCs w:val="22"/>
          <w:lang w:bidi="ar-SA"/>
        </w:rPr>
        <w:t xml:space="preserve"> </w:t>
      </w:r>
      <w:r w:rsidRPr="00431ED6">
        <w:rPr>
          <w:rFonts w:asciiTheme="minorHAnsi" w:eastAsia="Times New Roman" w:hAnsiTheme="minorHAnsi" w:cstheme="minorHAnsi"/>
          <w:color w:val="auto"/>
          <w:szCs w:val="22"/>
          <w:lang w:bidi="ar-SA"/>
        </w:rPr>
        <w:t>to</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comply</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with</w:t>
      </w:r>
      <w:r>
        <w:rPr>
          <w:rFonts w:asciiTheme="minorHAnsi" w:eastAsia="Times New Roman" w:hAnsiTheme="minorHAnsi" w:cstheme="minorHAnsi"/>
          <w:color w:val="auto"/>
          <w:szCs w:val="22"/>
          <w:lang w:bidi="ar-SA"/>
        </w:rPr>
        <w:t xml:space="preserve"> </w:t>
      </w:r>
      <w:proofErr w:type="gramStart"/>
      <w:r w:rsidRPr="00431ED6">
        <w:rPr>
          <w:rFonts w:asciiTheme="minorHAnsi" w:eastAsia="Times New Roman" w:hAnsiTheme="minorHAnsi" w:cstheme="minorHAnsi"/>
          <w:color w:val="auto"/>
          <w:szCs w:val="22"/>
          <w:lang w:bidi="ar-SA"/>
        </w:rPr>
        <w:t>all</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of</w:t>
      </w:r>
      <w:proofErr w:type="gramEnd"/>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HGA's</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password</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selection</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and</w:t>
      </w:r>
      <w:r>
        <w:rPr>
          <w:rFonts w:asciiTheme="minorHAnsi" w:eastAsia="Times New Roman" w:hAnsiTheme="minorHAnsi" w:cstheme="minorHAnsi"/>
          <w:color w:val="auto"/>
          <w:szCs w:val="22"/>
          <w:lang w:bidi="ar-SA"/>
        </w:rPr>
        <w:t xml:space="preserve"> </w:t>
      </w:r>
      <w:r w:rsidRPr="00431ED6">
        <w:rPr>
          <w:rFonts w:asciiTheme="minorHAnsi" w:eastAsia="Times New Roman" w:hAnsiTheme="minorHAnsi" w:cstheme="minorHAnsi"/>
          <w:color w:val="auto"/>
          <w:szCs w:val="22"/>
          <w:lang w:bidi="ar-SA"/>
        </w:rPr>
        <w:t xml:space="preserve">security </w:t>
      </w:r>
      <w:r w:rsidRPr="00431ED6">
        <w:rPr>
          <w:rFonts w:asciiTheme="minorHAnsi" w:eastAsia="Times New Roman" w:hAnsiTheme="minorHAnsi" w:cstheme="minorHAnsi"/>
          <w:color w:val="auto"/>
          <w:position w:val="2"/>
          <w:szCs w:val="22"/>
          <w:lang w:bidi="ar-SA"/>
        </w:rPr>
        <w:t xml:space="preserve">procedures (e.g., periodically </w:t>
      </w:r>
      <w:r w:rsidRPr="00431ED6">
        <w:rPr>
          <w:rFonts w:asciiTheme="minorHAnsi" w:eastAsia="Times New Roman" w:hAnsiTheme="minorHAnsi" w:cstheme="minorHAnsi"/>
          <w:color w:val="auto"/>
          <w:szCs w:val="22"/>
          <w:lang w:bidi="ar-SA"/>
        </w:rPr>
        <w:t xml:space="preserve">changing passwords). Users who fail to do so are subject to a range of penalties. </w:t>
      </w:r>
    </w:p>
    <w:p w14:paraId="4C867F34" w14:textId="77777777" w:rsidR="00B665D3" w:rsidRPr="00431ED6" w:rsidRDefault="00B665D3" w:rsidP="00431ED6">
      <w:pPr>
        <w:spacing w:before="100" w:beforeAutospacing="1" w:after="100" w:afterAutospacing="1" w:line="240" w:lineRule="auto"/>
        <w:ind w:left="0" w:firstLine="0"/>
        <w:rPr>
          <w:rFonts w:asciiTheme="minorHAnsi" w:eastAsia="Times New Roman" w:hAnsiTheme="minorHAnsi" w:cstheme="minorHAnsi"/>
          <w:color w:val="auto"/>
          <w:szCs w:val="22"/>
          <w:lang w:bidi="ar-SA"/>
        </w:rPr>
      </w:pPr>
    </w:p>
    <w:p w14:paraId="75920323" w14:textId="77777777" w:rsidR="00513D77" w:rsidRDefault="000D1575" w:rsidP="00513D77">
      <w:pPr>
        <w:numPr>
          <w:ilvl w:val="0"/>
          <w:numId w:val="3"/>
        </w:numPr>
        <w:ind w:hanging="360"/>
        <w:rPr>
          <w:b/>
          <w:bCs/>
          <w:u w:val="single"/>
        </w:rPr>
      </w:pPr>
      <w:r w:rsidRPr="004E17BC">
        <w:rPr>
          <w:b/>
          <w:bCs/>
          <w:u w:val="single"/>
        </w:rPr>
        <w:lastRenderedPageBreak/>
        <w:t xml:space="preserve">What network-related vulnerabilities found by the risk assessment team?  </w:t>
      </w:r>
    </w:p>
    <w:p w14:paraId="13313F37" w14:textId="3C02123F" w:rsidR="00513D77" w:rsidRDefault="00513D77" w:rsidP="00513D77">
      <w:pPr>
        <w:rPr>
          <w:b/>
          <w:bCs/>
          <w:u w:val="single"/>
        </w:rPr>
      </w:pPr>
      <w:r w:rsidRPr="00513D77">
        <w:rPr>
          <w:rFonts w:asciiTheme="minorHAnsi" w:eastAsia="Times New Roman" w:hAnsiTheme="minorHAnsi" w:cstheme="minorHAnsi"/>
          <w:color w:val="auto"/>
          <w:szCs w:val="22"/>
          <w:lang w:bidi="ar-SA"/>
        </w:rPr>
        <w:t xml:space="preserve">The assessment recommended that HGA improve its security awareness training (e.g., via mandatory refresher courses) and that it </w:t>
      </w:r>
      <w:r w:rsidR="00683397" w:rsidRPr="00513D77">
        <w:rPr>
          <w:rFonts w:asciiTheme="minorHAnsi" w:eastAsia="Times New Roman" w:hAnsiTheme="minorHAnsi" w:cstheme="minorHAnsi"/>
          <w:color w:val="auto"/>
          <w:szCs w:val="22"/>
          <w:lang w:bidi="ar-SA"/>
        </w:rPr>
        <w:t>institutes</w:t>
      </w:r>
      <w:r w:rsidRPr="00513D77">
        <w:rPr>
          <w:rFonts w:asciiTheme="minorHAnsi" w:eastAsia="Times New Roman" w:hAnsiTheme="minorHAnsi" w:cstheme="minorHAnsi"/>
          <w:color w:val="auto"/>
          <w:szCs w:val="22"/>
          <w:lang w:bidi="ar-SA"/>
        </w:rPr>
        <w:t xml:space="preserve"> some form of compliance audits. The training should be sure to stress the penalties for noncompliance. It also suggested installing "screen lock" software on PCs that automatically lock a PC after a specified period of idle time in which no keystrokes have been entered; unlocking the screen requires that the user enter a password or reboot the system. </w:t>
      </w:r>
    </w:p>
    <w:p w14:paraId="54B30D37" w14:textId="043D867C" w:rsidR="00513D77" w:rsidRDefault="00513D77" w:rsidP="00513D77">
      <w:pPr>
        <w:ind w:left="0" w:firstLine="0"/>
        <w:rPr>
          <w:rFonts w:asciiTheme="minorHAnsi" w:eastAsia="Times New Roman" w:hAnsiTheme="minorHAnsi" w:cstheme="minorHAnsi"/>
          <w:color w:val="auto"/>
          <w:szCs w:val="22"/>
          <w:lang w:bidi="ar-SA"/>
        </w:rPr>
      </w:pPr>
      <w:r w:rsidRPr="00513D77">
        <w:rPr>
          <w:rFonts w:asciiTheme="minorHAnsi" w:eastAsia="Times New Roman" w:hAnsiTheme="minorHAnsi" w:cstheme="minorHAnsi"/>
          <w:color w:val="auto"/>
          <w:szCs w:val="22"/>
          <w:lang w:bidi="ar-SA"/>
        </w:rPr>
        <w:t xml:space="preserve">The assessment recommended that HGA </w:t>
      </w:r>
      <w:r w:rsidRPr="00513D77">
        <w:rPr>
          <w:rFonts w:asciiTheme="minorHAnsi" w:eastAsia="Times New Roman" w:hAnsiTheme="minorHAnsi" w:cstheme="minorHAnsi"/>
          <w:color w:val="auto"/>
          <w:position w:val="-2"/>
          <w:szCs w:val="22"/>
          <w:lang w:bidi="ar-SA"/>
        </w:rPr>
        <w:t xml:space="preserve">modify </w:t>
      </w:r>
      <w:r w:rsidRPr="00513D77">
        <w:rPr>
          <w:rFonts w:asciiTheme="minorHAnsi" w:eastAsia="Times New Roman" w:hAnsiTheme="minorHAnsi" w:cstheme="minorHAnsi"/>
          <w:color w:val="auto"/>
          <w:szCs w:val="22"/>
          <w:lang w:bidi="ar-SA"/>
        </w:rPr>
        <w:t>its information-handling policies so that employees would be required to store some kinds of disclosure-sensitive information only on PC local</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hard</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disks</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(or</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floppies),</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but</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not</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on</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the</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server. This</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would</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eliminate</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or</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reduce</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risks</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of</w:t>
      </w:r>
      <w:r>
        <w:rPr>
          <w:rFonts w:asciiTheme="minorHAnsi" w:eastAsia="Times New Roman" w:hAnsiTheme="minorHAnsi" w:cstheme="minorHAnsi"/>
          <w:color w:val="auto"/>
          <w:szCs w:val="22"/>
          <w:lang w:bidi="ar-SA"/>
        </w:rPr>
        <w:t xml:space="preserve"> </w:t>
      </w:r>
      <w:r w:rsidRPr="00513D77">
        <w:rPr>
          <w:rFonts w:asciiTheme="minorHAnsi" w:eastAsia="Times New Roman" w:hAnsiTheme="minorHAnsi" w:cstheme="minorHAnsi"/>
          <w:color w:val="auto"/>
          <w:szCs w:val="22"/>
          <w:lang w:bidi="ar-SA"/>
        </w:rPr>
        <w:t xml:space="preserve">LAN eavesdropping. </w:t>
      </w:r>
    </w:p>
    <w:p w14:paraId="475CECA2" w14:textId="52EED56C" w:rsidR="00513D77" w:rsidRDefault="00513D77" w:rsidP="00513D77">
      <w:pPr>
        <w:ind w:left="0" w:firstLine="0"/>
        <w:rPr>
          <w:rFonts w:asciiTheme="minorHAnsi" w:eastAsia="Times New Roman" w:hAnsiTheme="minorHAnsi" w:cstheme="minorHAnsi"/>
          <w:color w:val="auto"/>
          <w:szCs w:val="22"/>
          <w:lang w:bidi="ar-SA"/>
        </w:rPr>
      </w:pPr>
    </w:p>
    <w:p w14:paraId="2F7E7085" w14:textId="77777777" w:rsidR="00513D77" w:rsidRPr="00513D77" w:rsidRDefault="00513D77" w:rsidP="00513D77">
      <w:pPr>
        <w:ind w:left="0" w:firstLine="0"/>
        <w:rPr>
          <w:b/>
          <w:bCs/>
          <w:u w:val="single"/>
        </w:rPr>
      </w:pPr>
    </w:p>
    <w:p w14:paraId="40948158" w14:textId="77777777" w:rsidR="001722B5" w:rsidRDefault="000D1575" w:rsidP="001722B5">
      <w:pPr>
        <w:numPr>
          <w:ilvl w:val="0"/>
          <w:numId w:val="3"/>
        </w:numPr>
        <w:spacing w:after="52" w:line="259" w:lineRule="auto"/>
        <w:ind w:hanging="360"/>
        <w:rPr>
          <w:b/>
          <w:bCs/>
          <w:u w:val="single"/>
        </w:rPr>
      </w:pPr>
      <w:r w:rsidRPr="004E17BC">
        <w:rPr>
          <w:b/>
          <w:bCs/>
          <w:u w:val="single"/>
        </w:rPr>
        <w:t xml:space="preserve">What’s the recommendation by the risk assessment team?  </w:t>
      </w:r>
    </w:p>
    <w:p w14:paraId="6604596F" w14:textId="0BB4A568" w:rsidR="001722B5" w:rsidRDefault="001722B5" w:rsidP="001722B5">
      <w:pPr>
        <w:spacing w:after="52" w:line="259" w:lineRule="auto"/>
        <w:rPr>
          <w:rFonts w:asciiTheme="minorHAnsi" w:hAnsiTheme="minorHAnsi" w:cstheme="minorHAnsi"/>
          <w:position w:val="2"/>
          <w:szCs w:val="22"/>
        </w:rPr>
      </w:pPr>
      <w:r w:rsidRPr="001722B5">
        <w:rPr>
          <w:rFonts w:asciiTheme="minorHAnsi" w:hAnsiTheme="minorHAnsi" w:cstheme="minorHAnsi"/>
          <w:position w:val="2"/>
          <w:szCs w:val="22"/>
        </w:rPr>
        <w:t xml:space="preserve">require stronger I&amp;A for dial-in access or, alternatively, that a restricted version of the mail utility be provided for dial-in, which would prevent a user from including files in outgoing mail messages. </w:t>
      </w:r>
    </w:p>
    <w:p w14:paraId="699E2AC3" w14:textId="34EA41D8" w:rsidR="001722B5" w:rsidRDefault="001722B5" w:rsidP="001722B5">
      <w:pPr>
        <w:spacing w:after="52" w:line="259" w:lineRule="auto"/>
        <w:rPr>
          <w:rFonts w:asciiTheme="minorHAnsi" w:hAnsiTheme="minorHAnsi" w:cstheme="minorHAnsi"/>
          <w:position w:val="2"/>
          <w:szCs w:val="22"/>
        </w:rPr>
      </w:pPr>
      <w:r w:rsidRPr="001722B5">
        <w:rPr>
          <w:rFonts w:asciiTheme="minorHAnsi" w:hAnsiTheme="minorHAnsi" w:cstheme="minorHAnsi"/>
          <w:position w:val="2"/>
          <w:szCs w:val="22"/>
        </w:rPr>
        <w:t xml:space="preserve">Replace its current modem pool with encrypting </w:t>
      </w:r>
      <w:r w:rsidR="00555FD8" w:rsidRPr="001722B5">
        <w:rPr>
          <w:rFonts w:asciiTheme="minorHAnsi" w:hAnsiTheme="minorHAnsi" w:cstheme="minorHAnsi"/>
          <w:position w:val="2"/>
          <w:szCs w:val="22"/>
        </w:rPr>
        <w:t>modems and</w:t>
      </w:r>
      <w:r w:rsidRPr="001722B5">
        <w:rPr>
          <w:rFonts w:asciiTheme="minorHAnsi" w:hAnsiTheme="minorHAnsi" w:cstheme="minorHAnsi"/>
          <w:position w:val="2"/>
          <w:szCs w:val="22"/>
        </w:rPr>
        <w:t xml:space="preserve"> provide each dial-in user with such a modem</w:t>
      </w:r>
      <w:r>
        <w:rPr>
          <w:rFonts w:asciiTheme="minorHAnsi" w:hAnsiTheme="minorHAnsi" w:cstheme="minorHAnsi"/>
          <w:position w:val="2"/>
          <w:szCs w:val="22"/>
        </w:rPr>
        <w:t>.</w:t>
      </w:r>
    </w:p>
    <w:p w14:paraId="385B9F44" w14:textId="741488EF" w:rsidR="001722B5" w:rsidRPr="001722B5" w:rsidRDefault="001722B5" w:rsidP="00683397">
      <w:pPr>
        <w:spacing w:after="52" w:line="259" w:lineRule="auto"/>
        <w:rPr>
          <w:rFonts w:asciiTheme="minorHAnsi" w:hAnsiTheme="minorHAnsi" w:cstheme="minorHAnsi"/>
          <w:position w:val="2"/>
          <w:szCs w:val="22"/>
        </w:rPr>
      </w:pPr>
      <w:r>
        <w:rPr>
          <w:rFonts w:asciiTheme="minorHAnsi" w:hAnsiTheme="minorHAnsi" w:cstheme="minorHAnsi"/>
          <w:position w:val="2"/>
          <w:szCs w:val="22"/>
        </w:rPr>
        <w:t>A</w:t>
      </w:r>
      <w:r w:rsidRPr="001722B5">
        <w:rPr>
          <w:rFonts w:asciiTheme="minorHAnsi" w:hAnsiTheme="minorHAnsi" w:cstheme="minorHAnsi"/>
          <w:position w:val="2"/>
          <w:szCs w:val="22"/>
        </w:rPr>
        <w:t xml:space="preserve">nd work with the mainframe agency to install a similar encryption capability for server-to-mainframe communications over the WAN. </w:t>
      </w:r>
    </w:p>
    <w:p w14:paraId="0C216E2F" w14:textId="77777777" w:rsidR="00CB162D" w:rsidRDefault="000D1575" w:rsidP="00CB162D">
      <w:pPr>
        <w:numPr>
          <w:ilvl w:val="0"/>
          <w:numId w:val="3"/>
        </w:numPr>
        <w:spacing w:after="224"/>
        <w:ind w:hanging="360"/>
        <w:rPr>
          <w:b/>
          <w:bCs/>
          <w:u w:val="single"/>
        </w:rPr>
      </w:pPr>
      <w:r w:rsidRPr="004E17BC">
        <w:rPr>
          <w:b/>
          <w:bCs/>
          <w:u w:val="single"/>
        </w:rPr>
        <w:t>What are the final decisions made by HGA management? Justify their decisions based on cost benefit analy</w:t>
      </w:r>
      <w:r w:rsidR="00D23289">
        <w:rPr>
          <w:b/>
          <w:bCs/>
          <w:u w:val="single"/>
        </w:rPr>
        <w:t>sis.</w:t>
      </w:r>
    </w:p>
    <w:p w14:paraId="457B9038" w14:textId="6D14B31E" w:rsidR="00CB162D" w:rsidRPr="007C4EA5" w:rsidRDefault="00CB162D" w:rsidP="007C4EA5">
      <w:pPr>
        <w:spacing w:after="224"/>
        <w:rPr>
          <w:rFonts w:asciiTheme="minorHAnsi" w:hAnsiTheme="minorHAnsi" w:cstheme="minorHAnsi"/>
          <w:b/>
          <w:bCs/>
          <w:szCs w:val="22"/>
          <w:u w:val="single"/>
        </w:rPr>
        <w:sectPr w:rsidR="00CB162D" w:rsidRPr="007C4EA5">
          <w:headerReference w:type="even" r:id="rId30"/>
          <w:headerReference w:type="default" r:id="rId31"/>
          <w:footerReference w:type="even" r:id="rId32"/>
          <w:footerReference w:type="default" r:id="rId33"/>
          <w:headerReference w:type="first" r:id="rId34"/>
          <w:footerReference w:type="first" r:id="rId35"/>
          <w:pgSz w:w="12240" w:h="15840"/>
          <w:pgMar w:top="1484" w:right="1832" w:bottom="2303" w:left="1800" w:header="720" w:footer="1679" w:gutter="0"/>
          <w:cols w:space="720"/>
          <w:titlePg/>
        </w:sectPr>
      </w:pPr>
      <w:r w:rsidRPr="00CB162D">
        <w:rPr>
          <w:rFonts w:asciiTheme="minorHAnsi" w:hAnsiTheme="minorHAnsi" w:cstheme="minorHAnsi"/>
          <w:szCs w:val="22"/>
        </w:rPr>
        <w:t>As with previous risk assessment recommendations, HGA's management tasked COG to analyze the costs, benefits, and impacts of addressing the vulnerabilities identified in the risk assessment. HGA eventually adopted some of the risk assessment's recommendations, while declining others. In addition, HGA decided that its policy on handling time and attendance information needed to be clarified, strengthened, and elaborated, with the belief that implementing such a policy would help reduce risks of Internet and dial- in eavesdropping. Thus, HGA developed and issued a revised policy, stating that users are individually responsible for ensuring that they do not transmit disclosure-sensitive information outside of HGA's facilities via e-mail or other means. It also prohibited them from examining or transmitting e-mail containing such information during dial-in sessions and developed and promulgated penalties for noncomplianc</w:t>
      </w:r>
      <w:r w:rsidR="007C4EA5">
        <w:rPr>
          <w:rFonts w:asciiTheme="minorHAnsi" w:hAnsiTheme="minorHAnsi" w:cstheme="minorHAnsi"/>
          <w:szCs w:val="22"/>
        </w:rPr>
        <w:t>e.</w:t>
      </w:r>
    </w:p>
    <w:p w14:paraId="74F9057C" w14:textId="4EDDE72D" w:rsidR="003E15BB" w:rsidRDefault="003E15BB" w:rsidP="004E17BC">
      <w:pPr>
        <w:spacing w:after="239" w:line="259" w:lineRule="auto"/>
        <w:ind w:left="0" w:firstLine="0"/>
      </w:pPr>
    </w:p>
    <w:sectPr w:rsidR="003E15BB">
      <w:headerReference w:type="even" r:id="rId36"/>
      <w:headerReference w:type="default" r:id="rId37"/>
      <w:footerReference w:type="even" r:id="rId38"/>
      <w:footerReference w:type="default" r:id="rId39"/>
      <w:headerReference w:type="first" r:id="rId40"/>
      <w:footerReference w:type="first" r:id="rId41"/>
      <w:pgSz w:w="12240" w:h="15840"/>
      <w:pgMar w:top="1544" w:right="1388" w:bottom="2816" w:left="1800" w:header="1440" w:footer="1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3A75CE" w14:textId="77777777" w:rsidR="007B7D76" w:rsidRDefault="007B7D76">
      <w:pPr>
        <w:spacing w:after="0" w:line="240" w:lineRule="auto"/>
      </w:pPr>
      <w:r>
        <w:separator/>
      </w:r>
    </w:p>
  </w:endnote>
  <w:endnote w:type="continuationSeparator" w:id="0">
    <w:p w14:paraId="2FF2CFC5" w14:textId="77777777" w:rsidR="007B7D76" w:rsidRDefault="007B7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9E990" w14:textId="77777777" w:rsidR="003E15BB" w:rsidRDefault="000D1575">
    <w:pPr>
      <w:spacing w:after="0" w:line="259" w:lineRule="auto"/>
      <w:ind w:left="36"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96351" w14:textId="77777777" w:rsidR="003E15BB" w:rsidRDefault="000D1575">
    <w:pPr>
      <w:spacing w:after="0" w:line="259" w:lineRule="auto"/>
      <w:ind w:left="36"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EF395" w14:textId="77777777" w:rsidR="003E15BB" w:rsidRDefault="000D1575">
    <w:pPr>
      <w:spacing w:after="0" w:line="259" w:lineRule="auto"/>
      <w:ind w:left="36"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E75B1" w14:textId="77777777" w:rsidR="003E15BB" w:rsidRDefault="000D1575">
    <w:pPr>
      <w:spacing w:after="0" w:line="259" w:lineRule="auto"/>
      <w:ind w:left="0" w:right="408"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043" w14:textId="77777777" w:rsidR="003E15BB" w:rsidRDefault="000D1575">
    <w:pPr>
      <w:spacing w:after="0" w:line="259" w:lineRule="auto"/>
      <w:ind w:left="0" w:right="408"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6FE1F" w14:textId="77777777" w:rsidR="003E15BB" w:rsidRDefault="000D1575">
    <w:pPr>
      <w:spacing w:after="0" w:line="259" w:lineRule="auto"/>
      <w:ind w:left="0" w:right="408" w:firstLine="0"/>
      <w:jc w:val="center"/>
    </w:pPr>
    <w:r>
      <w:t xml:space="preserve">Page </w:t>
    </w:r>
    <w:r>
      <w:fldChar w:fldCharType="begin"/>
    </w:r>
    <w:r>
      <w:instrText xml:space="preserve"> PAGE   \* MERGEFORMAT </w:instrText>
    </w:r>
    <w:r>
      <w:fldChar w:fldCharType="separate"/>
    </w:r>
    <w:r>
      <w:t>1</w:t>
    </w:r>
    <w:r>
      <w:fldChar w:fldCharType="end"/>
    </w:r>
    <w:r>
      <w:t xml:space="preserve"> of  </w:t>
    </w:r>
    <w:r w:rsidR="007B7D76">
      <w:fldChar w:fldCharType="begin"/>
    </w:r>
    <w:r w:rsidR="007B7D76">
      <w:instrText xml:space="preserve"> NUMPAGES   \* MERGEFORMAT </w:instrText>
    </w:r>
    <w:r w:rsidR="007B7D76">
      <w:fldChar w:fldCharType="separate"/>
    </w:r>
    <w:r>
      <w:t>7</w:t>
    </w:r>
    <w:r w:rsidR="007B7D76">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0792A" w14:textId="77777777" w:rsidR="007B7D76" w:rsidRDefault="007B7D76">
      <w:pPr>
        <w:spacing w:after="0" w:line="240" w:lineRule="auto"/>
      </w:pPr>
      <w:r>
        <w:separator/>
      </w:r>
    </w:p>
  </w:footnote>
  <w:footnote w:type="continuationSeparator" w:id="0">
    <w:p w14:paraId="15A02D7A" w14:textId="77777777" w:rsidR="007B7D76" w:rsidRDefault="007B7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98BF5" w14:textId="77777777" w:rsidR="003E15BB" w:rsidRDefault="003E15B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4385A" w14:textId="742B5022" w:rsidR="003E15BB" w:rsidRDefault="003E15BB">
    <w:pPr>
      <w:spacing w:after="0" w:line="259" w:lineRule="auto"/>
      <w:ind w:left="-1800" w:right="10408"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E339B" w14:textId="435E82B9" w:rsidR="004E17BC" w:rsidRDefault="00E24E9C" w:rsidP="004E17BC">
    <w:pPr>
      <w:spacing w:after="160" w:line="259" w:lineRule="auto"/>
      <w:ind w:left="0" w:right="360" w:firstLine="360"/>
      <w:jc w:val="right"/>
    </w:pPr>
    <w:r>
      <w:t>Escobar</w:t>
    </w:r>
    <w:r w:rsidR="004E17BC">
      <w:t>, Jeremy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F135A" w14:textId="295579A7" w:rsidR="003E15BB" w:rsidRDefault="003E15BB">
    <w:pPr>
      <w:spacing w:after="0" w:line="259" w:lineRule="auto"/>
      <w:ind w:left="-1800" w:right="321"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657E8" w14:textId="2CB7E943" w:rsidR="003E15BB" w:rsidRDefault="003E15BB">
    <w:pPr>
      <w:spacing w:after="0" w:line="259" w:lineRule="auto"/>
      <w:ind w:left="-1800" w:right="321"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736C9" w14:textId="77777777" w:rsidR="003E15BB" w:rsidRDefault="000D1575">
    <w:pPr>
      <w:spacing w:after="0" w:line="259" w:lineRule="auto"/>
      <w:ind w:left="-1800" w:right="321" w:firstLine="0"/>
    </w:pPr>
    <w:r>
      <w:rPr>
        <w:noProof/>
      </w:rPr>
      <mc:AlternateContent>
        <mc:Choice Requires="wpg">
          <w:drawing>
            <wp:anchor distT="0" distB="0" distL="114300" distR="114300" simplePos="0" relativeHeight="251661312" behindDoc="0" locked="0" layoutInCell="1" allowOverlap="1" wp14:anchorId="7E67361E" wp14:editId="58941708">
              <wp:simplePos x="0" y="0"/>
              <wp:positionH relativeFrom="page">
                <wp:posOffset>1086917</wp:posOffset>
              </wp:positionH>
              <wp:positionV relativeFrom="page">
                <wp:posOffset>914400</wp:posOffset>
              </wp:positionV>
              <wp:extent cx="5600141" cy="273050"/>
              <wp:effectExtent l="0" t="0" r="0" b="0"/>
              <wp:wrapSquare wrapText="bothSides"/>
              <wp:docPr id="6177" name="Group 6177"/>
              <wp:cNvGraphicFramePr/>
              <a:graphic xmlns:a="http://schemas.openxmlformats.org/drawingml/2006/main">
                <a:graphicData uri="http://schemas.microsoft.com/office/word/2010/wordprocessingGroup">
                  <wpg:wgp>
                    <wpg:cNvGrpSpPr/>
                    <wpg:grpSpPr>
                      <a:xfrm>
                        <a:off x="0" y="0"/>
                        <a:ext cx="5600141" cy="273050"/>
                        <a:chOff x="0" y="0"/>
                        <a:chExt cx="5600141" cy="273050"/>
                      </a:xfrm>
                    </wpg:grpSpPr>
                    <wps:wsp>
                      <wps:cNvPr id="6389" name="Shape 6389"/>
                      <wps:cNvSpPr/>
                      <wps:spPr>
                        <a:xfrm>
                          <a:off x="38100" y="38049"/>
                          <a:ext cx="5523865" cy="196901"/>
                        </a:xfrm>
                        <a:custGeom>
                          <a:avLst/>
                          <a:gdLst/>
                          <a:ahLst/>
                          <a:cxnLst/>
                          <a:rect l="0" t="0" r="0" b="0"/>
                          <a:pathLst>
                            <a:path w="5523865" h="196901">
                              <a:moveTo>
                                <a:pt x="0" y="0"/>
                              </a:moveTo>
                              <a:lnTo>
                                <a:pt x="5523865" y="0"/>
                              </a:lnTo>
                              <a:lnTo>
                                <a:pt x="5523865" y="196901"/>
                              </a:lnTo>
                              <a:lnTo>
                                <a:pt x="0" y="196901"/>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0" name="Shape 639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1" name="Shape 6391"/>
                      <wps:cNvSpPr/>
                      <wps:spPr>
                        <a:xfrm>
                          <a:off x="3810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2" name="Shape 6392"/>
                      <wps:cNvSpPr/>
                      <wps:spPr>
                        <a:xfrm>
                          <a:off x="5562041"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3" name="Shape 6393"/>
                      <wps:cNvSpPr/>
                      <wps:spPr>
                        <a:xfrm>
                          <a:off x="0"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4" name="Shape 6394"/>
                      <wps:cNvSpPr/>
                      <wps:spPr>
                        <a:xfrm>
                          <a:off x="38100" y="23495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5" name="Shape 6395"/>
                      <wps:cNvSpPr/>
                      <wps:spPr>
                        <a:xfrm>
                          <a:off x="5562041" y="2349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6" name="Shape 6396"/>
                      <wps:cNvSpPr/>
                      <wps:spPr>
                        <a:xfrm>
                          <a:off x="0"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s:wsp>
                      <wps:cNvPr id="6397" name="Shape 6397"/>
                      <wps:cNvSpPr/>
                      <wps:spPr>
                        <a:xfrm>
                          <a:off x="5562041" y="3804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anchor>
          </w:drawing>
        </mc:Choice>
        <mc:Fallback xmlns:a="http://schemas.openxmlformats.org/drawingml/2006/main">
          <w:pict>
            <v:group id="Group 6177" style="width:440.956pt;height:21.5pt;position:absolute;mso-position-horizontal-relative:page;mso-position-horizontal:absolute;margin-left:85.584pt;mso-position-vertical-relative:page;margin-top:72pt;" coordsize="56001,2730">
              <v:shape id="Shape 6398" style="position:absolute;width:55238;height:1969;left:381;top:380;" coordsize="5523865,196901" path="m0,0l5523865,0l5523865,196901l0,196901l0,0">
                <v:stroke weight="0pt" endcap="flat" joinstyle="miter" miterlimit="10" on="false" color="#000000" opacity="0"/>
                <v:fill on="true" color="#549e39"/>
              </v:shape>
              <v:shape id="Shape 6399" style="position:absolute;width:381;height:381;left:0;top:0;" coordsize="38100,38100" path="m0,0l38100,0l38100,38100l0,38100l0,0">
                <v:stroke weight="0pt" endcap="flat" joinstyle="miter" miterlimit="10" on="false" color="#000000" opacity="0"/>
                <v:fill on="true" color="#549e39"/>
              </v:shape>
              <v:shape id="Shape 6400" style="position:absolute;width:55238;height:381;left:381;top:0;" coordsize="5523865,38100" path="m0,0l5523865,0l5523865,38100l0,38100l0,0">
                <v:stroke weight="0pt" endcap="flat" joinstyle="miter" miterlimit="10" on="false" color="#000000" opacity="0"/>
                <v:fill on="true" color="#549e39"/>
              </v:shape>
              <v:shape id="Shape 6401" style="position:absolute;width:381;height:381;left:55620;top:0;" coordsize="38100,38100" path="m0,0l38100,0l38100,38100l0,38100l0,0">
                <v:stroke weight="0pt" endcap="flat" joinstyle="miter" miterlimit="10" on="false" color="#000000" opacity="0"/>
                <v:fill on="true" color="#549e39"/>
              </v:shape>
              <v:shape id="Shape 6402" style="position:absolute;width:381;height:381;left:0;top:2349;" coordsize="38100,38100" path="m0,0l38100,0l38100,38100l0,38100l0,0">
                <v:stroke weight="0pt" endcap="flat" joinstyle="miter" miterlimit="10" on="false" color="#000000" opacity="0"/>
                <v:fill on="true" color="#549e39"/>
              </v:shape>
              <v:shape id="Shape 6403" style="position:absolute;width:55238;height:381;left:381;top:2349;" coordsize="5523865,38100" path="m0,0l5523865,0l5523865,38100l0,38100l0,0">
                <v:stroke weight="0pt" endcap="flat" joinstyle="miter" miterlimit="10" on="false" color="#000000" opacity="0"/>
                <v:fill on="true" color="#549e39"/>
              </v:shape>
              <v:shape id="Shape 6404" style="position:absolute;width:381;height:381;left:55620;top:2349;" coordsize="38100,38100" path="m0,0l38100,0l38100,38100l0,38100l0,0">
                <v:stroke weight="0pt" endcap="flat" joinstyle="miter" miterlimit="10" on="false" color="#000000" opacity="0"/>
                <v:fill on="true" color="#549e39"/>
              </v:shape>
              <v:shape id="Shape 6405" style="position:absolute;width:381;height:1969;left:0;top:380;" coordsize="38100,196901" path="m0,0l38100,0l38100,196901l0,196901l0,0">
                <v:stroke weight="0pt" endcap="flat" joinstyle="miter" miterlimit="10" on="false" color="#000000" opacity="0"/>
                <v:fill on="true" color="#549e39"/>
              </v:shape>
              <v:shape id="Shape 6406" style="position:absolute;width:381;height:1969;left:55620;top:380;" coordsize="38100,196901" path="m0,0l38100,0l38100,196901l0,196901l0,0">
                <v:stroke weight="0pt" endcap="flat" joinstyle="miter" miterlimit="10" on="false" color="#000000" opacity="0"/>
                <v:fill on="true" color="#549e39"/>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67BAB"/>
    <w:multiLevelType w:val="hybridMultilevel"/>
    <w:tmpl w:val="EA0C8834"/>
    <w:lvl w:ilvl="0" w:tplc="C8DC2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95589"/>
    <w:multiLevelType w:val="multilevel"/>
    <w:tmpl w:val="52B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E40DF"/>
    <w:multiLevelType w:val="multilevel"/>
    <w:tmpl w:val="B622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85A63"/>
    <w:multiLevelType w:val="hybridMultilevel"/>
    <w:tmpl w:val="BBFA101A"/>
    <w:lvl w:ilvl="0" w:tplc="672C9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91125"/>
    <w:multiLevelType w:val="hybridMultilevel"/>
    <w:tmpl w:val="E940D8B6"/>
    <w:lvl w:ilvl="0" w:tplc="60FE63D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3AD7B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68D5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6C288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EAB3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A294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5009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1EBCA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A848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6145CF4"/>
    <w:multiLevelType w:val="multilevel"/>
    <w:tmpl w:val="97F4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C957AB"/>
    <w:multiLevelType w:val="multilevel"/>
    <w:tmpl w:val="042C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AF3D0F"/>
    <w:multiLevelType w:val="hybridMultilevel"/>
    <w:tmpl w:val="70CE0FC4"/>
    <w:lvl w:ilvl="0" w:tplc="1D663C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D42F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C288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B56E3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0864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862F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14EC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4C71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76D3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0E85DBC"/>
    <w:multiLevelType w:val="hybridMultilevel"/>
    <w:tmpl w:val="635E81E2"/>
    <w:lvl w:ilvl="0" w:tplc="2F541BE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4290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F6D5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18613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80F84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B0E78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D6BD4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F6341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34829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3B42BE2"/>
    <w:multiLevelType w:val="multilevel"/>
    <w:tmpl w:val="6402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6209F7"/>
    <w:multiLevelType w:val="hybridMultilevel"/>
    <w:tmpl w:val="70E6A542"/>
    <w:lvl w:ilvl="0" w:tplc="8B9A2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05711"/>
    <w:multiLevelType w:val="multilevel"/>
    <w:tmpl w:val="E4D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4"/>
  </w:num>
  <w:num w:numId="4">
    <w:abstractNumId w:val="9"/>
  </w:num>
  <w:num w:numId="5">
    <w:abstractNumId w:val="2"/>
  </w:num>
  <w:num w:numId="6">
    <w:abstractNumId w:val="11"/>
  </w:num>
  <w:num w:numId="7">
    <w:abstractNumId w:val="0"/>
  </w:num>
  <w:num w:numId="8">
    <w:abstractNumId w:val="3"/>
  </w:num>
  <w:num w:numId="9">
    <w:abstractNumId w:val="1"/>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5BB"/>
    <w:rsid w:val="00012450"/>
    <w:rsid w:val="00024253"/>
    <w:rsid w:val="000911D8"/>
    <w:rsid w:val="000B5555"/>
    <w:rsid w:val="000D1575"/>
    <w:rsid w:val="000F601A"/>
    <w:rsid w:val="001043C5"/>
    <w:rsid w:val="001722B5"/>
    <w:rsid w:val="001E3A1E"/>
    <w:rsid w:val="00291739"/>
    <w:rsid w:val="002E3826"/>
    <w:rsid w:val="003A1FAA"/>
    <w:rsid w:val="003A535C"/>
    <w:rsid w:val="003A7926"/>
    <w:rsid w:val="003E15BB"/>
    <w:rsid w:val="004302EE"/>
    <w:rsid w:val="00431ED6"/>
    <w:rsid w:val="00433FE3"/>
    <w:rsid w:val="00435174"/>
    <w:rsid w:val="00486F86"/>
    <w:rsid w:val="004E17BC"/>
    <w:rsid w:val="00513D77"/>
    <w:rsid w:val="00555FD8"/>
    <w:rsid w:val="0060367A"/>
    <w:rsid w:val="00683397"/>
    <w:rsid w:val="007553C2"/>
    <w:rsid w:val="00787E86"/>
    <w:rsid w:val="007B7D76"/>
    <w:rsid w:val="007C4EA5"/>
    <w:rsid w:val="007E30C6"/>
    <w:rsid w:val="00894E23"/>
    <w:rsid w:val="00902586"/>
    <w:rsid w:val="00975B2F"/>
    <w:rsid w:val="009D3C11"/>
    <w:rsid w:val="00A247C1"/>
    <w:rsid w:val="00AC5E17"/>
    <w:rsid w:val="00B21A47"/>
    <w:rsid w:val="00B54F0A"/>
    <w:rsid w:val="00B665D3"/>
    <w:rsid w:val="00C26F18"/>
    <w:rsid w:val="00C47613"/>
    <w:rsid w:val="00C54472"/>
    <w:rsid w:val="00C80882"/>
    <w:rsid w:val="00CB162D"/>
    <w:rsid w:val="00D139F3"/>
    <w:rsid w:val="00D23289"/>
    <w:rsid w:val="00E24E9C"/>
    <w:rsid w:val="00EA77CF"/>
    <w:rsid w:val="00F10011"/>
    <w:rsid w:val="00FB4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FD6E4"/>
  <w15:docId w15:val="{C17B52EC-1F81-AF48-BB10-2C2A39BA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7" w:lineRule="auto"/>
      <w:ind w:left="10" w:hanging="10"/>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line="259" w:lineRule="auto"/>
      <w:ind w:left="22"/>
      <w:jc w:val="center"/>
      <w:outlineLvl w:val="0"/>
    </w:pPr>
    <w:rPr>
      <w:rFonts w:ascii="Calibri" w:eastAsia="Calibri" w:hAnsi="Calibri" w:cs="Calibri"/>
      <w:color w:val="549E39"/>
      <w:sz w:val="36"/>
    </w:rPr>
  </w:style>
  <w:style w:type="paragraph" w:styleId="Heading2">
    <w:name w:val="heading 2"/>
    <w:next w:val="Normal"/>
    <w:link w:val="Heading2Char"/>
    <w:uiPriority w:val="9"/>
    <w:unhideWhenUsed/>
    <w:qFormat/>
    <w:pPr>
      <w:keepNext/>
      <w:keepLines/>
      <w:spacing w:after="164" w:line="259" w:lineRule="auto"/>
      <w:ind w:left="19"/>
      <w:jc w:val="center"/>
      <w:outlineLvl w:val="1"/>
    </w:pPr>
    <w:rPr>
      <w:rFonts w:ascii="Calibri" w:eastAsia="Calibri" w:hAnsi="Calibri" w:cs="Calibri"/>
      <w:color w:val="549E39"/>
    </w:rPr>
  </w:style>
  <w:style w:type="paragraph" w:styleId="Heading3">
    <w:name w:val="heading 3"/>
    <w:next w:val="Normal"/>
    <w:link w:val="Heading3Char"/>
    <w:uiPriority w:val="9"/>
    <w:unhideWhenUsed/>
    <w:qFormat/>
    <w:pPr>
      <w:keepNext/>
      <w:keepLines/>
      <w:pBdr>
        <w:top w:val="single" w:sz="24" w:space="0" w:color="549E39"/>
        <w:left w:val="single" w:sz="24" w:space="0" w:color="549E39"/>
        <w:bottom w:val="single" w:sz="24" w:space="0" w:color="549E39"/>
        <w:right w:val="single" w:sz="24" w:space="0" w:color="549E39"/>
      </w:pBdr>
      <w:shd w:val="clear" w:color="auto" w:fill="549E39"/>
      <w:spacing w:after="177" w:line="259" w:lineRule="auto"/>
      <w:outlineLvl w:val="2"/>
    </w:pPr>
    <w:rPr>
      <w:rFonts w:ascii="Calibri" w:eastAsia="Calibri" w:hAnsi="Calibri" w:cs="Calibri"/>
      <w:color w:val="FFFFFF"/>
      <w:sz w:val="22"/>
    </w:rPr>
  </w:style>
  <w:style w:type="paragraph" w:styleId="Heading4">
    <w:name w:val="heading 4"/>
    <w:next w:val="Normal"/>
    <w:link w:val="Heading4Char"/>
    <w:uiPriority w:val="9"/>
    <w:unhideWhenUsed/>
    <w:qFormat/>
    <w:pPr>
      <w:keepNext/>
      <w:keepLines/>
      <w:spacing w:after="179" w:line="259" w:lineRule="auto"/>
      <w:ind w:left="10" w:hanging="10"/>
      <w:outlineLvl w:val="3"/>
    </w:pPr>
    <w:rPr>
      <w:rFonts w:ascii="Calibri" w:eastAsia="Calibri" w:hAnsi="Calibri" w:cs="Calibri"/>
      <w:color w:val="FFFFFF"/>
      <w:sz w:val="22"/>
    </w:rPr>
  </w:style>
  <w:style w:type="paragraph" w:styleId="Heading5">
    <w:name w:val="heading 5"/>
    <w:next w:val="Normal"/>
    <w:link w:val="Heading5Char"/>
    <w:uiPriority w:val="9"/>
    <w:unhideWhenUsed/>
    <w:qFormat/>
    <w:pPr>
      <w:keepNext/>
      <w:keepLines/>
      <w:shd w:val="clear" w:color="auto" w:fill="DAEFD3"/>
      <w:spacing w:after="134" w:line="259" w:lineRule="auto"/>
      <w:ind w:left="10" w:hanging="10"/>
      <w:outlineLvl w:val="4"/>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color w:val="000000"/>
      <w:sz w:val="22"/>
    </w:rPr>
  </w:style>
  <w:style w:type="character" w:customStyle="1" w:styleId="Heading4Char">
    <w:name w:val="Heading 4 Char"/>
    <w:link w:val="Heading4"/>
    <w:rPr>
      <w:rFonts w:ascii="Calibri" w:eastAsia="Calibri" w:hAnsi="Calibri" w:cs="Calibri"/>
      <w:color w:val="FFFFFF"/>
      <w:sz w:val="22"/>
    </w:rPr>
  </w:style>
  <w:style w:type="character" w:customStyle="1" w:styleId="Heading3Char">
    <w:name w:val="Heading 3 Char"/>
    <w:link w:val="Heading3"/>
    <w:rPr>
      <w:rFonts w:ascii="Calibri" w:eastAsia="Calibri" w:hAnsi="Calibri" w:cs="Calibri"/>
      <w:color w:val="FFFFFF"/>
      <w:sz w:val="22"/>
    </w:rPr>
  </w:style>
  <w:style w:type="character" w:customStyle="1" w:styleId="Heading2Char">
    <w:name w:val="Heading 2 Char"/>
    <w:link w:val="Heading2"/>
    <w:rPr>
      <w:rFonts w:ascii="Calibri" w:eastAsia="Calibri" w:hAnsi="Calibri" w:cs="Calibri"/>
      <w:color w:val="549E39"/>
      <w:sz w:val="24"/>
    </w:rPr>
  </w:style>
  <w:style w:type="character" w:customStyle="1" w:styleId="Heading1Char">
    <w:name w:val="Heading 1 Char"/>
    <w:link w:val="Heading1"/>
    <w:rPr>
      <w:rFonts w:ascii="Calibri" w:eastAsia="Calibri" w:hAnsi="Calibri" w:cs="Calibri"/>
      <w:color w:val="549E39"/>
      <w:sz w:val="36"/>
    </w:rPr>
  </w:style>
  <w:style w:type="paragraph" w:styleId="NormalWeb">
    <w:name w:val="Normal (Web)"/>
    <w:basedOn w:val="Normal"/>
    <w:uiPriority w:val="99"/>
    <w:unhideWhenUsed/>
    <w:rsid w:val="00C54472"/>
    <w:pPr>
      <w:spacing w:before="100" w:beforeAutospacing="1" w:after="100" w:afterAutospacing="1" w:line="240" w:lineRule="auto"/>
      <w:ind w:left="0" w:firstLine="0"/>
    </w:pPr>
    <w:rPr>
      <w:rFonts w:ascii="Times New Roman" w:eastAsia="Times New Roman" w:hAnsi="Times New Roman" w:cs="Times New Roman"/>
      <w:color w:val="auto"/>
      <w:sz w:val="24"/>
      <w:lang w:bidi="ar-SA"/>
    </w:rPr>
  </w:style>
  <w:style w:type="paragraph" w:styleId="Header">
    <w:name w:val="header"/>
    <w:basedOn w:val="Normal"/>
    <w:link w:val="HeaderChar"/>
    <w:uiPriority w:val="99"/>
    <w:semiHidden/>
    <w:unhideWhenUsed/>
    <w:rsid w:val="004E17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17BC"/>
    <w:rPr>
      <w:rFonts w:ascii="Calibri" w:eastAsia="Calibri" w:hAnsi="Calibri" w:cs="Calibri"/>
      <w:color w:val="000000"/>
      <w:sz w:val="22"/>
      <w:lang w:bidi="en-US"/>
    </w:rPr>
  </w:style>
  <w:style w:type="character" w:styleId="PageNumber">
    <w:name w:val="page number"/>
    <w:basedOn w:val="DefaultParagraphFont"/>
    <w:uiPriority w:val="99"/>
    <w:semiHidden/>
    <w:unhideWhenUsed/>
    <w:rsid w:val="004E17BC"/>
  </w:style>
  <w:style w:type="paragraph" w:styleId="ListParagraph">
    <w:name w:val="List Paragraph"/>
    <w:basedOn w:val="Normal"/>
    <w:uiPriority w:val="34"/>
    <w:qFormat/>
    <w:rsid w:val="00C26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6532">
      <w:bodyDiv w:val="1"/>
      <w:marLeft w:val="0"/>
      <w:marRight w:val="0"/>
      <w:marTop w:val="0"/>
      <w:marBottom w:val="0"/>
      <w:divBdr>
        <w:top w:val="none" w:sz="0" w:space="0" w:color="auto"/>
        <w:left w:val="none" w:sz="0" w:space="0" w:color="auto"/>
        <w:bottom w:val="none" w:sz="0" w:space="0" w:color="auto"/>
        <w:right w:val="none" w:sz="0" w:space="0" w:color="auto"/>
      </w:divBdr>
      <w:divsChild>
        <w:div w:id="548882016">
          <w:marLeft w:val="0"/>
          <w:marRight w:val="0"/>
          <w:marTop w:val="0"/>
          <w:marBottom w:val="0"/>
          <w:divBdr>
            <w:top w:val="none" w:sz="0" w:space="0" w:color="auto"/>
            <w:left w:val="none" w:sz="0" w:space="0" w:color="auto"/>
            <w:bottom w:val="none" w:sz="0" w:space="0" w:color="auto"/>
            <w:right w:val="none" w:sz="0" w:space="0" w:color="auto"/>
          </w:divBdr>
          <w:divsChild>
            <w:div w:id="929196877">
              <w:marLeft w:val="0"/>
              <w:marRight w:val="0"/>
              <w:marTop w:val="0"/>
              <w:marBottom w:val="0"/>
              <w:divBdr>
                <w:top w:val="none" w:sz="0" w:space="0" w:color="auto"/>
                <w:left w:val="none" w:sz="0" w:space="0" w:color="auto"/>
                <w:bottom w:val="none" w:sz="0" w:space="0" w:color="auto"/>
                <w:right w:val="none" w:sz="0" w:space="0" w:color="auto"/>
              </w:divBdr>
              <w:divsChild>
                <w:div w:id="18628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1030">
      <w:bodyDiv w:val="1"/>
      <w:marLeft w:val="0"/>
      <w:marRight w:val="0"/>
      <w:marTop w:val="0"/>
      <w:marBottom w:val="0"/>
      <w:divBdr>
        <w:top w:val="none" w:sz="0" w:space="0" w:color="auto"/>
        <w:left w:val="none" w:sz="0" w:space="0" w:color="auto"/>
        <w:bottom w:val="none" w:sz="0" w:space="0" w:color="auto"/>
        <w:right w:val="none" w:sz="0" w:space="0" w:color="auto"/>
      </w:divBdr>
    </w:div>
    <w:div w:id="110636287">
      <w:bodyDiv w:val="1"/>
      <w:marLeft w:val="0"/>
      <w:marRight w:val="0"/>
      <w:marTop w:val="0"/>
      <w:marBottom w:val="0"/>
      <w:divBdr>
        <w:top w:val="none" w:sz="0" w:space="0" w:color="auto"/>
        <w:left w:val="none" w:sz="0" w:space="0" w:color="auto"/>
        <w:bottom w:val="none" w:sz="0" w:space="0" w:color="auto"/>
        <w:right w:val="none" w:sz="0" w:space="0" w:color="auto"/>
      </w:divBdr>
      <w:divsChild>
        <w:div w:id="755177444">
          <w:marLeft w:val="0"/>
          <w:marRight w:val="0"/>
          <w:marTop w:val="0"/>
          <w:marBottom w:val="0"/>
          <w:divBdr>
            <w:top w:val="none" w:sz="0" w:space="0" w:color="auto"/>
            <w:left w:val="none" w:sz="0" w:space="0" w:color="auto"/>
            <w:bottom w:val="none" w:sz="0" w:space="0" w:color="auto"/>
            <w:right w:val="none" w:sz="0" w:space="0" w:color="auto"/>
          </w:divBdr>
          <w:divsChild>
            <w:div w:id="1779834623">
              <w:marLeft w:val="0"/>
              <w:marRight w:val="0"/>
              <w:marTop w:val="0"/>
              <w:marBottom w:val="0"/>
              <w:divBdr>
                <w:top w:val="none" w:sz="0" w:space="0" w:color="auto"/>
                <w:left w:val="none" w:sz="0" w:space="0" w:color="auto"/>
                <w:bottom w:val="none" w:sz="0" w:space="0" w:color="auto"/>
                <w:right w:val="none" w:sz="0" w:space="0" w:color="auto"/>
              </w:divBdr>
              <w:divsChild>
                <w:div w:id="12569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2940">
      <w:bodyDiv w:val="1"/>
      <w:marLeft w:val="0"/>
      <w:marRight w:val="0"/>
      <w:marTop w:val="0"/>
      <w:marBottom w:val="0"/>
      <w:divBdr>
        <w:top w:val="none" w:sz="0" w:space="0" w:color="auto"/>
        <w:left w:val="none" w:sz="0" w:space="0" w:color="auto"/>
        <w:bottom w:val="none" w:sz="0" w:space="0" w:color="auto"/>
        <w:right w:val="none" w:sz="0" w:space="0" w:color="auto"/>
      </w:divBdr>
      <w:divsChild>
        <w:div w:id="35276051">
          <w:marLeft w:val="0"/>
          <w:marRight w:val="0"/>
          <w:marTop w:val="0"/>
          <w:marBottom w:val="0"/>
          <w:divBdr>
            <w:top w:val="none" w:sz="0" w:space="0" w:color="auto"/>
            <w:left w:val="none" w:sz="0" w:space="0" w:color="auto"/>
            <w:bottom w:val="none" w:sz="0" w:space="0" w:color="auto"/>
            <w:right w:val="none" w:sz="0" w:space="0" w:color="auto"/>
          </w:divBdr>
          <w:divsChild>
            <w:div w:id="966812502">
              <w:marLeft w:val="0"/>
              <w:marRight w:val="0"/>
              <w:marTop w:val="0"/>
              <w:marBottom w:val="0"/>
              <w:divBdr>
                <w:top w:val="none" w:sz="0" w:space="0" w:color="auto"/>
                <w:left w:val="none" w:sz="0" w:space="0" w:color="auto"/>
                <w:bottom w:val="none" w:sz="0" w:space="0" w:color="auto"/>
                <w:right w:val="none" w:sz="0" w:space="0" w:color="auto"/>
              </w:divBdr>
              <w:divsChild>
                <w:div w:id="12019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627">
      <w:bodyDiv w:val="1"/>
      <w:marLeft w:val="0"/>
      <w:marRight w:val="0"/>
      <w:marTop w:val="0"/>
      <w:marBottom w:val="0"/>
      <w:divBdr>
        <w:top w:val="none" w:sz="0" w:space="0" w:color="auto"/>
        <w:left w:val="none" w:sz="0" w:space="0" w:color="auto"/>
        <w:bottom w:val="none" w:sz="0" w:space="0" w:color="auto"/>
        <w:right w:val="none" w:sz="0" w:space="0" w:color="auto"/>
      </w:divBdr>
      <w:divsChild>
        <w:div w:id="536041729">
          <w:marLeft w:val="0"/>
          <w:marRight w:val="0"/>
          <w:marTop w:val="0"/>
          <w:marBottom w:val="0"/>
          <w:divBdr>
            <w:top w:val="none" w:sz="0" w:space="0" w:color="auto"/>
            <w:left w:val="none" w:sz="0" w:space="0" w:color="auto"/>
            <w:bottom w:val="none" w:sz="0" w:space="0" w:color="auto"/>
            <w:right w:val="none" w:sz="0" w:space="0" w:color="auto"/>
          </w:divBdr>
          <w:divsChild>
            <w:div w:id="149097103">
              <w:marLeft w:val="0"/>
              <w:marRight w:val="0"/>
              <w:marTop w:val="0"/>
              <w:marBottom w:val="0"/>
              <w:divBdr>
                <w:top w:val="none" w:sz="0" w:space="0" w:color="auto"/>
                <w:left w:val="none" w:sz="0" w:space="0" w:color="auto"/>
                <w:bottom w:val="none" w:sz="0" w:space="0" w:color="auto"/>
                <w:right w:val="none" w:sz="0" w:space="0" w:color="auto"/>
              </w:divBdr>
              <w:divsChild>
                <w:div w:id="7064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31951">
      <w:bodyDiv w:val="1"/>
      <w:marLeft w:val="0"/>
      <w:marRight w:val="0"/>
      <w:marTop w:val="0"/>
      <w:marBottom w:val="0"/>
      <w:divBdr>
        <w:top w:val="none" w:sz="0" w:space="0" w:color="auto"/>
        <w:left w:val="none" w:sz="0" w:space="0" w:color="auto"/>
        <w:bottom w:val="none" w:sz="0" w:space="0" w:color="auto"/>
        <w:right w:val="none" w:sz="0" w:space="0" w:color="auto"/>
      </w:divBdr>
      <w:divsChild>
        <w:div w:id="1988050481">
          <w:marLeft w:val="0"/>
          <w:marRight w:val="0"/>
          <w:marTop w:val="0"/>
          <w:marBottom w:val="0"/>
          <w:divBdr>
            <w:top w:val="none" w:sz="0" w:space="0" w:color="auto"/>
            <w:left w:val="none" w:sz="0" w:space="0" w:color="auto"/>
            <w:bottom w:val="none" w:sz="0" w:space="0" w:color="auto"/>
            <w:right w:val="none" w:sz="0" w:space="0" w:color="auto"/>
          </w:divBdr>
          <w:divsChild>
            <w:div w:id="678965191">
              <w:marLeft w:val="0"/>
              <w:marRight w:val="0"/>
              <w:marTop w:val="0"/>
              <w:marBottom w:val="0"/>
              <w:divBdr>
                <w:top w:val="none" w:sz="0" w:space="0" w:color="auto"/>
                <w:left w:val="none" w:sz="0" w:space="0" w:color="auto"/>
                <w:bottom w:val="none" w:sz="0" w:space="0" w:color="auto"/>
                <w:right w:val="none" w:sz="0" w:space="0" w:color="auto"/>
              </w:divBdr>
              <w:divsChild>
                <w:div w:id="11342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97703">
      <w:bodyDiv w:val="1"/>
      <w:marLeft w:val="0"/>
      <w:marRight w:val="0"/>
      <w:marTop w:val="0"/>
      <w:marBottom w:val="0"/>
      <w:divBdr>
        <w:top w:val="none" w:sz="0" w:space="0" w:color="auto"/>
        <w:left w:val="none" w:sz="0" w:space="0" w:color="auto"/>
        <w:bottom w:val="none" w:sz="0" w:space="0" w:color="auto"/>
        <w:right w:val="none" w:sz="0" w:space="0" w:color="auto"/>
      </w:divBdr>
    </w:div>
    <w:div w:id="431323002">
      <w:bodyDiv w:val="1"/>
      <w:marLeft w:val="0"/>
      <w:marRight w:val="0"/>
      <w:marTop w:val="0"/>
      <w:marBottom w:val="0"/>
      <w:divBdr>
        <w:top w:val="none" w:sz="0" w:space="0" w:color="auto"/>
        <w:left w:val="none" w:sz="0" w:space="0" w:color="auto"/>
        <w:bottom w:val="none" w:sz="0" w:space="0" w:color="auto"/>
        <w:right w:val="none" w:sz="0" w:space="0" w:color="auto"/>
      </w:divBdr>
    </w:div>
    <w:div w:id="514543702">
      <w:bodyDiv w:val="1"/>
      <w:marLeft w:val="0"/>
      <w:marRight w:val="0"/>
      <w:marTop w:val="0"/>
      <w:marBottom w:val="0"/>
      <w:divBdr>
        <w:top w:val="none" w:sz="0" w:space="0" w:color="auto"/>
        <w:left w:val="none" w:sz="0" w:space="0" w:color="auto"/>
        <w:bottom w:val="none" w:sz="0" w:space="0" w:color="auto"/>
        <w:right w:val="none" w:sz="0" w:space="0" w:color="auto"/>
      </w:divBdr>
      <w:divsChild>
        <w:div w:id="1652784351">
          <w:marLeft w:val="0"/>
          <w:marRight w:val="0"/>
          <w:marTop w:val="0"/>
          <w:marBottom w:val="0"/>
          <w:divBdr>
            <w:top w:val="none" w:sz="0" w:space="0" w:color="auto"/>
            <w:left w:val="none" w:sz="0" w:space="0" w:color="auto"/>
            <w:bottom w:val="none" w:sz="0" w:space="0" w:color="auto"/>
            <w:right w:val="none" w:sz="0" w:space="0" w:color="auto"/>
          </w:divBdr>
          <w:divsChild>
            <w:div w:id="525169568">
              <w:marLeft w:val="0"/>
              <w:marRight w:val="0"/>
              <w:marTop w:val="0"/>
              <w:marBottom w:val="0"/>
              <w:divBdr>
                <w:top w:val="none" w:sz="0" w:space="0" w:color="auto"/>
                <w:left w:val="none" w:sz="0" w:space="0" w:color="auto"/>
                <w:bottom w:val="none" w:sz="0" w:space="0" w:color="auto"/>
                <w:right w:val="none" w:sz="0" w:space="0" w:color="auto"/>
              </w:divBdr>
              <w:divsChild>
                <w:div w:id="15249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2164">
      <w:bodyDiv w:val="1"/>
      <w:marLeft w:val="0"/>
      <w:marRight w:val="0"/>
      <w:marTop w:val="0"/>
      <w:marBottom w:val="0"/>
      <w:divBdr>
        <w:top w:val="none" w:sz="0" w:space="0" w:color="auto"/>
        <w:left w:val="none" w:sz="0" w:space="0" w:color="auto"/>
        <w:bottom w:val="none" w:sz="0" w:space="0" w:color="auto"/>
        <w:right w:val="none" w:sz="0" w:space="0" w:color="auto"/>
      </w:divBdr>
      <w:divsChild>
        <w:div w:id="304428847">
          <w:marLeft w:val="0"/>
          <w:marRight w:val="0"/>
          <w:marTop w:val="0"/>
          <w:marBottom w:val="0"/>
          <w:divBdr>
            <w:top w:val="none" w:sz="0" w:space="0" w:color="auto"/>
            <w:left w:val="none" w:sz="0" w:space="0" w:color="auto"/>
            <w:bottom w:val="none" w:sz="0" w:space="0" w:color="auto"/>
            <w:right w:val="none" w:sz="0" w:space="0" w:color="auto"/>
          </w:divBdr>
          <w:divsChild>
            <w:div w:id="566571135">
              <w:marLeft w:val="0"/>
              <w:marRight w:val="0"/>
              <w:marTop w:val="0"/>
              <w:marBottom w:val="0"/>
              <w:divBdr>
                <w:top w:val="none" w:sz="0" w:space="0" w:color="auto"/>
                <w:left w:val="none" w:sz="0" w:space="0" w:color="auto"/>
                <w:bottom w:val="none" w:sz="0" w:space="0" w:color="auto"/>
                <w:right w:val="none" w:sz="0" w:space="0" w:color="auto"/>
              </w:divBdr>
              <w:divsChild>
                <w:div w:id="3196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7291">
      <w:bodyDiv w:val="1"/>
      <w:marLeft w:val="0"/>
      <w:marRight w:val="0"/>
      <w:marTop w:val="0"/>
      <w:marBottom w:val="0"/>
      <w:divBdr>
        <w:top w:val="none" w:sz="0" w:space="0" w:color="auto"/>
        <w:left w:val="none" w:sz="0" w:space="0" w:color="auto"/>
        <w:bottom w:val="none" w:sz="0" w:space="0" w:color="auto"/>
        <w:right w:val="none" w:sz="0" w:space="0" w:color="auto"/>
      </w:divBdr>
      <w:divsChild>
        <w:div w:id="995182594">
          <w:marLeft w:val="0"/>
          <w:marRight w:val="0"/>
          <w:marTop w:val="0"/>
          <w:marBottom w:val="0"/>
          <w:divBdr>
            <w:top w:val="none" w:sz="0" w:space="0" w:color="auto"/>
            <w:left w:val="none" w:sz="0" w:space="0" w:color="auto"/>
            <w:bottom w:val="none" w:sz="0" w:space="0" w:color="auto"/>
            <w:right w:val="none" w:sz="0" w:space="0" w:color="auto"/>
          </w:divBdr>
          <w:divsChild>
            <w:div w:id="2028024590">
              <w:marLeft w:val="0"/>
              <w:marRight w:val="0"/>
              <w:marTop w:val="0"/>
              <w:marBottom w:val="0"/>
              <w:divBdr>
                <w:top w:val="none" w:sz="0" w:space="0" w:color="auto"/>
                <w:left w:val="none" w:sz="0" w:space="0" w:color="auto"/>
                <w:bottom w:val="none" w:sz="0" w:space="0" w:color="auto"/>
                <w:right w:val="none" w:sz="0" w:space="0" w:color="auto"/>
              </w:divBdr>
              <w:divsChild>
                <w:div w:id="15466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0575">
      <w:bodyDiv w:val="1"/>
      <w:marLeft w:val="0"/>
      <w:marRight w:val="0"/>
      <w:marTop w:val="0"/>
      <w:marBottom w:val="0"/>
      <w:divBdr>
        <w:top w:val="none" w:sz="0" w:space="0" w:color="auto"/>
        <w:left w:val="none" w:sz="0" w:space="0" w:color="auto"/>
        <w:bottom w:val="none" w:sz="0" w:space="0" w:color="auto"/>
        <w:right w:val="none" w:sz="0" w:space="0" w:color="auto"/>
      </w:divBdr>
      <w:divsChild>
        <w:div w:id="1783764197">
          <w:marLeft w:val="0"/>
          <w:marRight w:val="0"/>
          <w:marTop w:val="0"/>
          <w:marBottom w:val="0"/>
          <w:divBdr>
            <w:top w:val="none" w:sz="0" w:space="0" w:color="auto"/>
            <w:left w:val="none" w:sz="0" w:space="0" w:color="auto"/>
            <w:bottom w:val="none" w:sz="0" w:space="0" w:color="auto"/>
            <w:right w:val="none" w:sz="0" w:space="0" w:color="auto"/>
          </w:divBdr>
          <w:divsChild>
            <w:div w:id="298071530">
              <w:marLeft w:val="0"/>
              <w:marRight w:val="0"/>
              <w:marTop w:val="0"/>
              <w:marBottom w:val="0"/>
              <w:divBdr>
                <w:top w:val="none" w:sz="0" w:space="0" w:color="auto"/>
                <w:left w:val="none" w:sz="0" w:space="0" w:color="auto"/>
                <w:bottom w:val="none" w:sz="0" w:space="0" w:color="auto"/>
                <w:right w:val="none" w:sz="0" w:space="0" w:color="auto"/>
              </w:divBdr>
              <w:divsChild>
                <w:div w:id="11185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05006">
      <w:bodyDiv w:val="1"/>
      <w:marLeft w:val="0"/>
      <w:marRight w:val="0"/>
      <w:marTop w:val="0"/>
      <w:marBottom w:val="0"/>
      <w:divBdr>
        <w:top w:val="none" w:sz="0" w:space="0" w:color="auto"/>
        <w:left w:val="none" w:sz="0" w:space="0" w:color="auto"/>
        <w:bottom w:val="none" w:sz="0" w:space="0" w:color="auto"/>
        <w:right w:val="none" w:sz="0" w:space="0" w:color="auto"/>
      </w:divBdr>
      <w:divsChild>
        <w:div w:id="234362616">
          <w:marLeft w:val="0"/>
          <w:marRight w:val="0"/>
          <w:marTop w:val="0"/>
          <w:marBottom w:val="0"/>
          <w:divBdr>
            <w:top w:val="none" w:sz="0" w:space="0" w:color="auto"/>
            <w:left w:val="none" w:sz="0" w:space="0" w:color="auto"/>
            <w:bottom w:val="none" w:sz="0" w:space="0" w:color="auto"/>
            <w:right w:val="none" w:sz="0" w:space="0" w:color="auto"/>
          </w:divBdr>
          <w:divsChild>
            <w:div w:id="1513029762">
              <w:marLeft w:val="0"/>
              <w:marRight w:val="0"/>
              <w:marTop w:val="0"/>
              <w:marBottom w:val="0"/>
              <w:divBdr>
                <w:top w:val="none" w:sz="0" w:space="0" w:color="auto"/>
                <w:left w:val="none" w:sz="0" w:space="0" w:color="auto"/>
                <w:bottom w:val="none" w:sz="0" w:space="0" w:color="auto"/>
                <w:right w:val="none" w:sz="0" w:space="0" w:color="auto"/>
              </w:divBdr>
              <w:divsChild>
                <w:div w:id="13971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40352">
      <w:bodyDiv w:val="1"/>
      <w:marLeft w:val="0"/>
      <w:marRight w:val="0"/>
      <w:marTop w:val="0"/>
      <w:marBottom w:val="0"/>
      <w:divBdr>
        <w:top w:val="none" w:sz="0" w:space="0" w:color="auto"/>
        <w:left w:val="none" w:sz="0" w:space="0" w:color="auto"/>
        <w:bottom w:val="none" w:sz="0" w:space="0" w:color="auto"/>
        <w:right w:val="none" w:sz="0" w:space="0" w:color="auto"/>
      </w:divBdr>
      <w:divsChild>
        <w:div w:id="683627367">
          <w:marLeft w:val="0"/>
          <w:marRight w:val="0"/>
          <w:marTop w:val="0"/>
          <w:marBottom w:val="0"/>
          <w:divBdr>
            <w:top w:val="none" w:sz="0" w:space="0" w:color="auto"/>
            <w:left w:val="none" w:sz="0" w:space="0" w:color="auto"/>
            <w:bottom w:val="none" w:sz="0" w:space="0" w:color="auto"/>
            <w:right w:val="none" w:sz="0" w:space="0" w:color="auto"/>
          </w:divBdr>
          <w:divsChild>
            <w:div w:id="1125580848">
              <w:marLeft w:val="0"/>
              <w:marRight w:val="0"/>
              <w:marTop w:val="0"/>
              <w:marBottom w:val="0"/>
              <w:divBdr>
                <w:top w:val="none" w:sz="0" w:space="0" w:color="auto"/>
                <w:left w:val="none" w:sz="0" w:space="0" w:color="auto"/>
                <w:bottom w:val="none" w:sz="0" w:space="0" w:color="auto"/>
                <w:right w:val="none" w:sz="0" w:space="0" w:color="auto"/>
              </w:divBdr>
              <w:divsChild>
                <w:div w:id="1458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98773">
      <w:bodyDiv w:val="1"/>
      <w:marLeft w:val="0"/>
      <w:marRight w:val="0"/>
      <w:marTop w:val="0"/>
      <w:marBottom w:val="0"/>
      <w:divBdr>
        <w:top w:val="none" w:sz="0" w:space="0" w:color="auto"/>
        <w:left w:val="none" w:sz="0" w:space="0" w:color="auto"/>
        <w:bottom w:val="none" w:sz="0" w:space="0" w:color="auto"/>
        <w:right w:val="none" w:sz="0" w:space="0" w:color="auto"/>
      </w:divBdr>
      <w:divsChild>
        <w:div w:id="402338547">
          <w:marLeft w:val="0"/>
          <w:marRight w:val="0"/>
          <w:marTop w:val="0"/>
          <w:marBottom w:val="0"/>
          <w:divBdr>
            <w:top w:val="none" w:sz="0" w:space="0" w:color="auto"/>
            <w:left w:val="none" w:sz="0" w:space="0" w:color="auto"/>
            <w:bottom w:val="none" w:sz="0" w:space="0" w:color="auto"/>
            <w:right w:val="none" w:sz="0" w:space="0" w:color="auto"/>
          </w:divBdr>
          <w:divsChild>
            <w:div w:id="1465001257">
              <w:marLeft w:val="0"/>
              <w:marRight w:val="0"/>
              <w:marTop w:val="0"/>
              <w:marBottom w:val="0"/>
              <w:divBdr>
                <w:top w:val="none" w:sz="0" w:space="0" w:color="auto"/>
                <w:left w:val="none" w:sz="0" w:space="0" w:color="auto"/>
                <w:bottom w:val="none" w:sz="0" w:space="0" w:color="auto"/>
                <w:right w:val="none" w:sz="0" w:space="0" w:color="auto"/>
              </w:divBdr>
              <w:divsChild>
                <w:div w:id="10602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046203">
      <w:bodyDiv w:val="1"/>
      <w:marLeft w:val="0"/>
      <w:marRight w:val="0"/>
      <w:marTop w:val="0"/>
      <w:marBottom w:val="0"/>
      <w:divBdr>
        <w:top w:val="none" w:sz="0" w:space="0" w:color="auto"/>
        <w:left w:val="none" w:sz="0" w:space="0" w:color="auto"/>
        <w:bottom w:val="none" w:sz="0" w:space="0" w:color="auto"/>
        <w:right w:val="none" w:sz="0" w:space="0" w:color="auto"/>
      </w:divBdr>
      <w:divsChild>
        <w:div w:id="1371613401">
          <w:marLeft w:val="0"/>
          <w:marRight w:val="0"/>
          <w:marTop w:val="0"/>
          <w:marBottom w:val="0"/>
          <w:divBdr>
            <w:top w:val="none" w:sz="0" w:space="0" w:color="auto"/>
            <w:left w:val="none" w:sz="0" w:space="0" w:color="auto"/>
            <w:bottom w:val="none" w:sz="0" w:space="0" w:color="auto"/>
            <w:right w:val="none" w:sz="0" w:space="0" w:color="auto"/>
          </w:divBdr>
          <w:divsChild>
            <w:div w:id="177936197">
              <w:marLeft w:val="0"/>
              <w:marRight w:val="0"/>
              <w:marTop w:val="0"/>
              <w:marBottom w:val="0"/>
              <w:divBdr>
                <w:top w:val="none" w:sz="0" w:space="0" w:color="auto"/>
                <w:left w:val="none" w:sz="0" w:space="0" w:color="auto"/>
                <w:bottom w:val="none" w:sz="0" w:space="0" w:color="auto"/>
                <w:right w:val="none" w:sz="0" w:space="0" w:color="auto"/>
              </w:divBdr>
              <w:divsChild>
                <w:div w:id="18793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5883">
      <w:bodyDiv w:val="1"/>
      <w:marLeft w:val="0"/>
      <w:marRight w:val="0"/>
      <w:marTop w:val="0"/>
      <w:marBottom w:val="0"/>
      <w:divBdr>
        <w:top w:val="none" w:sz="0" w:space="0" w:color="auto"/>
        <w:left w:val="none" w:sz="0" w:space="0" w:color="auto"/>
        <w:bottom w:val="none" w:sz="0" w:space="0" w:color="auto"/>
        <w:right w:val="none" w:sz="0" w:space="0" w:color="auto"/>
      </w:divBdr>
      <w:divsChild>
        <w:div w:id="1405294842">
          <w:marLeft w:val="0"/>
          <w:marRight w:val="0"/>
          <w:marTop w:val="0"/>
          <w:marBottom w:val="0"/>
          <w:divBdr>
            <w:top w:val="none" w:sz="0" w:space="0" w:color="auto"/>
            <w:left w:val="none" w:sz="0" w:space="0" w:color="auto"/>
            <w:bottom w:val="none" w:sz="0" w:space="0" w:color="auto"/>
            <w:right w:val="none" w:sz="0" w:space="0" w:color="auto"/>
          </w:divBdr>
          <w:divsChild>
            <w:div w:id="1827940193">
              <w:marLeft w:val="0"/>
              <w:marRight w:val="0"/>
              <w:marTop w:val="0"/>
              <w:marBottom w:val="0"/>
              <w:divBdr>
                <w:top w:val="none" w:sz="0" w:space="0" w:color="auto"/>
                <w:left w:val="none" w:sz="0" w:space="0" w:color="auto"/>
                <w:bottom w:val="none" w:sz="0" w:space="0" w:color="auto"/>
                <w:right w:val="none" w:sz="0" w:space="0" w:color="auto"/>
              </w:divBdr>
              <w:divsChild>
                <w:div w:id="14800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451">
      <w:bodyDiv w:val="1"/>
      <w:marLeft w:val="0"/>
      <w:marRight w:val="0"/>
      <w:marTop w:val="0"/>
      <w:marBottom w:val="0"/>
      <w:divBdr>
        <w:top w:val="none" w:sz="0" w:space="0" w:color="auto"/>
        <w:left w:val="none" w:sz="0" w:space="0" w:color="auto"/>
        <w:bottom w:val="none" w:sz="0" w:space="0" w:color="auto"/>
        <w:right w:val="none" w:sz="0" w:space="0" w:color="auto"/>
      </w:divBdr>
      <w:divsChild>
        <w:div w:id="1751536223">
          <w:marLeft w:val="0"/>
          <w:marRight w:val="0"/>
          <w:marTop w:val="0"/>
          <w:marBottom w:val="0"/>
          <w:divBdr>
            <w:top w:val="none" w:sz="0" w:space="0" w:color="auto"/>
            <w:left w:val="none" w:sz="0" w:space="0" w:color="auto"/>
            <w:bottom w:val="none" w:sz="0" w:space="0" w:color="auto"/>
            <w:right w:val="none" w:sz="0" w:space="0" w:color="auto"/>
          </w:divBdr>
          <w:divsChild>
            <w:div w:id="745691869">
              <w:marLeft w:val="0"/>
              <w:marRight w:val="0"/>
              <w:marTop w:val="0"/>
              <w:marBottom w:val="0"/>
              <w:divBdr>
                <w:top w:val="none" w:sz="0" w:space="0" w:color="auto"/>
                <w:left w:val="none" w:sz="0" w:space="0" w:color="auto"/>
                <w:bottom w:val="none" w:sz="0" w:space="0" w:color="auto"/>
                <w:right w:val="none" w:sz="0" w:space="0" w:color="auto"/>
              </w:divBdr>
              <w:divsChild>
                <w:div w:id="13748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00954">
      <w:bodyDiv w:val="1"/>
      <w:marLeft w:val="0"/>
      <w:marRight w:val="0"/>
      <w:marTop w:val="0"/>
      <w:marBottom w:val="0"/>
      <w:divBdr>
        <w:top w:val="none" w:sz="0" w:space="0" w:color="auto"/>
        <w:left w:val="none" w:sz="0" w:space="0" w:color="auto"/>
        <w:bottom w:val="none" w:sz="0" w:space="0" w:color="auto"/>
        <w:right w:val="none" w:sz="0" w:space="0" w:color="auto"/>
      </w:divBdr>
      <w:divsChild>
        <w:div w:id="677149169">
          <w:marLeft w:val="0"/>
          <w:marRight w:val="0"/>
          <w:marTop w:val="0"/>
          <w:marBottom w:val="0"/>
          <w:divBdr>
            <w:top w:val="none" w:sz="0" w:space="0" w:color="auto"/>
            <w:left w:val="none" w:sz="0" w:space="0" w:color="auto"/>
            <w:bottom w:val="none" w:sz="0" w:space="0" w:color="auto"/>
            <w:right w:val="none" w:sz="0" w:space="0" w:color="auto"/>
          </w:divBdr>
          <w:divsChild>
            <w:div w:id="1173106842">
              <w:marLeft w:val="0"/>
              <w:marRight w:val="0"/>
              <w:marTop w:val="0"/>
              <w:marBottom w:val="0"/>
              <w:divBdr>
                <w:top w:val="none" w:sz="0" w:space="0" w:color="auto"/>
                <w:left w:val="none" w:sz="0" w:space="0" w:color="auto"/>
                <w:bottom w:val="none" w:sz="0" w:space="0" w:color="auto"/>
                <w:right w:val="none" w:sz="0" w:space="0" w:color="auto"/>
              </w:divBdr>
              <w:divsChild>
                <w:div w:id="1670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9052">
      <w:bodyDiv w:val="1"/>
      <w:marLeft w:val="0"/>
      <w:marRight w:val="0"/>
      <w:marTop w:val="0"/>
      <w:marBottom w:val="0"/>
      <w:divBdr>
        <w:top w:val="none" w:sz="0" w:space="0" w:color="auto"/>
        <w:left w:val="none" w:sz="0" w:space="0" w:color="auto"/>
        <w:bottom w:val="none" w:sz="0" w:space="0" w:color="auto"/>
        <w:right w:val="none" w:sz="0" w:space="0" w:color="auto"/>
      </w:divBdr>
    </w:div>
    <w:div w:id="1114253557">
      <w:bodyDiv w:val="1"/>
      <w:marLeft w:val="0"/>
      <w:marRight w:val="0"/>
      <w:marTop w:val="0"/>
      <w:marBottom w:val="0"/>
      <w:divBdr>
        <w:top w:val="none" w:sz="0" w:space="0" w:color="auto"/>
        <w:left w:val="none" w:sz="0" w:space="0" w:color="auto"/>
        <w:bottom w:val="none" w:sz="0" w:space="0" w:color="auto"/>
        <w:right w:val="none" w:sz="0" w:space="0" w:color="auto"/>
      </w:divBdr>
      <w:divsChild>
        <w:div w:id="1492987709">
          <w:marLeft w:val="0"/>
          <w:marRight w:val="0"/>
          <w:marTop w:val="0"/>
          <w:marBottom w:val="0"/>
          <w:divBdr>
            <w:top w:val="none" w:sz="0" w:space="0" w:color="auto"/>
            <w:left w:val="none" w:sz="0" w:space="0" w:color="auto"/>
            <w:bottom w:val="none" w:sz="0" w:space="0" w:color="auto"/>
            <w:right w:val="none" w:sz="0" w:space="0" w:color="auto"/>
          </w:divBdr>
          <w:divsChild>
            <w:div w:id="2090038940">
              <w:marLeft w:val="0"/>
              <w:marRight w:val="0"/>
              <w:marTop w:val="0"/>
              <w:marBottom w:val="0"/>
              <w:divBdr>
                <w:top w:val="none" w:sz="0" w:space="0" w:color="auto"/>
                <w:left w:val="none" w:sz="0" w:space="0" w:color="auto"/>
                <w:bottom w:val="none" w:sz="0" w:space="0" w:color="auto"/>
                <w:right w:val="none" w:sz="0" w:space="0" w:color="auto"/>
              </w:divBdr>
              <w:divsChild>
                <w:div w:id="11183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4214">
      <w:bodyDiv w:val="1"/>
      <w:marLeft w:val="0"/>
      <w:marRight w:val="0"/>
      <w:marTop w:val="0"/>
      <w:marBottom w:val="0"/>
      <w:divBdr>
        <w:top w:val="none" w:sz="0" w:space="0" w:color="auto"/>
        <w:left w:val="none" w:sz="0" w:space="0" w:color="auto"/>
        <w:bottom w:val="none" w:sz="0" w:space="0" w:color="auto"/>
        <w:right w:val="none" w:sz="0" w:space="0" w:color="auto"/>
      </w:divBdr>
      <w:divsChild>
        <w:div w:id="237793153">
          <w:marLeft w:val="0"/>
          <w:marRight w:val="0"/>
          <w:marTop w:val="0"/>
          <w:marBottom w:val="0"/>
          <w:divBdr>
            <w:top w:val="none" w:sz="0" w:space="0" w:color="auto"/>
            <w:left w:val="none" w:sz="0" w:space="0" w:color="auto"/>
            <w:bottom w:val="none" w:sz="0" w:space="0" w:color="auto"/>
            <w:right w:val="none" w:sz="0" w:space="0" w:color="auto"/>
          </w:divBdr>
          <w:divsChild>
            <w:div w:id="1740978557">
              <w:marLeft w:val="0"/>
              <w:marRight w:val="0"/>
              <w:marTop w:val="0"/>
              <w:marBottom w:val="0"/>
              <w:divBdr>
                <w:top w:val="none" w:sz="0" w:space="0" w:color="auto"/>
                <w:left w:val="none" w:sz="0" w:space="0" w:color="auto"/>
                <w:bottom w:val="none" w:sz="0" w:space="0" w:color="auto"/>
                <w:right w:val="none" w:sz="0" w:space="0" w:color="auto"/>
              </w:divBdr>
              <w:divsChild>
                <w:div w:id="13024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0974">
      <w:bodyDiv w:val="1"/>
      <w:marLeft w:val="0"/>
      <w:marRight w:val="0"/>
      <w:marTop w:val="0"/>
      <w:marBottom w:val="0"/>
      <w:divBdr>
        <w:top w:val="none" w:sz="0" w:space="0" w:color="auto"/>
        <w:left w:val="none" w:sz="0" w:space="0" w:color="auto"/>
        <w:bottom w:val="none" w:sz="0" w:space="0" w:color="auto"/>
        <w:right w:val="none" w:sz="0" w:space="0" w:color="auto"/>
      </w:divBdr>
      <w:divsChild>
        <w:div w:id="250817537">
          <w:marLeft w:val="0"/>
          <w:marRight w:val="0"/>
          <w:marTop w:val="0"/>
          <w:marBottom w:val="0"/>
          <w:divBdr>
            <w:top w:val="none" w:sz="0" w:space="0" w:color="auto"/>
            <w:left w:val="none" w:sz="0" w:space="0" w:color="auto"/>
            <w:bottom w:val="none" w:sz="0" w:space="0" w:color="auto"/>
            <w:right w:val="none" w:sz="0" w:space="0" w:color="auto"/>
          </w:divBdr>
          <w:divsChild>
            <w:div w:id="534585513">
              <w:marLeft w:val="0"/>
              <w:marRight w:val="0"/>
              <w:marTop w:val="0"/>
              <w:marBottom w:val="0"/>
              <w:divBdr>
                <w:top w:val="none" w:sz="0" w:space="0" w:color="auto"/>
                <w:left w:val="none" w:sz="0" w:space="0" w:color="auto"/>
                <w:bottom w:val="none" w:sz="0" w:space="0" w:color="auto"/>
                <w:right w:val="none" w:sz="0" w:space="0" w:color="auto"/>
              </w:divBdr>
              <w:divsChild>
                <w:div w:id="12839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8567">
      <w:bodyDiv w:val="1"/>
      <w:marLeft w:val="0"/>
      <w:marRight w:val="0"/>
      <w:marTop w:val="0"/>
      <w:marBottom w:val="0"/>
      <w:divBdr>
        <w:top w:val="none" w:sz="0" w:space="0" w:color="auto"/>
        <w:left w:val="none" w:sz="0" w:space="0" w:color="auto"/>
        <w:bottom w:val="none" w:sz="0" w:space="0" w:color="auto"/>
        <w:right w:val="none" w:sz="0" w:space="0" w:color="auto"/>
      </w:divBdr>
      <w:divsChild>
        <w:div w:id="1640963966">
          <w:marLeft w:val="0"/>
          <w:marRight w:val="0"/>
          <w:marTop w:val="0"/>
          <w:marBottom w:val="0"/>
          <w:divBdr>
            <w:top w:val="none" w:sz="0" w:space="0" w:color="auto"/>
            <w:left w:val="none" w:sz="0" w:space="0" w:color="auto"/>
            <w:bottom w:val="none" w:sz="0" w:space="0" w:color="auto"/>
            <w:right w:val="none" w:sz="0" w:space="0" w:color="auto"/>
          </w:divBdr>
          <w:divsChild>
            <w:div w:id="2073313153">
              <w:marLeft w:val="0"/>
              <w:marRight w:val="0"/>
              <w:marTop w:val="0"/>
              <w:marBottom w:val="0"/>
              <w:divBdr>
                <w:top w:val="none" w:sz="0" w:space="0" w:color="auto"/>
                <w:left w:val="none" w:sz="0" w:space="0" w:color="auto"/>
                <w:bottom w:val="none" w:sz="0" w:space="0" w:color="auto"/>
                <w:right w:val="none" w:sz="0" w:space="0" w:color="auto"/>
              </w:divBdr>
              <w:divsChild>
                <w:div w:id="11889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020">
      <w:bodyDiv w:val="1"/>
      <w:marLeft w:val="0"/>
      <w:marRight w:val="0"/>
      <w:marTop w:val="0"/>
      <w:marBottom w:val="0"/>
      <w:divBdr>
        <w:top w:val="none" w:sz="0" w:space="0" w:color="auto"/>
        <w:left w:val="none" w:sz="0" w:space="0" w:color="auto"/>
        <w:bottom w:val="none" w:sz="0" w:space="0" w:color="auto"/>
        <w:right w:val="none" w:sz="0" w:space="0" w:color="auto"/>
      </w:divBdr>
      <w:divsChild>
        <w:div w:id="754589880">
          <w:marLeft w:val="0"/>
          <w:marRight w:val="0"/>
          <w:marTop w:val="0"/>
          <w:marBottom w:val="0"/>
          <w:divBdr>
            <w:top w:val="none" w:sz="0" w:space="0" w:color="auto"/>
            <w:left w:val="none" w:sz="0" w:space="0" w:color="auto"/>
            <w:bottom w:val="none" w:sz="0" w:space="0" w:color="auto"/>
            <w:right w:val="none" w:sz="0" w:space="0" w:color="auto"/>
          </w:divBdr>
          <w:divsChild>
            <w:div w:id="1081829438">
              <w:marLeft w:val="0"/>
              <w:marRight w:val="0"/>
              <w:marTop w:val="0"/>
              <w:marBottom w:val="0"/>
              <w:divBdr>
                <w:top w:val="none" w:sz="0" w:space="0" w:color="auto"/>
                <w:left w:val="none" w:sz="0" w:space="0" w:color="auto"/>
                <w:bottom w:val="none" w:sz="0" w:space="0" w:color="auto"/>
                <w:right w:val="none" w:sz="0" w:space="0" w:color="auto"/>
              </w:divBdr>
              <w:divsChild>
                <w:div w:id="3134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96065">
      <w:bodyDiv w:val="1"/>
      <w:marLeft w:val="0"/>
      <w:marRight w:val="0"/>
      <w:marTop w:val="0"/>
      <w:marBottom w:val="0"/>
      <w:divBdr>
        <w:top w:val="none" w:sz="0" w:space="0" w:color="auto"/>
        <w:left w:val="none" w:sz="0" w:space="0" w:color="auto"/>
        <w:bottom w:val="none" w:sz="0" w:space="0" w:color="auto"/>
        <w:right w:val="none" w:sz="0" w:space="0" w:color="auto"/>
      </w:divBdr>
      <w:divsChild>
        <w:div w:id="1795713817">
          <w:marLeft w:val="0"/>
          <w:marRight w:val="0"/>
          <w:marTop w:val="0"/>
          <w:marBottom w:val="0"/>
          <w:divBdr>
            <w:top w:val="none" w:sz="0" w:space="0" w:color="auto"/>
            <w:left w:val="none" w:sz="0" w:space="0" w:color="auto"/>
            <w:bottom w:val="none" w:sz="0" w:space="0" w:color="auto"/>
            <w:right w:val="none" w:sz="0" w:space="0" w:color="auto"/>
          </w:divBdr>
          <w:divsChild>
            <w:div w:id="84306170">
              <w:marLeft w:val="0"/>
              <w:marRight w:val="0"/>
              <w:marTop w:val="0"/>
              <w:marBottom w:val="0"/>
              <w:divBdr>
                <w:top w:val="none" w:sz="0" w:space="0" w:color="auto"/>
                <w:left w:val="none" w:sz="0" w:space="0" w:color="auto"/>
                <w:bottom w:val="none" w:sz="0" w:space="0" w:color="auto"/>
                <w:right w:val="none" w:sz="0" w:space="0" w:color="auto"/>
              </w:divBdr>
              <w:divsChild>
                <w:div w:id="9276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509">
      <w:bodyDiv w:val="1"/>
      <w:marLeft w:val="0"/>
      <w:marRight w:val="0"/>
      <w:marTop w:val="0"/>
      <w:marBottom w:val="0"/>
      <w:divBdr>
        <w:top w:val="none" w:sz="0" w:space="0" w:color="auto"/>
        <w:left w:val="none" w:sz="0" w:space="0" w:color="auto"/>
        <w:bottom w:val="none" w:sz="0" w:space="0" w:color="auto"/>
        <w:right w:val="none" w:sz="0" w:space="0" w:color="auto"/>
      </w:divBdr>
      <w:divsChild>
        <w:div w:id="1453090628">
          <w:marLeft w:val="0"/>
          <w:marRight w:val="0"/>
          <w:marTop w:val="0"/>
          <w:marBottom w:val="0"/>
          <w:divBdr>
            <w:top w:val="none" w:sz="0" w:space="0" w:color="auto"/>
            <w:left w:val="none" w:sz="0" w:space="0" w:color="auto"/>
            <w:bottom w:val="none" w:sz="0" w:space="0" w:color="auto"/>
            <w:right w:val="none" w:sz="0" w:space="0" w:color="auto"/>
          </w:divBdr>
          <w:divsChild>
            <w:div w:id="1164392461">
              <w:marLeft w:val="0"/>
              <w:marRight w:val="0"/>
              <w:marTop w:val="0"/>
              <w:marBottom w:val="0"/>
              <w:divBdr>
                <w:top w:val="none" w:sz="0" w:space="0" w:color="auto"/>
                <w:left w:val="none" w:sz="0" w:space="0" w:color="auto"/>
                <w:bottom w:val="none" w:sz="0" w:space="0" w:color="auto"/>
                <w:right w:val="none" w:sz="0" w:space="0" w:color="auto"/>
              </w:divBdr>
              <w:divsChild>
                <w:div w:id="1744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5637">
      <w:bodyDiv w:val="1"/>
      <w:marLeft w:val="0"/>
      <w:marRight w:val="0"/>
      <w:marTop w:val="0"/>
      <w:marBottom w:val="0"/>
      <w:divBdr>
        <w:top w:val="none" w:sz="0" w:space="0" w:color="auto"/>
        <w:left w:val="none" w:sz="0" w:space="0" w:color="auto"/>
        <w:bottom w:val="none" w:sz="0" w:space="0" w:color="auto"/>
        <w:right w:val="none" w:sz="0" w:space="0" w:color="auto"/>
      </w:divBdr>
      <w:divsChild>
        <w:div w:id="2096432978">
          <w:marLeft w:val="0"/>
          <w:marRight w:val="0"/>
          <w:marTop w:val="0"/>
          <w:marBottom w:val="0"/>
          <w:divBdr>
            <w:top w:val="none" w:sz="0" w:space="0" w:color="auto"/>
            <w:left w:val="none" w:sz="0" w:space="0" w:color="auto"/>
            <w:bottom w:val="none" w:sz="0" w:space="0" w:color="auto"/>
            <w:right w:val="none" w:sz="0" w:space="0" w:color="auto"/>
          </w:divBdr>
          <w:divsChild>
            <w:div w:id="126550593">
              <w:marLeft w:val="0"/>
              <w:marRight w:val="0"/>
              <w:marTop w:val="0"/>
              <w:marBottom w:val="0"/>
              <w:divBdr>
                <w:top w:val="none" w:sz="0" w:space="0" w:color="auto"/>
                <w:left w:val="none" w:sz="0" w:space="0" w:color="auto"/>
                <w:bottom w:val="none" w:sz="0" w:space="0" w:color="auto"/>
                <w:right w:val="none" w:sz="0" w:space="0" w:color="auto"/>
              </w:divBdr>
              <w:divsChild>
                <w:div w:id="2791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645">
      <w:bodyDiv w:val="1"/>
      <w:marLeft w:val="0"/>
      <w:marRight w:val="0"/>
      <w:marTop w:val="0"/>
      <w:marBottom w:val="0"/>
      <w:divBdr>
        <w:top w:val="none" w:sz="0" w:space="0" w:color="auto"/>
        <w:left w:val="none" w:sz="0" w:space="0" w:color="auto"/>
        <w:bottom w:val="none" w:sz="0" w:space="0" w:color="auto"/>
        <w:right w:val="none" w:sz="0" w:space="0" w:color="auto"/>
      </w:divBdr>
      <w:divsChild>
        <w:div w:id="1779326628">
          <w:marLeft w:val="0"/>
          <w:marRight w:val="0"/>
          <w:marTop w:val="0"/>
          <w:marBottom w:val="0"/>
          <w:divBdr>
            <w:top w:val="none" w:sz="0" w:space="0" w:color="auto"/>
            <w:left w:val="none" w:sz="0" w:space="0" w:color="auto"/>
            <w:bottom w:val="none" w:sz="0" w:space="0" w:color="auto"/>
            <w:right w:val="none" w:sz="0" w:space="0" w:color="auto"/>
          </w:divBdr>
          <w:divsChild>
            <w:div w:id="1254365345">
              <w:marLeft w:val="0"/>
              <w:marRight w:val="0"/>
              <w:marTop w:val="0"/>
              <w:marBottom w:val="0"/>
              <w:divBdr>
                <w:top w:val="none" w:sz="0" w:space="0" w:color="auto"/>
                <w:left w:val="none" w:sz="0" w:space="0" w:color="auto"/>
                <w:bottom w:val="none" w:sz="0" w:space="0" w:color="auto"/>
                <w:right w:val="none" w:sz="0" w:space="0" w:color="auto"/>
              </w:divBdr>
              <w:divsChild>
                <w:div w:id="16057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3129">
      <w:bodyDiv w:val="1"/>
      <w:marLeft w:val="0"/>
      <w:marRight w:val="0"/>
      <w:marTop w:val="0"/>
      <w:marBottom w:val="0"/>
      <w:divBdr>
        <w:top w:val="none" w:sz="0" w:space="0" w:color="auto"/>
        <w:left w:val="none" w:sz="0" w:space="0" w:color="auto"/>
        <w:bottom w:val="none" w:sz="0" w:space="0" w:color="auto"/>
        <w:right w:val="none" w:sz="0" w:space="0" w:color="auto"/>
      </w:divBdr>
      <w:divsChild>
        <w:div w:id="1791707413">
          <w:marLeft w:val="0"/>
          <w:marRight w:val="0"/>
          <w:marTop w:val="0"/>
          <w:marBottom w:val="0"/>
          <w:divBdr>
            <w:top w:val="none" w:sz="0" w:space="0" w:color="auto"/>
            <w:left w:val="none" w:sz="0" w:space="0" w:color="auto"/>
            <w:bottom w:val="none" w:sz="0" w:space="0" w:color="auto"/>
            <w:right w:val="none" w:sz="0" w:space="0" w:color="auto"/>
          </w:divBdr>
          <w:divsChild>
            <w:div w:id="1613970782">
              <w:marLeft w:val="0"/>
              <w:marRight w:val="0"/>
              <w:marTop w:val="0"/>
              <w:marBottom w:val="0"/>
              <w:divBdr>
                <w:top w:val="none" w:sz="0" w:space="0" w:color="auto"/>
                <w:left w:val="none" w:sz="0" w:space="0" w:color="auto"/>
                <w:bottom w:val="none" w:sz="0" w:space="0" w:color="auto"/>
                <w:right w:val="none" w:sz="0" w:space="0" w:color="auto"/>
              </w:divBdr>
              <w:divsChild>
                <w:div w:id="11188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2284">
      <w:bodyDiv w:val="1"/>
      <w:marLeft w:val="0"/>
      <w:marRight w:val="0"/>
      <w:marTop w:val="0"/>
      <w:marBottom w:val="0"/>
      <w:divBdr>
        <w:top w:val="none" w:sz="0" w:space="0" w:color="auto"/>
        <w:left w:val="none" w:sz="0" w:space="0" w:color="auto"/>
        <w:bottom w:val="none" w:sz="0" w:space="0" w:color="auto"/>
        <w:right w:val="none" w:sz="0" w:space="0" w:color="auto"/>
      </w:divBdr>
      <w:divsChild>
        <w:div w:id="1908371743">
          <w:marLeft w:val="0"/>
          <w:marRight w:val="0"/>
          <w:marTop w:val="0"/>
          <w:marBottom w:val="0"/>
          <w:divBdr>
            <w:top w:val="none" w:sz="0" w:space="0" w:color="auto"/>
            <w:left w:val="none" w:sz="0" w:space="0" w:color="auto"/>
            <w:bottom w:val="none" w:sz="0" w:space="0" w:color="auto"/>
            <w:right w:val="none" w:sz="0" w:space="0" w:color="auto"/>
          </w:divBdr>
          <w:divsChild>
            <w:div w:id="35399742">
              <w:marLeft w:val="0"/>
              <w:marRight w:val="0"/>
              <w:marTop w:val="0"/>
              <w:marBottom w:val="0"/>
              <w:divBdr>
                <w:top w:val="none" w:sz="0" w:space="0" w:color="auto"/>
                <w:left w:val="none" w:sz="0" w:space="0" w:color="auto"/>
                <w:bottom w:val="none" w:sz="0" w:space="0" w:color="auto"/>
                <w:right w:val="none" w:sz="0" w:space="0" w:color="auto"/>
              </w:divBdr>
              <w:divsChild>
                <w:div w:id="4605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4770">
      <w:bodyDiv w:val="1"/>
      <w:marLeft w:val="0"/>
      <w:marRight w:val="0"/>
      <w:marTop w:val="0"/>
      <w:marBottom w:val="0"/>
      <w:divBdr>
        <w:top w:val="none" w:sz="0" w:space="0" w:color="auto"/>
        <w:left w:val="none" w:sz="0" w:space="0" w:color="auto"/>
        <w:bottom w:val="none" w:sz="0" w:space="0" w:color="auto"/>
        <w:right w:val="none" w:sz="0" w:space="0" w:color="auto"/>
      </w:divBdr>
      <w:divsChild>
        <w:div w:id="1209878276">
          <w:marLeft w:val="0"/>
          <w:marRight w:val="0"/>
          <w:marTop w:val="0"/>
          <w:marBottom w:val="0"/>
          <w:divBdr>
            <w:top w:val="none" w:sz="0" w:space="0" w:color="auto"/>
            <w:left w:val="none" w:sz="0" w:space="0" w:color="auto"/>
            <w:bottom w:val="none" w:sz="0" w:space="0" w:color="auto"/>
            <w:right w:val="none" w:sz="0" w:space="0" w:color="auto"/>
          </w:divBdr>
          <w:divsChild>
            <w:div w:id="1015422987">
              <w:marLeft w:val="0"/>
              <w:marRight w:val="0"/>
              <w:marTop w:val="0"/>
              <w:marBottom w:val="0"/>
              <w:divBdr>
                <w:top w:val="none" w:sz="0" w:space="0" w:color="auto"/>
                <w:left w:val="none" w:sz="0" w:space="0" w:color="auto"/>
                <w:bottom w:val="none" w:sz="0" w:space="0" w:color="auto"/>
                <w:right w:val="none" w:sz="0" w:space="0" w:color="auto"/>
              </w:divBdr>
              <w:divsChild>
                <w:div w:id="15033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5988">
      <w:bodyDiv w:val="1"/>
      <w:marLeft w:val="0"/>
      <w:marRight w:val="0"/>
      <w:marTop w:val="0"/>
      <w:marBottom w:val="0"/>
      <w:divBdr>
        <w:top w:val="none" w:sz="0" w:space="0" w:color="auto"/>
        <w:left w:val="none" w:sz="0" w:space="0" w:color="auto"/>
        <w:bottom w:val="none" w:sz="0" w:space="0" w:color="auto"/>
        <w:right w:val="none" w:sz="0" w:space="0" w:color="auto"/>
      </w:divBdr>
      <w:divsChild>
        <w:div w:id="329717554">
          <w:marLeft w:val="0"/>
          <w:marRight w:val="0"/>
          <w:marTop w:val="0"/>
          <w:marBottom w:val="0"/>
          <w:divBdr>
            <w:top w:val="none" w:sz="0" w:space="0" w:color="auto"/>
            <w:left w:val="none" w:sz="0" w:space="0" w:color="auto"/>
            <w:bottom w:val="none" w:sz="0" w:space="0" w:color="auto"/>
            <w:right w:val="none" w:sz="0" w:space="0" w:color="auto"/>
          </w:divBdr>
          <w:divsChild>
            <w:div w:id="561058868">
              <w:marLeft w:val="0"/>
              <w:marRight w:val="0"/>
              <w:marTop w:val="0"/>
              <w:marBottom w:val="0"/>
              <w:divBdr>
                <w:top w:val="none" w:sz="0" w:space="0" w:color="auto"/>
                <w:left w:val="none" w:sz="0" w:space="0" w:color="auto"/>
                <w:bottom w:val="none" w:sz="0" w:space="0" w:color="auto"/>
                <w:right w:val="none" w:sz="0" w:space="0" w:color="auto"/>
              </w:divBdr>
              <w:divsChild>
                <w:div w:id="9991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24119">
      <w:bodyDiv w:val="1"/>
      <w:marLeft w:val="0"/>
      <w:marRight w:val="0"/>
      <w:marTop w:val="0"/>
      <w:marBottom w:val="0"/>
      <w:divBdr>
        <w:top w:val="none" w:sz="0" w:space="0" w:color="auto"/>
        <w:left w:val="none" w:sz="0" w:space="0" w:color="auto"/>
        <w:bottom w:val="none" w:sz="0" w:space="0" w:color="auto"/>
        <w:right w:val="none" w:sz="0" w:space="0" w:color="auto"/>
      </w:divBdr>
      <w:divsChild>
        <w:div w:id="1350912628">
          <w:marLeft w:val="0"/>
          <w:marRight w:val="0"/>
          <w:marTop w:val="0"/>
          <w:marBottom w:val="0"/>
          <w:divBdr>
            <w:top w:val="none" w:sz="0" w:space="0" w:color="auto"/>
            <w:left w:val="none" w:sz="0" w:space="0" w:color="auto"/>
            <w:bottom w:val="none" w:sz="0" w:space="0" w:color="auto"/>
            <w:right w:val="none" w:sz="0" w:space="0" w:color="auto"/>
          </w:divBdr>
          <w:divsChild>
            <w:div w:id="688263341">
              <w:marLeft w:val="0"/>
              <w:marRight w:val="0"/>
              <w:marTop w:val="0"/>
              <w:marBottom w:val="0"/>
              <w:divBdr>
                <w:top w:val="none" w:sz="0" w:space="0" w:color="auto"/>
                <w:left w:val="none" w:sz="0" w:space="0" w:color="auto"/>
                <w:bottom w:val="none" w:sz="0" w:space="0" w:color="auto"/>
                <w:right w:val="none" w:sz="0" w:space="0" w:color="auto"/>
              </w:divBdr>
              <w:divsChild>
                <w:div w:id="10097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csrc.nist.gov/publications/nistpubs/800-12/handbook.pdf" TargetMode="External"/><Relationship Id="rId39" Type="http://schemas.openxmlformats.org/officeDocument/2006/relationships/footer" Target="footer5.xml"/><Relationship Id="rId21" Type="http://schemas.openxmlformats.org/officeDocument/2006/relationships/image" Target="media/image15.png"/><Relationship Id="rId34" Type="http://schemas.openxmlformats.org/officeDocument/2006/relationships/header" Target="header3.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csrc.nist.gov/publications/nistpubs/800-12/handbook.pdf" TargetMode="External"/><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csrc.nist.gov/publications/nistpubs/800-12/handbook.pdf" TargetMode="External"/><Relationship Id="rId36"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csrc.nist.gov/publications/nistpubs/800-12/handbook.pdf" TargetMode="External"/><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16</Pages>
  <Words>2635</Words>
  <Characters>15022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Project 2</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
  <dc:creator>Escobar, Jeremy</dc:creator>
  <cp:keywords/>
  <cp:lastModifiedBy>Escobar, Jeremy</cp:lastModifiedBy>
  <cp:revision>36</cp:revision>
  <dcterms:created xsi:type="dcterms:W3CDTF">2021-04-28T05:17:00Z</dcterms:created>
  <dcterms:modified xsi:type="dcterms:W3CDTF">2021-05-06T00:43:00Z</dcterms:modified>
</cp:coreProperties>
</file>