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8D35" w14:textId="77777777" w:rsidR="00D4363B" w:rsidRDefault="00000000">
      <w:pPr>
        <w:jc w:val="center"/>
        <w:rPr>
          <w:sz w:val="20"/>
          <w:szCs w:val="20"/>
        </w:rPr>
      </w:pPr>
      <w:r>
        <w:rPr>
          <w:b/>
          <w:sz w:val="32"/>
          <w:szCs w:val="32"/>
        </w:rPr>
        <w:t>Отчет по результатам тестирования</w:t>
      </w:r>
    </w:p>
    <w:p w14:paraId="7E9EF029" w14:textId="77777777" w:rsidR="00D4363B" w:rsidRDefault="00D4363B">
      <w:pPr>
        <w:jc w:val="center"/>
        <w:rPr>
          <w:sz w:val="24"/>
          <w:szCs w:val="24"/>
        </w:rPr>
      </w:pPr>
    </w:p>
    <w:p w14:paraId="327040CB" w14:textId="177D0988" w:rsidR="00D4363B" w:rsidRPr="00330029" w:rsidRDefault="00000000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В процессе тестирования был составлен и применен </w:t>
      </w:r>
      <w:r w:rsidR="008B67BD">
        <w:rPr>
          <w:b/>
          <w:sz w:val="24"/>
          <w:szCs w:val="24"/>
          <w:lang w:val="ru-RU"/>
        </w:rPr>
        <w:t>чек-лист</w:t>
      </w:r>
      <w:r>
        <w:rPr>
          <w:b/>
          <w:sz w:val="24"/>
          <w:szCs w:val="24"/>
        </w:rPr>
        <w:t xml:space="preserve"> из </w:t>
      </w:r>
      <w:r w:rsidR="008B67BD">
        <w:rPr>
          <w:b/>
          <w:sz w:val="24"/>
          <w:szCs w:val="24"/>
          <w:lang w:val="ru-RU"/>
        </w:rPr>
        <w:t>10</w:t>
      </w:r>
      <w:r>
        <w:rPr>
          <w:b/>
          <w:sz w:val="24"/>
          <w:szCs w:val="24"/>
        </w:rPr>
        <w:t xml:space="preserve"> </w:t>
      </w:r>
      <w:r w:rsidR="008B67BD">
        <w:rPr>
          <w:b/>
          <w:sz w:val="24"/>
          <w:szCs w:val="24"/>
          <w:lang w:val="ru-RU"/>
        </w:rPr>
        <w:t>базовых пунктов</w:t>
      </w:r>
      <w:r>
        <w:rPr>
          <w:sz w:val="24"/>
          <w:szCs w:val="24"/>
        </w:rPr>
        <w:t xml:space="preserve">, </w:t>
      </w:r>
      <w:r w:rsidR="00330029">
        <w:rPr>
          <w:sz w:val="24"/>
          <w:szCs w:val="24"/>
          <w:lang w:val="ru-RU"/>
        </w:rPr>
        <w:t xml:space="preserve">а также подготовлены </w:t>
      </w:r>
      <w:r w:rsidR="00330029" w:rsidRPr="00330029">
        <w:rPr>
          <w:b/>
          <w:bCs/>
          <w:sz w:val="24"/>
          <w:szCs w:val="24"/>
          <w:lang w:val="ru-RU"/>
        </w:rPr>
        <w:t>тестовые файлы</w:t>
      </w:r>
      <w:r w:rsidR="0033002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которые проверяют работу </w:t>
      </w:r>
      <w:hyperlink r:id="rId4" w:history="1">
        <w:proofErr w:type="spellStart"/>
        <w:r w:rsidRPr="00330029">
          <w:rPr>
            <w:rStyle w:val="a6"/>
            <w:sz w:val="24"/>
            <w:szCs w:val="24"/>
          </w:rPr>
          <w:t>данн</w:t>
        </w:r>
        <w:proofErr w:type="spellEnd"/>
        <w:r w:rsidR="00330029" w:rsidRPr="00330029">
          <w:rPr>
            <w:rStyle w:val="a6"/>
            <w:sz w:val="24"/>
            <w:szCs w:val="24"/>
            <w:lang w:val="ru-RU"/>
          </w:rPr>
          <w:t>ого</w:t>
        </w:r>
      </w:hyperlink>
      <w:r w:rsidR="00330029">
        <w:rPr>
          <w:sz w:val="24"/>
          <w:szCs w:val="24"/>
          <w:lang w:val="ru-RU"/>
        </w:rPr>
        <w:t xml:space="preserve"> облачного</w:t>
      </w:r>
      <w:r>
        <w:rPr>
          <w:sz w:val="24"/>
          <w:szCs w:val="24"/>
        </w:rPr>
        <w:t xml:space="preserve"> </w:t>
      </w:r>
      <w:r w:rsidR="00330029">
        <w:rPr>
          <w:sz w:val="24"/>
          <w:szCs w:val="24"/>
          <w:lang w:val="ru-RU"/>
        </w:rPr>
        <w:t>диска</w:t>
      </w:r>
      <w:r>
        <w:rPr>
          <w:sz w:val="24"/>
          <w:szCs w:val="24"/>
        </w:rPr>
        <w:t xml:space="preserve">. Были применены: </w:t>
      </w:r>
      <w:r w:rsidRPr="008B67BD">
        <w:rPr>
          <w:b/>
          <w:bCs/>
          <w:sz w:val="24"/>
          <w:szCs w:val="24"/>
        </w:rPr>
        <w:t>ф</w:t>
      </w:r>
      <w:r>
        <w:rPr>
          <w:b/>
          <w:sz w:val="24"/>
          <w:szCs w:val="24"/>
        </w:rPr>
        <w:t>ункциональное тестирование</w:t>
      </w:r>
      <w:r w:rsidR="00330029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тестирование интерфейса</w:t>
      </w:r>
      <w:r w:rsidR="00330029">
        <w:rPr>
          <w:sz w:val="24"/>
          <w:szCs w:val="24"/>
          <w:lang w:val="ru-RU"/>
        </w:rPr>
        <w:t>.</w:t>
      </w:r>
    </w:p>
    <w:p w14:paraId="24A65555" w14:textId="77777777" w:rsidR="008B67BD" w:rsidRDefault="008B67BD">
      <w:pPr>
        <w:rPr>
          <w:sz w:val="24"/>
          <w:szCs w:val="24"/>
        </w:rPr>
      </w:pPr>
    </w:p>
    <w:p w14:paraId="177274CE" w14:textId="327B927C" w:rsidR="00D4363B" w:rsidRDefault="00000000">
      <w:pPr>
        <w:rPr>
          <w:sz w:val="24"/>
          <w:szCs w:val="24"/>
        </w:rPr>
      </w:pPr>
      <w:r>
        <w:rPr>
          <w:sz w:val="24"/>
          <w:szCs w:val="24"/>
        </w:rPr>
        <w:t>Суть тестирования заключалась в проверке работы всех обязательных функций</w:t>
      </w:r>
      <w:r w:rsidR="00330029">
        <w:rPr>
          <w:sz w:val="24"/>
          <w:szCs w:val="24"/>
          <w:lang w:val="ru-RU"/>
        </w:rPr>
        <w:t xml:space="preserve"> данного</w:t>
      </w:r>
      <w:r>
        <w:rPr>
          <w:sz w:val="24"/>
          <w:szCs w:val="24"/>
        </w:rPr>
        <w:t xml:space="preserve"> </w:t>
      </w:r>
      <w:r w:rsidR="00330029">
        <w:rPr>
          <w:sz w:val="24"/>
          <w:szCs w:val="24"/>
          <w:lang w:val="ru-RU"/>
        </w:rPr>
        <w:t>облачного диска и их визуальное отображение</w:t>
      </w:r>
      <w:r w:rsidR="008B67BD">
        <w:rPr>
          <w:sz w:val="24"/>
          <w:szCs w:val="24"/>
          <w:lang w:val="ru-RU"/>
        </w:rPr>
        <w:t xml:space="preserve">, согласно </w:t>
      </w:r>
      <w:r w:rsidR="00330029">
        <w:rPr>
          <w:sz w:val="24"/>
          <w:szCs w:val="24"/>
          <w:lang w:val="ru-RU"/>
        </w:rPr>
        <w:t>требованиям.</w:t>
      </w:r>
    </w:p>
    <w:p w14:paraId="1CF7BA23" w14:textId="77777777" w:rsidR="00D4363B" w:rsidRDefault="00D4363B">
      <w:pPr>
        <w:rPr>
          <w:sz w:val="24"/>
          <w:szCs w:val="24"/>
        </w:rPr>
      </w:pPr>
    </w:p>
    <w:p w14:paraId="66AC8623" w14:textId="670A2354" w:rsidR="00D436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Используемый </w:t>
      </w:r>
      <w:r w:rsidR="008B67BD">
        <w:rPr>
          <w:b/>
          <w:sz w:val="24"/>
          <w:szCs w:val="24"/>
          <w:lang w:val="ru-RU"/>
        </w:rPr>
        <w:t>чек-лист</w:t>
      </w:r>
      <w:r>
        <w:rPr>
          <w:sz w:val="24"/>
          <w:szCs w:val="24"/>
        </w:rPr>
        <w:t xml:space="preserve"> </w:t>
      </w:r>
      <w:r w:rsidR="008B67BD">
        <w:rPr>
          <w:sz w:val="24"/>
          <w:szCs w:val="24"/>
          <w:lang w:val="ru-RU"/>
        </w:rPr>
        <w:t xml:space="preserve">и, составленный по итогу проверки, </w:t>
      </w:r>
      <w:r w:rsidR="008B67BD" w:rsidRPr="008B67BD">
        <w:rPr>
          <w:b/>
          <w:bCs/>
          <w:sz w:val="24"/>
          <w:szCs w:val="24"/>
          <w:lang w:val="ru-RU"/>
        </w:rPr>
        <w:t>баг-репорт</w:t>
      </w:r>
      <w:r w:rsidR="008B67BD">
        <w:rPr>
          <w:sz w:val="24"/>
          <w:szCs w:val="24"/>
          <w:lang w:val="ru-RU"/>
        </w:rPr>
        <w:t>, прилагаются к отчёту</w:t>
      </w:r>
      <w:r>
        <w:rPr>
          <w:sz w:val="24"/>
          <w:szCs w:val="24"/>
        </w:rPr>
        <w:t xml:space="preserve">. Приоритет распределялся с учетом </w:t>
      </w:r>
      <w:r w:rsidR="008B67BD">
        <w:rPr>
          <w:sz w:val="24"/>
          <w:szCs w:val="24"/>
          <w:lang w:val="ru-RU"/>
        </w:rPr>
        <w:t>влияния на работоспособность</w:t>
      </w:r>
      <w:r w:rsidR="00330029">
        <w:rPr>
          <w:sz w:val="24"/>
          <w:szCs w:val="24"/>
          <w:lang w:val="ru-RU"/>
        </w:rPr>
        <w:t xml:space="preserve"> всех заданных функций</w:t>
      </w:r>
      <w:r w:rsidR="008B67BD">
        <w:rPr>
          <w:sz w:val="24"/>
          <w:szCs w:val="24"/>
          <w:lang w:val="ru-RU"/>
        </w:rPr>
        <w:t xml:space="preserve"> </w:t>
      </w:r>
      <w:r w:rsidR="00330029">
        <w:rPr>
          <w:sz w:val="24"/>
          <w:szCs w:val="24"/>
          <w:lang w:val="ru-RU"/>
        </w:rPr>
        <w:t xml:space="preserve">для </w:t>
      </w:r>
      <w:r w:rsidR="008B67BD">
        <w:rPr>
          <w:sz w:val="24"/>
          <w:szCs w:val="24"/>
          <w:lang w:val="ru-RU"/>
        </w:rPr>
        <w:t>конечн</w:t>
      </w:r>
      <w:r w:rsidR="00330029">
        <w:rPr>
          <w:sz w:val="24"/>
          <w:szCs w:val="24"/>
          <w:lang w:val="ru-RU"/>
        </w:rPr>
        <w:t>ого</w:t>
      </w:r>
      <w:r w:rsidR="008B67BD">
        <w:rPr>
          <w:sz w:val="24"/>
          <w:szCs w:val="24"/>
          <w:lang w:val="ru-RU"/>
        </w:rPr>
        <w:t xml:space="preserve"> пользовател</w:t>
      </w:r>
      <w:r w:rsidR="00330029">
        <w:rPr>
          <w:sz w:val="24"/>
          <w:szCs w:val="24"/>
          <w:lang w:val="ru-RU"/>
        </w:rPr>
        <w:t>я</w:t>
      </w:r>
      <w:r w:rsidR="008B67BD">
        <w:rPr>
          <w:sz w:val="24"/>
          <w:szCs w:val="24"/>
          <w:lang w:val="ru-RU"/>
        </w:rPr>
        <w:t>.</w:t>
      </w:r>
    </w:p>
    <w:p w14:paraId="03A2DA1D" w14:textId="77777777" w:rsidR="00D4363B" w:rsidRDefault="00D4363B">
      <w:pPr>
        <w:rPr>
          <w:sz w:val="24"/>
          <w:szCs w:val="24"/>
        </w:rPr>
      </w:pPr>
    </w:p>
    <w:p w14:paraId="19964582" w14:textId="6F8CFC52" w:rsidR="00D436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тестирования было выявлено </w:t>
      </w:r>
      <w:r w:rsidR="00330029">
        <w:rPr>
          <w:b/>
          <w:sz w:val="24"/>
          <w:szCs w:val="24"/>
          <w:lang w:val="ru-RU"/>
        </w:rPr>
        <w:t>3</w:t>
      </w:r>
      <w:r>
        <w:rPr>
          <w:b/>
          <w:sz w:val="24"/>
          <w:szCs w:val="24"/>
        </w:rPr>
        <w:t xml:space="preserve"> дефект</w:t>
      </w:r>
      <w:r w:rsidR="00330029">
        <w:rPr>
          <w:b/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</w:t>
      </w:r>
      <w:r w:rsidR="00330029">
        <w:rPr>
          <w:sz w:val="24"/>
          <w:szCs w:val="24"/>
          <w:lang w:val="ru-RU"/>
        </w:rPr>
        <w:t>с высоким приоритетом</w:t>
      </w:r>
      <w:r w:rsidR="00330029">
        <w:rPr>
          <w:sz w:val="24"/>
          <w:szCs w:val="24"/>
          <w:lang w:val="ru-RU"/>
        </w:rPr>
        <w:t xml:space="preserve">, в том числе имеющие </w:t>
      </w:r>
      <w:r w:rsidR="00330029" w:rsidRPr="000D2D99">
        <w:rPr>
          <w:b/>
          <w:bCs/>
          <w:sz w:val="24"/>
          <w:szCs w:val="24"/>
          <w:lang w:val="ru-RU"/>
        </w:rPr>
        <w:t>блокирующий статус</w:t>
      </w:r>
      <w:r w:rsidR="00330029">
        <w:rPr>
          <w:sz w:val="24"/>
          <w:szCs w:val="24"/>
          <w:lang w:val="ru-RU"/>
        </w:rPr>
        <w:t xml:space="preserve">, для других функций и </w:t>
      </w:r>
      <w:r w:rsidR="00330029">
        <w:rPr>
          <w:b/>
          <w:bCs/>
          <w:sz w:val="24"/>
          <w:szCs w:val="24"/>
          <w:lang w:val="ru-RU"/>
        </w:rPr>
        <w:t>1</w:t>
      </w:r>
      <w:r w:rsidR="008B67BD" w:rsidRPr="008B67BD">
        <w:rPr>
          <w:b/>
          <w:bCs/>
          <w:sz w:val="24"/>
          <w:szCs w:val="24"/>
          <w:lang w:val="ru-RU"/>
        </w:rPr>
        <w:t xml:space="preserve"> дефект</w:t>
      </w:r>
      <w:r w:rsidR="008B67BD">
        <w:rPr>
          <w:sz w:val="24"/>
          <w:szCs w:val="24"/>
          <w:lang w:val="ru-RU"/>
        </w:rPr>
        <w:t xml:space="preserve"> со средним приоритето</w:t>
      </w:r>
      <w:r w:rsidR="00330029">
        <w:rPr>
          <w:sz w:val="24"/>
          <w:szCs w:val="24"/>
          <w:lang w:val="ru-RU"/>
        </w:rPr>
        <w:t>м</w:t>
      </w:r>
      <w:r>
        <w:rPr>
          <w:sz w:val="24"/>
          <w:szCs w:val="24"/>
        </w:rPr>
        <w:t>.</w:t>
      </w:r>
    </w:p>
    <w:p w14:paraId="34F53DD5" w14:textId="77777777" w:rsidR="00D4363B" w:rsidRDefault="00D4363B">
      <w:pPr>
        <w:rPr>
          <w:sz w:val="24"/>
          <w:szCs w:val="24"/>
        </w:rPr>
      </w:pPr>
    </w:p>
    <w:p w14:paraId="1B688E44" w14:textId="77777777" w:rsidR="00D4363B" w:rsidRDefault="00D4363B">
      <w:pPr>
        <w:rPr>
          <w:sz w:val="24"/>
          <w:szCs w:val="24"/>
        </w:rPr>
      </w:pPr>
    </w:p>
    <w:p w14:paraId="152675E9" w14:textId="1952E111" w:rsidR="00D4363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Так как, в результате тестирования был</w:t>
      </w:r>
      <w:r w:rsidR="008B67BD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выявлен</w:t>
      </w:r>
      <w:r w:rsidR="008B67BD">
        <w:rPr>
          <w:sz w:val="24"/>
          <w:szCs w:val="24"/>
          <w:lang w:val="ru-RU"/>
        </w:rPr>
        <w:t>ы</w:t>
      </w:r>
      <w:r>
        <w:rPr>
          <w:sz w:val="24"/>
          <w:szCs w:val="24"/>
        </w:rPr>
        <w:t xml:space="preserve"> серьезны</w:t>
      </w:r>
      <w:r w:rsidR="008B67BD">
        <w:rPr>
          <w:sz w:val="24"/>
          <w:szCs w:val="24"/>
          <w:lang w:val="ru-RU"/>
        </w:rPr>
        <w:t>е</w:t>
      </w:r>
      <w:r>
        <w:rPr>
          <w:sz w:val="24"/>
          <w:szCs w:val="24"/>
        </w:rPr>
        <w:t xml:space="preserve"> дефект</w:t>
      </w:r>
      <w:r w:rsidR="008B67BD">
        <w:rPr>
          <w:sz w:val="24"/>
          <w:szCs w:val="24"/>
          <w:lang w:val="ru-RU"/>
        </w:rPr>
        <w:t>ы</w:t>
      </w:r>
      <w:r>
        <w:rPr>
          <w:sz w:val="24"/>
          <w:szCs w:val="24"/>
        </w:rPr>
        <w:t xml:space="preserve"> (с приоритетом “</w:t>
      </w:r>
      <w:r w:rsidR="008B67BD">
        <w:rPr>
          <w:sz w:val="24"/>
          <w:szCs w:val="24"/>
          <w:lang w:val="ru-RU"/>
        </w:rPr>
        <w:t>Средний</w:t>
      </w:r>
      <w:r>
        <w:rPr>
          <w:sz w:val="24"/>
          <w:szCs w:val="24"/>
        </w:rPr>
        <w:t>” и “</w:t>
      </w:r>
      <w:r w:rsidR="008B67BD" w:rsidRPr="008B67BD">
        <w:rPr>
          <w:sz w:val="24"/>
          <w:szCs w:val="24"/>
        </w:rPr>
        <w:t xml:space="preserve"> </w:t>
      </w:r>
      <w:r w:rsidR="008B67BD">
        <w:rPr>
          <w:sz w:val="24"/>
          <w:szCs w:val="24"/>
        </w:rPr>
        <w:t>Высокий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данн</w:t>
      </w:r>
      <w:r w:rsidR="00330029">
        <w:rPr>
          <w:sz w:val="24"/>
          <w:szCs w:val="24"/>
          <w:lang w:val="ru-RU"/>
        </w:rPr>
        <w:t>ый</w:t>
      </w:r>
      <w:proofErr w:type="spellEnd"/>
      <w:r>
        <w:rPr>
          <w:sz w:val="24"/>
          <w:szCs w:val="24"/>
        </w:rPr>
        <w:t xml:space="preserve"> </w:t>
      </w:r>
      <w:r w:rsidR="00330029">
        <w:rPr>
          <w:sz w:val="24"/>
          <w:szCs w:val="24"/>
          <w:lang w:val="ru-RU"/>
        </w:rPr>
        <w:t>облачный диск</w:t>
      </w:r>
      <w:r>
        <w:rPr>
          <w:sz w:val="24"/>
          <w:szCs w:val="24"/>
        </w:rPr>
        <w:t xml:space="preserve"> </w:t>
      </w:r>
      <w:r w:rsidR="008B67BD">
        <w:rPr>
          <w:sz w:val="24"/>
          <w:szCs w:val="24"/>
          <w:lang w:val="ru-RU"/>
        </w:rPr>
        <w:t xml:space="preserve">не может в должной мере использоваться конечным пользователем </w:t>
      </w:r>
      <w:r w:rsidR="00330029">
        <w:rPr>
          <w:sz w:val="24"/>
          <w:szCs w:val="24"/>
          <w:lang w:val="ru-RU"/>
        </w:rPr>
        <w:t xml:space="preserve">и </w:t>
      </w:r>
      <w:r w:rsidR="008B67BD" w:rsidRPr="008B67BD">
        <w:rPr>
          <w:b/>
          <w:bCs/>
          <w:sz w:val="24"/>
          <w:szCs w:val="24"/>
          <w:lang w:val="ru-RU"/>
        </w:rPr>
        <w:t xml:space="preserve">не </w:t>
      </w:r>
      <w:r w:rsidRPr="008B67BD">
        <w:rPr>
          <w:b/>
          <w:bCs/>
          <w:sz w:val="24"/>
          <w:szCs w:val="24"/>
        </w:rPr>
        <w:t>готов</w:t>
      </w:r>
      <w:r w:rsidR="00330029">
        <w:rPr>
          <w:b/>
          <w:bCs/>
          <w:sz w:val="24"/>
          <w:szCs w:val="24"/>
          <w:lang w:val="ru-RU"/>
        </w:rPr>
        <w:t xml:space="preserve"> </w:t>
      </w:r>
      <w:r w:rsidRPr="008B67BD">
        <w:rPr>
          <w:b/>
          <w:bCs/>
          <w:sz w:val="24"/>
          <w:szCs w:val="24"/>
        </w:rPr>
        <w:t xml:space="preserve">к </w:t>
      </w:r>
      <w:r w:rsidR="008B67BD" w:rsidRPr="008B67BD">
        <w:rPr>
          <w:b/>
          <w:bCs/>
          <w:sz w:val="24"/>
          <w:szCs w:val="24"/>
          <w:lang w:val="ru-RU"/>
        </w:rPr>
        <w:t>релизу</w:t>
      </w:r>
      <w:r>
        <w:rPr>
          <w:sz w:val="24"/>
          <w:szCs w:val="24"/>
        </w:rPr>
        <w:t>.</w:t>
      </w:r>
    </w:p>
    <w:sectPr w:rsidR="00D4363B" w:rsidSect="008B67BD">
      <w:pgSz w:w="11909" w:h="16834"/>
      <w:pgMar w:top="568" w:right="565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3B"/>
    <w:rsid w:val="000D2D99"/>
    <w:rsid w:val="00330029"/>
    <w:rsid w:val="008B67BD"/>
    <w:rsid w:val="00D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DD39"/>
  <w15:docId w15:val="{B26C9256-BD65-456B-ACE6-F4BC93CF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300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0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oud.hh-demo.np-interna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4</cp:revision>
  <dcterms:created xsi:type="dcterms:W3CDTF">2023-02-06T11:22:00Z</dcterms:created>
  <dcterms:modified xsi:type="dcterms:W3CDTF">2023-02-06T11:40:00Z</dcterms:modified>
</cp:coreProperties>
</file>