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DA" w:rsidRDefault="009F6AFA" w:rsidP="00D42BD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</w:pPr>
      <w:r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 xml:space="preserve">Using the </w:t>
      </w:r>
      <w:r w:rsidR="009540C3"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>Workflow Invocation</w:t>
      </w:r>
      <w:r w:rsidR="00D42BDA"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 xml:space="preserve">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>This chapter discusses the following: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</w:rPr>
        <w:t xml:space="preserve">• </w:t>
      </w:r>
      <w:r w:rsidR="009540C3">
        <w:rPr>
          <w:rFonts w:ascii="TimesNewRomanPS-BoldMT-Identity" w:hAnsi="TimesNewRomanPS-BoldMT-Identity" w:cs="TimesNewRomanPS-BoldMT-Identity"/>
          <w:b/>
          <w:bCs/>
          <w:color w:val="000081"/>
        </w:rPr>
        <w:t>Workflow Invocation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</w:p>
    <w:p w:rsidR="009F6AFA" w:rsidRDefault="003932A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  <w:r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  <w:t>Workflow Invocation</w:t>
      </w:r>
      <w:r w:rsidR="00D42BDA"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  <w:t xml:space="preserve">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</w:p>
    <w:p w:rsidR="003A74C0" w:rsidRDefault="003932AA" w:rsidP="00082C5F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 xml:space="preserve">The following </w:t>
      </w:r>
      <w:proofErr w:type="spellStart"/>
      <w:r>
        <w:rPr>
          <w:rFonts w:ascii="TimesNewRomanPSMT-Identity-H" w:hAnsi="TimesNewRomanPSMT-Identity-H" w:cs="TimesNewRomanPSMT-Identity-H"/>
          <w:color w:val="000000"/>
        </w:rPr>
        <w:t>xcelerator</w:t>
      </w:r>
      <w:proofErr w:type="spellEnd"/>
      <w:r>
        <w:rPr>
          <w:rFonts w:ascii="TimesNewRomanPSMT-Identity-H" w:hAnsi="TimesNewRomanPSMT-Identity-H" w:cs="TimesNewRomanPSMT-Identity-H"/>
          <w:color w:val="000000"/>
        </w:rPr>
        <w:t xml:space="preserve"> allows you to define schedules for invoking workflows.  This is done by configuring a business object and 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>Configuration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</w:p>
    <w:p w:rsidR="00CF64AF" w:rsidRDefault="00267E38" w:rsidP="00247B21">
      <w:pPr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>The scheduler uses the following workflow to process schedules.</w:t>
      </w:r>
    </w:p>
    <w:p w:rsidR="00267E38" w:rsidRDefault="00267E38" w:rsidP="00267E3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72803" cy="21866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03" cy="21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38" w:rsidRDefault="00267E38" w:rsidP="00267E38">
      <w:pPr>
        <w:rPr>
          <w:rFonts w:cstheme="minorHAnsi"/>
        </w:rPr>
      </w:pPr>
      <w:r>
        <w:rPr>
          <w:rFonts w:cstheme="minorHAnsi"/>
        </w:rPr>
        <w:t xml:space="preserve">To trigger this workflow you must configure an </w:t>
      </w:r>
      <w:r w:rsidRPr="00267E38">
        <w:rPr>
          <w:rFonts w:cstheme="minorHAnsi"/>
        </w:rPr>
        <w:t>Invocation Schedule</w:t>
      </w:r>
      <w:r>
        <w:rPr>
          <w:rFonts w:cstheme="minorHAnsi"/>
        </w:rPr>
        <w:t xml:space="preserve"> business object.  The following table describes the information needed.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7E38" w:rsidTr="0026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>
              <w:rPr>
                <w:rFonts w:cstheme="minorHAnsi"/>
              </w:rPr>
              <w:t>Data Field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267E38" w:rsidTr="0026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Configuration Name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name of this schedule</w:t>
            </w:r>
          </w:p>
        </w:tc>
      </w:tr>
      <w:tr w:rsidR="00267E38" w:rsidTr="0026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Process Name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 of the process that will be invoked.</w:t>
            </w:r>
          </w:p>
        </w:tc>
      </w:tr>
      <w:tr w:rsidR="00267E38" w:rsidTr="0026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Next Invocation Time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and time of next scheduled run time</w:t>
            </w:r>
          </w:p>
        </w:tc>
      </w:tr>
      <w:tr w:rsidR="00267E38" w:rsidTr="0026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How often the workflow is triggered, the options are every minute, hour, day, month and last day of month.</w:t>
            </w:r>
          </w:p>
        </w:tc>
      </w:tr>
      <w:tr w:rsidR="00267E38" w:rsidTr="0026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Is Active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Whether this schedule is active</w:t>
            </w:r>
          </w:p>
        </w:tc>
      </w:tr>
      <w:tr w:rsidR="00267E38" w:rsidTr="0026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Package Delivery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there are packages with the workflow, selecting DQL will all you to run a </w:t>
            </w:r>
            <w:proofErr w:type="spellStart"/>
            <w:r>
              <w:rPr>
                <w:rFonts w:cstheme="minorHAnsi"/>
              </w:rPr>
              <w:t>dql</w:t>
            </w:r>
            <w:proofErr w:type="spellEnd"/>
            <w:r>
              <w:rPr>
                <w:rFonts w:cstheme="minorHAnsi"/>
              </w:rPr>
              <w:t xml:space="preserve"> query for it.</w:t>
            </w:r>
          </w:p>
        </w:tc>
      </w:tr>
      <w:tr w:rsidR="00267E38" w:rsidTr="0026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7E38" w:rsidRDefault="00267E38" w:rsidP="00267E38">
            <w:pPr>
              <w:rPr>
                <w:rFonts w:cstheme="minorHAnsi"/>
              </w:rPr>
            </w:pPr>
            <w:r w:rsidRPr="00267E38">
              <w:rPr>
                <w:rFonts w:cstheme="minorHAnsi"/>
              </w:rPr>
              <w:t>Package Query</w:t>
            </w:r>
          </w:p>
        </w:tc>
        <w:tc>
          <w:tcPr>
            <w:tcW w:w="4788" w:type="dxa"/>
          </w:tcPr>
          <w:p w:rsidR="00267E38" w:rsidRDefault="00267E38" w:rsidP="002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DQL query for package, see below for example</w:t>
            </w:r>
          </w:p>
        </w:tc>
      </w:tr>
    </w:tbl>
    <w:p w:rsidR="00267E38" w:rsidRDefault="00267E38" w:rsidP="00267E38">
      <w:pPr>
        <w:rPr>
          <w:rFonts w:cstheme="minorHAnsi"/>
        </w:rPr>
      </w:pPr>
    </w:p>
    <w:p w:rsidR="00267E38" w:rsidRPr="00267E38" w:rsidRDefault="00267E38" w:rsidP="00267E38">
      <w:pPr>
        <w:rPr>
          <w:rFonts w:cstheme="minorHAnsi"/>
        </w:rPr>
      </w:pPr>
      <w:r>
        <w:rPr>
          <w:rFonts w:cstheme="minorHAnsi"/>
        </w:rPr>
        <w:lastRenderedPageBreak/>
        <w:t>For a DQL query, t</w:t>
      </w:r>
      <w:r w:rsidRPr="00267E38">
        <w:rPr>
          <w:rFonts w:cstheme="minorHAnsi"/>
        </w:rPr>
        <w:t xml:space="preserve">wo columns are *always* required: </w:t>
      </w:r>
      <w:proofErr w:type="spellStart"/>
      <w:r w:rsidRPr="00267E38">
        <w:rPr>
          <w:rFonts w:cstheme="minorHAnsi"/>
        </w:rPr>
        <w:t>package_name</w:t>
      </w:r>
      <w:proofErr w:type="spellEnd"/>
      <w:r w:rsidRPr="00267E38">
        <w:rPr>
          <w:rFonts w:cstheme="minorHAnsi"/>
        </w:rPr>
        <w:t xml:space="preserve">, </w:t>
      </w:r>
      <w:proofErr w:type="spellStart"/>
      <w:r w:rsidRPr="00267E38">
        <w:rPr>
          <w:rFonts w:cstheme="minorHAnsi"/>
        </w:rPr>
        <w:t>component_id</w:t>
      </w:r>
      <w:proofErr w:type="spellEnd"/>
    </w:p>
    <w:p w:rsidR="00267E38" w:rsidRPr="00E333FF" w:rsidRDefault="00267E38" w:rsidP="00267E38">
      <w:pPr>
        <w:rPr>
          <w:rFonts w:cstheme="minorHAnsi"/>
        </w:rPr>
      </w:pPr>
      <w:bookmarkStart w:id="0" w:name="_GoBack"/>
      <w:bookmarkEnd w:id="0"/>
      <w:r w:rsidRPr="00267E38">
        <w:rPr>
          <w:rFonts w:cstheme="minorHAnsi"/>
        </w:rPr>
        <w:t>Example query: Select 'package0' as '</w:t>
      </w:r>
      <w:proofErr w:type="spellStart"/>
      <w:r w:rsidRPr="00267E38">
        <w:rPr>
          <w:rFonts w:cstheme="minorHAnsi"/>
        </w:rPr>
        <w:t>package_name</w:t>
      </w:r>
      <w:proofErr w:type="spellEnd"/>
      <w:r w:rsidRPr="00267E38">
        <w:rPr>
          <w:rFonts w:cstheme="minorHAnsi"/>
        </w:rPr>
        <w:t xml:space="preserve">', </w:t>
      </w:r>
      <w:proofErr w:type="spellStart"/>
      <w:r w:rsidRPr="00267E38">
        <w:rPr>
          <w:rFonts w:cstheme="minorHAnsi"/>
        </w:rPr>
        <w:t>r_object_id</w:t>
      </w:r>
      <w:proofErr w:type="spellEnd"/>
      <w:r w:rsidRPr="00267E38">
        <w:rPr>
          <w:rFonts w:cstheme="minorHAnsi"/>
        </w:rPr>
        <w:t xml:space="preserve"> as '</w:t>
      </w:r>
      <w:proofErr w:type="spellStart"/>
      <w:r w:rsidRPr="00267E38">
        <w:rPr>
          <w:rFonts w:cstheme="minorHAnsi"/>
        </w:rPr>
        <w:t>component_id</w:t>
      </w:r>
      <w:proofErr w:type="spellEnd"/>
      <w:r w:rsidRPr="00267E38">
        <w:rPr>
          <w:rFonts w:cstheme="minorHAnsi"/>
        </w:rPr>
        <w:t xml:space="preserve">' from </w:t>
      </w:r>
      <w:proofErr w:type="spellStart"/>
      <w:r w:rsidRPr="00267E38">
        <w:rPr>
          <w:rFonts w:cstheme="minorHAnsi"/>
        </w:rPr>
        <w:t>dm_document</w:t>
      </w:r>
      <w:proofErr w:type="spellEnd"/>
      <w:r w:rsidRPr="00267E38">
        <w:rPr>
          <w:rFonts w:cstheme="minorHAnsi"/>
        </w:rPr>
        <w:t xml:space="preserve"> where </w:t>
      </w:r>
      <w:proofErr w:type="spellStart"/>
      <w:r w:rsidRPr="00267E38">
        <w:rPr>
          <w:rFonts w:cstheme="minorHAnsi"/>
        </w:rPr>
        <w:t>object_name</w:t>
      </w:r>
      <w:proofErr w:type="spellEnd"/>
      <w:r w:rsidRPr="00267E38">
        <w:rPr>
          <w:rFonts w:cstheme="minorHAnsi"/>
        </w:rPr>
        <w:t xml:space="preserve"> like '%</w:t>
      </w:r>
      <w:proofErr w:type="spellStart"/>
      <w:r w:rsidRPr="00267E38">
        <w:rPr>
          <w:rFonts w:cstheme="minorHAnsi"/>
        </w:rPr>
        <w:t>myDoc</w:t>
      </w:r>
      <w:proofErr w:type="spellEnd"/>
      <w:r w:rsidRPr="00267E38">
        <w:rPr>
          <w:rFonts w:cstheme="minorHAnsi"/>
        </w:rPr>
        <w:t>%' enable(RETURN_TOP 1)</w:t>
      </w:r>
    </w:p>
    <w:sectPr w:rsidR="00267E38" w:rsidRPr="00E3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24"/>
    <w:rsid w:val="00082C5F"/>
    <w:rsid w:val="00247B21"/>
    <w:rsid w:val="00267E38"/>
    <w:rsid w:val="0032434B"/>
    <w:rsid w:val="003932AA"/>
    <w:rsid w:val="003A74C0"/>
    <w:rsid w:val="005D6B71"/>
    <w:rsid w:val="006315E0"/>
    <w:rsid w:val="006C1294"/>
    <w:rsid w:val="00796DCC"/>
    <w:rsid w:val="007C722B"/>
    <w:rsid w:val="008053C4"/>
    <w:rsid w:val="00844468"/>
    <w:rsid w:val="0089679B"/>
    <w:rsid w:val="009540C3"/>
    <w:rsid w:val="009F6AFA"/>
    <w:rsid w:val="00B61AD6"/>
    <w:rsid w:val="00C97B76"/>
    <w:rsid w:val="00CA7361"/>
    <w:rsid w:val="00CD7952"/>
    <w:rsid w:val="00CF64AF"/>
    <w:rsid w:val="00D42BDA"/>
    <w:rsid w:val="00DD6245"/>
    <w:rsid w:val="00E333FF"/>
    <w:rsid w:val="00E72124"/>
    <w:rsid w:val="00E82676"/>
    <w:rsid w:val="00F85C4E"/>
    <w:rsid w:val="00FD220E"/>
    <w:rsid w:val="00FD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3FF"/>
    <w:pPr>
      <w:ind w:left="720"/>
      <w:contextualSpacing/>
    </w:pPr>
  </w:style>
  <w:style w:type="table" w:styleId="LightShading">
    <w:name w:val="Light Shading"/>
    <w:basedOn w:val="TableNormal"/>
    <w:uiPriority w:val="60"/>
    <w:rsid w:val="00267E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3FF"/>
    <w:pPr>
      <w:ind w:left="720"/>
      <w:contextualSpacing/>
    </w:pPr>
  </w:style>
  <w:style w:type="table" w:styleId="LightShading">
    <w:name w:val="Light Shading"/>
    <w:basedOn w:val="TableNormal"/>
    <w:uiPriority w:val="60"/>
    <w:rsid w:val="00267E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Secret Organization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jiez</cp:lastModifiedBy>
  <cp:revision>9</cp:revision>
  <dcterms:created xsi:type="dcterms:W3CDTF">2012-09-23T10:37:00Z</dcterms:created>
  <dcterms:modified xsi:type="dcterms:W3CDTF">2012-11-16T04:32:00Z</dcterms:modified>
</cp:coreProperties>
</file>