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1" w:name="introduction"/>
    <w:p>
      <w:pPr>
        <w:pStyle w:val="Heading1"/>
      </w:pPr>
      <w:r>
        <w:rPr>
          <w:rStyle w:val="SectionNumber"/>
        </w:rPr>
        <w:t xml:space="preserve">1</w:t>
      </w:r>
      <w:r>
        <w:tab/>
      </w:r>
      <w:r>
        <w:t xml:space="preserve">Introduction</w:t>
      </w:r>
    </w:p>
    <w:bookmarkStart w:id="20" w:name="data"/>
    <w:p>
      <w:pPr>
        <w:pStyle w:val="Heading2"/>
      </w:pPr>
      <w:r>
        <w:rPr>
          <w:rStyle w:val="SectionNumber"/>
        </w:rPr>
        <w:t xml:space="preserve">1.1</w:t>
      </w:r>
      <w:r>
        <w:tab/>
      </w: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bookmarkEnd w:id="20"/>
    <w:bookmarkEnd w:id="21"/>
    <w:bookmarkStart w:id="31" w:name="clustering"/>
    <w:p>
      <w:pPr>
        <w:pStyle w:val="Heading1"/>
      </w:pPr>
      <w:r>
        <w:rPr>
          <w:rStyle w:val="SectionNumber"/>
        </w:rPr>
        <w:t xml:space="preserve">2</w:t>
      </w:r>
      <w:r>
        <w:tab/>
      </w:r>
      <w:r>
        <w:t xml:space="preserve">Clustering</w:t>
      </w:r>
    </w:p>
    <w:bookmarkStart w:id="30" w:name="introduction-1"/>
    <w:p>
      <w:pPr>
        <w:pStyle w:val="Heading2"/>
      </w:pPr>
      <w:r>
        <w:rPr>
          <w:rStyle w:val="SectionNumber"/>
        </w:rPr>
        <w:t xml:space="preserve">2.1</w:t>
      </w:r>
      <w:r>
        <w:tab/>
      </w:r>
      <w:r>
        <w:t xml:space="preserve">Introduction</w:t>
      </w:r>
    </w:p>
    <w:p>
      <w:pPr>
        <w:pStyle w:val="FirstParagraph"/>
      </w:pPr>
      <w:r>
        <w:t xml:space="preserve">In this task, individuals heard spoken speech tokens and freely classified them into groups. Using hierarchical clustering we aim to see what clusters or groups appear as a result of the free classification task.</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p>
    <w:bookmarkStart w:id="22" w:name="data-preparation"/>
    <w:p>
      <w:pPr>
        <w:pStyle w:val="Heading3"/>
      </w:pPr>
      <w:r>
        <w:rPr>
          <w:rStyle w:val="SectionNumber"/>
        </w:rPr>
        <w:t xml:space="preserve">2.1.1</w:t>
      </w:r>
      <w:r>
        <w:tab/>
      </w:r>
      <w:r>
        <w:t xml:space="preserve">Data Preparation</w:t>
      </w:r>
    </w:p>
    <w:p>
      <w:pPr>
        <w:numPr>
          <w:ilvl w:val="0"/>
          <w:numId w:val="1001"/>
        </w:numPr>
        <w:pStyle w:val="Compact"/>
      </w:pPr>
      <w:r>
        <w:t xml:space="preserve">Rows are observations (individuals) and columns are variables</w:t>
      </w:r>
    </w:p>
    <w:p>
      <w:pPr>
        <w:numPr>
          <w:ilvl w:val="0"/>
          <w:numId w:val="1001"/>
        </w:numPr>
        <w:pStyle w:val="Compact"/>
      </w:pPr>
      <w:r>
        <w:t xml:space="preserve">Any missing value in the data must be removed or estimated.</w:t>
      </w:r>
    </w:p>
    <w:p>
      <w:pPr>
        <w:numPr>
          <w:ilvl w:val="0"/>
          <w:numId w:val="1001"/>
        </w:numPr>
        <w:pStyle w:val="Compact"/>
      </w:pPr>
      <w:r>
        <w:t xml:space="preserve">The data must be standardized (i.e., scaled) to make variables comparable (I am not doing this here)</w:t>
      </w:r>
    </w:p>
    <w:bookmarkEnd w:id="22"/>
    <w:bookmarkStart w:id="23" w:name="read-in-the-data"/>
    <w:p>
      <w:pPr>
        <w:pStyle w:val="Heading3"/>
      </w:pPr>
      <w:r>
        <w:rPr>
          <w:rStyle w:val="SectionNumber"/>
        </w:rPr>
        <w:t xml:space="preserve">2.1.2</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3"/>
    <w:bookmarkStart w:id="25" w:name="agglomerative-hierarchical-clustering"/>
    <w:p>
      <w:pPr>
        <w:pStyle w:val="Heading3"/>
      </w:pPr>
      <w:r>
        <w:rPr>
          <w:rStyle w:val="SectionNumber"/>
        </w:rPr>
        <w:t xml:space="preserve">2.1.3</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The height of the cut to the dendrogram controls the number of clusters obtained. It plays the same role as the k in k-means clustering. In order to identify sub-groups (i.e. clusters), we can cut the dendrogram with cutree:</w:t>
      </w:r>
    </w:p>
    <w:p>
      <w:pPr>
        <w:pStyle w:val="SourceCode"/>
      </w:pP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4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w:t>
      </w:r>
      <w:r>
        <w:br/>
      </w:r>
      <w:r>
        <w:rPr>
          <w:rStyle w:val="VerbatimChar"/>
        </w:rPr>
        <w:t xml:space="preserve">##  9 18 18</w:t>
      </w:r>
    </w:p>
    <w:p>
      <w:pPr>
        <w:pStyle w:val="SourceCode"/>
      </w:pPr>
      <w:r>
        <w:rPr>
          <w:rStyle w:val="DocumentationTok"/>
        </w:rPr>
        <w:t xml:space="preserve">## sub_grp</w:t>
      </w:r>
      <w:r>
        <w:br/>
      </w:r>
      <w:r>
        <w:rPr>
          <w:rStyle w:val="DocumentationTok"/>
        </w:rPr>
        <w:t xml:space="preserve">##  1  2  3  4 </w:t>
      </w:r>
      <w:r>
        <w:br/>
      </w:r>
      <w:r>
        <w:rPr>
          <w:rStyle w:val="DocumentationTok"/>
        </w:rPr>
        <w:t xml:space="preserve">##  7 12 19 12</w:t>
      </w:r>
    </w:p>
    <w:bookmarkEnd w:id="25"/>
    <w:bookmarkStart w:id="27" w:name="visualize-clusters-on-dendrogram"/>
    <w:p>
      <w:pPr>
        <w:pStyle w:val="Heading3"/>
      </w:pPr>
      <w:r>
        <w:rPr>
          <w:rStyle w:val="SectionNumber"/>
        </w:rPr>
        <w:t xml:space="preserve">2.1.4</w:t>
      </w:r>
      <w:r>
        <w:tab/>
      </w:r>
      <w:r>
        <w:t xml:space="preserve">Visualize clusters on dendrogram</w:t>
      </w:r>
    </w:p>
    <w:p>
      <w:pPr>
        <w:pStyle w:val="SourceCode"/>
      </w:pP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7-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From this, we glean that 3 clusters appear to be adequate. Generally participants grouped speakers into 3 clusters/groups:</w:t>
      </w:r>
    </w:p>
    <w:p>
      <w:pPr>
        <w:numPr>
          <w:ilvl w:val="0"/>
          <w:numId w:val="1002"/>
        </w:numPr>
      </w:pPr>
      <w:r>
        <w:t xml:space="preserve">English/African: Clust 1</w:t>
      </w:r>
    </w:p>
    <w:p>
      <w:pPr>
        <w:numPr>
          <w:ilvl w:val="0"/>
          <w:numId w:val="1002"/>
        </w:numPr>
      </w:pPr>
      <w:r>
        <w:t xml:space="preserve">Indo/European: Clust 2</w:t>
      </w:r>
    </w:p>
    <w:p>
      <w:pPr>
        <w:numPr>
          <w:ilvl w:val="0"/>
          <w:numId w:val="1002"/>
        </w:numPr>
      </w:pPr>
      <w:r>
        <w:t xml:space="preserve">Asian: Clust 3</w:t>
      </w:r>
    </w:p>
    <w:p>
      <w:pPr>
        <w:pStyle w:val="SourceCode"/>
      </w:pP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p>
    <w:bookmarkEnd w:id="27"/>
    <w:bookmarkStart w:id="29" w:name="visualize-clusters"/>
    <w:p>
      <w:pPr>
        <w:pStyle w:val="Heading3"/>
      </w:pPr>
      <w:r>
        <w:rPr>
          <w:rStyle w:val="SectionNumber"/>
        </w:rPr>
        <w:t xml:space="preserve">2.1.5</w:t>
      </w:r>
      <w:r>
        <w:tab/>
      </w:r>
      <w:r>
        <w:t xml:space="preserve">Visualize Clusters</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bookmarkEnd w:id="29"/>
    <w:bookmarkEnd w:id="30"/>
    <w:bookmarkEnd w:id="31"/>
    <w:bookmarkStart w:id="32" w:name="full-code"/>
    <w:p>
      <w:pPr>
        <w:pStyle w:val="Heading1"/>
      </w:pPr>
      <w:r>
        <w:rPr>
          <w:rStyle w:val="SectionNumber"/>
        </w:rPr>
        <w:t xml:space="preserve">3</w:t>
      </w:r>
      <w:r>
        <w:tab/>
      </w:r>
      <w:r>
        <w:t xml:space="preserve">Full Code</w:t>
      </w:r>
    </w:p>
    <w:p>
      <w:pPr>
        <w:pStyle w:val="FirstParagraph"/>
      </w:pPr>
      <w:r>
        <w:t xml:space="preserve">The full script of executive code contained in this document is reproduced here.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"data/class_wide_1.csv"</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br/>
      </w:r>
      <w:r>
        <w:rPr>
          <w:rStyle w:val="CommentTok"/>
        </w:rPr>
        <w:t xml:space="preserve"># Ward's method</w:t>
      </w:r>
      <w:r>
        <w:br/>
      </w:r>
      <w:r>
        <w:rPr>
          <w:rStyle w:val="NormalTok"/>
        </w:rPr>
        <w:t xml:space="preserve">hc5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Cut tree into 4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rPr>
          <w:rStyle w:val="DocumentationTok"/>
        </w:rPr>
        <w:t xml:space="preserve">## sub_grp</w:t>
      </w:r>
      <w:r>
        <w:br/>
      </w:r>
      <w:r>
        <w:rPr>
          <w:rStyle w:val="DocumentationTok"/>
        </w:rPr>
        <w:t xml:space="preserve">##  1  2  3  4 </w:t>
      </w:r>
      <w:r>
        <w:br/>
      </w:r>
      <w:r>
        <w:rPr>
          <w:rStyle w:val="DocumentationTok"/>
        </w:rPr>
        <w:t xml:space="preserve">##  7 12 19 12</w:t>
      </w:r>
      <w:r>
        <w:br/>
      </w:r>
      <w:r>
        <w:br/>
      </w:r>
      <w:r>
        <w:rPr>
          <w:rStyle w:val="FunctionTok"/>
        </w:rPr>
        <w:t xml:space="preserve">plot</w:t>
      </w:r>
      <w:r>
        <w:rPr>
          <w:rStyle w:val="NormalTok"/>
        </w:rPr>
        <w:t xml:space="preserve">(hc5,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r>
        <w:br/>
      </w:r>
      <w:r>
        <w:br/>
      </w:r>
      <w:r>
        <w:br/>
      </w:r>
      <w:r>
        <w:rPr>
          <w:rStyle w:val="NormalTok"/>
        </w:rPr>
        <w:t xml:space="preserve">clust_data </w:t>
      </w:r>
      <w:r>
        <w:rPr>
          <w:rStyle w:val="OtherTok"/>
        </w:rPr>
        <w:t xml:space="preserve">&lt;-</w:t>
      </w:r>
      <w:r>
        <w:rPr>
          <w:rStyle w:val="NormalTok"/>
        </w:rPr>
        <w:t xml:space="preserve"> clust_data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bookmarkEnd w:id="32"/>
    <w:bookmarkStart w:id="33" w:name="references"/>
    <w:p>
      <w:pPr>
        <w:pStyle w:val="Heading1"/>
      </w:pPr>
      <w:r>
        <w:rPr>
          <w:rStyle w:val="SectionNumber"/>
        </w:rPr>
        <w:t xml:space="preserve">4</w:t>
      </w:r>
      <w:r>
        <w:tab/>
      </w:r>
      <w:r>
        <w:t xml:space="preserve">References</w:t>
      </w:r>
    </w:p>
    <w:bookmarkEnd w:id="33"/>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2021-03-30T19:35:37Z</dcterms:created>
  <dcterms:modified xsi:type="dcterms:W3CDTF">2021-03-30T19:35:37Z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