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0B" w:rsidRDefault="0050310B" w:rsidP="0050310B">
      <w:pPr>
        <w:pStyle w:val="Titolo1"/>
        <w:shd w:val="clear" w:color="auto" w:fill="FFFFFF"/>
        <w:spacing w:before="0" w:beforeAutospacing="0" w:after="180" w:afterAutospacing="0" w:line="390" w:lineRule="atLeast"/>
        <w:textAlignment w:val="baseline"/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eastAsia="Times New Roman" w:hAnsi="Arial" w:cs="Arial"/>
          <w:b w:val="0"/>
          <w:bCs w:val="0"/>
          <w:color w:val="444444"/>
          <w:spacing w:val="15"/>
          <w:sz w:val="36"/>
          <w:szCs w:val="36"/>
        </w:rPr>
        <w:t>Isolamento Acustico</w:t>
      </w:r>
    </w:p>
    <w:p w:rsidR="0050310B" w:rsidRDefault="0050310B" w:rsidP="0050310B">
      <w:pPr>
        <w:pStyle w:val="NormaleWeb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Trebuchet MS" w:hAnsi="Trebuchet MS"/>
          <w:color w:val="42414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E7D73A" wp14:editId="0738891A">
            <wp:simplePos x="0" y="0"/>
            <wp:positionH relativeFrom="column">
              <wp:posOffset>0</wp:posOffset>
            </wp:positionH>
            <wp:positionV relativeFrom="paragraph">
              <wp:posOffset>765810</wp:posOffset>
            </wp:positionV>
            <wp:extent cx="6122670" cy="6122670"/>
            <wp:effectExtent l="0" t="0" r="0" b="0"/>
            <wp:wrapSquare wrapText="bothSides"/>
            <wp:docPr id="4" name="Immagine 4" descr="Macintosh HD:private:var:folders:v6:2z5ydngj5hb6wmyhm70ybv_m0000gp:T:TemporaryItems:Infissi-anti-rum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v6:2z5ydngj5hb6wmyhm70ybv_m0000gp:T:TemporaryItems:Infissi-anti-rumo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rebuchet MS" w:hAnsi="Trebuchet MS"/>
          <w:color w:val="424141"/>
        </w:rPr>
        <w:t xml:space="preserve">Il rumore esterno non entra, nemmeno dalla </w:t>
      </w:r>
      <w:proofErr w:type="gramStart"/>
      <w:r>
        <w:rPr>
          <w:rFonts w:ascii="Trebuchet MS" w:hAnsi="Trebuchet MS"/>
          <w:color w:val="424141"/>
        </w:rPr>
        <w:t>cavità dove</w:t>
      </w:r>
      <w:proofErr w:type="gramEnd"/>
      <w:r>
        <w:rPr>
          <w:rFonts w:ascii="Trebuchet MS" w:hAnsi="Trebuchet MS"/>
          <w:color w:val="424141"/>
        </w:rPr>
        <w:t xml:space="preserve"> si trova il rullo delle tapparelle. Con un test di laboratorio abbiamo misurato l’abbattimento acustico di Libra riferito all’intera struttura, comprensiva di spalle, traverso inferiore e cassonetto da 205 mm.</w:t>
      </w:r>
      <w:r>
        <w:rPr>
          <w:rFonts w:ascii="Trebuchet MS" w:hAnsi="Trebuchet MS"/>
          <w:color w:val="424141"/>
        </w:rPr>
        <w:br/>
      </w:r>
      <w:r>
        <w:rPr>
          <w:rStyle w:val="Enfasigrassetto"/>
          <w:rFonts w:ascii="Trebuchet MS" w:hAnsi="Trebuchet MS"/>
          <w:color w:val="555555"/>
          <w:bdr w:val="none" w:sz="0" w:space="0" w:color="auto" w:frame="1"/>
        </w:rPr>
        <w:t>Il risultato?</w:t>
      </w:r>
      <w:r>
        <w:rPr>
          <w:rStyle w:val="apple-converted-space"/>
          <w:rFonts w:ascii="Trebuchet MS" w:hAnsi="Trebuchet MS"/>
          <w:color w:val="424141"/>
        </w:rPr>
        <w:t> </w:t>
      </w:r>
      <w:r>
        <w:rPr>
          <w:rFonts w:ascii="Trebuchet MS" w:hAnsi="Trebuchet MS"/>
          <w:color w:val="424141"/>
        </w:rPr>
        <w:t xml:space="preserve">Un </w:t>
      </w:r>
      <w:proofErr w:type="spellStart"/>
      <w:r>
        <w:rPr>
          <w:rFonts w:ascii="Trebuchet MS" w:hAnsi="Trebuchet MS"/>
          <w:color w:val="424141"/>
        </w:rPr>
        <w:t>Rw</w:t>
      </w:r>
      <w:proofErr w:type="spellEnd"/>
      <w:r>
        <w:rPr>
          <w:rFonts w:ascii="Trebuchet MS" w:hAnsi="Trebuchet MS"/>
          <w:color w:val="424141"/>
        </w:rPr>
        <w:t xml:space="preserve"> (indice di valutazione del potere fonoisolante) di </w:t>
      </w:r>
      <w:proofErr w:type="gramStart"/>
      <w:r>
        <w:rPr>
          <w:rFonts w:ascii="Trebuchet MS" w:hAnsi="Trebuchet MS"/>
          <w:color w:val="424141"/>
        </w:rPr>
        <w:t>45</w:t>
      </w:r>
      <w:proofErr w:type="gramEnd"/>
      <w:r>
        <w:rPr>
          <w:rFonts w:ascii="Trebuchet MS" w:hAnsi="Trebuchet MS"/>
          <w:color w:val="424141"/>
        </w:rPr>
        <w:t xml:space="preserve"> decibel a tapparella arrotolata e di 48 a tapparella abbassata, valori davvero buoni se si pensa che per la facciata di edifici residenziali la legge richiede un abbattimento acustico ≥40 dB.</w:t>
      </w:r>
    </w:p>
    <w:p w:rsidR="005A6258" w:rsidRPr="00AB5CDF" w:rsidRDefault="005A6258" w:rsidP="00AB5CDF"/>
    <w:sectPr w:rsidR="005A6258" w:rsidRPr="00AB5CDF" w:rsidSect="005A62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A9" w:rsidRDefault="004D5CA9" w:rsidP="004D5CA9">
      <w:r>
        <w:separator/>
      </w:r>
    </w:p>
  </w:endnote>
  <w:endnote w:type="continuationSeparator" w:id="0">
    <w:p w:rsidR="004D5CA9" w:rsidRDefault="004D5CA9" w:rsidP="004D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A9" w:rsidRDefault="004D5CA9" w:rsidP="004D5CA9">
      <w:r>
        <w:separator/>
      </w:r>
    </w:p>
  </w:footnote>
  <w:footnote w:type="continuationSeparator" w:id="0">
    <w:p w:rsidR="004D5CA9" w:rsidRDefault="004D5CA9" w:rsidP="004D5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8B"/>
    <w:rsid w:val="000B0419"/>
    <w:rsid w:val="004C2AD4"/>
    <w:rsid w:val="004D5CA9"/>
    <w:rsid w:val="0050310B"/>
    <w:rsid w:val="005A6258"/>
    <w:rsid w:val="006A781A"/>
    <w:rsid w:val="008F658B"/>
    <w:rsid w:val="00AB5CDF"/>
    <w:rsid w:val="00D02BD5"/>
    <w:rsid w:val="00E0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E3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F658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78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F658B"/>
    <w:rPr>
      <w:rFonts w:ascii="Times" w:hAnsi="Times"/>
      <w:b/>
      <w:bCs/>
      <w:kern w:val="36"/>
      <w:sz w:val="48"/>
      <w:szCs w:val="48"/>
    </w:rPr>
  </w:style>
  <w:style w:type="character" w:styleId="Enfasigrassetto">
    <w:name w:val="Strong"/>
    <w:basedOn w:val="Caratterepredefinitoparagrafo"/>
    <w:uiPriority w:val="22"/>
    <w:qFormat/>
    <w:rsid w:val="008F658B"/>
    <w:rPr>
      <w:b/>
      <w:bCs/>
    </w:rPr>
  </w:style>
  <w:style w:type="character" w:customStyle="1" w:styleId="apple-converted-space">
    <w:name w:val="apple-converted-space"/>
    <w:basedOn w:val="Caratterepredefinitoparagrafo"/>
    <w:rsid w:val="008F658B"/>
  </w:style>
  <w:style w:type="paragraph" w:styleId="NormaleWeb">
    <w:name w:val="Normal (Web)"/>
    <w:basedOn w:val="Normale"/>
    <w:uiPriority w:val="99"/>
    <w:semiHidden/>
    <w:unhideWhenUsed/>
    <w:rsid w:val="008F658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hemecolor">
    <w:name w:val="themecolor"/>
    <w:basedOn w:val="Caratterepredefinitoparagrafo"/>
    <w:rsid w:val="008F658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658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F658B"/>
    <w:rPr>
      <w:rFonts w:ascii="Lucida Grande" w:hAnsi="Lucida Grande"/>
      <w:sz w:val="18"/>
      <w:szCs w:val="18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6A7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D5CA9"/>
  </w:style>
  <w:style w:type="paragraph" w:styleId="Pidipagina">
    <w:name w:val="footer"/>
    <w:basedOn w:val="Normale"/>
    <w:link w:val="PidipaginaCarattere"/>
    <w:uiPriority w:val="99"/>
    <w:unhideWhenUsed/>
    <w:rsid w:val="004D5C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D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Macintosh Word</Application>
  <DocSecurity>0</DocSecurity>
  <Lines>3</Lines>
  <Paragraphs>1</Paragraphs>
  <ScaleCrop>false</ScaleCrop>
  <Company>ff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tg</dc:creator>
  <cp:keywords/>
  <dc:description/>
  <cp:lastModifiedBy>tg tg</cp:lastModifiedBy>
  <cp:revision>2</cp:revision>
  <dcterms:created xsi:type="dcterms:W3CDTF">2014-11-06T17:05:00Z</dcterms:created>
  <dcterms:modified xsi:type="dcterms:W3CDTF">2014-11-06T17:05:00Z</dcterms:modified>
</cp:coreProperties>
</file>