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CDF" w:rsidRDefault="00AB5CDF" w:rsidP="00AB5CDF">
      <w:pPr>
        <w:pStyle w:val="Titolo2"/>
        <w:shd w:val="clear" w:color="auto" w:fill="FFFFFF"/>
        <w:spacing w:before="0" w:after="18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  <w:t xml:space="preserve">Bassissima </w:t>
      </w:r>
      <w:proofErr w:type="spellStart"/>
      <w:r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  <w:t>trasmittanza</w:t>
      </w:r>
      <w:proofErr w:type="spellEnd"/>
      <w:r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  <w:t xml:space="preserve"> del cassonetto</w:t>
      </w:r>
    </w:p>
    <w:p w:rsidR="00AB5CDF" w:rsidRDefault="00AB5CDF" w:rsidP="00AB5CDF">
      <w:pPr>
        <w:pStyle w:val="Normale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 xml:space="preserve">Il lato più critico dovrebbe essere il traverso superiore, con la cavità del cassonetto per gli avvolgibili. Le dispersioni di questa zona si misurano con il valore </w:t>
      </w:r>
      <w:proofErr w:type="spellStart"/>
      <w:proofErr w:type="gramStart"/>
      <w:r>
        <w:rPr>
          <w:rFonts w:ascii="Trebuchet MS" w:hAnsi="Trebuchet MS"/>
          <w:color w:val="424141"/>
        </w:rPr>
        <w:t>Usb</w:t>
      </w:r>
      <w:proofErr w:type="spellEnd"/>
      <w:r>
        <w:rPr>
          <w:rFonts w:ascii="Trebuchet MS" w:hAnsi="Trebuchet MS"/>
          <w:color w:val="424141"/>
        </w:rPr>
        <w:t xml:space="preserve"> dove</w:t>
      </w:r>
      <w:proofErr w:type="gramEnd"/>
      <w:r>
        <w:rPr>
          <w:rFonts w:ascii="Trebuchet MS" w:hAnsi="Trebuchet MS"/>
          <w:color w:val="424141"/>
        </w:rPr>
        <w:t xml:space="preserve"> U sta per </w:t>
      </w:r>
      <w:proofErr w:type="spellStart"/>
      <w:r>
        <w:rPr>
          <w:rFonts w:ascii="Trebuchet MS" w:hAnsi="Trebuchet MS"/>
          <w:color w:val="424141"/>
        </w:rPr>
        <w:t>trasmittanza</w:t>
      </w:r>
      <w:proofErr w:type="spellEnd"/>
      <w:r>
        <w:rPr>
          <w:rFonts w:ascii="Trebuchet MS" w:hAnsi="Trebuchet MS"/>
          <w:color w:val="424141"/>
        </w:rPr>
        <w:t xml:space="preserve"> termica e </w:t>
      </w:r>
      <w:proofErr w:type="spellStart"/>
      <w:r>
        <w:rPr>
          <w:rFonts w:ascii="Trebuchet MS" w:hAnsi="Trebuchet MS"/>
          <w:color w:val="424141"/>
        </w:rPr>
        <w:t>sb</w:t>
      </w:r>
      <w:proofErr w:type="spellEnd"/>
      <w:r>
        <w:rPr>
          <w:rFonts w:ascii="Trebuchet MS" w:hAnsi="Trebuchet MS"/>
          <w:color w:val="424141"/>
        </w:rPr>
        <w:t xml:space="preserve"> per </w:t>
      </w:r>
      <w:proofErr w:type="spellStart"/>
      <w:r>
        <w:rPr>
          <w:rFonts w:ascii="Trebuchet MS" w:hAnsi="Trebuchet MS"/>
          <w:color w:val="424141"/>
        </w:rPr>
        <w:t>shutter</w:t>
      </w:r>
      <w:proofErr w:type="spellEnd"/>
      <w:r>
        <w:rPr>
          <w:rFonts w:ascii="Trebuchet MS" w:hAnsi="Trebuchet MS"/>
          <w:color w:val="424141"/>
        </w:rPr>
        <w:t xml:space="preserve"> box, cassonetto in inglese. Mentre la </w:t>
      </w:r>
      <w:proofErr w:type="spellStart"/>
      <w:r>
        <w:rPr>
          <w:rFonts w:ascii="Trebuchet MS" w:hAnsi="Trebuchet MS"/>
          <w:color w:val="424141"/>
        </w:rPr>
        <w:t>trasmittanza</w:t>
      </w:r>
      <w:proofErr w:type="spellEnd"/>
      <w:r>
        <w:rPr>
          <w:rFonts w:ascii="Trebuchet MS" w:hAnsi="Trebuchet MS"/>
          <w:color w:val="424141"/>
        </w:rPr>
        <w:t xml:space="preserve"> termica </w:t>
      </w:r>
      <w:proofErr w:type="spellStart"/>
      <w:r>
        <w:rPr>
          <w:rFonts w:ascii="Trebuchet MS" w:hAnsi="Trebuchet MS"/>
          <w:color w:val="424141"/>
        </w:rPr>
        <w:t>Usb</w:t>
      </w:r>
      <w:proofErr w:type="spellEnd"/>
      <w:r>
        <w:rPr>
          <w:rFonts w:ascii="Trebuchet MS" w:hAnsi="Trebuchet MS"/>
          <w:color w:val="424141"/>
        </w:rPr>
        <w:t xml:space="preserve"> dei cassonetti tradizionali con un coperchio spesso poco più di un centimetro </w:t>
      </w:r>
      <w:proofErr w:type="gramStart"/>
      <w:r>
        <w:rPr>
          <w:rFonts w:ascii="Trebuchet MS" w:hAnsi="Trebuchet MS"/>
          <w:color w:val="424141"/>
        </w:rPr>
        <w:t>è</w:t>
      </w:r>
      <w:proofErr w:type="gramEnd"/>
      <w:r>
        <w:rPr>
          <w:rFonts w:ascii="Trebuchet MS" w:hAnsi="Trebuchet MS"/>
          <w:color w:val="424141"/>
        </w:rPr>
        <w:t xml:space="preserve"> circa 2 W/m2K, quella di Libra con il coperchio multistrato misura 0,2 W/m2K: ben 10 volte di meno.</w:t>
      </w:r>
      <w:r>
        <w:rPr>
          <w:rStyle w:val="apple-converted-space"/>
          <w:rFonts w:ascii="Trebuchet MS" w:hAnsi="Trebuchet MS"/>
          <w:color w:val="424141"/>
        </w:rPr>
        <w:t> </w:t>
      </w:r>
      <w:r>
        <w:rPr>
          <w:rStyle w:val="themecolor"/>
          <w:rFonts w:ascii="Trebuchet MS" w:hAnsi="Trebuchet MS"/>
          <w:color w:val="BE0A27"/>
          <w:bdr w:val="none" w:sz="0" w:space="0" w:color="auto" w:frame="1"/>
        </w:rPr>
        <w:t>Vale a dire che il cassonetto è perfettamente isolato.</w:t>
      </w:r>
    </w:p>
    <w:p w:rsidR="00AB5CDF" w:rsidRDefault="00AB5CDF" w:rsidP="00AB5CDF">
      <w:pPr>
        <w:pStyle w:val="Titolo2"/>
        <w:shd w:val="clear" w:color="auto" w:fill="FFFFFF"/>
        <w:spacing w:before="0" w:after="18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  <w:t>Ponte termico negativo</w:t>
      </w:r>
    </w:p>
    <w:p w:rsidR="00AB5CDF" w:rsidRDefault="00AB5CDF" w:rsidP="00AB5CDF">
      <w:pPr>
        <w:pStyle w:val="Normale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 xml:space="preserve">Abbiamo verificato la quantità di calore che </w:t>
      </w:r>
      <w:proofErr w:type="gramStart"/>
      <w:r>
        <w:rPr>
          <w:rFonts w:ascii="Trebuchet MS" w:hAnsi="Trebuchet MS"/>
          <w:color w:val="424141"/>
        </w:rPr>
        <w:t>viene</w:t>
      </w:r>
      <w:proofErr w:type="gramEnd"/>
      <w:r>
        <w:rPr>
          <w:rFonts w:ascii="Trebuchet MS" w:hAnsi="Trebuchet MS"/>
          <w:color w:val="424141"/>
        </w:rPr>
        <w:t xml:space="preserve"> dispersa attraverso le spalle di Libra (montanti e traverso inferiore).</w:t>
      </w:r>
      <w:r>
        <w:rPr>
          <w:rFonts w:ascii="Trebuchet MS" w:hAnsi="Trebuchet MS"/>
          <w:color w:val="424141"/>
        </w:rPr>
        <w:br/>
        <w:t xml:space="preserve">Tecnicamente si chiama “fattore Psi” e misura il ponte termico lineare: più alto è il valore, più </w:t>
      </w:r>
      <w:proofErr w:type="gramStart"/>
      <w:r>
        <w:rPr>
          <w:rFonts w:ascii="Trebuchet MS" w:hAnsi="Trebuchet MS"/>
          <w:color w:val="424141"/>
        </w:rPr>
        <w:t>alta</w:t>
      </w:r>
      <w:proofErr w:type="gramEnd"/>
      <w:r>
        <w:rPr>
          <w:rFonts w:ascii="Trebuchet MS" w:hAnsi="Trebuchet MS"/>
          <w:color w:val="424141"/>
        </w:rPr>
        <w:t xml:space="preserve"> è la dispersione. I calcoli hanno rivelato che il fattore Psi di Libra non solo è basso, è addirittura negativo: -0,039 W/</w:t>
      </w:r>
      <w:proofErr w:type="spellStart"/>
      <w:r>
        <w:rPr>
          <w:rFonts w:ascii="Trebuchet MS" w:hAnsi="Trebuchet MS"/>
          <w:color w:val="424141"/>
        </w:rPr>
        <w:t>mK</w:t>
      </w:r>
      <w:proofErr w:type="spellEnd"/>
      <w:r>
        <w:rPr>
          <w:rFonts w:ascii="Trebuchet MS" w:hAnsi="Trebuchet MS"/>
          <w:color w:val="424141"/>
        </w:rPr>
        <w:t>. In altre parole Libra isola di più del muro e del serramento.</w:t>
      </w:r>
    </w:p>
    <w:p w:rsidR="00AB5CDF" w:rsidRDefault="00AB5CDF" w:rsidP="00AB5CDF">
      <w:pPr>
        <w:pStyle w:val="Titolo2"/>
        <w:shd w:val="clear" w:color="auto" w:fill="FFFFFF"/>
        <w:spacing w:before="0" w:after="18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  <w:t xml:space="preserve">18 °C nel punto Theta </w:t>
      </w:r>
      <w:proofErr w:type="gramStart"/>
      <w:r>
        <w:rPr>
          <w:rFonts w:ascii="Arial" w:eastAsia="Times New Roman" w:hAnsi="Arial" w:cs="Arial"/>
          <w:b w:val="0"/>
          <w:bCs w:val="0"/>
          <w:color w:val="444444"/>
          <w:spacing w:val="15"/>
          <w:sz w:val="30"/>
          <w:szCs w:val="30"/>
        </w:rPr>
        <w:t>2</w:t>
      </w:r>
      <w:proofErr w:type="gramEnd"/>
    </w:p>
    <w:p w:rsidR="00AB5CDF" w:rsidRDefault="00AB5CDF" w:rsidP="00AB5CDF">
      <w:pPr>
        <w:pStyle w:val="Normale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Trebuchet MS" w:hAnsi="Trebuchet MS"/>
          <w:color w:val="424141"/>
        </w:rPr>
      </w:pPr>
      <w:r>
        <w:rPr>
          <w:rFonts w:ascii="Trebuchet MS" w:hAnsi="Trebuchet MS"/>
          <w:color w:val="424141"/>
        </w:rPr>
        <w:t xml:space="preserve">Un altro modo per misurare il rischio che si formi condensa è la temperatura superficiale interna sul raccordo </w:t>
      </w:r>
      <w:proofErr w:type="spellStart"/>
      <w:r>
        <w:rPr>
          <w:rFonts w:ascii="Trebuchet MS" w:hAnsi="Trebuchet MS"/>
          <w:color w:val="424141"/>
        </w:rPr>
        <w:t>murotelaio</w:t>
      </w:r>
      <w:proofErr w:type="spellEnd"/>
      <w:r>
        <w:rPr>
          <w:rFonts w:ascii="Trebuchet MS" w:hAnsi="Trebuchet MS"/>
          <w:color w:val="424141"/>
        </w:rPr>
        <w:t xml:space="preserve"> del serramento. </w:t>
      </w:r>
      <w:proofErr w:type="spellStart"/>
      <w:r>
        <w:rPr>
          <w:rFonts w:ascii="Trebuchet MS" w:hAnsi="Trebuchet MS"/>
          <w:color w:val="424141"/>
        </w:rPr>
        <w:t>CasaClima</w:t>
      </w:r>
      <w:proofErr w:type="spellEnd"/>
      <w:r>
        <w:rPr>
          <w:rFonts w:ascii="Trebuchet MS" w:hAnsi="Trebuchet MS"/>
          <w:color w:val="424141"/>
        </w:rPr>
        <w:t xml:space="preserve"> la chiama “Theta 2” e rilascia il proprio marchio di qualità solo alle finestre che sul lato inferiore hanno una temperatura superficiale uguale o maggiore a </w:t>
      </w:r>
      <w:proofErr w:type="gramStart"/>
      <w:r>
        <w:rPr>
          <w:rFonts w:ascii="Trebuchet MS" w:hAnsi="Trebuchet MS"/>
          <w:color w:val="424141"/>
        </w:rPr>
        <w:t>16</w:t>
      </w:r>
      <w:proofErr w:type="gramEnd"/>
      <w:r>
        <w:rPr>
          <w:rFonts w:ascii="Trebuchet MS" w:hAnsi="Trebuchet MS"/>
          <w:color w:val="424141"/>
        </w:rPr>
        <w:t xml:space="preserve"> °C. Con Libra basta una finestra dal valore </w:t>
      </w:r>
      <w:proofErr w:type="spellStart"/>
      <w:r>
        <w:rPr>
          <w:rFonts w:ascii="Trebuchet MS" w:hAnsi="Trebuchet MS"/>
          <w:color w:val="424141"/>
        </w:rPr>
        <w:t>Uf</w:t>
      </w:r>
      <w:proofErr w:type="spellEnd"/>
      <w:r>
        <w:rPr>
          <w:rFonts w:ascii="Trebuchet MS" w:hAnsi="Trebuchet MS"/>
          <w:color w:val="424141"/>
        </w:rPr>
        <w:t xml:space="preserve"> di 1,5 W/m2K per arrivare a </w:t>
      </w:r>
      <w:proofErr w:type="gramStart"/>
      <w:r>
        <w:rPr>
          <w:rFonts w:ascii="Trebuchet MS" w:hAnsi="Trebuchet MS"/>
          <w:color w:val="424141"/>
        </w:rPr>
        <w:t>18</w:t>
      </w:r>
      <w:proofErr w:type="gramEnd"/>
      <w:r>
        <w:rPr>
          <w:rFonts w:ascii="Trebuchet MS" w:hAnsi="Trebuchet MS"/>
          <w:color w:val="424141"/>
        </w:rPr>
        <w:t xml:space="preserve"> °C.</w:t>
      </w:r>
      <w:r>
        <w:rPr>
          <w:rFonts w:ascii="Trebuchet MS" w:hAnsi="Trebuchet MS"/>
          <w:color w:val="424141"/>
        </w:rPr>
        <w:br/>
        <w:t xml:space="preserve">Libra è d’aiuto anche per ottenere il riconoscimento Finestra Qualità </w:t>
      </w:r>
      <w:proofErr w:type="spellStart"/>
      <w:r>
        <w:rPr>
          <w:rFonts w:ascii="Trebuchet MS" w:hAnsi="Trebuchet MS"/>
          <w:color w:val="424141"/>
        </w:rPr>
        <w:t>CasaClima</w:t>
      </w:r>
      <w:proofErr w:type="spellEnd"/>
      <w:r>
        <w:rPr>
          <w:rFonts w:ascii="Trebuchet MS" w:hAnsi="Trebuchet MS"/>
          <w:color w:val="424141"/>
        </w:rPr>
        <w:t xml:space="preserve"> classe </w:t>
      </w:r>
      <w:proofErr w:type="gramStart"/>
      <w:r>
        <w:rPr>
          <w:rFonts w:ascii="Trebuchet MS" w:hAnsi="Trebuchet MS"/>
          <w:color w:val="424141"/>
        </w:rPr>
        <w:t>Gold</w:t>
      </w:r>
      <w:proofErr w:type="gramEnd"/>
      <w:r>
        <w:rPr>
          <w:rFonts w:ascii="Trebuchet MS" w:hAnsi="Trebuchet MS"/>
          <w:color w:val="424141"/>
        </w:rPr>
        <w:t xml:space="preserve">: nonostante i parametri più severi (temperatura esterna -10 °C anziché 0 °C), un serramento con </w:t>
      </w:r>
      <w:proofErr w:type="spellStart"/>
      <w:r>
        <w:rPr>
          <w:rFonts w:ascii="Trebuchet MS" w:hAnsi="Trebuchet MS"/>
          <w:color w:val="424141"/>
        </w:rPr>
        <w:t>Uf</w:t>
      </w:r>
      <w:proofErr w:type="spellEnd"/>
      <w:r>
        <w:rPr>
          <w:rFonts w:ascii="Trebuchet MS" w:hAnsi="Trebuchet MS"/>
          <w:color w:val="424141"/>
        </w:rPr>
        <w:t xml:space="preserve">=1 W/m2K supera abbondantemente il limite dei 16 °C. </w:t>
      </w:r>
      <w:proofErr w:type="gramStart"/>
      <w:r>
        <w:rPr>
          <w:rFonts w:ascii="Trebuchet MS" w:hAnsi="Trebuchet MS"/>
          <w:color w:val="424141"/>
        </w:rPr>
        <w:t>Al di là del</w:t>
      </w:r>
      <w:proofErr w:type="gramEnd"/>
      <w:r>
        <w:rPr>
          <w:rFonts w:ascii="Trebuchet MS" w:hAnsi="Trebuchet MS"/>
          <w:color w:val="424141"/>
        </w:rPr>
        <w:t xml:space="preserve"> marchio di qualità </w:t>
      </w:r>
      <w:proofErr w:type="spellStart"/>
      <w:r>
        <w:rPr>
          <w:rFonts w:ascii="Trebuchet MS" w:hAnsi="Trebuchet MS"/>
          <w:color w:val="424141"/>
        </w:rPr>
        <w:t>CasaClima</w:t>
      </w:r>
      <w:proofErr w:type="spellEnd"/>
      <w:r>
        <w:rPr>
          <w:rFonts w:ascii="Trebuchet MS" w:hAnsi="Trebuchet MS"/>
          <w:color w:val="424141"/>
        </w:rPr>
        <w:t>, questi valori indicano che intorno ai serramenti posati con</w:t>
      </w:r>
    </w:p>
    <w:p w:rsidR="00AB5CDF" w:rsidRDefault="00AB5CDF" w:rsidP="00AB5CDF">
      <w:pPr>
        <w:rPr>
          <w:rFonts w:ascii="Times" w:eastAsia="Times New Roman" w:hAnsi="Times" w:cs="Times New Roman"/>
        </w:rPr>
      </w:pPr>
      <w:r>
        <w:rPr>
          <w:rStyle w:val="themecolor"/>
          <w:rFonts w:ascii="Trebuchet MS" w:eastAsia="Times New Roman" w:hAnsi="Trebuchet MS" w:cs="Times New Roman"/>
          <w:color w:val="BE0A27"/>
          <w:bdr w:val="none" w:sz="0" w:space="0" w:color="auto" w:frame="1"/>
          <w:shd w:val="clear" w:color="auto" w:fill="FFFFFF"/>
        </w:rPr>
        <w:t xml:space="preserve">Libra non si </w:t>
      </w:r>
      <w:proofErr w:type="gramStart"/>
      <w:r>
        <w:rPr>
          <w:rStyle w:val="themecolor"/>
          <w:rFonts w:ascii="Trebuchet MS" w:eastAsia="Times New Roman" w:hAnsi="Trebuchet MS" w:cs="Times New Roman"/>
          <w:color w:val="BE0A27"/>
          <w:bdr w:val="none" w:sz="0" w:space="0" w:color="auto" w:frame="1"/>
          <w:shd w:val="clear" w:color="auto" w:fill="FFFFFF"/>
        </w:rPr>
        <w:t>formeranno</w:t>
      </w:r>
      <w:proofErr w:type="gramEnd"/>
      <w:r>
        <w:rPr>
          <w:rStyle w:val="themecolor"/>
          <w:rFonts w:ascii="Trebuchet MS" w:eastAsia="Times New Roman" w:hAnsi="Trebuchet MS" w:cs="Times New Roman"/>
          <w:color w:val="BE0A27"/>
          <w:bdr w:val="none" w:sz="0" w:space="0" w:color="auto" w:frame="1"/>
          <w:shd w:val="clear" w:color="auto" w:fill="FFFFFF"/>
        </w:rPr>
        <w:t xml:space="preserve"> né condensa né muffa.</w:t>
      </w:r>
    </w:p>
    <w:p w:rsidR="005A6258" w:rsidRPr="00AB5CDF" w:rsidRDefault="005A6258" w:rsidP="00AB5CDF">
      <w:bookmarkStart w:id="0" w:name="_GoBack"/>
      <w:bookmarkEnd w:id="0"/>
    </w:p>
    <w:sectPr w:rsidR="005A6258" w:rsidRPr="00AB5CDF" w:rsidSect="005A62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CA9" w:rsidRDefault="004D5CA9" w:rsidP="004D5CA9">
      <w:r>
        <w:separator/>
      </w:r>
    </w:p>
  </w:endnote>
  <w:endnote w:type="continuationSeparator" w:id="0">
    <w:p w:rsidR="004D5CA9" w:rsidRDefault="004D5CA9" w:rsidP="004D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CA9" w:rsidRDefault="004D5CA9" w:rsidP="004D5CA9">
      <w:r>
        <w:separator/>
      </w:r>
    </w:p>
  </w:footnote>
  <w:footnote w:type="continuationSeparator" w:id="0">
    <w:p w:rsidR="004D5CA9" w:rsidRDefault="004D5CA9" w:rsidP="004D5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8B"/>
    <w:rsid w:val="000B0419"/>
    <w:rsid w:val="004C2AD4"/>
    <w:rsid w:val="004D5CA9"/>
    <w:rsid w:val="005A6258"/>
    <w:rsid w:val="006A781A"/>
    <w:rsid w:val="008F658B"/>
    <w:rsid w:val="00AB5CDF"/>
    <w:rsid w:val="00D02BD5"/>
    <w:rsid w:val="00E0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E3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D5CA9"/>
  </w:style>
  <w:style w:type="paragraph" w:styleId="Pidipagina">
    <w:name w:val="footer"/>
    <w:basedOn w:val="Normale"/>
    <w:link w:val="Pidipagina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D5C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D5CA9"/>
  </w:style>
  <w:style w:type="paragraph" w:styleId="Pidipagina">
    <w:name w:val="footer"/>
    <w:basedOn w:val="Normale"/>
    <w:link w:val="Pidipagina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D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Macintosh Word</Application>
  <DocSecurity>0</DocSecurity>
  <Lines>12</Lines>
  <Paragraphs>3</Paragraphs>
  <ScaleCrop>false</ScaleCrop>
  <Company>ff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tg</dc:creator>
  <cp:keywords/>
  <dc:description/>
  <cp:lastModifiedBy>tg tg</cp:lastModifiedBy>
  <cp:revision>2</cp:revision>
  <dcterms:created xsi:type="dcterms:W3CDTF">2014-11-06T17:03:00Z</dcterms:created>
  <dcterms:modified xsi:type="dcterms:W3CDTF">2014-11-06T17:03:00Z</dcterms:modified>
</cp:coreProperties>
</file>