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F4A" w:rsidRDefault="001C6FBD" w:rsidP="00D56D32">
      <w:pPr>
        <w:pStyle w:val="1"/>
      </w:pPr>
      <w:r>
        <w:rPr>
          <w:rFonts w:hint="eastAsia"/>
        </w:rPr>
        <w:t>Lighting Model</w:t>
      </w:r>
    </w:p>
    <w:p w:rsidR="001C6FBD" w:rsidRDefault="001C6FBD"/>
    <w:p w:rsidR="008674E5" w:rsidRDefault="008674E5" w:rsidP="008674E5">
      <w:pPr>
        <w:jc w:val="right"/>
      </w:pPr>
      <w:r>
        <w:t>2007-08-</w:t>
      </w:r>
      <w:r>
        <w:rPr>
          <w:rFonts w:hint="eastAsia"/>
        </w:rPr>
        <w:t>19</w:t>
      </w:r>
    </w:p>
    <w:p w:rsidR="002807C7" w:rsidRDefault="008674E5" w:rsidP="008674E5">
      <w:pPr>
        <w:jc w:val="right"/>
      </w:pPr>
      <w:r>
        <w:rPr>
          <w:rFonts w:hint="eastAsia"/>
        </w:rPr>
        <w:t>이진균</w:t>
      </w:r>
    </w:p>
    <w:p w:rsidR="008674E5" w:rsidRDefault="008674E5"/>
    <w:p w:rsidR="00B738B9" w:rsidRDefault="00B738B9"/>
    <w:p w:rsidR="008674E5" w:rsidRDefault="008674E5"/>
    <w:p w:rsidR="00241FD0" w:rsidRDefault="00241FD0" w:rsidP="00D56D32">
      <w:pPr>
        <w:pStyle w:val="2"/>
      </w:pPr>
      <w:r>
        <w:rPr>
          <w:rFonts w:hint="eastAsia"/>
        </w:rPr>
        <w:t>Definitions</w:t>
      </w:r>
    </w:p>
    <w:tbl>
      <w:tblPr>
        <w:tblStyle w:val="10"/>
        <w:tblW w:w="0" w:type="auto"/>
        <w:tblLook w:val="04A0"/>
      </w:tblPr>
      <w:tblGrid>
        <w:gridCol w:w="2272"/>
        <w:gridCol w:w="4486"/>
        <w:gridCol w:w="2484"/>
      </w:tblGrid>
      <w:tr w:rsidR="00CF79A7" w:rsidTr="005F501C">
        <w:trPr>
          <w:cnfStyle w:val="100000000000"/>
        </w:trPr>
        <w:tc>
          <w:tcPr>
            <w:cnfStyle w:val="001000000000"/>
            <w:tcW w:w="2272" w:type="dxa"/>
          </w:tcPr>
          <w:p w:rsidR="00CF79A7" w:rsidRDefault="00CF79A7">
            <w:r>
              <w:rPr>
                <w:rFonts w:hint="eastAsia"/>
              </w:rPr>
              <w:t>Name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CF79A7" w:rsidRDefault="00CF79A7">
            <w:pPr>
              <w:cnfStyle w:val="100000000000"/>
            </w:pPr>
            <w:r>
              <w:rPr>
                <w:rFonts w:hint="eastAsia"/>
              </w:rPr>
              <w:t>Desc.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CF79A7" w:rsidRDefault="00CF79A7" w:rsidP="00CF79A7">
            <w:pPr>
              <w:cnfStyle w:val="100000000000"/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Variable</w:t>
            </w:r>
          </w:p>
        </w:tc>
      </w:tr>
      <w:tr w:rsidR="00CF79A7" w:rsidTr="005F501C">
        <w:trPr>
          <w:cnfStyle w:val="000000100000"/>
          <w:trHeight w:val="224"/>
        </w:trPr>
        <w:tc>
          <w:tcPr>
            <w:cnfStyle w:val="001000000000"/>
            <w:tcW w:w="2272" w:type="dxa"/>
            <w:tcBorders>
              <w:bottom w:val="single" w:sz="4" w:space="0" w:color="auto"/>
            </w:tcBorders>
          </w:tcPr>
          <w:p w:rsidR="00CF79A7" w:rsidRPr="00241FD0" w:rsidRDefault="00222577" w:rsidP="0022257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I3L_LIGHTMODEL_NONE</w:t>
            </w:r>
          </w:p>
        </w:tc>
        <w:tc>
          <w:tcPr>
            <w:tcW w:w="4486" w:type="dxa"/>
            <w:tcBorders>
              <w:bottom w:val="single" w:sz="4" w:space="0" w:color="auto"/>
              <w:right w:val="single" w:sz="4" w:space="0" w:color="auto"/>
            </w:tcBorders>
          </w:tcPr>
          <w:p w:rsidR="00CF79A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Lighting을 하지 않음.</w:t>
            </w:r>
          </w:p>
        </w:tc>
        <w:tc>
          <w:tcPr>
            <w:tcW w:w="2484" w:type="dxa"/>
            <w:tcBorders>
              <w:left w:val="single" w:sz="4" w:space="0" w:color="auto"/>
              <w:bottom w:val="single" w:sz="4" w:space="0" w:color="auto"/>
            </w:tcBorders>
          </w:tcPr>
          <w:p w:rsidR="00CF79A7" w:rsidRPr="00241FD0" w:rsidRDefault="00CF79A7" w:rsidP="00CF79A7">
            <w:pPr>
              <w:cnfStyle w:val="000000100000"/>
              <w:rPr>
                <w:sz w:val="16"/>
                <w:szCs w:val="16"/>
              </w:rPr>
            </w:pPr>
          </w:p>
        </w:tc>
      </w:tr>
      <w:tr w:rsidR="00222577" w:rsidTr="005F501C">
        <w:trPr>
          <w:trHeight w:val="210"/>
        </w:trPr>
        <w:tc>
          <w:tcPr>
            <w:cnfStyle w:val="001000000000"/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I3L_LIGHTMODEL_PHONG</w:t>
            </w:r>
          </w:p>
        </w:tc>
        <w:tc>
          <w:tcPr>
            <w:tcW w:w="44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77" w:rsidRDefault="00222577" w:rsidP="00222577">
            <w:pPr>
              <w:cnfStyle w:val="000000000000"/>
              <w:rPr>
                <w:sz w:val="16"/>
                <w:szCs w:val="16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2577" w:rsidRDefault="00222577" w:rsidP="00CF79A7">
            <w:pPr>
              <w:cnfStyle w:val="000000000000"/>
              <w:rPr>
                <w:sz w:val="16"/>
                <w:szCs w:val="16"/>
              </w:rPr>
            </w:pPr>
          </w:p>
        </w:tc>
      </w:tr>
      <w:tr w:rsidR="00222577" w:rsidTr="005F501C">
        <w:trPr>
          <w:cnfStyle w:val="000000100000"/>
          <w:trHeight w:val="210"/>
        </w:trPr>
        <w:tc>
          <w:tcPr>
            <w:cnfStyle w:val="001000000000"/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I3L_LIGHTMODEL_HSL</w:t>
            </w:r>
          </w:p>
        </w:tc>
        <w:tc>
          <w:tcPr>
            <w:tcW w:w="44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77" w:rsidRDefault="00222577" w:rsidP="00222577">
            <w:pPr>
              <w:cnfStyle w:val="000000100000"/>
              <w:rPr>
                <w:sz w:val="16"/>
                <w:szCs w:val="16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2577" w:rsidRDefault="00222577" w:rsidP="00CF79A7">
            <w:pPr>
              <w:cnfStyle w:val="000000100000"/>
              <w:rPr>
                <w:sz w:val="16"/>
                <w:szCs w:val="16"/>
              </w:rPr>
            </w:pPr>
          </w:p>
        </w:tc>
      </w:tr>
      <w:tr w:rsidR="005F501C" w:rsidTr="005F501C">
        <w:trPr>
          <w:trHeight w:val="215"/>
        </w:trPr>
        <w:tc>
          <w:tcPr>
            <w:cnfStyle w:val="001000000000"/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5F501C" w:rsidRDefault="005F501C" w:rsidP="00241FD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I3L_VERTEX_COLOR</w:t>
            </w:r>
          </w:p>
        </w:tc>
        <w:tc>
          <w:tcPr>
            <w:tcW w:w="44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501C" w:rsidRDefault="005F501C" w:rsidP="00222577">
            <w:pPr>
              <w:cnfStyle w:val="000000000000"/>
              <w:rPr>
                <w:sz w:val="16"/>
                <w:szCs w:val="16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501C" w:rsidRDefault="005F501C" w:rsidP="00CF79A7">
            <w:pPr>
              <w:cnfStyle w:val="000000000000"/>
              <w:rPr>
                <w:sz w:val="16"/>
                <w:szCs w:val="16"/>
              </w:rPr>
            </w:pPr>
          </w:p>
        </w:tc>
      </w:tr>
      <w:tr w:rsidR="00222577" w:rsidTr="005F501C">
        <w:trPr>
          <w:cnfStyle w:val="000000100000"/>
          <w:trHeight w:val="220"/>
        </w:trPr>
        <w:tc>
          <w:tcPr>
            <w:cnfStyle w:val="001000000000"/>
            <w:tcW w:w="2272" w:type="dxa"/>
            <w:tcBorders>
              <w:top w:val="single" w:sz="4" w:space="0" w:color="auto"/>
            </w:tcBorders>
          </w:tcPr>
          <w:p w:rsidR="00222577" w:rsidRPr="00241FD0" w:rsidRDefault="00222577" w:rsidP="00423613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I3L_DIFFUSE</w:t>
            </w:r>
          </w:p>
        </w:tc>
        <w:tc>
          <w:tcPr>
            <w:tcW w:w="4486" w:type="dxa"/>
            <w:tcBorders>
              <w:top w:val="single" w:sz="4" w:space="0" w:color="auto"/>
              <w:right w:val="single" w:sz="4" w:space="0" w:color="auto"/>
            </w:tcBorders>
          </w:tcPr>
          <w:p w:rsidR="00222577" w:rsidRPr="00241FD0" w:rsidRDefault="00222577" w:rsidP="00423613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Diffuse Component를 계산함을 의미. 항상 적용.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</w:tcBorders>
          </w:tcPr>
          <w:p w:rsidR="00222577" w:rsidRPr="00241FD0" w:rsidRDefault="00222577" w:rsidP="00423613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g_vMtlDiffuse</w:t>
            </w:r>
          </w:p>
        </w:tc>
      </w:tr>
      <w:tr w:rsidR="00222577" w:rsidTr="005F501C">
        <w:tc>
          <w:tcPr>
            <w:cnfStyle w:val="001000000000"/>
            <w:tcW w:w="2272" w:type="dxa"/>
          </w:tcPr>
          <w:p w:rsidR="00222577" w:rsidRPr="00241FD0" w:rsidRDefault="00222577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I3L_AMBIENT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Ambient Component를 계산함. 항상 적용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 w:rsidP="00CF79A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g_vMtlAmbient</w:t>
            </w:r>
          </w:p>
        </w:tc>
      </w:tr>
      <w:tr w:rsidR="00222577" w:rsidTr="005F501C">
        <w:trPr>
          <w:cnfStyle w:val="00000010000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I3L_SPECULAR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Specular Component를 계산함. 항상 적용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 w:rsidP="00CF79A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g_vMtlSpecular</w:t>
            </w:r>
          </w:p>
        </w:tc>
      </w:tr>
      <w:tr w:rsidR="00222577" w:rsidTr="005F501C"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I3L_REFLECT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Reflect Component를 계산함.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 w:rsidP="00CF79A7">
            <w:pPr>
              <w:cnfStyle w:val="000000000000"/>
              <w:rPr>
                <w:sz w:val="16"/>
                <w:szCs w:val="16"/>
              </w:rPr>
            </w:pPr>
          </w:p>
        </w:tc>
      </w:tr>
      <w:tr w:rsidR="00222577" w:rsidTr="005F501C">
        <w:trPr>
          <w:cnfStyle w:val="00000010000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I3L_EMISSIVE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Emissive Component를 계산함.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 w:rsidP="00CF79A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g_vMtlEmissive</w:t>
            </w:r>
          </w:p>
        </w:tc>
      </w:tr>
      <w:tr w:rsidR="00222577" w:rsidTr="005F501C">
        <w:trPr>
          <w:trHeight w:val="275"/>
        </w:trPr>
        <w:tc>
          <w:tcPr>
            <w:cnfStyle w:val="001000000000"/>
            <w:tcW w:w="2272" w:type="dxa"/>
          </w:tcPr>
          <w:p w:rsidR="00222577" w:rsidRPr="00241FD0" w:rsidRDefault="00222577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I3L_DIFFUSE_MAP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Diffuse Component를 계산하는데, Diffuse Map을 사용함. 만약 이 Definition이 없다면, g_vMtlDiffuse에 의해 Diffuse color가 결정된다.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 w:rsidP="00CF79A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g_texDiffuse</w:t>
            </w:r>
          </w:p>
        </w:tc>
      </w:tr>
      <w:tr w:rsidR="00222577" w:rsidTr="005F501C">
        <w:trPr>
          <w:cnfStyle w:val="000000100000"/>
          <w:trHeight w:val="24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I3L_SPECULAR_MAP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Specular Component를 계산하는데, Specular Map을 사용함. 만약 이 Definition이 없다면, g_vMtlSpecular에 의해 Specular Color가 결정된다.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g_texSpecular</w:t>
            </w:r>
          </w:p>
        </w:tc>
      </w:tr>
      <w:tr w:rsidR="00222577" w:rsidTr="005F501C">
        <w:trPr>
          <w:trHeight w:val="26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I3L_REFLECT_MAP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 w:rsidP="00731754">
            <w:pPr>
              <w:jc w:val="center"/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Reflect Component를 계산하는데, Reflect Map을 사용한다. 만약 이 Definition이 없다면, Reflect Component는 적용되지 않는다.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g_texReflect</w:t>
            </w:r>
          </w:p>
        </w:tc>
      </w:tr>
      <w:tr w:rsidR="00222577" w:rsidTr="005F501C">
        <w:trPr>
          <w:cnfStyle w:val="000000100000"/>
          <w:trHeight w:val="22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I3L_EMISSIVE_MAP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Emissive Component를 계산하는데, Emissive Map을 사용한다. 만약 이 Definition이 없다면, g_vMtlEmissive에 의해 Emissive Color가 결정된다.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g_texEmissive</w:t>
            </w:r>
          </w:p>
        </w:tc>
      </w:tr>
      <w:tr w:rsidR="00222577" w:rsidTr="00731754">
        <w:trPr>
          <w:trHeight w:val="880"/>
        </w:trPr>
        <w:tc>
          <w:tcPr>
            <w:cnfStyle w:val="001000000000"/>
            <w:tcW w:w="2272" w:type="dxa"/>
            <w:tcBorders>
              <w:bottom w:val="single" w:sz="4" w:space="0" w:color="auto"/>
            </w:tcBorders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I3L_NORMAL_MAP</w:t>
            </w:r>
          </w:p>
        </w:tc>
        <w:tc>
          <w:tcPr>
            <w:tcW w:w="4486" w:type="dxa"/>
            <w:tcBorders>
              <w:bottom w:val="single" w:sz="4" w:space="0" w:color="auto"/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Vertex의 Normal을 결정하는데, Normal Map에서 가져온다. 만약 이 Definition이 없다면, Interpolated Vertex Normal을 사용하여 Lighting 계산을 한다.</w:t>
            </w:r>
          </w:p>
        </w:tc>
        <w:tc>
          <w:tcPr>
            <w:tcW w:w="2484" w:type="dxa"/>
            <w:tcBorders>
              <w:left w:val="single" w:sz="4" w:space="0" w:color="auto"/>
              <w:bottom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g_texNormal</w:t>
            </w:r>
          </w:p>
        </w:tc>
      </w:tr>
      <w:tr w:rsidR="00731754" w:rsidTr="00731754">
        <w:trPr>
          <w:cnfStyle w:val="000000100000"/>
          <w:trHeight w:val="140"/>
        </w:trPr>
        <w:tc>
          <w:tcPr>
            <w:cnfStyle w:val="001000000000"/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31754" w:rsidRPr="00241FD0" w:rsidRDefault="00731754" w:rsidP="00241FD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I3L_LUX_MAP</w:t>
            </w:r>
          </w:p>
        </w:tc>
        <w:tc>
          <w:tcPr>
            <w:tcW w:w="44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1754" w:rsidRDefault="00731754" w:rsidP="00731754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Lux-Map을 사용한 계산을 한다. 이 경우, Lighting과는 별도로 추가적인 Lux-Map 처리를 한다. 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1754" w:rsidRDefault="00731754" w:rsidP="00731754">
            <w:pPr>
              <w:cnfStyle w:val="000000100000"/>
              <w:rPr>
                <w:sz w:val="16"/>
                <w:szCs w:val="16"/>
              </w:rPr>
            </w:pPr>
          </w:p>
        </w:tc>
      </w:tr>
      <w:tr w:rsidR="00222577" w:rsidTr="005F501C">
        <w:trPr>
          <w:trHeight w:val="175"/>
        </w:trPr>
        <w:tc>
          <w:tcPr>
            <w:cnfStyle w:val="001000000000"/>
            <w:tcW w:w="2272" w:type="dxa"/>
            <w:tcBorders>
              <w:top w:val="single" w:sz="4" w:space="0" w:color="auto"/>
            </w:tcBorders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I3L_LIGHT_MAP</w:t>
            </w:r>
          </w:p>
        </w:tc>
        <w:tc>
          <w:tcPr>
            <w:tcW w:w="4486" w:type="dxa"/>
            <w:tcBorders>
              <w:top w:val="single" w:sz="4" w:space="0" w:color="auto"/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Light의 Diffuse, Specular Color를 Light Map에서 가져온다. 만약 이 Definition이 없다면, g_vMtl</w:t>
            </w:r>
            <w:r>
              <w:rPr>
                <w:sz w:val="16"/>
                <w:szCs w:val="16"/>
              </w:rPr>
              <w:t>…</w:t>
            </w:r>
            <w:r>
              <w:rPr>
                <w:rFonts w:hint="eastAsia"/>
                <w:sz w:val="16"/>
                <w:szCs w:val="16"/>
              </w:rPr>
              <w:t xml:space="preserve"> 변수에 담긴 값으로 계산한다.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</w:tcBorders>
          </w:tcPr>
          <w:p w:rsidR="00222577" w:rsidRDefault="00222577" w:rsidP="00DD2B65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g_texLight</w:t>
            </w:r>
          </w:p>
        </w:tc>
      </w:tr>
      <w:tr w:rsidR="00222577" w:rsidTr="005F501C">
        <w:trPr>
          <w:cnfStyle w:val="000000100000"/>
          <w:trHeight w:val="20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I3L_LIGHT_DIRECTIONAL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 w:rsidP="00A3773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Directional Light Type임을 나타낸다. 구체적인 사항은 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g_vLightDir</w:t>
            </w:r>
          </w:p>
        </w:tc>
      </w:tr>
      <w:tr w:rsidR="00222577" w:rsidTr="005F501C">
        <w:trPr>
          <w:trHeight w:val="19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I3L_LIGHT_POINT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Point Light Type임을 나타낸다.</w:t>
            </w: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g_vLightPos</w:t>
            </w:r>
          </w:p>
        </w:tc>
      </w:tr>
      <w:tr w:rsidR="00222577" w:rsidTr="005F501C">
        <w:trPr>
          <w:cnfStyle w:val="000000100000"/>
          <w:trHeight w:val="210"/>
        </w:trPr>
        <w:tc>
          <w:tcPr>
            <w:cnfStyle w:val="001000000000"/>
            <w:tcW w:w="2272" w:type="dxa"/>
            <w:tcBorders>
              <w:bottom w:val="single" w:sz="4" w:space="0" w:color="auto"/>
            </w:tcBorders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I3L_LIGHT_SPOT</w:t>
            </w:r>
          </w:p>
        </w:tc>
        <w:tc>
          <w:tcPr>
            <w:tcW w:w="4486" w:type="dxa"/>
            <w:tcBorders>
              <w:bottom w:val="single" w:sz="4" w:space="0" w:color="auto"/>
              <w:righ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Spot Light Type임을 나타낸다.</w:t>
            </w:r>
          </w:p>
        </w:tc>
        <w:tc>
          <w:tcPr>
            <w:tcW w:w="2484" w:type="dxa"/>
            <w:tcBorders>
              <w:left w:val="single" w:sz="4" w:space="0" w:color="auto"/>
              <w:bottom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</w:p>
        </w:tc>
      </w:tr>
      <w:tr w:rsidR="00222577" w:rsidTr="005F501C">
        <w:trPr>
          <w:trHeight w:val="19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I3L_SHADOW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</w:p>
        </w:tc>
      </w:tr>
      <w:tr w:rsidR="00222577" w:rsidTr="005F501C">
        <w:trPr>
          <w:cnfStyle w:val="000000100000"/>
          <w:trHeight w:val="260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I3L_SHADOW_PCF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</w:p>
        </w:tc>
      </w:tr>
      <w:tr w:rsidR="00222577" w:rsidTr="005F501C">
        <w:trPr>
          <w:trHeight w:val="295"/>
        </w:trPr>
        <w:tc>
          <w:tcPr>
            <w:cnfStyle w:val="001000000000"/>
            <w:tcW w:w="2272" w:type="dxa"/>
          </w:tcPr>
          <w:p w:rsidR="00222577" w:rsidRPr="00241FD0" w:rsidRDefault="00222577" w:rsidP="00241FD0">
            <w:pPr>
              <w:rPr>
                <w:sz w:val="16"/>
                <w:szCs w:val="16"/>
              </w:rPr>
            </w:pPr>
            <w:r w:rsidRPr="00241FD0">
              <w:rPr>
                <w:rFonts w:hint="eastAsia"/>
                <w:sz w:val="16"/>
                <w:szCs w:val="16"/>
              </w:rPr>
              <w:t>I3L_SHADOW_DISC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000000"/>
              <w:rPr>
                <w:sz w:val="16"/>
                <w:szCs w:val="16"/>
              </w:rPr>
            </w:pPr>
          </w:p>
        </w:tc>
      </w:tr>
      <w:tr w:rsidR="00222577" w:rsidTr="005F501C">
        <w:trPr>
          <w:cnfStyle w:val="000000100000"/>
          <w:trHeight w:val="350"/>
        </w:trPr>
        <w:tc>
          <w:tcPr>
            <w:cnfStyle w:val="001000000000"/>
            <w:tcW w:w="2272" w:type="dxa"/>
          </w:tcPr>
          <w:p w:rsidR="00222577" w:rsidRPr="00241FD0" w:rsidRDefault="006F6828" w:rsidP="00241FD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I3L_VERTEX_BLEND</w:t>
            </w:r>
          </w:p>
        </w:tc>
        <w:tc>
          <w:tcPr>
            <w:tcW w:w="4486" w:type="dxa"/>
            <w:tcBorders>
              <w:righ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</w:p>
        </w:tc>
        <w:tc>
          <w:tcPr>
            <w:tcW w:w="2484" w:type="dxa"/>
            <w:tcBorders>
              <w:left w:val="single" w:sz="4" w:space="0" w:color="auto"/>
            </w:tcBorders>
          </w:tcPr>
          <w:p w:rsidR="00222577" w:rsidRPr="00241FD0" w:rsidRDefault="00222577">
            <w:pPr>
              <w:cnfStyle w:val="000000100000"/>
              <w:rPr>
                <w:sz w:val="16"/>
                <w:szCs w:val="16"/>
              </w:rPr>
            </w:pPr>
          </w:p>
        </w:tc>
      </w:tr>
    </w:tbl>
    <w:p w:rsidR="00241FD0" w:rsidRDefault="00241FD0"/>
    <w:p w:rsidR="002132B0" w:rsidRDefault="002132B0" w:rsidP="002132B0">
      <w:pPr>
        <w:pStyle w:val="2"/>
      </w:pPr>
      <w:r>
        <w:rPr>
          <w:rFonts w:hint="eastAsia"/>
        </w:rPr>
        <w:t>Phong</w:t>
      </w:r>
    </w:p>
    <w:p w:rsidR="002132B0" w:rsidRDefault="002132B0" w:rsidP="002132B0"/>
    <w:p w:rsidR="002132B0" w:rsidRDefault="002132B0" w:rsidP="002132B0">
      <w:r>
        <w:rPr>
          <w:rFonts w:hint="eastAsia"/>
        </w:rPr>
        <w:t>I = I</w:t>
      </w:r>
      <w:r w:rsidRPr="001C6FBD">
        <w:rPr>
          <w:rFonts w:hint="eastAsia"/>
          <w:sz w:val="14"/>
        </w:rPr>
        <w:t>emit</w:t>
      </w:r>
      <w:r>
        <w:rPr>
          <w:rFonts w:hint="eastAsia"/>
        </w:rPr>
        <w:t xml:space="preserve"> + I</w:t>
      </w:r>
      <w:r w:rsidRPr="001C6FBD">
        <w:rPr>
          <w:rFonts w:hint="eastAsia"/>
          <w:sz w:val="14"/>
        </w:rPr>
        <w:t>ambient</w:t>
      </w:r>
      <w:r>
        <w:rPr>
          <w:rFonts w:hint="eastAsia"/>
        </w:rPr>
        <w:t xml:space="preserve"> + I</w:t>
      </w:r>
      <w:r w:rsidRPr="001C6FBD">
        <w:rPr>
          <w:rFonts w:hint="eastAsia"/>
          <w:sz w:val="14"/>
        </w:rPr>
        <w:t>reflect</w:t>
      </w:r>
      <w:r>
        <w:rPr>
          <w:rFonts w:hint="eastAsia"/>
        </w:rPr>
        <w:t xml:space="preserve"> + </w:t>
      </w:r>
      <w:r>
        <w:rPr>
          <w:rFonts w:eastAsiaTheme="minorHAnsi"/>
        </w:rPr>
        <w:t>∫</w:t>
      </w:r>
      <w:r w:rsidRPr="001C6FBD">
        <w:rPr>
          <w:rFonts w:hint="eastAsia"/>
          <w:sz w:val="14"/>
        </w:rPr>
        <w:t>lights</w:t>
      </w:r>
      <w:r>
        <w:rPr>
          <w:rFonts w:hint="eastAsia"/>
        </w:rPr>
        <w:t>{ shadow * (I</w:t>
      </w:r>
      <w:r w:rsidRPr="001C6FBD">
        <w:rPr>
          <w:rFonts w:hint="eastAsia"/>
          <w:sz w:val="14"/>
        </w:rPr>
        <w:t>diffuse</w:t>
      </w:r>
      <w:r>
        <w:rPr>
          <w:rFonts w:hint="eastAsia"/>
        </w:rPr>
        <w:t xml:space="preserve"> + I</w:t>
      </w:r>
      <w:r w:rsidRPr="001C6FBD">
        <w:rPr>
          <w:rFonts w:hint="eastAsia"/>
          <w:sz w:val="14"/>
        </w:rPr>
        <w:t>specular</w:t>
      </w:r>
      <w:r>
        <w:rPr>
          <w:rFonts w:hint="eastAsia"/>
        </w:rPr>
        <w:t>) * I</w:t>
      </w:r>
      <w:r w:rsidRPr="00A5297F">
        <w:rPr>
          <w:rFonts w:hint="eastAsia"/>
          <w:sz w:val="14"/>
        </w:rPr>
        <w:t>light</w:t>
      </w:r>
      <w:r>
        <w:t>}</w:t>
      </w:r>
    </w:p>
    <w:p w:rsidR="002132B0" w:rsidRDefault="002132B0" w:rsidP="002132B0"/>
    <w:p w:rsidR="002132B0" w:rsidRDefault="002132B0" w:rsidP="002132B0">
      <w:pPr>
        <w:pStyle w:val="2"/>
      </w:pPr>
      <w:r>
        <w:rPr>
          <w:rFonts w:hint="eastAsia"/>
        </w:rPr>
        <w:t>I</w:t>
      </w:r>
      <w:r w:rsidRPr="00D56D32">
        <w:rPr>
          <w:rFonts w:hint="eastAsia"/>
          <w:sz w:val="14"/>
        </w:rPr>
        <w:t>emit</w:t>
      </w:r>
    </w:p>
    <w:p w:rsidR="002132B0" w:rsidRDefault="002132B0" w:rsidP="002132B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자체적으로 발광하는 속성의 Component. Lighting 여부와 무관하게 해당 Color를 발산한다. 아래 2가지의 Source에서 구할 수 있다.</w:t>
      </w:r>
    </w:p>
    <w:p w:rsidR="002132B0" w:rsidRDefault="002132B0" w:rsidP="002132B0">
      <w:pPr>
        <w:rPr>
          <w:sz w:val="18"/>
          <w:szCs w:val="18"/>
        </w:rPr>
      </w:pPr>
    </w:p>
    <w:tbl>
      <w:tblPr>
        <w:tblStyle w:val="a5"/>
        <w:tblW w:w="0" w:type="auto"/>
        <w:tblLook w:val="04A0"/>
      </w:tblPr>
      <w:tblGrid>
        <w:gridCol w:w="1384"/>
        <w:gridCol w:w="5670"/>
        <w:gridCol w:w="2170"/>
      </w:tblGrid>
      <w:tr w:rsidR="002132B0" w:rsidTr="00437C5E">
        <w:tc>
          <w:tcPr>
            <w:tcW w:w="1384" w:type="dxa"/>
          </w:tcPr>
          <w:p w:rsidR="002132B0" w:rsidRPr="00437C5E" w:rsidRDefault="002132B0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Source</w:t>
            </w:r>
          </w:p>
        </w:tc>
        <w:tc>
          <w:tcPr>
            <w:tcW w:w="5670" w:type="dxa"/>
          </w:tcPr>
          <w:p w:rsidR="002132B0" w:rsidRPr="00437C5E" w:rsidRDefault="002132B0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Desc.</w:t>
            </w:r>
          </w:p>
        </w:tc>
        <w:tc>
          <w:tcPr>
            <w:tcW w:w="2170" w:type="dxa"/>
          </w:tcPr>
          <w:p w:rsidR="002132B0" w:rsidRPr="00437C5E" w:rsidRDefault="002132B0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Definition</w:t>
            </w:r>
          </w:p>
        </w:tc>
      </w:tr>
      <w:tr w:rsidR="002132B0" w:rsidTr="00437C5E">
        <w:tc>
          <w:tcPr>
            <w:tcW w:w="1384" w:type="dxa"/>
          </w:tcPr>
          <w:p w:rsidR="002132B0" w:rsidRPr="00437C5E" w:rsidRDefault="002132B0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g_vMtlEmissive</w:t>
            </w:r>
          </w:p>
        </w:tc>
        <w:tc>
          <w:tcPr>
            <w:tcW w:w="5670" w:type="dxa"/>
          </w:tcPr>
          <w:p w:rsidR="002132B0" w:rsidRPr="00437C5E" w:rsidRDefault="0070183A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i3MaterialAttr에서 Emissive Color.</w:t>
            </w:r>
          </w:p>
        </w:tc>
        <w:tc>
          <w:tcPr>
            <w:tcW w:w="2170" w:type="dxa"/>
          </w:tcPr>
          <w:p w:rsidR="0070183A" w:rsidRPr="00437C5E" w:rsidRDefault="0070183A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I3L_EMISSIVE</w:t>
            </w:r>
          </w:p>
        </w:tc>
      </w:tr>
      <w:tr w:rsidR="002132B0" w:rsidTr="00437C5E">
        <w:tc>
          <w:tcPr>
            <w:tcW w:w="1384" w:type="dxa"/>
          </w:tcPr>
          <w:p w:rsidR="002132B0" w:rsidRPr="00437C5E" w:rsidRDefault="002132B0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g_texEmissive</w:t>
            </w:r>
          </w:p>
        </w:tc>
        <w:tc>
          <w:tcPr>
            <w:tcW w:w="5670" w:type="dxa"/>
          </w:tcPr>
          <w:p w:rsidR="002132B0" w:rsidRPr="00437C5E" w:rsidRDefault="0070183A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Texture로 제공되는 Emissive Color. Texture Coord.는 Diffuse의 것과 공유한다.</w:t>
            </w:r>
          </w:p>
        </w:tc>
        <w:tc>
          <w:tcPr>
            <w:tcW w:w="2170" w:type="dxa"/>
          </w:tcPr>
          <w:p w:rsidR="002132B0" w:rsidRPr="00437C5E" w:rsidRDefault="0070183A" w:rsidP="00981FB6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I3L_EMISSIVE_MAP</w:t>
            </w:r>
          </w:p>
        </w:tc>
      </w:tr>
    </w:tbl>
    <w:p w:rsidR="002132B0" w:rsidRPr="002132B0" w:rsidRDefault="002132B0" w:rsidP="002132B0">
      <w:pPr>
        <w:rPr>
          <w:sz w:val="18"/>
          <w:szCs w:val="18"/>
        </w:rPr>
      </w:pPr>
    </w:p>
    <w:p w:rsidR="002132B0" w:rsidRPr="00D56D32" w:rsidRDefault="002132B0" w:rsidP="002132B0"/>
    <w:p w:rsidR="002132B0" w:rsidRDefault="002132B0" w:rsidP="002132B0">
      <w:pPr>
        <w:pStyle w:val="2"/>
      </w:pPr>
      <w:r>
        <w:rPr>
          <w:rFonts w:hint="eastAsia"/>
        </w:rPr>
        <w:t>I</w:t>
      </w:r>
      <w:r w:rsidRPr="00D56D32">
        <w:rPr>
          <w:rFonts w:hint="eastAsia"/>
          <w:sz w:val="14"/>
        </w:rPr>
        <w:t>ambient</w:t>
      </w:r>
    </w:p>
    <w:p w:rsidR="002132B0" w:rsidRDefault="008C56AA" w:rsidP="002132B0">
      <w:r>
        <w:rPr>
          <w:rFonts w:hint="eastAsia"/>
        </w:rPr>
        <w:t>가장 어두운 곳의 밝기를 결정하는 Component. Diffuse Color에 더해지며, 아래의 Source들에서 제공될 수 있다.</w:t>
      </w:r>
    </w:p>
    <w:p w:rsidR="008C56AA" w:rsidRDefault="008C56AA" w:rsidP="002132B0"/>
    <w:tbl>
      <w:tblPr>
        <w:tblStyle w:val="a5"/>
        <w:tblW w:w="0" w:type="auto"/>
        <w:tblLook w:val="04A0"/>
      </w:tblPr>
      <w:tblGrid>
        <w:gridCol w:w="1384"/>
        <w:gridCol w:w="5670"/>
        <w:gridCol w:w="2170"/>
      </w:tblGrid>
      <w:tr w:rsidR="0080407A" w:rsidTr="00437C5E">
        <w:tc>
          <w:tcPr>
            <w:tcW w:w="1384" w:type="dxa"/>
          </w:tcPr>
          <w:p w:rsidR="0080407A" w:rsidRPr="00437C5E" w:rsidRDefault="0080407A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Source</w:t>
            </w:r>
          </w:p>
        </w:tc>
        <w:tc>
          <w:tcPr>
            <w:tcW w:w="5670" w:type="dxa"/>
          </w:tcPr>
          <w:p w:rsidR="0080407A" w:rsidRPr="00437C5E" w:rsidRDefault="0080407A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Desc.</w:t>
            </w:r>
          </w:p>
        </w:tc>
        <w:tc>
          <w:tcPr>
            <w:tcW w:w="2170" w:type="dxa"/>
          </w:tcPr>
          <w:p w:rsidR="0080407A" w:rsidRPr="00437C5E" w:rsidRDefault="0080407A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Definition</w:t>
            </w:r>
          </w:p>
        </w:tc>
      </w:tr>
      <w:tr w:rsidR="0080407A" w:rsidTr="00437C5E">
        <w:tc>
          <w:tcPr>
            <w:tcW w:w="1384" w:type="dxa"/>
          </w:tcPr>
          <w:p w:rsidR="0080407A" w:rsidRPr="00437C5E" w:rsidRDefault="00E9588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g_vMtlAmbient</w:t>
            </w:r>
          </w:p>
        </w:tc>
        <w:tc>
          <w:tcPr>
            <w:tcW w:w="5670" w:type="dxa"/>
          </w:tcPr>
          <w:p w:rsidR="0080407A" w:rsidRPr="00437C5E" w:rsidRDefault="00E9588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i3MaterialAttr에서 Ambient와 Light의 Ambient의 곱(Mul.)</w:t>
            </w:r>
          </w:p>
        </w:tc>
        <w:tc>
          <w:tcPr>
            <w:tcW w:w="2170" w:type="dxa"/>
          </w:tcPr>
          <w:p w:rsidR="0080407A" w:rsidRPr="00437C5E" w:rsidRDefault="00E9588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I3L_AMBIENT</w:t>
            </w:r>
          </w:p>
        </w:tc>
      </w:tr>
      <w:tr w:rsidR="0080407A" w:rsidTr="00437C5E">
        <w:tc>
          <w:tcPr>
            <w:tcW w:w="1384" w:type="dxa"/>
          </w:tcPr>
          <w:p w:rsidR="0080407A" w:rsidRPr="00437C5E" w:rsidRDefault="00E9588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Hemi-Spherical</w:t>
            </w:r>
          </w:p>
        </w:tc>
        <w:tc>
          <w:tcPr>
            <w:tcW w:w="5670" w:type="dxa"/>
          </w:tcPr>
          <w:p w:rsidR="0080407A" w:rsidRPr="00437C5E" w:rsidRDefault="00E9588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구현 예정.</w:t>
            </w:r>
          </w:p>
        </w:tc>
        <w:tc>
          <w:tcPr>
            <w:tcW w:w="2170" w:type="dxa"/>
          </w:tcPr>
          <w:p w:rsidR="0080407A" w:rsidRPr="00437C5E" w:rsidRDefault="0080407A" w:rsidP="002132B0">
            <w:pPr>
              <w:rPr>
                <w:sz w:val="16"/>
                <w:szCs w:val="16"/>
              </w:rPr>
            </w:pPr>
          </w:p>
        </w:tc>
      </w:tr>
    </w:tbl>
    <w:p w:rsidR="008C56AA" w:rsidRPr="008C56AA" w:rsidRDefault="008C56AA" w:rsidP="002132B0"/>
    <w:p w:rsidR="008C56AA" w:rsidRPr="00D56D32" w:rsidRDefault="008C56AA" w:rsidP="002132B0"/>
    <w:p w:rsidR="002132B0" w:rsidRDefault="002132B0" w:rsidP="002132B0">
      <w:pPr>
        <w:pStyle w:val="2"/>
      </w:pPr>
      <w:r>
        <w:rPr>
          <w:rFonts w:hint="eastAsia"/>
        </w:rPr>
        <w:t>I</w:t>
      </w:r>
      <w:r w:rsidRPr="00D56D32">
        <w:rPr>
          <w:rFonts w:hint="eastAsia"/>
          <w:sz w:val="14"/>
        </w:rPr>
        <w:t>reflect</w:t>
      </w:r>
    </w:p>
    <w:p w:rsidR="002132B0" w:rsidRDefault="00437C5E" w:rsidP="002132B0">
      <w:r>
        <w:rPr>
          <w:rFonts w:hint="eastAsia"/>
        </w:rPr>
        <w:t>주변의 색이 반사된 Color. 아래의 Source에서 제공될 수 있다.</w:t>
      </w:r>
    </w:p>
    <w:p w:rsidR="00437C5E" w:rsidRDefault="00437C5E" w:rsidP="002132B0"/>
    <w:tbl>
      <w:tblPr>
        <w:tblStyle w:val="a5"/>
        <w:tblW w:w="0" w:type="auto"/>
        <w:tblLook w:val="04A0"/>
      </w:tblPr>
      <w:tblGrid>
        <w:gridCol w:w="1384"/>
        <w:gridCol w:w="5670"/>
        <w:gridCol w:w="2170"/>
      </w:tblGrid>
      <w:tr w:rsidR="00437C5E" w:rsidTr="00437C5E">
        <w:tc>
          <w:tcPr>
            <w:tcW w:w="1384" w:type="dxa"/>
          </w:tcPr>
          <w:p w:rsidR="00437C5E" w:rsidRPr="00437C5E" w:rsidRDefault="00437C5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Source</w:t>
            </w:r>
          </w:p>
        </w:tc>
        <w:tc>
          <w:tcPr>
            <w:tcW w:w="5670" w:type="dxa"/>
          </w:tcPr>
          <w:p w:rsidR="00437C5E" w:rsidRPr="00437C5E" w:rsidRDefault="00437C5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Desc.</w:t>
            </w:r>
          </w:p>
        </w:tc>
        <w:tc>
          <w:tcPr>
            <w:tcW w:w="2170" w:type="dxa"/>
          </w:tcPr>
          <w:p w:rsidR="00437C5E" w:rsidRPr="00437C5E" w:rsidRDefault="00437C5E" w:rsidP="002132B0">
            <w:pPr>
              <w:rPr>
                <w:sz w:val="16"/>
                <w:szCs w:val="16"/>
              </w:rPr>
            </w:pPr>
            <w:r w:rsidRPr="00437C5E">
              <w:rPr>
                <w:rFonts w:hint="eastAsia"/>
                <w:sz w:val="16"/>
                <w:szCs w:val="16"/>
              </w:rPr>
              <w:t>Definition</w:t>
            </w:r>
          </w:p>
        </w:tc>
      </w:tr>
      <w:tr w:rsidR="00437C5E" w:rsidTr="00437C5E">
        <w:tc>
          <w:tcPr>
            <w:tcW w:w="1384" w:type="dxa"/>
          </w:tcPr>
          <w:p w:rsidR="00437C5E" w:rsidRPr="00437C5E" w:rsidRDefault="00437C5E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g_texReflect</w:t>
            </w:r>
          </w:p>
        </w:tc>
        <w:tc>
          <w:tcPr>
            <w:tcW w:w="5670" w:type="dxa"/>
          </w:tcPr>
          <w:p w:rsidR="00437C5E" w:rsidRPr="00437C5E" w:rsidRDefault="00437C5E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Cube-Texture로 제공되는 Reflect-Environment Map.</w:t>
            </w:r>
          </w:p>
        </w:tc>
        <w:tc>
          <w:tcPr>
            <w:tcW w:w="2170" w:type="dxa"/>
          </w:tcPr>
          <w:p w:rsidR="00105B04" w:rsidRDefault="00105B04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I3L_REFLECT</w:t>
            </w:r>
          </w:p>
          <w:p w:rsidR="00437C5E" w:rsidRPr="00437C5E" w:rsidRDefault="00437C5E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I3L_REFLECT_MAP</w:t>
            </w:r>
          </w:p>
        </w:tc>
      </w:tr>
    </w:tbl>
    <w:p w:rsidR="00437C5E" w:rsidRPr="00437C5E" w:rsidRDefault="00437C5E" w:rsidP="002132B0"/>
    <w:p w:rsidR="00437C5E" w:rsidRPr="00D56D32" w:rsidRDefault="00437C5E" w:rsidP="002132B0"/>
    <w:p w:rsidR="002132B0" w:rsidRDefault="002132B0" w:rsidP="002132B0">
      <w:pPr>
        <w:pStyle w:val="2"/>
      </w:pPr>
      <w:r>
        <w:rPr>
          <w:rFonts w:hint="eastAsia"/>
        </w:rPr>
        <w:t>I</w:t>
      </w:r>
      <w:r w:rsidRPr="00D56D32">
        <w:rPr>
          <w:rFonts w:hint="eastAsia"/>
          <w:sz w:val="14"/>
        </w:rPr>
        <w:t>diffuse</w:t>
      </w:r>
    </w:p>
    <w:p w:rsidR="002132B0" w:rsidRDefault="005B1677" w:rsidP="002132B0">
      <w:r>
        <w:rPr>
          <w:rFonts w:hint="eastAsia"/>
        </w:rPr>
        <w:t xml:space="preserve">Light에 의해 영향을 받아 발산하는 Color Component. </w:t>
      </w:r>
      <w:r w:rsidR="00AF166F">
        <w:rPr>
          <w:rFonts w:hint="eastAsia"/>
        </w:rPr>
        <w:t>아래의 Source에서 제공될 수 있다.</w:t>
      </w:r>
    </w:p>
    <w:p w:rsidR="00AF166F" w:rsidRDefault="00AF166F" w:rsidP="002132B0"/>
    <w:tbl>
      <w:tblPr>
        <w:tblStyle w:val="a5"/>
        <w:tblW w:w="0" w:type="auto"/>
        <w:tblLook w:val="04A0"/>
      </w:tblPr>
      <w:tblGrid>
        <w:gridCol w:w="1384"/>
        <w:gridCol w:w="5670"/>
        <w:gridCol w:w="2170"/>
      </w:tblGrid>
      <w:tr w:rsidR="00AF166F" w:rsidTr="00AF166F">
        <w:tc>
          <w:tcPr>
            <w:tcW w:w="1384" w:type="dxa"/>
          </w:tcPr>
          <w:p w:rsidR="00AF166F" w:rsidRPr="00AF166F" w:rsidRDefault="00AF166F" w:rsidP="002132B0">
            <w:pPr>
              <w:rPr>
                <w:sz w:val="16"/>
                <w:szCs w:val="16"/>
              </w:rPr>
            </w:pPr>
            <w:r w:rsidRPr="00AF166F">
              <w:rPr>
                <w:rFonts w:hint="eastAsia"/>
                <w:sz w:val="16"/>
                <w:szCs w:val="16"/>
              </w:rPr>
              <w:t>Source</w:t>
            </w:r>
          </w:p>
        </w:tc>
        <w:tc>
          <w:tcPr>
            <w:tcW w:w="5670" w:type="dxa"/>
          </w:tcPr>
          <w:p w:rsidR="00AF166F" w:rsidRPr="00AF166F" w:rsidRDefault="00AF166F" w:rsidP="002132B0">
            <w:pPr>
              <w:rPr>
                <w:sz w:val="16"/>
                <w:szCs w:val="16"/>
              </w:rPr>
            </w:pPr>
            <w:r w:rsidRPr="00AF166F">
              <w:rPr>
                <w:rFonts w:hint="eastAsia"/>
                <w:sz w:val="16"/>
                <w:szCs w:val="16"/>
              </w:rPr>
              <w:t>Desc.</w:t>
            </w:r>
          </w:p>
        </w:tc>
        <w:tc>
          <w:tcPr>
            <w:tcW w:w="2170" w:type="dxa"/>
          </w:tcPr>
          <w:p w:rsidR="00AF166F" w:rsidRPr="00AF166F" w:rsidRDefault="00AF166F" w:rsidP="002132B0">
            <w:pPr>
              <w:rPr>
                <w:sz w:val="16"/>
                <w:szCs w:val="16"/>
              </w:rPr>
            </w:pPr>
            <w:r w:rsidRPr="00AF166F">
              <w:rPr>
                <w:rFonts w:hint="eastAsia"/>
                <w:sz w:val="16"/>
                <w:szCs w:val="16"/>
              </w:rPr>
              <w:t>Definition</w:t>
            </w:r>
          </w:p>
        </w:tc>
      </w:tr>
      <w:tr w:rsidR="00AF166F" w:rsidTr="00AF166F">
        <w:tc>
          <w:tcPr>
            <w:tcW w:w="1384" w:type="dxa"/>
          </w:tcPr>
          <w:p w:rsidR="00AF166F" w:rsidRPr="00AF166F" w:rsidRDefault="00483C58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g_vMtlDiffuse</w:t>
            </w:r>
          </w:p>
        </w:tc>
        <w:tc>
          <w:tcPr>
            <w:tcW w:w="5670" w:type="dxa"/>
          </w:tcPr>
          <w:p w:rsidR="00AF166F" w:rsidRPr="00AF166F" w:rsidRDefault="00483C58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i3MaterialAttr의 Diffuse와 Light의 Diffuse의 곱</w:t>
            </w:r>
          </w:p>
        </w:tc>
        <w:tc>
          <w:tcPr>
            <w:tcW w:w="2170" w:type="dxa"/>
          </w:tcPr>
          <w:p w:rsidR="00AF166F" w:rsidRPr="00AF166F" w:rsidRDefault="00483C58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</w:tr>
      <w:tr w:rsidR="00AF166F" w:rsidTr="00AF166F">
        <w:tc>
          <w:tcPr>
            <w:tcW w:w="1384" w:type="dxa"/>
          </w:tcPr>
          <w:p w:rsidR="00AF166F" w:rsidRPr="00AF166F" w:rsidRDefault="00483C58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g_texDiffuse</w:t>
            </w:r>
          </w:p>
        </w:tc>
        <w:tc>
          <w:tcPr>
            <w:tcW w:w="5670" w:type="dxa"/>
          </w:tcPr>
          <w:p w:rsidR="00AF166F" w:rsidRPr="00AF166F" w:rsidRDefault="00483C58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Texture로 제공되는 Diffuse Color.</w:t>
            </w:r>
          </w:p>
        </w:tc>
        <w:tc>
          <w:tcPr>
            <w:tcW w:w="2170" w:type="dxa"/>
          </w:tcPr>
          <w:p w:rsidR="00AF166F" w:rsidRPr="00AF166F" w:rsidRDefault="00DF42B6" w:rsidP="002132B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I3L_DIFFUSE_MAP</w:t>
            </w:r>
          </w:p>
        </w:tc>
      </w:tr>
    </w:tbl>
    <w:p w:rsidR="00AF166F" w:rsidRDefault="00AF166F" w:rsidP="002132B0"/>
    <w:p w:rsidR="005B1677" w:rsidRPr="00D56D32" w:rsidRDefault="005B1677" w:rsidP="002132B0"/>
    <w:p w:rsidR="002132B0" w:rsidRDefault="002132B0" w:rsidP="002132B0">
      <w:pPr>
        <w:pStyle w:val="2"/>
      </w:pPr>
      <w:r>
        <w:rPr>
          <w:rFonts w:hint="eastAsia"/>
        </w:rPr>
        <w:lastRenderedPageBreak/>
        <w:t>I</w:t>
      </w:r>
      <w:r w:rsidRPr="00D56D32">
        <w:rPr>
          <w:rFonts w:hint="eastAsia"/>
          <w:sz w:val="14"/>
        </w:rPr>
        <w:t>specular</w:t>
      </w:r>
    </w:p>
    <w:p w:rsidR="002132B0" w:rsidRDefault="00D4552A" w:rsidP="002132B0">
      <w:r>
        <w:rPr>
          <w:rFonts w:hint="eastAsia"/>
        </w:rPr>
        <w:t>Light의 반사광에 의해 결정되는 Color Component. Phong Light Model에 따라 아래의 식으로 계산한다.</w:t>
      </w:r>
    </w:p>
    <w:p w:rsidR="00D4552A" w:rsidRDefault="00D4552A" w:rsidP="002132B0"/>
    <w:tbl>
      <w:tblPr>
        <w:tblStyle w:val="a5"/>
        <w:tblW w:w="0" w:type="auto"/>
        <w:tblLook w:val="04A0"/>
      </w:tblPr>
      <w:tblGrid>
        <w:gridCol w:w="6340"/>
        <w:gridCol w:w="2884"/>
      </w:tblGrid>
      <w:tr w:rsidR="00D4552A" w:rsidTr="006352D5">
        <w:trPr>
          <w:trHeight w:val="330"/>
        </w:trPr>
        <w:tc>
          <w:tcPr>
            <w:tcW w:w="9224" w:type="dxa"/>
            <w:gridSpan w:val="2"/>
            <w:tcBorders>
              <w:bottom w:val="single" w:sz="4" w:space="0" w:color="auto"/>
            </w:tcBorders>
          </w:tcPr>
          <w:p w:rsidR="00D4552A" w:rsidRPr="00AC40A0" w:rsidRDefault="00D4552A" w:rsidP="00341653">
            <w:pPr>
              <w:rPr>
                <w:sz w:val="16"/>
                <w:szCs w:val="16"/>
              </w:rPr>
            </w:pPr>
            <w:r w:rsidRPr="00AC40A0">
              <w:rPr>
                <w:rFonts w:hint="eastAsia"/>
                <w:sz w:val="16"/>
                <w:szCs w:val="16"/>
              </w:rPr>
              <w:t xml:space="preserve">Ispecular = </w:t>
            </w:r>
            <w:r w:rsidR="00341653">
              <w:rPr>
                <w:rFonts w:hint="eastAsia"/>
                <w:sz w:val="16"/>
                <w:szCs w:val="16"/>
              </w:rPr>
              <w:t>M</w:t>
            </w:r>
            <w:r w:rsidRPr="00AC40A0">
              <w:rPr>
                <w:sz w:val="16"/>
                <w:szCs w:val="16"/>
                <w:vertAlign w:val="subscript"/>
              </w:rPr>
              <w:t>s</w:t>
            </w:r>
            <w:r w:rsidRPr="00AC40A0">
              <w:rPr>
                <w:sz w:val="16"/>
                <w:szCs w:val="16"/>
              </w:rPr>
              <w:t xml:space="preserve"> * (N • H)</w:t>
            </w:r>
            <w:r w:rsidRPr="00AC40A0">
              <w:rPr>
                <w:sz w:val="16"/>
                <w:szCs w:val="16"/>
                <w:vertAlign w:val="superscript"/>
              </w:rPr>
              <w:t>P</w:t>
            </w:r>
            <w:r w:rsidR="006352D5" w:rsidRPr="00AC40A0">
              <w:rPr>
                <w:rFonts w:hint="eastAsia"/>
                <w:sz w:val="16"/>
                <w:szCs w:val="16"/>
                <w:vertAlign w:val="superscript"/>
              </w:rPr>
              <w:t>ow</w:t>
            </w:r>
          </w:p>
        </w:tc>
      </w:tr>
      <w:tr w:rsidR="00341653" w:rsidTr="00341653">
        <w:trPr>
          <w:trHeight w:val="230"/>
        </w:trPr>
        <w:tc>
          <w:tcPr>
            <w:tcW w:w="6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653" w:rsidRPr="00AC40A0" w:rsidRDefault="00341653" w:rsidP="00041C2A">
            <w:pPr>
              <w:rPr>
                <w:sz w:val="16"/>
                <w:szCs w:val="16"/>
              </w:rPr>
            </w:pPr>
            <w:r w:rsidRPr="00AC40A0">
              <w:rPr>
                <w:sz w:val="16"/>
                <w:szCs w:val="16"/>
              </w:rPr>
              <w:t>H = norm</w:t>
            </w:r>
            <w:r>
              <w:rPr>
                <w:rFonts w:hint="eastAsia"/>
                <w:sz w:val="16"/>
                <w:szCs w:val="16"/>
              </w:rPr>
              <w:t>alize</w:t>
            </w:r>
            <w:r w:rsidRPr="00AC40A0"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AC40A0">
              <w:rPr>
                <w:sz w:val="16"/>
                <w:szCs w:val="16"/>
              </w:rPr>
              <w:t>norm</w:t>
            </w:r>
            <w:r>
              <w:rPr>
                <w:rFonts w:hint="eastAsia"/>
                <w:sz w:val="16"/>
                <w:szCs w:val="16"/>
              </w:rPr>
              <w:t>alize</w:t>
            </w:r>
            <w:r w:rsidRPr="00AC40A0"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AC40A0">
              <w:rPr>
                <w:sz w:val="16"/>
                <w:szCs w:val="16"/>
              </w:rPr>
              <w:t>C</w:t>
            </w:r>
            <w:r w:rsidRPr="00AC40A0">
              <w:rPr>
                <w:sz w:val="16"/>
                <w:szCs w:val="16"/>
                <w:vertAlign w:val="subscript"/>
              </w:rPr>
              <w:t>p</w:t>
            </w:r>
            <w:r w:rsidRPr="00AC40A0">
              <w:rPr>
                <w:sz w:val="16"/>
                <w:szCs w:val="16"/>
              </w:rPr>
              <w:t xml:space="preserve"> - V</w:t>
            </w:r>
            <w:r w:rsidRPr="00AC40A0">
              <w:rPr>
                <w:sz w:val="16"/>
                <w:szCs w:val="16"/>
                <w:vertAlign w:val="subscript"/>
              </w:rPr>
              <w:t>p</w:t>
            </w:r>
            <w:r w:rsidRPr="00AC40A0">
              <w:rPr>
                <w:sz w:val="16"/>
                <w:szCs w:val="16"/>
              </w:rPr>
              <w:t xml:space="preserve">) + </w:t>
            </w:r>
            <w:r>
              <w:rPr>
                <w:rFonts w:hint="eastAsia"/>
                <w:sz w:val="16"/>
                <w:szCs w:val="16"/>
              </w:rPr>
              <w:t>(L</w:t>
            </w:r>
            <w:r w:rsidRPr="00AC40A0">
              <w:rPr>
                <w:sz w:val="16"/>
                <w:szCs w:val="16"/>
                <w:vertAlign w:val="subscript"/>
              </w:rPr>
              <w:t>p</w:t>
            </w:r>
            <w:r>
              <w:rPr>
                <w:rFonts w:hint="eastAsia"/>
                <w:sz w:val="16"/>
                <w:szCs w:val="16"/>
              </w:rPr>
              <w:t xml:space="preserve"> - </w:t>
            </w:r>
            <w:r w:rsidRPr="00AC40A0">
              <w:rPr>
                <w:sz w:val="16"/>
                <w:szCs w:val="16"/>
              </w:rPr>
              <w:t>V</w:t>
            </w:r>
            <w:r w:rsidRPr="00AC40A0">
              <w:rPr>
                <w:sz w:val="16"/>
                <w:szCs w:val="16"/>
                <w:vertAlign w:val="subscript"/>
              </w:rPr>
              <w:t>p</w:t>
            </w:r>
            <w:r>
              <w:rPr>
                <w:rFonts w:hint="eastAsia"/>
                <w:sz w:val="16"/>
                <w:szCs w:val="16"/>
              </w:rPr>
              <w:t>)</w:t>
            </w:r>
            <w:r w:rsidRPr="00AC40A0">
              <w:rPr>
                <w:sz w:val="16"/>
                <w:szCs w:val="16"/>
              </w:rPr>
              <w:t>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653" w:rsidRPr="00AC40A0" w:rsidRDefault="00341653" w:rsidP="00341653">
            <w:pPr>
              <w:rPr>
                <w:sz w:val="16"/>
                <w:szCs w:val="16"/>
              </w:rPr>
            </w:pPr>
          </w:p>
        </w:tc>
      </w:tr>
      <w:tr w:rsidR="00341653" w:rsidTr="00341653">
        <w:trPr>
          <w:trHeight w:val="200"/>
        </w:trPr>
        <w:tc>
          <w:tcPr>
            <w:tcW w:w="6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653" w:rsidRPr="00AC40A0" w:rsidRDefault="00341653" w:rsidP="0034165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 w:rsidRPr="00AC40A0">
              <w:rPr>
                <w:sz w:val="16"/>
                <w:szCs w:val="16"/>
                <w:vertAlign w:val="subscript"/>
              </w:rPr>
              <w:t>s</w:t>
            </w:r>
            <w:r w:rsidRPr="00AC40A0">
              <w:rPr>
                <w:rFonts w:hint="eastAsia"/>
                <w:sz w:val="16"/>
                <w:szCs w:val="16"/>
                <w:vertAlign w:val="subscript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>= Specular Color from i3MaterialAttr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653" w:rsidRPr="00AC40A0" w:rsidRDefault="00341653" w:rsidP="00341653">
            <w:pPr>
              <w:rPr>
                <w:sz w:val="16"/>
                <w:szCs w:val="16"/>
              </w:rPr>
            </w:pPr>
            <w:r w:rsidRPr="00AC40A0">
              <w:rPr>
                <w:rFonts w:hint="eastAsia"/>
                <w:sz w:val="16"/>
                <w:szCs w:val="16"/>
              </w:rPr>
              <w:t>g_vMtlSpecular</w:t>
            </w:r>
          </w:p>
        </w:tc>
      </w:tr>
      <w:tr w:rsidR="00341653" w:rsidTr="00341653">
        <w:trPr>
          <w:trHeight w:val="230"/>
        </w:trPr>
        <w:tc>
          <w:tcPr>
            <w:tcW w:w="6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653" w:rsidRPr="00AC40A0" w:rsidRDefault="00341653" w:rsidP="00AC40A0">
            <w:pPr>
              <w:rPr>
                <w:sz w:val="16"/>
                <w:szCs w:val="16"/>
              </w:rPr>
            </w:pPr>
            <w:r w:rsidRPr="00AC40A0">
              <w:rPr>
                <w:sz w:val="16"/>
                <w:szCs w:val="16"/>
              </w:rPr>
              <w:t>N</w:t>
            </w:r>
            <w:r>
              <w:rPr>
                <w:rFonts w:hint="eastAsia"/>
                <w:sz w:val="16"/>
                <w:szCs w:val="16"/>
              </w:rPr>
              <w:t xml:space="preserve"> = Normal (Camera Space)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653" w:rsidRPr="00AC40A0" w:rsidRDefault="00341653" w:rsidP="00341653">
            <w:pPr>
              <w:rPr>
                <w:sz w:val="16"/>
                <w:szCs w:val="16"/>
              </w:rPr>
            </w:pPr>
          </w:p>
        </w:tc>
      </w:tr>
      <w:tr w:rsidR="00341653" w:rsidTr="00341653">
        <w:trPr>
          <w:trHeight w:val="220"/>
        </w:trPr>
        <w:tc>
          <w:tcPr>
            <w:tcW w:w="6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653" w:rsidRPr="00AC40A0" w:rsidRDefault="00341653" w:rsidP="006352D5">
            <w:pPr>
              <w:rPr>
                <w:sz w:val="16"/>
                <w:szCs w:val="16"/>
              </w:rPr>
            </w:pPr>
            <w:r w:rsidRPr="00AC40A0">
              <w:rPr>
                <w:sz w:val="16"/>
                <w:szCs w:val="16"/>
              </w:rPr>
              <w:t>C</w:t>
            </w:r>
            <w:r w:rsidRPr="00AC40A0">
              <w:rPr>
                <w:sz w:val="16"/>
                <w:szCs w:val="16"/>
                <w:vertAlign w:val="subscript"/>
              </w:rPr>
              <w:t>p</w:t>
            </w:r>
            <w:r>
              <w:rPr>
                <w:rFonts w:hint="eastAsia"/>
                <w:sz w:val="16"/>
                <w:szCs w:val="16"/>
                <w:vertAlign w:val="subscript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>= Camera Position (Always origin in Camera-Space)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653" w:rsidRPr="00AC40A0" w:rsidRDefault="00341653" w:rsidP="00341653">
            <w:pPr>
              <w:rPr>
                <w:sz w:val="16"/>
                <w:szCs w:val="16"/>
              </w:rPr>
            </w:pPr>
          </w:p>
        </w:tc>
      </w:tr>
      <w:tr w:rsidR="00341653" w:rsidTr="00341653">
        <w:trPr>
          <w:trHeight w:val="190"/>
        </w:trPr>
        <w:tc>
          <w:tcPr>
            <w:tcW w:w="6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653" w:rsidRPr="00AC40A0" w:rsidRDefault="00341653" w:rsidP="006352D5">
            <w:pPr>
              <w:rPr>
                <w:sz w:val="16"/>
                <w:szCs w:val="16"/>
              </w:rPr>
            </w:pPr>
            <w:r w:rsidRPr="00AC40A0">
              <w:rPr>
                <w:sz w:val="16"/>
                <w:szCs w:val="16"/>
              </w:rPr>
              <w:t>V</w:t>
            </w:r>
            <w:r w:rsidRPr="00AC40A0">
              <w:rPr>
                <w:sz w:val="16"/>
                <w:szCs w:val="16"/>
                <w:vertAlign w:val="subscript"/>
              </w:rPr>
              <w:t>p</w:t>
            </w:r>
            <w:r>
              <w:rPr>
                <w:rFonts w:hint="eastAsia"/>
                <w:sz w:val="16"/>
                <w:szCs w:val="16"/>
                <w:vertAlign w:val="subscript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>= Vertex Position (Camera Space)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653" w:rsidRPr="00AC40A0" w:rsidRDefault="00341653" w:rsidP="00341653">
            <w:pPr>
              <w:rPr>
                <w:sz w:val="16"/>
                <w:szCs w:val="16"/>
              </w:rPr>
            </w:pPr>
          </w:p>
        </w:tc>
      </w:tr>
      <w:tr w:rsidR="00341653" w:rsidTr="00341653">
        <w:trPr>
          <w:trHeight w:val="240"/>
        </w:trPr>
        <w:tc>
          <w:tcPr>
            <w:tcW w:w="6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653" w:rsidRPr="00AC40A0" w:rsidRDefault="00341653" w:rsidP="006352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</w:t>
            </w:r>
            <w:r w:rsidRPr="00AC40A0">
              <w:rPr>
                <w:sz w:val="16"/>
                <w:szCs w:val="16"/>
                <w:vertAlign w:val="subscript"/>
              </w:rPr>
              <w:t>p</w:t>
            </w:r>
            <w:r>
              <w:rPr>
                <w:rFonts w:hint="eastAsia"/>
                <w:sz w:val="16"/>
                <w:szCs w:val="16"/>
                <w:vertAlign w:val="subscript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>= Light Position (Camera Space)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653" w:rsidRPr="00AC40A0" w:rsidRDefault="00341653" w:rsidP="00341653">
            <w:pPr>
              <w:rPr>
                <w:sz w:val="16"/>
                <w:szCs w:val="16"/>
              </w:rPr>
            </w:pPr>
          </w:p>
        </w:tc>
      </w:tr>
      <w:tr w:rsidR="00341653" w:rsidTr="00341653">
        <w:trPr>
          <w:trHeight w:val="220"/>
        </w:trPr>
        <w:tc>
          <w:tcPr>
            <w:tcW w:w="63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653" w:rsidRDefault="00341653" w:rsidP="006352D5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Pow = Specular Power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653" w:rsidRDefault="00341653" w:rsidP="006352D5">
            <w:pPr>
              <w:rPr>
                <w:sz w:val="16"/>
                <w:szCs w:val="16"/>
              </w:rPr>
            </w:pPr>
          </w:p>
        </w:tc>
      </w:tr>
    </w:tbl>
    <w:p w:rsidR="00D4552A" w:rsidRPr="00D56D32" w:rsidRDefault="00D4552A" w:rsidP="002132B0"/>
    <w:p w:rsidR="002132B0" w:rsidRDefault="002132B0" w:rsidP="002132B0">
      <w:pPr>
        <w:pStyle w:val="2"/>
      </w:pPr>
      <w:r>
        <w:rPr>
          <w:rFonts w:hint="eastAsia"/>
        </w:rPr>
        <w:t>I</w:t>
      </w:r>
      <w:r w:rsidRPr="00D56D32">
        <w:rPr>
          <w:rFonts w:hint="eastAsia"/>
          <w:sz w:val="14"/>
        </w:rPr>
        <w:t>light</w:t>
      </w:r>
    </w:p>
    <w:p w:rsidR="002132B0" w:rsidRDefault="002132B0"/>
    <w:p w:rsidR="00D56D32" w:rsidRDefault="00D56D32" w:rsidP="00D56D32">
      <w:pPr>
        <w:pStyle w:val="2"/>
      </w:pPr>
      <w:r>
        <w:rPr>
          <w:rFonts w:hint="eastAsia"/>
        </w:rPr>
        <w:t>Directional Light</w:t>
      </w:r>
    </w:p>
    <w:p w:rsidR="00A44A8B" w:rsidRDefault="00A44A8B" w:rsidP="00D56D32"/>
    <w:tbl>
      <w:tblPr>
        <w:tblStyle w:val="a5"/>
        <w:tblW w:w="0" w:type="auto"/>
        <w:tblLook w:val="04A0"/>
      </w:tblPr>
      <w:tblGrid>
        <w:gridCol w:w="9224"/>
      </w:tblGrid>
      <w:tr w:rsidR="00AF7A8F" w:rsidTr="00AF7A8F">
        <w:tc>
          <w:tcPr>
            <w:tcW w:w="9224" w:type="dxa"/>
          </w:tcPr>
          <w:p w:rsidR="00AF7A8F" w:rsidRPr="00BD5FE5" w:rsidRDefault="00BF32B6" w:rsidP="00BF32B6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 xml:space="preserve">Lit = </w:t>
            </w:r>
            <w:r w:rsidR="00AF7A8F" w:rsidRPr="00BD5FE5">
              <w:rPr>
                <w:rFonts w:hint="eastAsia"/>
                <w:sz w:val="18"/>
                <w:szCs w:val="18"/>
              </w:rPr>
              <w:t xml:space="preserve">N </w:t>
            </w:r>
            <w:r w:rsidR="00AF7A8F" w:rsidRPr="00BD5FE5">
              <w:rPr>
                <w:sz w:val="18"/>
                <w:szCs w:val="18"/>
              </w:rPr>
              <w:t>•</w:t>
            </w:r>
            <w:r w:rsidR="00AF7A8F" w:rsidRPr="00BD5FE5">
              <w:rPr>
                <w:rFonts w:hint="eastAsia"/>
                <w:sz w:val="18"/>
                <w:szCs w:val="18"/>
              </w:rPr>
              <w:t xml:space="preserve"> </w:t>
            </w:r>
            <w:r w:rsidRPr="00BD5FE5">
              <w:rPr>
                <w:rFonts w:hint="eastAsia"/>
                <w:sz w:val="18"/>
                <w:szCs w:val="18"/>
              </w:rPr>
              <w:t>(V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- L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AF7A8F" w:rsidTr="00AF7A8F">
        <w:tc>
          <w:tcPr>
            <w:tcW w:w="9224" w:type="dxa"/>
          </w:tcPr>
          <w:p w:rsidR="00AF7A8F" w:rsidRPr="00BD5FE5" w:rsidRDefault="00AF7A8F" w:rsidP="00D56D32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N = Normal</w:t>
            </w:r>
            <w:r w:rsidR="00BD5FE5" w:rsidRPr="00BD5FE5">
              <w:rPr>
                <w:rFonts w:hint="eastAsia"/>
                <w:sz w:val="18"/>
                <w:szCs w:val="18"/>
              </w:rPr>
              <w:t xml:space="preserve"> (Camera Space)</w:t>
            </w:r>
          </w:p>
        </w:tc>
      </w:tr>
      <w:tr w:rsidR="00AF7A8F" w:rsidTr="00AF7A8F">
        <w:tc>
          <w:tcPr>
            <w:tcW w:w="9224" w:type="dxa"/>
          </w:tcPr>
          <w:p w:rsidR="00AF7A8F" w:rsidRPr="00BD5FE5" w:rsidRDefault="00BF32B6" w:rsidP="00BF32B6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V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= </w:t>
            </w:r>
            <w:r w:rsidR="007D337A" w:rsidRPr="00BD5FE5">
              <w:rPr>
                <w:rFonts w:hint="eastAsia"/>
                <w:sz w:val="18"/>
                <w:szCs w:val="18"/>
              </w:rPr>
              <w:t>Vertex Position (Camera Space)</w:t>
            </w:r>
          </w:p>
        </w:tc>
      </w:tr>
      <w:tr w:rsidR="00AF7A8F" w:rsidTr="00AF7A8F">
        <w:tc>
          <w:tcPr>
            <w:tcW w:w="9224" w:type="dxa"/>
          </w:tcPr>
          <w:p w:rsidR="00AF7A8F" w:rsidRPr="00BD5FE5" w:rsidRDefault="00BF32B6" w:rsidP="00D56D32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L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=</w:t>
            </w:r>
            <w:r w:rsidR="007D337A" w:rsidRPr="00BD5FE5">
              <w:rPr>
                <w:rFonts w:hint="eastAsia"/>
                <w:sz w:val="18"/>
                <w:szCs w:val="18"/>
              </w:rPr>
              <w:t xml:space="preserve"> Light Position (Camera Space)</w:t>
            </w:r>
          </w:p>
        </w:tc>
      </w:tr>
    </w:tbl>
    <w:p w:rsidR="00A44A8B" w:rsidRDefault="00A44A8B" w:rsidP="00D56D32"/>
    <w:p w:rsidR="00A44A8B" w:rsidRDefault="00A44A8B" w:rsidP="00D56D32"/>
    <w:p w:rsidR="00D56D32" w:rsidRDefault="00D56D32" w:rsidP="003065B1">
      <w:pPr>
        <w:pStyle w:val="2"/>
      </w:pPr>
      <w:r>
        <w:rPr>
          <w:rFonts w:hint="eastAsia"/>
        </w:rPr>
        <w:t>Point Light</w:t>
      </w:r>
    </w:p>
    <w:p w:rsidR="00A44A8B" w:rsidRDefault="00A44A8B" w:rsidP="00D56D32"/>
    <w:tbl>
      <w:tblPr>
        <w:tblStyle w:val="a5"/>
        <w:tblW w:w="0" w:type="auto"/>
        <w:tblLook w:val="04A0"/>
      </w:tblPr>
      <w:tblGrid>
        <w:gridCol w:w="9224"/>
      </w:tblGrid>
      <w:tr w:rsidR="003065B1" w:rsidRPr="00BD5FE5" w:rsidTr="00A45484">
        <w:trPr>
          <w:trHeight w:val="300"/>
        </w:trPr>
        <w:tc>
          <w:tcPr>
            <w:tcW w:w="9224" w:type="dxa"/>
            <w:tcBorders>
              <w:bottom w:val="single" w:sz="4" w:space="0" w:color="auto"/>
            </w:tcBorders>
          </w:tcPr>
          <w:p w:rsidR="003065B1" w:rsidRPr="00BD5FE5" w:rsidRDefault="003065B1" w:rsidP="00493DBA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 xml:space="preserve">Lit = N </w:t>
            </w:r>
            <w:r w:rsidRPr="00BD5FE5">
              <w:rPr>
                <w:sz w:val="18"/>
                <w:szCs w:val="18"/>
              </w:rPr>
              <w:t>•</w:t>
            </w:r>
            <w:r w:rsidRPr="00BD5FE5">
              <w:rPr>
                <w:rFonts w:hint="eastAsia"/>
                <w:sz w:val="18"/>
                <w:szCs w:val="18"/>
              </w:rPr>
              <w:t xml:space="preserve"> (V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- L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>)</w:t>
            </w:r>
            <w:r w:rsidR="00197F75">
              <w:rPr>
                <w:rFonts w:hint="eastAsia"/>
                <w:sz w:val="18"/>
                <w:szCs w:val="18"/>
              </w:rPr>
              <w:t xml:space="preserve"> </w:t>
            </w:r>
            <w:r w:rsidR="00493DBA">
              <w:rPr>
                <w:rFonts w:hint="eastAsia"/>
                <w:sz w:val="18"/>
                <w:szCs w:val="18"/>
              </w:rPr>
              <w:t>*</w:t>
            </w:r>
            <w:r w:rsidR="00197F75">
              <w:rPr>
                <w:rFonts w:hint="eastAsia"/>
                <w:sz w:val="18"/>
                <w:szCs w:val="18"/>
              </w:rPr>
              <w:t xml:space="preserve"> </w:t>
            </w:r>
            <w:r w:rsidR="00A45484">
              <w:rPr>
                <w:rFonts w:hint="eastAsia"/>
                <w:sz w:val="18"/>
                <w:szCs w:val="18"/>
              </w:rPr>
              <w:t>D</w:t>
            </w:r>
            <w:r w:rsidR="00A45484" w:rsidRPr="00A45484">
              <w:rPr>
                <w:rFonts w:hint="eastAsia"/>
                <w:sz w:val="18"/>
                <w:szCs w:val="18"/>
                <w:vertAlign w:val="subscript"/>
              </w:rPr>
              <w:t>factor</w:t>
            </w:r>
          </w:p>
        </w:tc>
      </w:tr>
      <w:tr w:rsidR="00A45484" w:rsidRPr="00BD5FE5" w:rsidTr="00A45484">
        <w:trPr>
          <w:trHeight w:val="230"/>
        </w:trPr>
        <w:tc>
          <w:tcPr>
            <w:tcW w:w="9224" w:type="dxa"/>
            <w:tcBorders>
              <w:top w:val="single" w:sz="4" w:space="0" w:color="auto"/>
            </w:tcBorders>
          </w:tcPr>
          <w:p w:rsidR="00A45484" w:rsidRPr="00BD5FE5" w:rsidRDefault="00A45484" w:rsidP="009E33D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factor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 </w:t>
            </w:r>
            <w:r w:rsidRPr="00A45484"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9E33D5">
              <w:rPr>
                <w:rFonts w:hint="eastAsia"/>
                <w:sz w:val="18"/>
                <w:szCs w:val="18"/>
              </w:rPr>
              <w:t>max</w:t>
            </w:r>
            <w:r w:rsidR="00F74229">
              <w:rPr>
                <w:rFonts w:hint="eastAsia"/>
                <w:sz w:val="18"/>
                <w:szCs w:val="18"/>
              </w:rPr>
              <w:t xml:space="preserve">( </w:t>
            </w:r>
            <w:r>
              <w:rPr>
                <w:rFonts w:hint="eastAsia"/>
                <w:sz w:val="18"/>
                <w:szCs w:val="18"/>
              </w:rPr>
              <w:t>1 - (D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v</w:t>
            </w:r>
            <w:r w:rsidRPr="00A45484">
              <w:rPr>
                <w:rFonts w:hint="eastAsia"/>
                <w:sz w:val="18"/>
                <w:szCs w:val="18"/>
                <w:vertAlign w:val="superscript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/ D</w:t>
            </w:r>
            <w:r>
              <w:rPr>
                <w:rFonts w:hint="eastAsia"/>
                <w:sz w:val="18"/>
                <w:szCs w:val="18"/>
                <w:vertAlign w:val="subscript"/>
              </w:rPr>
              <w:t>range</w:t>
            </w:r>
            <w:r w:rsidRPr="00A45484">
              <w:rPr>
                <w:rFonts w:hint="eastAsia"/>
                <w:sz w:val="18"/>
                <w:szCs w:val="18"/>
                <w:vertAlign w:val="superscript"/>
              </w:rPr>
              <w:t>2</w:t>
            </w:r>
            <w:r>
              <w:rPr>
                <w:rFonts w:hint="eastAsia"/>
                <w:sz w:val="18"/>
                <w:szCs w:val="18"/>
              </w:rPr>
              <w:t>)</w:t>
            </w:r>
            <w:r w:rsidR="009E33D5">
              <w:rPr>
                <w:rFonts w:hint="eastAsia"/>
                <w:sz w:val="18"/>
                <w:szCs w:val="18"/>
              </w:rPr>
              <w:t>, 0</w:t>
            </w:r>
            <w:r w:rsidR="00F74229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3065B1" w:rsidRPr="00BD5FE5" w:rsidTr="00423613">
        <w:tc>
          <w:tcPr>
            <w:tcW w:w="9224" w:type="dxa"/>
          </w:tcPr>
          <w:p w:rsidR="003065B1" w:rsidRPr="00BD5FE5" w:rsidRDefault="003065B1" w:rsidP="00423613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N = Normal (Camera Space)</w:t>
            </w:r>
          </w:p>
        </w:tc>
      </w:tr>
      <w:tr w:rsidR="003065B1" w:rsidRPr="00BD5FE5" w:rsidTr="00423613">
        <w:tc>
          <w:tcPr>
            <w:tcW w:w="9224" w:type="dxa"/>
          </w:tcPr>
          <w:p w:rsidR="003065B1" w:rsidRPr="00BD5FE5" w:rsidRDefault="003065B1" w:rsidP="00423613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V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= Vertex Position (Camera Space)</w:t>
            </w:r>
          </w:p>
        </w:tc>
      </w:tr>
      <w:tr w:rsidR="003065B1" w:rsidRPr="00BD5FE5" w:rsidTr="00A45484">
        <w:trPr>
          <w:trHeight w:val="260"/>
        </w:trPr>
        <w:tc>
          <w:tcPr>
            <w:tcW w:w="9224" w:type="dxa"/>
            <w:tcBorders>
              <w:bottom w:val="single" w:sz="4" w:space="0" w:color="auto"/>
            </w:tcBorders>
          </w:tcPr>
          <w:p w:rsidR="003065B1" w:rsidRPr="00BD5FE5" w:rsidRDefault="003065B1" w:rsidP="00423613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L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= Light Position (Camera Space)</w:t>
            </w:r>
          </w:p>
        </w:tc>
      </w:tr>
      <w:tr w:rsidR="00A45484" w:rsidRPr="00BD5FE5" w:rsidTr="00A45484">
        <w:trPr>
          <w:trHeight w:val="200"/>
        </w:trPr>
        <w:tc>
          <w:tcPr>
            <w:tcW w:w="9224" w:type="dxa"/>
            <w:tcBorders>
              <w:top w:val="single" w:sz="4" w:space="0" w:color="auto"/>
              <w:bottom w:val="single" w:sz="4" w:space="0" w:color="auto"/>
            </w:tcBorders>
          </w:tcPr>
          <w:p w:rsidR="00A45484" w:rsidRPr="00A45484" w:rsidRDefault="00A45484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v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 </w:t>
            </w:r>
            <w:r w:rsidRPr="00A45484"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Light-Vertex Distance</w:t>
            </w:r>
          </w:p>
        </w:tc>
      </w:tr>
      <w:tr w:rsidR="00A45484" w:rsidRPr="00BD5FE5" w:rsidTr="00A45484">
        <w:trPr>
          <w:trHeight w:val="350"/>
        </w:trPr>
        <w:tc>
          <w:tcPr>
            <w:tcW w:w="9224" w:type="dxa"/>
            <w:tcBorders>
              <w:top w:val="single" w:sz="4" w:space="0" w:color="auto"/>
            </w:tcBorders>
          </w:tcPr>
          <w:p w:rsidR="00A45484" w:rsidRPr="00BD5FE5" w:rsidRDefault="00A45484" w:rsidP="00A4548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range </w:t>
            </w:r>
            <w:r w:rsidRPr="00A45484"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 xml:space="preserve"> Light의 </w:t>
            </w:r>
            <w:r w:rsidR="0093227A">
              <w:rPr>
                <w:rFonts w:hint="eastAsia"/>
                <w:sz w:val="18"/>
                <w:szCs w:val="18"/>
              </w:rPr>
              <w:t>Range</w:t>
            </w:r>
          </w:p>
        </w:tc>
      </w:tr>
    </w:tbl>
    <w:p w:rsidR="003065B1" w:rsidRDefault="003065B1" w:rsidP="00D56D32"/>
    <w:p w:rsidR="003065B1" w:rsidRPr="003065B1" w:rsidRDefault="003065B1" w:rsidP="00D56D32"/>
    <w:p w:rsidR="00D56D32" w:rsidRDefault="00D56D32" w:rsidP="00124862">
      <w:pPr>
        <w:pStyle w:val="2"/>
      </w:pPr>
      <w:r>
        <w:rPr>
          <w:rFonts w:hint="eastAsia"/>
        </w:rPr>
        <w:t>Spot Light</w:t>
      </w:r>
    </w:p>
    <w:p w:rsidR="00D56D32" w:rsidRDefault="00D56D32" w:rsidP="00D56D32"/>
    <w:tbl>
      <w:tblPr>
        <w:tblStyle w:val="a5"/>
        <w:tblW w:w="0" w:type="auto"/>
        <w:tblLook w:val="04A0"/>
      </w:tblPr>
      <w:tblGrid>
        <w:gridCol w:w="9224"/>
      </w:tblGrid>
      <w:tr w:rsidR="00D84532" w:rsidRPr="00BD5FE5" w:rsidTr="001527F4">
        <w:trPr>
          <w:trHeight w:val="280"/>
        </w:trPr>
        <w:tc>
          <w:tcPr>
            <w:tcW w:w="9224" w:type="dxa"/>
            <w:tcBorders>
              <w:bottom w:val="single" w:sz="4" w:space="0" w:color="auto"/>
            </w:tcBorders>
          </w:tcPr>
          <w:p w:rsidR="00D84532" w:rsidRPr="00BD5FE5" w:rsidRDefault="00D84532" w:rsidP="00423613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 xml:space="preserve">Lit = N </w:t>
            </w:r>
            <w:r w:rsidRPr="00BD5FE5">
              <w:rPr>
                <w:sz w:val="18"/>
                <w:szCs w:val="18"/>
              </w:rPr>
              <w:t>•</w:t>
            </w:r>
            <w:r w:rsidRPr="00BD5FE5">
              <w:rPr>
                <w:rFonts w:hint="eastAsia"/>
                <w:sz w:val="18"/>
                <w:szCs w:val="18"/>
              </w:rPr>
              <w:t xml:space="preserve"> (V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- L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 xml:space="preserve"> * </w:t>
            </w:r>
            <w:r w:rsidR="001527F4">
              <w:rPr>
                <w:rFonts w:hint="eastAsia"/>
                <w:sz w:val="18"/>
                <w:szCs w:val="18"/>
              </w:rPr>
              <w:t>I</w:t>
            </w:r>
            <w:r w:rsidR="001527F4" w:rsidRPr="001527F4">
              <w:rPr>
                <w:rFonts w:hint="eastAsia"/>
                <w:sz w:val="18"/>
                <w:szCs w:val="18"/>
                <w:vertAlign w:val="subscript"/>
              </w:rPr>
              <w:t>spot</w:t>
            </w:r>
            <w:r w:rsidR="001527F4">
              <w:rPr>
                <w:rFonts w:hint="eastAsia"/>
                <w:sz w:val="18"/>
                <w:szCs w:val="18"/>
              </w:rPr>
              <w:t xml:space="preserve"> * </w:t>
            </w:r>
            <w:r>
              <w:rPr>
                <w:rFonts w:hint="eastAsia"/>
                <w:sz w:val="18"/>
                <w:szCs w:val="18"/>
              </w:rPr>
              <w:t>D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factor</w:t>
            </w:r>
          </w:p>
        </w:tc>
      </w:tr>
      <w:tr w:rsidR="001527F4" w:rsidRPr="00BD5FE5" w:rsidTr="001527F4">
        <w:trPr>
          <w:trHeight w:val="260"/>
        </w:trPr>
        <w:tc>
          <w:tcPr>
            <w:tcW w:w="9224" w:type="dxa"/>
            <w:tcBorders>
              <w:top w:val="single" w:sz="4" w:space="0" w:color="auto"/>
              <w:bottom w:val="single" w:sz="4" w:space="0" w:color="auto"/>
            </w:tcBorders>
          </w:tcPr>
          <w:p w:rsidR="001527F4" w:rsidRPr="00BD5FE5" w:rsidRDefault="001527F4" w:rsidP="005F216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 w:rsidRPr="001527F4">
              <w:rPr>
                <w:rFonts w:hint="eastAsia"/>
                <w:sz w:val="18"/>
                <w:szCs w:val="18"/>
                <w:vertAlign w:val="subscript"/>
              </w:rPr>
              <w:t>spot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 </w:t>
            </w:r>
            <w:r w:rsidRPr="001527F4">
              <w:rPr>
                <w:rFonts w:hint="eastAsia"/>
                <w:sz w:val="18"/>
                <w:szCs w:val="18"/>
              </w:rPr>
              <w:t xml:space="preserve">= </w:t>
            </w:r>
            <w:r>
              <w:rPr>
                <w:rFonts w:hint="eastAsia"/>
                <w:sz w:val="18"/>
                <w:szCs w:val="18"/>
              </w:rPr>
              <w:t>{ ((L</w:t>
            </w:r>
            <w:r w:rsidRPr="001527F4">
              <w:rPr>
                <w:rFonts w:hint="eastAsia"/>
                <w:sz w:val="18"/>
                <w:szCs w:val="18"/>
                <w:vertAlign w:val="subscript"/>
              </w:rPr>
              <w:t>dir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BD5FE5">
              <w:rPr>
                <w:sz w:val="18"/>
                <w:szCs w:val="18"/>
              </w:rPr>
              <w:t>•</w:t>
            </w:r>
            <w:r>
              <w:rPr>
                <w:rFonts w:hint="eastAsia"/>
                <w:sz w:val="18"/>
                <w:szCs w:val="18"/>
              </w:rPr>
              <w:t xml:space="preserve"> (V</w:t>
            </w:r>
            <w:r w:rsidRPr="001527F4">
              <w:rPr>
                <w:rFonts w:hint="eastAsia"/>
                <w:sz w:val="18"/>
                <w:szCs w:val="18"/>
                <w:vertAlign w:val="subscript"/>
              </w:rPr>
              <w:t>p</w:t>
            </w:r>
            <w:r>
              <w:rPr>
                <w:rFonts w:hint="eastAsia"/>
                <w:sz w:val="18"/>
                <w:szCs w:val="18"/>
              </w:rPr>
              <w:t xml:space="preserve"> - L</w:t>
            </w:r>
            <w:r w:rsidRPr="001527F4">
              <w:rPr>
                <w:rFonts w:hint="eastAsia"/>
                <w:sz w:val="18"/>
                <w:szCs w:val="18"/>
                <w:vertAlign w:val="subscript"/>
              </w:rPr>
              <w:t>p</w:t>
            </w:r>
            <w:r>
              <w:rPr>
                <w:rFonts w:hint="eastAsia"/>
                <w:sz w:val="18"/>
                <w:szCs w:val="18"/>
              </w:rPr>
              <w:t xml:space="preserve">)) - cos(Phi/2)) / (cos(Theta/2) - </w:t>
            </w:r>
            <w:r w:rsidR="005F216D">
              <w:rPr>
                <w:rFonts w:hint="eastAsia"/>
                <w:sz w:val="18"/>
                <w:szCs w:val="18"/>
              </w:rPr>
              <w:t>cos(Phi/2))</w:t>
            </w:r>
            <w:r w:rsidR="005F216D">
              <w:rPr>
                <w:sz w:val="18"/>
                <w:szCs w:val="18"/>
              </w:rPr>
              <w:t>}</w:t>
            </w:r>
            <w:r w:rsidR="005F216D" w:rsidRPr="005F216D">
              <w:rPr>
                <w:rFonts w:hint="eastAsia"/>
                <w:sz w:val="18"/>
                <w:szCs w:val="18"/>
                <w:vertAlign w:val="superscript"/>
              </w:rPr>
              <w:t>F</w:t>
            </w:r>
          </w:p>
        </w:tc>
      </w:tr>
      <w:tr w:rsidR="00D84532" w:rsidRPr="00BD5FE5" w:rsidTr="00423613">
        <w:trPr>
          <w:trHeight w:val="230"/>
        </w:trPr>
        <w:tc>
          <w:tcPr>
            <w:tcW w:w="9224" w:type="dxa"/>
            <w:tcBorders>
              <w:top w:val="single" w:sz="4" w:space="0" w:color="auto"/>
            </w:tcBorders>
          </w:tcPr>
          <w:p w:rsidR="00D84532" w:rsidRPr="00BD5FE5" w:rsidRDefault="00D84532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factor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 </w:t>
            </w:r>
            <w:r w:rsidRPr="00A45484"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 xml:space="preserve"> max( 1 - (D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v</w:t>
            </w:r>
            <w:r w:rsidRPr="00A45484">
              <w:rPr>
                <w:rFonts w:hint="eastAsia"/>
                <w:sz w:val="18"/>
                <w:szCs w:val="18"/>
                <w:vertAlign w:val="superscript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 / D</w:t>
            </w:r>
            <w:r>
              <w:rPr>
                <w:rFonts w:hint="eastAsia"/>
                <w:sz w:val="18"/>
                <w:szCs w:val="18"/>
                <w:vertAlign w:val="subscript"/>
              </w:rPr>
              <w:t>range</w:t>
            </w:r>
            <w:r w:rsidRPr="00A45484">
              <w:rPr>
                <w:rFonts w:hint="eastAsia"/>
                <w:sz w:val="18"/>
                <w:szCs w:val="18"/>
                <w:vertAlign w:val="superscript"/>
              </w:rPr>
              <w:t>2</w:t>
            </w:r>
            <w:r>
              <w:rPr>
                <w:rFonts w:hint="eastAsia"/>
                <w:sz w:val="18"/>
                <w:szCs w:val="18"/>
              </w:rPr>
              <w:t>), 0)</w:t>
            </w:r>
          </w:p>
        </w:tc>
      </w:tr>
      <w:tr w:rsidR="00D84532" w:rsidRPr="00BD5FE5" w:rsidTr="00423613">
        <w:tc>
          <w:tcPr>
            <w:tcW w:w="9224" w:type="dxa"/>
          </w:tcPr>
          <w:p w:rsidR="00D84532" w:rsidRPr="00BD5FE5" w:rsidRDefault="00D84532" w:rsidP="00423613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N = Normal (Camera Space)</w:t>
            </w:r>
          </w:p>
        </w:tc>
      </w:tr>
      <w:tr w:rsidR="00D84532" w:rsidRPr="00BD5FE5" w:rsidTr="00423613">
        <w:tc>
          <w:tcPr>
            <w:tcW w:w="9224" w:type="dxa"/>
          </w:tcPr>
          <w:p w:rsidR="00D84532" w:rsidRPr="00BD5FE5" w:rsidRDefault="00D84532" w:rsidP="00423613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t>V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= Vertex Position (Camera Space)</w:t>
            </w:r>
          </w:p>
        </w:tc>
      </w:tr>
      <w:tr w:rsidR="00D84532" w:rsidRPr="00BD5FE5" w:rsidTr="00423613">
        <w:trPr>
          <w:trHeight w:val="260"/>
        </w:trPr>
        <w:tc>
          <w:tcPr>
            <w:tcW w:w="9224" w:type="dxa"/>
            <w:tcBorders>
              <w:bottom w:val="single" w:sz="4" w:space="0" w:color="auto"/>
            </w:tcBorders>
          </w:tcPr>
          <w:p w:rsidR="00D84532" w:rsidRPr="00BD5FE5" w:rsidRDefault="00D84532" w:rsidP="00423613">
            <w:pPr>
              <w:rPr>
                <w:sz w:val="18"/>
                <w:szCs w:val="18"/>
              </w:rPr>
            </w:pPr>
            <w:r w:rsidRPr="00BD5FE5">
              <w:rPr>
                <w:rFonts w:hint="eastAsia"/>
                <w:sz w:val="18"/>
                <w:szCs w:val="18"/>
              </w:rPr>
              <w:lastRenderedPageBreak/>
              <w:t>L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p</w:t>
            </w:r>
            <w:r w:rsidRPr="00BD5FE5">
              <w:rPr>
                <w:rFonts w:hint="eastAsia"/>
                <w:sz w:val="18"/>
                <w:szCs w:val="18"/>
              </w:rPr>
              <w:t xml:space="preserve"> = Light Position (Camera Space)</w:t>
            </w:r>
          </w:p>
        </w:tc>
      </w:tr>
      <w:tr w:rsidR="00D84532" w:rsidRPr="00A45484" w:rsidTr="00423613">
        <w:trPr>
          <w:trHeight w:val="200"/>
        </w:trPr>
        <w:tc>
          <w:tcPr>
            <w:tcW w:w="9224" w:type="dxa"/>
            <w:tcBorders>
              <w:top w:val="single" w:sz="4" w:space="0" w:color="auto"/>
              <w:bottom w:val="single" w:sz="4" w:space="0" w:color="auto"/>
            </w:tcBorders>
          </w:tcPr>
          <w:p w:rsidR="00D84532" w:rsidRPr="00A45484" w:rsidRDefault="00D84532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 w:rsidRPr="00A45484">
              <w:rPr>
                <w:rFonts w:hint="eastAsia"/>
                <w:sz w:val="18"/>
                <w:szCs w:val="18"/>
                <w:vertAlign w:val="subscript"/>
              </w:rPr>
              <w:t>v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 </w:t>
            </w:r>
            <w:r w:rsidRPr="00A45484"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Light-Vertex Distance</w:t>
            </w:r>
          </w:p>
        </w:tc>
      </w:tr>
      <w:tr w:rsidR="00D84532" w:rsidRPr="00BD5FE5" w:rsidTr="005F216D">
        <w:trPr>
          <w:trHeight w:val="260"/>
        </w:trPr>
        <w:tc>
          <w:tcPr>
            <w:tcW w:w="9224" w:type="dxa"/>
            <w:tcBorders>
              <w:top w:val="single" w:sz="4" w:space="0" w:color="auto"/>
              <w:bottom w:val="single" w:sz="4" w:space="0" w:color="auto"/>
            </w:tcBorders>
          </w:tcPr>
          <w:p w:rsidR="00D84532" w:rsidRPr="00BD5FE5" w:rsidRDefault="00D84532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  <w:vertAlign w:val="subscript"/>
              </w:rPr>
              <w:t xml:space="preserve">range </w:t>
            </w:r>
            <w:r w:rsidRPr="00A45484">
              <w:rPr>
                <w:rFonts w:hint="eastAsia"/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 xml:space="preserve"> Light의 Range</w:t>
            </w:r>
          </w:p>
        </w:tc>
      </w:tr>
      <w:tr w:rsidR="005F216D" w:rsidRPr="00BD5FE5" w:rsidTr="005F216D">
        <w:trPr>
          <w:trHeight w:val="190"/>
        </w:trPr>
        <w:tc>
          <w:tcPr>
            <w:tcW w:w="9224" w:type="dxa"/>
            <w:tcBorders>
              <w:top w:val="single" w:sz="4" w:space="0" w:color="auto"/>
              <w:bottom w:val="single" w:sz="4" w:space="0" w:color="auto"/>
            </w:tcBorders>
          </w:tcPr>
          <w:p w:rsidR="005F216D" w:rsidRPr="005F216D" w:rsidRDefault="005F216D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</w:t>
            </w:r>
            <w:r w:rsidRPr="001527F4">
              <w:rPr>
                <w:rFonts w:hint="eastAsia"/>
                <w:sz w:val="18"/>
                <w:szCs w:val="18"/>
                <w:vertAlign w:val="subscript"/>
              </w:rPr>
              <w:t>dir</w:t>
            </w:r>
            <w:r>
              <w:rPr>
                <w:rFonts w:hint="eastAsia"/>
                <w:sz w:val="18"/>
                <w:szCs w:val="18"/>
              </w:rPr>
              <w:t xml:space="preserve"> = Spot light direction</w:t>
            </w:r>
          </w:p>
        </w:tc>
      </w:tr>
      <w:tr w:rsidR="005F216D" w:rsidRPr="00BD5FE5" w:rsidTr="00287B7B">
        <w:trPr>
          <w:trHeight w:val="250"/>
        </w:trPr>
        <w:tc>
          <w:tcPr>
            <w:tcW w:w="9224" w:type="dxa"/>
            <w:tcBorders>
              <w:top w:val="single" w:sz="4" w:space="0" w:color="auto"/>
              <w:bottom w:val="single" w:sz="4" w:space="0" w:color="auto"/>
            </w:tcBorders>
          </w:tcPr>
          <w:p w:rsidR="005F216D" w:rsidRDefault="00287B7B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Phi = Outer angle (Radian)</w:t>
            </w:r>
          </w:p>
        </w:tc>
      </w:tr>
      <w:tr w:rsidR="00287B7B" w:rsidRPr="00BD5FE5" w:rsidTr="00287B7B">
        <w:trPr>
          <w:trHeight w:val="231"/>
        </w:trPr>
        <w:tc>
          <w:tcPr>
            <w:tcW w:w="9224" w:type="dxa"/>
            <w:tcBorders>
              <w:top w:val="single" w:sz="4" w:space="0" w:color="auto"/>
            </w:tcBorders>
          </w:tcPr>
          <w:p w:rsidR="00287B7B" w:rsidRDefault="00287B7B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Theta = Inner angle (Radian)</w:t>
            </w:r>
          </w:p>
        </w:tc>
      </w:tr>
    </w:tbl>
    <w:p w:rsidR="00D56D32" w:rsidRDefault="00D56D32" w:rsidP="00D56D32"/>
    <w:p w:rsidR="00A15B43" w:rsidRDefault="00A15B43" w:rsidP="00D56D32"/>
    <w:p w:rsidR="006906BB" w:rsidRDefault="006906BB" w:rsidP="002E6005">
      <w:pPr>
        <w:pStyle w:val="1"/>
      </w:pPr>
      <w:r>
        <w:rPr>
          <w:rFonts w:hint="eastAsia"/>
        </w:rPr>
        <w:t>Shader Code</w:t>
      </w:r>
    </w:p>
    <w:p w:rsidR="006906BB" w:rsidRDefault="006906BB" w:rsidP="00D56D32"/>
    <w:p w:rsidR="006906BB" w:rsidRDefault="006906BB" w:rsidP="00D56D32">
      <w:r>
        <w:rPr>
          <w:rFonts w:hint="eastAsia"/>
        </w:rPr>
        <w:t>각 Shader를 빠르게 검색하기 위한 방법으로, Shader에 대한 공유한 Code를 생성하고, 이것을 Key 값으로 활용한다. Shader Code는 64 bits 크기이며, 아래와 같은 의미를 가진다.</w:t>
      </w:r>
    </w:p>
    <w:p w:rsidR="006906BB" w:rsidRPr="0038422F" w:rsidRDefault="006906BB" w:rsidP="00D56D32">
      <w:pPr>
        <w:rPr>
          <w:sz w:val="16"/>
          <w:szCs w:val="16"/>
        </w:rPr>
      </w:pPr>
    </w:p>
    <w:tbl>
      <w:tblPr>
        <w:tblStyle w:val="a5"/>
        <w:tblW w:w="9322" w:type="dxa"/>
        <w:tblLayout w:type="fixed"/>
        <w:tblLook w:val="04A0"/>
      </w:tblPr>
      <w:tblGrid>
        <w:gridCol w:w="534"/>
        <w:gridCol w:w="283"/>
        <w:gridCol w:w="284"/>
        <w:gridCol w:w="283"/>
        <w:gridCol w:w="284"/>
        <w:gridCol w:w="283"/>
        <w:gridCol w:w="284"/>
        <w:gridCol w:w="283"/>
        <w:gridCol w:w="284"/>
        <w:gridCol w:w="567"/>
        <w:gridCol w:w="126"/>
        <w:gridCol w:w="441"/>
        <w:gridCol w:w="283"/>
        <w:gridCol w:w="425"/>
        <w:gridCol w:w="1276"/>
        <w:gridCol w:w="159"/>
        <w:gridCol w:w="408"/>
        <w:gridCol w:w="567"/>
        <w:gridCol w:w="567"/>
        <w:gridCol w:w="567"/>
        <w:gridCol w:w="567"/>
        <w:gridCol w:w="487"/>
        <w:gridCol w:w="80"/>
      </w:tblGrid>
      <w:tr w:rsidR="00BA13DE" w:rsidRPr="0038422F" w:rsidTr="00576865">
        <w:trPr>
          <w:gridAfter w:val="1"/>
          <w:wAfter w:w="80" w:type="dxa"/>
        </w:trPr>
        <w:tc>
          <w:tcPr>
            <w:tcW w:w="3495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6797" w:rsidRPr="0038422F" w:rsidRDefault="00906797" w:rsidP="00D56D32">
            <w:pPr>
              <w:rPr>
                <w:sz w:val="16"/>
                <w:szCs w:val="16"/>
              </w:rPr>
            </w:pPr>
            <w:r w:rsidRPr="0038422F">
              <w:rPr>
                <w:rFonts w:hint="eastAsia"/>
                <w:sz w:val="16"/>
                <w:szCs w:val="16"/>
              </w:rPr>
              <w:t>31</w:t>
            </w:r>
          </w:p>
        </w:tc>
        <w:tc>
          <w:tcPr>
            <w:tcW w:w="258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6797" w:rsidRPr="0038422F" w:rsidRDefault="006D517E" w:rsidP="006D517E">
            <w:pPr>
              <w:jc w:val="center"/>
              <w:rPr>
                <w:sz w:val="16"/>
                <w:szCs w:val="16"/>
              </w:rPr>
            </w:pPr>
            <w:r w:rsidRPr="0038422F">
              <w:rPr>
                <w:rFonts w:hint="eastAsia"/>
                <w:sz w:val="16"/>
                <w:szCs w:val="16"/>
              </w:rPr>
              <w:t>High order word</w:t>
            </w:r>
          </w:p>
        </w:tc>
        <w:tc>
          <w:tcPr>
            <w:tcW w:w="316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06797" w:rsidRPr="0038422F" w:rsidRDefault="00906797" w:rsidP="00D16E59">
            <w:pPr>
              <w:jc w:val="right"/>
              <w:rPr>
                <w:sz w:val="16"/>
                <w:szCs w:val="16"/>
              </w:rPr>
            </w:pPr>
            <w:r w:rsidRPr="0038422F">
              <w:rPr>
                <w:rFonts w:hint="eastAsia"/>
                <w:sz w:val="16"/>
                <w:szCs w:val="16"/>
              </w:rPr>
              <w:t>0</w:t>
            </w:r>
          </w:p>
        </w:tc>
      </w:tr>
      <w:tr w:rsidR="00CC2292" w:rsidRPr="0038422F" w:rsidTr="00576865">
        <w:trPr>
          <w:gridAfter w:val="1"/>
          <w:wAfter w:w="80" w:type="dxa"/>
        </w:trPr>
        <w:tc>
          <w:tcPr>
            <w:tcW w:w="9242" w:type="dxa"/>
            <w:gridSpan w:val="2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C2292" w:rsidRPr="0038422F" w:rsidRDefault="00906797" w:rsidP="00906797">
            <w:pPr>
              <w:jc w:val="center"/>
              <w:rPr>
                <w:sz w:val="16"/>
                <w:szCs w:val="16"/>
              </w:rPr>
            </w:pPr>
            <w:r w:rsidRPr="0038422F">
              <w:rPr>
                <w:rFonts w:hint="eastAsia"/>
                <w:sz w:val="16"/>
                <w:szCs w:val="16"/>
              </w:rPr>
              <w:t>Digested Code (32 bits)</w:t>
            </w:r>
            <w:r w:rsidR="00C16836" w:rsidRPr="0038422F">
              <w:rPr>
                <w:rFonts w:hint="eastAsia"/>
                <w:sz w:val="16"/>
                <w:szCs w:val="16"/>
              </w:rPr>
              <w:t xml:space="preserve"> (Built</w:t>
            </w:r>
            <w:r w:rsidR="00C16836" w:rsidRPr="0038422F">
              <w:rPr>
                <w:sz w:val="16"/>
                <w:szCs w:val="16"/>
              </w:rPr>
              <w:t>-in Shader</w:t>
            </w:r>
            <w:r w:rsidR="00C16836" w:rsidRPr="0038422F">
              <w:rPr>
                <w:rFonts w:hint="eastAsia"/>
                <w:sz w:val="16"/>
                <w:szCs w:val="16"/>
              </w:rPr>
              <w:t>의 경우에는 0)</w:t>
            </w:r>
          </w:p>
        </w:tc>
      </w:tr>
      <w:tr w:rsidR="00BA13DE" w:rsidRPr="0038422F" w:rsidTr="00576865">
        <w:trPr>
          <w:gridAfter w:val="1"/>
          <w:wAfter w:w="80" w:type="dxa"/>
        </w:trPr>
        <w:tc>
          <w:tcPr>
            <w:tcW w:w="349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517E" w:rsidRPr="0038422F" w:rsidRDefault="006D517E" w:rsidP="00D56D32">
            <w:pPr>
              <w:rPr>
                <w:sz w:val="16"/>
                <w:szCs w:val="16"/>
              </w:rPr>
            </w:pPr>
            <w:r w:rsidRPr="0038422F">
              <w:rPr>
                <w:rFonts w:hint="eastAsia"/>
                <w:sz w:val="16"/>
                <w:szCs w:val="16"/>
              </w:rPr>
              <w:t>31</w:t>
            </w:r>
          </w:p>
        </w:tc>
        <w:tc>
          <w:tcPr>
            <w:tcW w:w="258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517E" w:rsidRPr="0038422F" w:rsidRDefault="006D517E" w:rsidP="006D517E">
            <w:pPr>
              <w:jc w:val="center"/>
              <w:rPr>
                <w:sz w:val="16"/>
                <w:szCs w:val="16"/>
              </w:rPr>
            </w:pPr>
            <w:r w:rsidRPr="0038422F">
              <w:rPr>
                <w:rFonts w:hint="eastAsia"/>
                <w:sz w:val="16"/>
                <w:szCs w:val="16"/>
              </w:rPr>
              <w:t>Low order word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517E" w:rsidRPr="0038422F" w:rsidRDefault="006D517E" w:rsidP="006D517E">
            <w:pPr>
              <w:jc w:val="right"/>
              <w:rPr>
                <w:sz w:val="16"/>
                <w:szCs w:val="16"/>
              </w:rPr>
            </w:pPr>
            <w:r w:rsidRPr="0038422F">
              <w:rPr>
                <w:rFonts w:hint="eastAsia"/>
                <w:sz w:val="16"/>
                <w:szCs w:val="16"/>
              </w:rPr>
              <w:t>0</w:t>
            </w:r>
          </w:p>
        </w:tc>
      </w:tr>
      <w:tr w:rsidR="00BA13DE" w:rsidRPr="0038422F" w:rsidTr="000E4DE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57686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LM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D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0728EE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EF7C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A247F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RM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LX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F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SH1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TL1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LT1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SH0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TL0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LT0</w:t>
            </w:r>
          </w:p>
        </w:tc>
      </w:tr>
      <w:tr w:rsidR="00BA13DE" w:rsidRPr="0038422F" w:rsidTr="000E4DE3"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576865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0728EE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EF7C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A247F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CE770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N/A</w:t>
            </w:r>
            <w:r w:rsidR="0040667F">
              <w:rPr>
                <w:rFonts w:hint="eastAsia"/>
                <w:sz w:val="16"/>
                <w:szCs w:val="16"/>
              </w:rPr>
              <w:t xml:space="preserve"> (2)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576865" w:rsidRPr="0038422F" w:rsidRDefault="00576865" w:rsidP="0038422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</w:tr>
    </w:tbl>
    <w:p w:rsidR="006906BB" w:rsidRDefault="006906BB" w:rsidP="00D56D32">
      <w:pPr>
        <w:rPr>
          <w:rFonts w:hint="eastAsia"/>
        </w:rPr>
      </w:pPr>
    </w:p>
    <w:p w:rsidR="00BA13DE" w:rsidRDefault="00BA13DE" w:rsidP="00D56D32"/>
    <w:p w:rsidR="00553B2B" w:rsidRDefault="00553B2B" w:rsidP="00D56D32">
      <w:r>
        <w:rPr>
          <w:rFonts w:hint="eastAsia"/>
        </w:rPr>
        <w:t>각 항목의 세부 값은 아래와 같다.</w:t>
      </w:r>
    </w:p>
    <w:p w:rsidR="00553B2B" w:rsidRDefault="00553B2B" w:rsidP="00D56D32"/>
    <w:p w:rsidR="006A2C1E" w:rsidRDefault="006A2C1E" w:rsidP="00553B2B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ab/>
        <w:t>: Lighting Enable</w:t>
      </w:r>
    </w:p>
    <w:p w:rsidR="006A2C1E" w:rsidRDefault="006A2C1E" w:rsidP="006A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P</w:t>
      </w:r>
      <w:r>
        <w:rPr>
          <w:rFonts w:hint="eastAsia"/>
        </w:rPr>
        <w:tab/>
        <w:t>: Per-Pixel Lighting</w:t>
      </w:r>
    </w:p>
    <w:p w:rsidR="006A2C1E" w:rsidRDefault="006A2C1E" w:rsidP="006A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rPr>
          <w:rFonts w:hint="eastAsia"/>
        </w:rPr>
        <w:tab/>
        <w:t>: Vertex Color</w:t>
      </w:r>
    </w:p>
    <w:p w:rsidR="006A2C1E" w:rsidRDefault="006A2C1E" w:rsidP="006A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D</w:t>
      </w:r>
      <w:r>
        <w:rPr>
          <w:rFonts w:hint="eastAsia"/>
        </w:rPr>
        <w:tab/>
        <w:t>: Diffuse Map</w:t>
      </w:r>
    </w:p>
    <w:p w:rsidR="006A2C1E" w:rsidRDefault="006A2C1E" w:rsidP="006A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rPr>
          <w:rFonts w:hint="eastAsia"/>
        </w:rPr>
        <w:tab/>
        <w:t>: Specular Map</w:t>
      </w:r>
    </w:p>
    <w:p w:rsidR="006A2C1E" w:rsidRDefault="006A2C1E" w:rsidP="006A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N</w:t>
      </w:r>
      <w:r>
        <w:rPr>
          <w:rFonts w:hint="eastAsia"/>
        </w:rPr>
        <w:tab/>
        <w:t>: Normal Map</w:t>
      </w:r>
    </w:p>
    <w:p w:rsidR="006A2C1E" w:rsidRDefault="006A2C1E" w:rsidP="006A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rPr>
          <w:rFonts w:hint="eastAsia"/>
        </w:rPr>
        <w:tab/>
        <w:t>: Emissive Map</w:t>
      </w:r>
    </w:p>
    <w:p w:rsidR="006A2C1E" w:rsidRDefault="006A2C1E" w:rsidP="006A2C1E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R</w:t>
      </w:r>
      <w:r>
        <w:rPr>
          <w:rFonts w:hint="eastAsia"/>
        </w:rPr>
        <w:tab/>
        <w:t>: Reflect Cube Map</w:t>
      </w:r>
    </w:p>
    <w:p w:rsidR="006A2C1E" w:rsidRDefault="006A2C1E" w:rsidP="00553B2B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RM</w:t>
      </w:r>
      <w:r>
        <w:rPr>
          <w:rFonts w:hint="eastAsia"/>
        </w:rPr>
        <w:tab/>
        <w:t>: Reflect Mask Map</w:t>
      </w:r>
    </w:p>
    <w:p w:rsidR="00AF66A3" w:rsidRDefault="00AF66A3" w:rsidP="00AF66A3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LX</w:t>
      </w:r>
      <w:r>
        <w:rPr>
          <w:rFonts w:hint="eastAsia"/>
        </w:rPr>
        <w:tab/>
        <w:t>: Lux-Map</w:t>
      </w:r>
    </w:p>
    <w:p w:rsidR="00AF66A3" w:rsidRDefault="00AF66A3" w:rsidP="00AF66A3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ab/>
        <w:t>: Fresnel</w:t>
      </w:r>
    </w:p>
    <w:p w:rsidR="00AF66A3" w:rsidRDefault="00AF66A3" w:rsidP="00AF66A3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TT</w:t>
      </w:r>
      <w:r>
        <w:rPr>
          <w:rFonts w:hint="eastAsia"/>
        </w:rPr>
        <w:tab/>
        <w:t>: Texture Coordinates Transform</w:t>
      </w:r>
    </w:p>
    <w:p w:rsidR="00553B2B" w:rsidRDefault="00553B2B" w:rsidP="00553B2B">
      <w:pPr>
        <w:pStyle w:val="a6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LM </w:t>
      </w:r>
      <w:r>
        <w:rPr>
          <w:rFonts w:hint="eastAsia"/>
        </w:rPr>
        <w:tab/>
        <w:t>: Light Calculation Model</w:t>
      </w:r>
    </w:p>
    <w:p w:rsidR="00553B2B" w:rsidRDefault="00553B2B" w:rsidP="00553B2B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 xml:space="preserve">LT </w:t>
      </w:r>
      <w:r>
        <w:rPr>
          <w:rFonts w:hint="eastAsia"/>
        </w:rPr>
        <w:tab/>
        <w:t>: Light Type</w:t>
      </w:r>
    </w:p>
    <w:p w:rsidR="00553B2B" w:rsidRDefault="00553B2B" w:rsidP="00553B2B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TL</w:t>
      </w:r>
      <w:r>
        <w:rPr>
          <w:rFonts w:hint="eastAsia"/>
        </w:rPr>
        <w:tab/>
        <w:t>: Textured Light</w:t>
      </w:r>
    </w:p>
    <w:p w:rsidR="00553B2B" w:rsidRDefault="00553B2B" w:rsidP="00553B2B">
      <w:pPr>
        <w:pStyle w:val="a6"/>
        <w:numPr>
          <w:ilvl w:val="0"/>
          <w:numId w:val="1"/>
        </w:numPr>
        <w:ind w:leftChars="0"/>
      </w:pPr>
      <w:r>
        <w:rPr>
          <w:rFonts w:hint="eastAsia"/>
        </w:rPr>
        <w:t>SH</w:t>
      </w:r>
      <w:r>
        <w:rPr>
          <w:rFonts w:hint="eastAsia"/>
        </w:rPr>
        <w:tab/>
        <w:t>: Shadow Type</w:t>
      </w:r>
    </w:p>
    <w:p w:rsidR="00553B2B" w:rsidRDefault="00553B2B" w:rsidP="00D56D32"/>
    <w:p w:rsidR="002E6005" w:rsidRDefault="002E6005" w:rsidP="00D56D32"/>
    <w:p w:rsidR="00F3113F" w:rsidRDefault="00F3113F" w:rsidP="00553B2B">
      <w:pPr>
        <w:pStyle w:val="3"/>
        <w:ind w:left="1000" w:hanging="400"/>
      </w:pPr>
      <w:r>
        <w:rPr>
          <w:rFonts w:hint="eastAsia"/>
        </w:rPr>
        <w:lastRenderedPageBreak/>
        <w:t>Light Calculation Model</w:t>
      </w:r>
      <w:r w:rsidR="0038422F">
        <w:rPr>
          <w:rFonts w:hint="eastAsia"/>
        </w:rPr>
        <w:t xml:space="preserve"> (LM)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F3113F" w:rsidRPr="00D16E59" w:rsidTr="00037165">
        <w:trPr>
          <w:cnfStyle w:val="100000000000"/>
        </w:trPr>
        <w:tc>
          <w:tcPr>
            <w:cnfStyle w:val="001000000100"/>
            <w:tcW w:w="1242" w:type="dxa"/>
          </w:tcPr>
          <w:p w:rsidR="00F3113F" w:rsidRPr="00D16E59" w:rsidRDefault="00F3113F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F3113F" w:rsidRPr="00D16E59" w:rsidRDefault="00F3113F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F3113F" w:rsidRPr="00D16E59" w:rsidTr="00037165">
        <w:trPr>
          <w:cnfStyle w:val="000000100000"/>
        </w:trPr>
        <w:tc>
          <w:tcPr>
            <w:cnfStyle w:val="001000000000"/>
            <w:tcW w:w="1242" w:type="dxa"/>
          </w:tcPr>
          <w:p w:rsidR="00F3113F" w:rsidRPr="00D16E59" w:rsidRDefault="00EC02D1" w:rsidP="00F311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F3113F" w:rsidRPr="00D16E59">
              <w:rPr>
                <w:rFonts w:hint="eastAsia"/>
                <w:sz w:val="18"/>
                <w:szCs w:val="18"/>
              </w:rPr>
              <w:t>0</w:t>
            </w:r>
            <w:r w:rsidR="00F3113F">
              <w:rPr>
                <w:rFonts w:hint="eastAsia"/>
                <w:sz w:val="18"/>
                <w:szCs w:val="18"/>
              </w:rPr>
              <w:t>0</w:t>
            </w:r>
            <w:r w:rsidR="00620C71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F3113F" w:rsidRPr="00D16E59" w:rsidRDefault="00037165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No-Light</w:t>
            </w:r>
          </w:p>
        </w:tc>
      </w:tr>
      <w:tr w:rsidR="00F3113F" w:rsidRPr="00D16E59" w:rsidTr="00037165">
        <w:trPr>
          <w:trHeight w:val="350"/>
        </w:trPr>
        <w:tc>
          <w:tcPr>
            <w:cnfStyle w:val="001000000000"/>
            <w:tcW w:w="1242" w:type="dxa"/>
          </w:tcPr>
          <w:p w:rsidR="00F3113F" w:rsidRPr="00D16E59" w:rsidRDefault="00EC02D1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F3113F">
              <w:rPr>
                <w:rFonts w:hint="eastAsia"/>
                <w:sz w:val="18"/>
                <w:szCs w:val="18"/>
              </w:rPr>
              <w:t>0</w:t>
            </w:r>
            <w:r w:rsidR="00620C71">
              <w:rPr>
                <w:rFonts w:hint="eastAsia"/>
                <w:sz w:val="18"/>
                <w:szCs w:val="18"/>
              </w:rPr>
              <w:t>0</w:t>
            </w:r>
            <w:r w:rsidR="00F3113F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982" w:type="dxa"/>
          </w:tcPr>
          <w:p w:rsidR="00F3113F" w:rsidRPr="00D16E59" w:rsidRDefault="00037165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Blinn-Phong</w:t>
            </w:r>
          </w:p>
        </w:tc>
      </w:tr>
      <w:tr w:rsidR="00037165" w:rsidRPr="00D16E59" w:rsidTr="00037165">
        <w:trPr>
          <w:cnfStyle w:val="000000100000"/>
          <w:trHeight w:val="330"/>
        </w:trPr>
        <w:tc>
          <w:tcPr>
            <w:cnfStyle w:val="001000000000"/>
            <w:tcW w:w="1242" w:type="dxa"/>
          </w:tcPr>
          <w:p w:rsidR="00037165" w:rsidRDefault="00620C71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EC02D1">
              <w:rPr>
                <w:rFonts w:hint="eastAsia"/>
                <w:sz w:val="18"/>
                <w:szCs w:val="18"/>
              </w:rPr>
              <w:t>0</w:t>
            </w:r>
            <w:r w:rsidR="00037165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7982" w:type="dxa"/>
          </w:tcPr>
          <w:p w:rsidR="00037165" w:rsidRDefault="00226783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Hemispheric Light</w:t>
            </w:r>
          </w:p>
        </w:tc>
      </w:tr>
    </w:tbl>
    <w:p w:rsidR="00F3113F" w:rsidRDefault="00F3113F" w:rsidP="00D56D32"/>
    <w:p w:rsidR="00F3113F" w:rsidRDefault="00F3113F" w:rsidP="00D56D32"/>
    <w:p w:rsidR="00D16E59" w:rsidRDefault="00D16E59" w:rsidP="006D517E">
      <w:pPr>
        <w:pStyle w:val="3"/>
        <w:ind w:left="1000" w:hanging="400"/>
      </w:pPr>
      <w:r>
        <w:rPr>
          <w:rFonts w:hint="eastAsia"/>
        </w:rPr>
        <w:t>Light Type</w:t>
      </w:r>
      <w:r w:rsidR="00906797">
        <w:rPr>
          <w:rFonts w:hint="eastAsia"/>
        </w:rPr>
        <w:t xml:space="preserve"> (LT)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D16E59" w:rsidTr="00D16E59">
        <w:trPr>
          <w:cnfStyle w:val="100000000000"/>
        </w:trPr>
        <w:tc>
          <w:tcPr>
            <w:cnfStyle w:val="001000000100"/>
            <w:tcW w:w="1242" w:type="dxa"/>
          </w:tcPr>
          <w:p w:rsidR="00D16E59" w:rsidRPr="00D16E59" w:rsidRDefault="00D16E59" w:rsidP="00D56D32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D16E59" w:rsidRPr="00D16E59" w:rsidRDefault="00D16E59" w:rsidP="00D56D32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D16E59" w:rsidTr="00D16E59">
        <w:trPr>
          <w:cnfStyle w:val="000000100000"/>
        </w:trPr>
        <w:tc>
          <w:tcPr>
            <w:cnfStyle w:val="001000000000"/>
            <w:tcW w:w="1242" w:type="dxa"/>
          </w:tcPr>
          <w:p w:rsidR="00D16E59" w:rsidRPr="00D16E59" w:rsidRDefault="00C45B50" w:rsidP="00D56D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D16E59" w:rsidRPr="00D16E59"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7982" w:type="dxa"/>
          </w:tcPr>
          <w:p w:rsidR="00D16E59" w:rsidRPr="00D16E59" w:rsidRDefault="00D16E59" w:rsidP="00D56D32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Directional Light</w:t>
            </w:r>
          </w:p>
        </w:tc>
      </w:tr>
      <w:tr w:rsidR="00D16E59" w:rsidTr="00D16E59">
        <w:tc>
          <w:tcPr>
            <w:cnfStyle w:val="001000000000"/>
            <w:tcW w:w="1242" w:type="dxa"/>
          </w:tcPr>
          <w:p w:rsidR="00D16E59" w:rsidRPr="00D16E59" w:rsidRDefault="00C45B50" w:rsidP="00D56D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D16E59" w:rsidRPr="00D16E59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7982" w:type="dxa"/>
          </w:tcPr>
          <w:p w:rsidR="00D16E59" w:rsidRPr="00D16E59" w:rsidRDefault="00D16E59" w:rsidP="00D56D32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Point Light</w:t>
            </w:r>
          </w:p>
        </w:tc>
      </w:tr>
      <w:tr w:rsidR="00D16E59" w:rsidTr="00D16E59">
        <w:trPr>
          <w:cnfStyle w:val="000000100000"/>
          <w:trHeight w:val="340"/>
        </w:trPr>
        <w:tc>
          <w:tcPr>
            <w:cnfStyle w:val="001000000000"/>
            <w:tcW w:w="1242" w:type="dxa"/>
          </w:tcPr>
          <w:p w:rsidR="00D16E59" w:rsidRPr="00D16E59" w:rsidRDefault="00C45B50" w:rsidP="00D56D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D16E59" w:rsidRPr="00D16E59"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7982" w:type="dxa"/>
          </w:tcPr>
          <w:p w:rsidR="00D16E59" w:rsidRPr="00D16E59" w:rsidRDefault="00D16E59" w:rsidP="00D56D32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Spot Light</w:t>
            </w:r>
          </w:p>
        </w:tc>
      </w:tr>
    </w:tbl>
    <w:p w:rsidR="00D16E59" w:rsidRDefault="00D16E59" w:rsidP="00D56D32"/>
    <w:p w:rsidR="006D517E" w:rsidRDefault="006D517E" w:rsidP="006D517E">
      <w:pPr>
        <w:pStyle w:val="3"/>
        <w:ind w:left="1000" w:hanging="400"/>
      </w:pPr>
      <w:r>
        <w:rPr>
          <w:rFonts w:hint="eastAsia"/>
        </w:rPr>
        <w:t>Textured Light</w:t>
      </w:r>
      <w:r w:rsidR="00C16836">
        <w:rPr>
          <w:rFonts w:hint="eastAsia"/>
        </w:rPr>
        <w:t xml:space="preserve"> (TL)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6D517E" w:rsidRPr="00D16E59" w:rsidTr="00423613">
        <w:trPr>
          <w:cnfStyle w:val="100000000000"/>
        </w:trPr>
        <w:tc>
          <w:tcPr>
            <w:cnfStyle w:val="001000000100"/>
            <w:tcW w:w="1242" w:type="dxa"/>
          </w:tcPr>
          <w:p w:rsidR="006D517E" w:rsidRPr="00D16E59" w:rsidRDefault="006D517E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6D517E" w:rsidRPr="00D16E59" w:rsidRDefault="006D517E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6D517E" w:rsidRPr="00D16E59" w:rsidTr="00423613">
        <w:trPr>
          <w:cnfStyle w:val="000000100000"/>
        </w:trPr>
        <w:tc>
          <w:tcPr>
            <w:cnfStyle w:val="001000000000"/>
            <w:tcW w:w="1242" w:type="dxa"/>
          </w:tcPr>
          <w:p w:rsidR="006D517E" w:rsidRPr="00D16E59" w:rsidRDefault="006D517E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6D517E" w:rsidRPr="00D16E59" w:rsidRDefault="006D517E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Light Pattern을 나타내는 Texture가 없음.</w:t>
            </w:r>
          </w:p>
        </w:tc>
      </w:tr>
      <w:tr w:rsidR="006D517E" w:rsidRPr="00D16E59" w:rsidTr="00423613">
        <w:tc>
          <w:tcPr>
            <w:cnfStyle w:val="001000000000"/>
            <w:tcW w:w="1242" w:type="dxa"/>
          </w:tcPr>
          <w:p w:rsidR="006D517E" w:rsidRPr="00D16E59" w:rsidRDefault="006D517E" w:rsidP="006D517E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982" w:type="dxa"/>
          </w:tcPr>
          <w:p w:rsidR="006D517E" w:rsidRPr="00D16E59" w:rsidRDefault="006D517E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Light Pattern을 나타내는 Texture가 있음.</w:t>
            </w:r>
          </w:p>
        </w:tc>
      </w:tr>
    </w:tbl>
    <w:p w:rsidR="00C16836" w:rsidRDefault="00C16836" w:rsidP="00D56D32"/>
    <w:p w:rsidR="00C16836" w:rsidRDefault="00C16836" w:rsidP="00D56D32"/>
    <w:p w:rsidR="00906797" w:rsidRDefault="00F3113F" w:rsidP="00C16836">
      <w:pPr>
        <w:pStyle w:val="3"/>
        <w:ind w:left="1000" w:hanging="400"/>
      </w:pPr>
      <w:r>
        <w:rPr>
          <w:rFonts w:hint="eastAsia"/>
        </w:rPr>
        <w:t>Shadow Type</w:t>
      </w:r>
      <w:r w:rsidR="00C16836">
        <w:rPr>
          <w:rFonts w:hint="eastAsia"/>
        </w:rPr>
        <w:t xml:space="preserve"> (SH)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F3113F" w:rsidRPr="00D16E59" w:rsidTr="00423613">
        <w:trPr>
          <w:cnfStyle w:val="100000000000"/>
        </w:trPr>
        <w:tc>
          <w:tcPr>
            <w:cnfStyle w:val="001000000100"/>
            <w:tcW w:w="1242" w:type="dxa"/>
          </w:tcPr>
          <w:p w:rsidR="00F3113F" w:rsidRPr="00D16E59" w:rsidRDefault="00F3113F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F3113F" w:rsidRPr="00D16E59" w:rsidRDefault="00F3113F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F3113F" w:rsidRPr="00D16E59" w:rsidTr="00423613">
        <w:trPr>
          <w:cnfStyle w:val="000000100000"/>
        </w:trPr>
        <w:tc>
          <w:tcPr>
            <w:cnfStyle w:val="001000000000"/>
            <w:tcW w:w="1242" w:type="dxa"/>
          </w:tcPr>
          <w:p w:rsidR="00F3113F" w:rsidRPr="00D16E59" w:rsidRDefault="00403C19" w:rsidP="000371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F3113F" w:rsidRPr="00D16E59">
              <w:rPr>
                <w:rFonts w:hint="eastAsia"/>
                <w:sz w:val="18"/>
                <w:szCs w:val="18"/>
              </w:rPr>
              <w:t>0</w:t>
            </w:r>
            <w:r w:rsidR="00037165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F3113F" w:rsidRPr="00D16E59" w:rsidRDefault="00037165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Shadow Casting 없음.</w:t>
            </w:r>
          </w:p>
        </w:tc>
      </w:tr>
      <w:tr w:rsidR="00F3113F" w:rsidRPr="00D16E59" w:rsidTr="00423613">
        <w:tc>
          <w:tcPr>
            <w:cnfStyle w:val="001000000000"/>
            <w:tcW w:w="1242" w:type="dxa"/>
          </w:tcPr>
          <w:p w:rsidR="00F3113F" w:rsidRPr="00D16E59" w:rsidRDefault="00403C19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 w:rsidR="00037165"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7982" w:type="dxa"/>
          </w:tcPr>
          <w:p w:rsidR="00F3113F" w:rsidRPr="00D16E59" w:rsidRDefault="00037165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Shadow Map</w:t>
            </w:r>
          </w:p>
        </w:tc>
      </w:tr>
      <w:tr w:rsidR="00F3113F" w:rsidRPr="00D16E59" w:rsidTr="00423613">
        <w:trPr>
          <w:cnfStyle w:val="000000100000"/>
          <w:trHeight w:val="340"/>
        </w:trPr>
        <w:tc>
          <w:tcPr>
            <w:cnfStyle w:val="001000000000"/>
            <w:tcW w:w="1242" w:type="dxa"/>
          </w:tcPr>
          <w:p w:rsidR="00F3113F" w:rsidRPr="00D16E59" w:rsidRDefault="00037165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7982" w:type="dxa"/>
          </w:tcPr>
          <w:p w:rsidR="00F3113F" w:rsidRPr="00D16E59" w:rsidRDefault="00037165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N/A</w:t>
            </w:r>
          </w:p>
        </w:tc>
      </w:tr>
    </w:tbl>
    <w:p w:rsidR="00F3113F" w:rsidRDefault="00F3113F" w:rsidP="00D56D32"/>
    <w:p w:rsidR="00C16836" w:rsidRDefault="00C16836" w:rsidP="00D56D32"/>
    <w:p w:rsidR="004F58C8" w:rsidRDefault="004F58C8" w:rsidP="004F58C8">
      <w:pPr>
        <w:pStyle w:val="3"/>
        <w:ind w:left="1000" w:hanging="400"/>
      </w:pPr>
      <w:r>
        <w:rPr>
          <w:rFonts w:hint="eastAsia"/>
        </w:rPr>
        <w:t>Diffuse Map</w:t>
      </w:r>
      <w:r w:rsidR="00C16836">
        <w:rPr>
          <w:rFonts w:hint="eastAsia"/>
        </w:rPr>
        <w:t xml:space="preserve"> (D)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4F58C8" w:rsidRPr="00D16E59" w:rsidTr="00423613">
        <w:trPr>
          <w:cnfStyle w:val="100000000000"/>
        </w:trPr>
        <w:tc>
          <w:tcPr>
            <w:cnfStyle w:val="001000000100"/>
            <w:tcW w:w="1242" w:type="dxa"/>
          </w:tcPr>
          <w:p w:rsidR="004F58C8" w:rsidRPr="00D16E59" w:rsidRDefault="004F58C8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4F58C8" w:rsidRPr="00D16E59" w:rsidRDefault="004F58C8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4F58C8" w:rsidRPr="00D16E59" w:rsidTr="00423613">
        <w:trPr>
          <w:cnfStyle w:val="000000100000"/>
        </w:trPr>
        <w:tc>
          <w:tcPr>
            <w:cnfStyle w:val="001000000000"/>
            <w:tcW w:w="1242" w:type="dxa"/>
          </w:tcPr>
          <w:p w:rsidR="004F58C8" w:rsidRPr="00D16E59" w:rsidRDefault="004F58C8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4F58C8" w:rsidRPr="00D16E59" w:rsidRDefault="004F58C8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Diffuse Texture Map이 없음.</w:t>
            </w:r>
          </w:p>
        </w:tc>
      </w:tr>
      <w:tr w:rsidR="004F58C8" w:rsidRPr="00D16E59" w:rsidTr="00423613">
        <w:tc>
          <w:tcPr>
            <w:cnfStyle w:val="001000000000"/>
            <w:tcW w:w="1242" w:type="dxa"/>
          </w:tcPr>
          <w:p w:rsidR="004F58C8" w:rsidRPr="00D16E59" w:rsidRDefault="004F58C8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982" w:type="dxa"/>
          </w:tcPr>
          <w:p w:rsidR="004F58C8" w:rsidRPr="00D16E59" w:rsidRDefault="004F58C8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Diffuse Texture Map이 있음.</w:t>
            </w:r>
          </w:p>
        </w:tc>
      </w:tr>
    </w:tbl>
    <w:p w:rsidR="004F58C8" w:rsidRDefault="004F58C8" w:rsidP="00D56D32"/>
    <w:p w:rsidR="00C16836" w:rsidRDefault="00C16836" w:rsidP="00C16836">
      <w:pPr>
        <w:pStyle w:val="3"/>
        <w:ind w:left="1000" w:hanging="400"/>
      </w:pPr>
      <w:r>
        <w:rPr>
          <w:rFonts w:hint="eastAsia"/>
        </w:rPr>
        <w:t>Specular Map (S)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C16836" w:rsidRPr="00D16E59" w:rsidTr="00423613">
        <w:trPr>
          <w:cnfStyle w:val="100000000000"/>
        </w:trPr>
        <w:tc>
          <w:tcPr>
            <w:cnfStyle w:val="001000000100"/>
            <w:tcW w:w="1242" w:type="dxa"/>
          </w:tcPr>
          <w:p w:rsidR="00C16836" w:rsidRPr="00D16E59" w:rsidRDefault="00C16836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C16836" w:rsidRPr="00D16E59" w:rsidRDefault="00C16836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C16836" w:rsidRPr="00D16E59" w:rsidTr="00423613">
        <w:trPr>
          <w:cnfStyle w:val="000000100000"/>
        </w:trPr>
        <w:tc>
          <w:tcPr>
            <w:cnfStyle w:val="001000000000"/>
            <w:tcW w:w="1242" w:type="dxa"/>
          </w:tcPr>
          <w:p w:rsidR="00C16836" w:rsidRPr="00D16E59" w:rsidRDefault="00C16836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C16836" w:rsidRPr="00D16E59" w:rsidRDefault="00C16836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Specular Texture Map이 없음.</w:t>
            </w:r>
          </w:p>
        </w:tc>
      </w:tr>
      <w:tr w:rsidR="00C16836" w:rsidRPr="00D16E59" w:rsidTr="00423613">
        <w:tc>
          <w:tcPr>
            <w:cnfStyle w:val="001000000000"/>
            <w:tcW w:w="1242" w:type="dxa"/>
          </w:tcPr>
          <w:p w:rsidR="00C16836" w:rsidRPr="00D16E59" w:rsidRDefault="00C16836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982" w:type="dxa"/>
          </w:tcPr>
          <w:p w:rsidR="00C16836" w:rsidRPr="00D16E59" w:rsidRDefault="00C16836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Specular Texture Map이 있음.</w:t>
            </w:r>
          </w:p>
        </w:tc>
      </w:tr>
    </w:tbl>
    <w:p w:rsidR="00C16836" w:rsidRDefault="00C16836" w:rsidP="00D56D32"/>
    <w:p w:rsidR="00C16836" w:rsidRDefault="00C16836" w:rsidP="00D56D32"/>
    <w:p w:rsidR="001A028B" w:rsidRDefault="001A028B" w:rsidP="001A028B">
      <w:pPr>
        <w:pStyle w:val="3"/>
        <w:ind w:left="1000" w:hanging="400"/>
      </w:pPr>
      <w:r>
        <w:rPr>
          <w:rFonts w:hint="eastAsia"/>
        </w:rPr>
        <w:t>Reflect Map (RF)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1A028B" w:rsidRPr="00D16E59" w:rsidTr="00423613">
        <w:trPr>
          <w:cnfStyle w:val="100000000000"/>
        </w:trPr>
        <w:tc>
          <w:tcPr>
            <w:cnfStyle w:val="001000000100"/>
            <w:tcW w:w="1242" w:type="dxa"/>
          </w:tcPr>
          <w:p w:rsidR="001A028B" w:rsidRPr="00D16E59" w:rsidRDefault="001A028B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1A028B" w:rsidRPr="00D16E59" w:rsidRDefault="001A028B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1A028B" w:rsidRPr="00D16E59" w:rsidTr="00423613">
        <w:trPr>
          <w:cnfStyle w:val="000000100000"/>
        </w:trPr>
        <w:tc>
          <w:tcPr>
            <w:cnfStyle w:val="001000000000"/>
            <w:tcW w:w="1242" w:type="dxa"/>
          </w:tcPr>
          <w:p w:rsidR="001A028B" w:rsidRPr="00D16E59" w:rsidRDefault="001A028B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1A028B" w:rsidRPr="00D16E59" w:rsidRDefault="00085FE2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Reflect Cube</w:t>
            </w:r>
            <w:r w:rsidR="001A028B">
              <w:rPr>
                <w:rFonts w:hint="eastAsia"/>
                <w:sz w:val="18"/>
                <w:szCs w:val="18"/>
              </w:rPr>
              <w:t xml:space="preserve"> Texture Map이 없음.</w:t>
            </w:r>
          </w:p>
        </w:tc>
      </w:tr>
      <w:tr w:rsidR="001A028B" w:rsidRPr="00D16E59" w:rsidTr="00423613">
        <w:tc>
          <w:tcPr>
            <w:cnfStyle w:val="001000000000"/>
            <w:tcW w:w="1242" w:type="dxa"/>
          </w:tcPr>
          <w:p w:rsidR="001A028B" w:rsidRPr="00D16E59" w:rsidRDefault="001A028B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lastRenderedPageBreak/>
              <w:t>1</w:t>
            </w:r>
          </w:p>
        </w:tc>
        <w:tc>
          <w:tcPr>
            <w:tcW w:w="7982" w:type="dxa"/>
          </w:tcPr>
          <w:p w:rsidR="001A028B" w:rsidRPr="00D16E59" w:rsidRDefault="00085FE2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Reflect Cube</w:t>
            </w:r>
            <w:r w:rsidR="001A028B">
              <w:rPr>
                <w:rFonts w:hint="eastAsia"/>
                <w:sz w:val="18"/>
                <w:szCs w:val="18"/>
              </w:rPr>
              <w:t xml:space="preserve"> Texture Map이 있음.</w:t>
            </w:r>
          </w:p>
        </w:tc>
      </w:tr>
    </w:tbl>
    <w:p w:rsidR="001A028B" w:rsidRDefault="001A028B" w:rsidP="00D56D32"/>
    <w:p w:rsidR="00A429E1" w:rsidRDefault="00A429E1" w:rsidP="00D56D32"/>
    <w:p w:rsidR="007D3548" w:rsidRDefault="007D3548" w:rsidP="007D3548">
      <w:pPr>
        <w:pStyle w:val="3"/>
        <w:ind w:left="1000" w:hanging="400"/>
      </w:pPr>
      <w:r>
        <w:rPr>
          <w:rFonts w:hint="eastAsia"/>
        </w:rPr>
        <w:t>Emissive Map (E)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7D3548" w:rsidRPr="00D16E59" w:rsidTr="00423613">
        <w:trPr>
          <w:cnfStyle w:val="100000000000"/>
        </w:trPr>
        <w:tc>
          <w:tcPr>
            <w:cnfStyle w:val="001000000100"/>
            <w:tcW w:w="1242" w:type="dxa"/>
          </w:tcPr>
          <w:p w:rsidR="007D3548" w:rsidRPr="00D16E59" w:rsidRDefault="007D3548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7D3548" w:rsidRPr="00D16E59" w:rsidRDefault="007D3548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7D3548" w:rsidRPr="00D16E59" w:rsidTr="00423613">
        <w:trPr>
          <w:cnfStyle w:val="000000100000"/>
        </w:trPr>
        <w:tc>
          <w:tcPr>
            <w:cnfStyle w:val="001000000000"/>
            <w:tcW w:w="1242" w:type="dxa"/>
          </w:tcPr>
          <w:p w:rsidR="007D3548" w:rsidRPr="00D16E59" w:rsidRDefault="007D3548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7D3548" w:rsidRPr="00D16E59" w:rsidRDefault="007D3548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Emissive Texture Map이 없음.</w:t>
            </w:r>
          </w:p>
        </w:tc>
      </w:tr>
      <w:tr w:rsidR="007D3548" w:rsidRPr="00D16E59" w:rsidTr="00423613">
        <w:tc>
          <w:tcPr>
            <w:cnfStyle w:val="001000000000"/>
            <w:tcW w:w="1242" w:type="dxa"/>
          </w:tcPr>
          <w:p w:rsidR="007D3548" w:rsidRPr="00D16E59" w:rsidRDefault="007D3548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982" w:type="dxa"/>
          </w:tcPr>
          <w:p w:rsidR="007D3548" w:rsidRPr="00D16E59" w:rsidRDefault="007D3548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Emissive Texture Map이 있음.</w:t>
            </w:r>
          </w:p>
        </w:tc>
      </w:tr>
    </w:tbl>
    <w:p w:rsidR="007D3548" w:rsidRDefault="007D3548" w:rsidP="00D56D32"/>
    <w:p w:rsidR="00A429E1" w:rsidRDefault="00A429E1" w:rsidP="00D56D32"/>
    <w:p w:rsidR="00A429E1" w:rsidRDefault="00A429E1" w:rsidP="00A429E1">
      <w:pPr>
        <w:pStyle w:val="3"/>
        <w:ind w:left="1000" w:hanging="400"/>
      </w:pPr>
      <w:r>
        <w:rPr>
          <w:rFonts w:hint="eastAsia"/>
        </w:rPr>
        <w:t>Normal Map (N)</w:t>
      </w:r>
    </w:p>
    <w:tbl>
      <w:tblPr>
        <w:tblStyle w:val="21"/>
        <w:tblW w:w="0" w:type="auto"/>
        <w:tblLook w:val="04A0"/>
      </w:tblPr>
      <w:tblGrid>
        <w:gridCol w:w="1242"/>
        <w:gridCol w:w="7982"/>
      </w:tblGrid>
      <w:tr w:rsidR="00A429E1" w:rsidRPr="00D16E59" w:rsidTr="00423613">
        <w:trPr>
          <w:cnfStyle w:val="100000000000"/>
        </w:trPr>
        <w:tc>
          <w:tcPr>
            <w:cnfStyle w:val="001000000100"/>
            <w:tcW w:w="1242" w:type="dxa"/>
          </w:tcPr>
          <w:p w:rsidR="00A429E1" w:rsidRPr="00D16E59" w:rsidRDefault="00A429E1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Constant</w:t>
            </w:r>
          </w:p>
        </w:tc>
        <w:tc>
          <w:tcPr>
            <w:tcW w:w="7982" w:type="dxa"/>
          </w:tcPr>
          <w:p w:rsidR="00A429E1" w:rsidRPr="00D16E59" w:rsidRDefault="00A429E1" w:rsidP="00423613">
            <w:pPr>
              <w:cnfStyle w:val="100000000000"/>
              <w:rPr>
                <w:sz w:val="18"/>
                <w:szCs w:val="18"/>
              </w:rPr>
            </w:pPr>
          </w:p>
        </w:tc>
      </w:tr>
      <w:tr w:rsidR="00A429E1" w:rsidRPr="00D16E59" w:rsidTr="00423613">
        <w:trPr>
          <w:cnfStyle w:val="000000100000"/>
        </w:trPr>
        <w:tc>
          <w:tcPr>
            <w:cnfStyle w:val="001000000000"/>
            <w:tcW w:w="1242" w:type="dxa"/>
          </w:tcPr>
          <w:p w:rsidR="00A429E1" w:rsidRPr="00D16E59" w:rsidRDefault="00A429E1" w:rsidP="0042361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7982" w:type="dxa"/>
          </w:tcPr>
          <w:p w:rsidR="00A429E1" w:rsidRPr="00D16E59" w:rsidRDefault="00A429E1" w:rsidP="00423613">
            <w:pPr>
              <w:cnfStyle w:val="0000001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Normal Texture Map이 없음.</w:t>
            </w:r>
          </w:p>
        </w:tc>
      </w:tr>
      <w:tr w:rsidR="00A429E1" w:rsidRPr="00D16E59" w:rsidTr="00423613">
        <w:tc>
          <w:tcPr>
            <w:cnfStyle w:val="001000000000"/>
            <w:tcW w:w="1242" w:type="dxa"/>
          </w:tcPr>
          <w:p w:rsidR="00A429E1" w:rsidRPr="00D16E59" w:rsidRDefault="00A429E1" w:rsidP="00423613">
            <w:pPr>
              <w:rPr>
                <w:sz w:val="18"/>
                <w:szCs w:val="18"/>
              </w:rPr>
            </w:pPr>
            <w:r w:rsidRPr="00D16E59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7982" w:type="dxa"/>
          </w:tcPr>
          <w:p w:rsidR="00A429E1" w:rsidRPr="00D16E59" w:rsidRDefault="00BC65E4" w:rsidP="00423613">
            <w:pPr>
              <w:cnfStyle w:val="0000000000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Normal</w:t>
            </w:r>
            <w:r w:rsidR="00A429E1">
              <w:rPr>
                <w:rFonts w:hint="eastAsia"/>
                <w:sz w:val="18"/>
                <w:szCs w:val="18"/>
              </w:rPr>
              <w:t xml:space="preserve"> Texture Map이 있음.</w:t>
            </w:r>
          </w:p>
        </w:tc>
      </w:tr>
    </w:tbl>
    <w:p w:rsidR="00A429E1" w:rsidRDefault="00A429E1" w:rsidP="00D56D32"/>
    <w:p w:rsidR="00A429E1" w:rsidRDefault="002E6005" w:rsidP="00D56D32">
      <w:r>
        <w:rPr>
          <w:rFonts w:hint="eastAsia"/>
        </w:rPr>
        <w:t>1-Pass에서 최대 2개의 Lighting을 처리할 수 있도록 Shader를 구성한다.</w:t>
      </w:r>
    </w:p>
    <w:p w:rsidR="002E6005" w:rsidRDefault="002E6005" w:rsidP="00D56D32"/>
    <w:p w:rsidR="002E6005" w:rsidRDefault="002E6005" w:rsidP="00D56D32"/>
    <w:p w:rsidR="00B738B9" w:rsidRDefault="00B738B9" w:rsidP="00B738B9">
      <w:pPr>
        <w:pStyle w:val="2"/>
      </w:pPr>
      <w:r>
        <w:rPr>
          <w:rFonts w:hint="eastAsia"/>
        </w:rPr>
        <w:t>Light Properties</w:t>
      </w:r>
    </w:p>
    <w:p w:rsidR="00B738B9" w:rsidRDefault="00B738B9" w:rsidP="00B738B9"/>
    <w:tbl>
      <w:tblPr>
        <w:tblStyle w:val="10"/>
        <w:tblW w:w="0" w:type="auto"/>
        <w:tblLayout w:type="fixed"/>
        <w:tblLook w:val="04A0"/>
      </w:tblPr>
      <w:tblGrid>
        <w:gridCol w:w="1668"/>
        <w:gridCol w:w="1701"/>
        <w:gridCol w:w="5873"/>
      </w:tblGrid>
      <w:tr w:rsidR="00F26747" w:rsidTr="00F26747">
        <w:trPr>
          <w:cnfStyle w:val="100000000000"/>
        </w:trPr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Proprety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1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Type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1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Desc.</w:t>
            </w:r>
          </w:p>
        </w:tc>
      </w:tr>
      <w:tr w:rsidR="00B738B9" w:rsidTr="00F26747">
        <w:trPr>
          <w:cnfStyle w:val="000000100000"/>
        </w:trPr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Position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VEC3D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World-Space에서 Light가 위치한 좌표.</w:t>
            </w:r>
          </w:p>
        </w:tc>
      </w:tr>
      <w:tr w:rsidR="00B738B9" w:rsidTr="00F26747"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Direction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VEC3D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World-Space에서 Light가 비추는 방향. Directional Light와 Spot Light의 경우에만 해당.</w:t>
            </w:r>
          </w:p>
        </w:tc>
      </w:tr>
      <w:tr w:rsidR="00B738B9" w:rsidTr="00F26747">
        <w:trPr>
          <w:cnfStyle w:val="000000100000"/>
        </w:trPr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Range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REAL32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Light가 영향을 미치는 범위. Point Light와 Spot Light에만 해당.</w:t>
            </w:r>
          </w:p>
        </w:tc>
      </w:tr>
      <w:tr w:rsidR="00B738B9" w:rsidTr="00F26747"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Diffuse Factor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COLORREAL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Diffuse Factor</w:t>
            </w:r>
          </w:p>
        </w:tc>
      </w:tr>
      <w:tr w:rsidR="00B738B9" w:rsidTr="00F26747">
        <w:trPr>
          <w:cnfStyle w:val="000000100000"/>
        </w:trPr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Specular Factor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COLORREAL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Specular Factor</w:t>
            </w:r>
          </w:p>
        </w:tc>
      </w:tr>
      <w:tr w:rsidR="00B738B9" w:rsidTr="00F26747"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Ambient Color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COLORREAL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Ambient Factor</w:t>
            </w:r>
          </w:p>
        </w:tc>
      </w:tr>
      <w:tr w:rsidR="00B738B9" w:rsidTr="00F26747">
        <w:trPr>
          <w:cnfStyle w:val="000000100000"/>
          <w:trHeight w:val="240"/>
        </w:trPr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InnerAngle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REAL32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감쇄 없이 밝게 빛나는 각도. Spot Light의 경우에만 해당.</w:t>
            </w:r>
          </w:p>
        </w:tc>
      </w:tr>
      <w:tr w:rsidR="00B738B9" w:rsidTr="00F26747">
        <w:trPr>
          <w:trHeight w:val="165"/>
        </w:trPr>
        <w:tc>
          <w:tcPr>
            <w:cnfStyle w:val="001000000000"/>
            <w:tcW w:w="1668" w:type="dxa"/>
          </w:tcPr>
          <w:p w:rsidR="00B738B9" w:rsidRPr="00F26747" w:rsidRDefault="00B738B9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OuterAngle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REAL32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감쇄되기 시작해, 완전히 조명이 사라지는 각도. Spot Light의 경우에만 해당.</w:t>
            </w:r>
          </w:p>
        </w:tc>
      </w:tr>
      <w:tr w:rsidR="00B738B9" w:rsidTr="00F26747">
        <w:trPr>
          <w:cnfStyle w:val="000000100000"/>
          <w:trHeight w:val="225"/>
        </w:trPr>
        <w:tc>
          <w:tcPr>
            <w:cnfStyle w:val="001000000000"/>
            <w:tcW w:w="1668" w:type="dxa"/>
          </w:tcPr>
          <w:p w:rsidR="00B738B9" w:rsidRPr="00F26747" w:rsidRDefault="00B738B9" w:rsidP="00F26747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 xml:space="preserve">Pattern </w:t>
            </w:r>
            <w:r w:rsidR="00F26747">
              <w:rPr>
                <w:rFonts w:hint="eastAsia"/>
                <w:sz w:val="16"/>
                <w:szCs w:val="16"/>
              </w:rPr>
              <w:t>Map</w:t>
            </w:r>
          </w:p>
        </w:tc>
        <w:tc>
          <w:tcPr>
            <w:tcW w:w="1701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i3Texture</w:t>
            </w:r>
          </w:p>
        </w:tc>
        <w:tc>
          <w:tcPr>
            <w:tcW w:w="5873" w:type="dxa"/>
          </w:tcPr>
          <w:p w:rsidR="00B738B9" w:rsidRPr="00F26747" w:rsidRDefault="00B738B9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 xml:space="preserve">빛의 무늬를 나타내는 </w:t>
            </w:r>
            <w:r w:rsidR="00CE724D" w:rsidRPr="00F26747">
              <w:rPr>
                <w:rFonts w:hint="eastAsia"/>
                <w:sz w:val="16"/>
                <w:szCs w:val="16"/>
              </w:rPr>
              <w:t>Pattern Texture. 해당 무늬가 Project된다.</w:t>
            </w:r>
          </w:p>
        </w:tc>
      </w:tr>
      <w:tr w:rsidR="005E6D8E" w:rsidTr="00F26747">
        <w:trPr>
          <w:trHeight w:val="180"/>
        </w:trPr>
        <w:tc>
          <w:tcPr>
            <w:cnfStyle w:val="001000000000"/>
            <w:tcW w:w="1668" w:type="dxa"/>
          </w:tcPr>
          <w:p w:rsidR="005E6D8E" w:rsidRPr="00F26747" w:rsidRDefault="005E6D8E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Group</w:t>
            </w:r>
          </w:p>
        </w:tc>
        <w:tc>
          <w:tcPr>
            <w:tcW w:w="1701" w:type="dxa"/>
          </w:tcPr>
          <w:p w:rsidR="005E6D8E" w:rsidRPr="00F26747" w:rsidRDefault="005E6D8E" w:rsidP="00A67FA6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UINT</w:t>
            </w:r>
            <w:r w:rsidR="00A67FA6" w:rsidRPr="00F26747">
              <w:rPr>
                <w:rFonts w:hint="eastAsia"/>
                <w:sz w:val="16"/>
                <w:szCs w:val="16"/>
              </w:rPr>
              <w:t>64</w:t>
            </w:r>
          </w:p>
        </w:tc>
        <w:tc>
          <w:tcPr>
            <w:tcW w:w="5873" w:type="dxa"/>
          </w:tcPr>
          <w:p w:rsidR="005E6D8E" w:rsidRPr="00F26747" w:rsidRDefault="005E6D8E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각 Bit-field가 나타내는 32개의 Group으로 Lighting의 조건을 선별한다.</w:t>
            </w:r>
            <w:r w:rsidR="00A67FA6" w:rsidRPr="00F26747">
              <w:rPr>
                <w:rFonts w:hint="eastAsia"/>
                <w:sz w:val="16"/>
                <w:szCs w:val="16"/>
              </w:rPr>
              <w:t xml:space="preserve"> 내부적으로 Portal과 연계하여, Lighting 가부를 결정하는데 쓰인다.</w:t>
            </w:r>
          </w:p>
        </w:tc>
      </w:tr>
      <w:tr w:rsidR="005E6D8E" w:rsidTr="00F26747">
        <w:trPr>
          <w:cnfStyle w:val="000000100000"/>
          <w:trHeight w:val="249"/>
        </w:trPr>
        <w:tc>
          <w:tcPr>
            <w:cnfStyle w:val="001000000000"/>
            <w:tcW w:w="1668" w:type="dxa"/>
          </w:tcPr>
          <w:p w:rsidR="005E6D8E" w:rsidRPr="00F26747" w:rsidRDefault="005E6D8E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Style</w:t>
            </w:r>
          </w:p>
        </w:tc>
        <w:tc>
          <w:tcPr>
            <w:tcW w:w="1701" w:type="dxa"/>
          </w:tcPr>
          <w:p w:rsidR="005E6D8E" w:rsidRPr="00F26747" w:rsidRDefault="005E6D8E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I3G_LIGHT_STYLE</w:t>
            </w:r>
          </w:p>
        </w:tc>
        <w:tc>
          <w:tcPr>
            <w:tcW w:w="5873" w:type="dxa"/>
          </w:tcPr>
          <w:p w:rsidR="005E6D8E" w:rsidRPr="00F26747" w:rsidRDefault="005E6D8E" w:rsidP="00B9002A">
            <w:pPr>
              <w:cnfStyle w:val="0000001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Lighting의 특성을 지정.</w:t>
            </w:r>
          </w:p>
        </w:tc>
      </w:tr>
      <w:tr w:rsidR="00F26747" w:rsidTr="00F26747">
        <w:trPr>
          <w:trHeight w:val="200"/>
        </w:trPr>
        <w:tc>
          <w:tcPr>
            <w:cnfStyle w:val="001000000000"/>
            <w:tcW w:w="1668" w:type="dxa"/>
          </w:tcPr>
          <w:p w:rsidR="00F26747" w:rsidRPr="00F26747" w:rsidRDefault="00F26747" w:rsidP="00B9002A">
            <w:pPr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Shadow Type</w:t>
            </w:r>
          </w:p>
        </w:tc>
        <w:tc>
          <w:tcPr>
            <w:tcW w:w="1701" w:type="dxa"/>
          </w:tcPr>
          <w:p w:rsidR="00F26747" w:rsidRPr="00F26747" w:rsidRDefault="00F26747" w:rsidP="00B9002A">
            <w:pPr>
              <w:cnfStyle w:val="000000000000"/>
              <w:rPr>
                <w:sz w:val="16"/>
                <w:szCs w:val="16"/>
              </w:rPr>
            </w:pPr>
            <w:r w:rsidRPr="00F26747">
              <w:rPr>
                <w:rFonts w:hint="eastAsia"/>
                <w:sz w:val="16"/>
                <w:szCs w:val="16"/>
              </w:rPr>
              <w:t>I3L_SHADOW_TYPE</w:t>
            </w:r>
          </w:p>
        </w:tc>
        <w:tc>
          <w:tcPr>
            <w:tcW w:w="5873" w:type="dxa"/>
          </w:tcPr>
          <w:p w:rsidR="00F26747" w:rsidRPr="00F26747" w:rsidRDefault="00F26747" w:rsidP="00B9002A">
            <w:pPr>
              <w:cnfStyle w:val="0000000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Shadow Type을 설정.</w:t>
            </w:r>
          </w:p>
        </w:tc>
      </w:tr>
      <w:tr w:rsidR="00F26747" w:rsidTr="00F26747">
        <w:trPr>
          <w:cnfStyle w:val="000000100000"/>
          <w:trHeight w:val="210"/>
        </w:trPr>
        <w:tc>
          <w:tcPr>
            <w:cnfStyle w:val="001000000000"/>
            <w:tcW w:w="1668" w:type="dxa"/>
          </w:tcPr>
          <w:p w:rsidR="00F26747" w:rsidRPr="00F26747" w:rsidRDefault="00F26747" w:rsidP="00B9002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ShadowMap Size</w:t>
            </w:r>
          </w:p>
        </w:tc>
        <w:tc>
          <w:tcPr>
            <w:tcW w:w="1701" w:type="dxa"/>
          </w:tcPr>
          <w:p w:rsidR="00F26747" w:rsidRPr="00F26747" w:rsidRDefault="00F26747" w:rsidP="00B9002A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INT32</w:t>
            </w:r>
          </w:p>
        </w:tc>
        <w:tc>
          <w:tcPr>
            <w:tcW w:w="5873" w:type="dxa"/>
          </w:tcPr>
          <w:p w:rsidR="00F26747" w:rsidRPr="00F26747" w:rsidRDefault="00F26747" w:rsidP="00B9002A">
            <w:pPr>
              <w:cnfStyle w:val="00000010000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ShadowMap Texture의 </w:t>
            </w:r>
            <w:r w:rsidR="00DA3D5C">
              <w:rPr>
                <w:rFonts w:hint="eastAsia"/>
                <w:sz w:val="16"/>
                <w:szCs w:val="16"/>
              </w:rPr>
              <w:t>크기.</w:t>
            </w:r>
          </w:p>
        </w:tc>
      </w:tr>
    </w:tbl>
    <w:p w:rsidR="00B738B9" w:rsidRDefault="00B738B9" w:rsidP="00D56D32"/>
    <w:p w:rsidR="00F26747" w:rsidRDefault="00F26747" w:rsidP="00D56D32"/>
    <w:p w:rsidR="00A15B43" w:rsidRDefault="00A15B43" w:rsidP="00B738B9">
      <w:pPr>
        <w:pStyle w:val="2"/>
      </w:pPr>
      <w:r>
        <w:rPr>
          <w:rFonts w:hint="eastAsia"/>
        </w:rPr>
        <w:t>Shader Cache</w:t>
      </w:r>
    </w:p>
    <w:p w:rsidR="00A15B43" w:rsidRDefault="00A15B43" w:rsidP="00D56D32"/>
    <w:p w:rsidR="006906BB" w:rsidRDefault="006906BB" w:rsidP="00D56D32">
      <w:r>
        <w:rPr>
          <w:rFonts w:hint="eastAsia"/>
        </w:rPr>
        <w:t>한번 사용한 Shader는 Front-End Compile된 상태로 Shader Cache에 추가되어 재사용된다.</w:t>
      </w:r>
    </w:p>
    <w:p w:rsidR="006906BB" w:rsidRDefault="006906BB" w:rsidP="00D56D32"/>
    <w:p w:rsidR="006906BB" w:rsidRPr="00D56D32" w:rsidRDefault="006906BB" w:rsidP="00D56D32"/>
    <w:sectPr w:rsidR="006906BB" w:rsidRPr="00D56D32" w:rsidSect="00C06F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017B" w:rsidRDefault="0005017B" w:rsidP="00241FD0">
      <w:r>
        <w:separator/>
      </w:r>
    </w:p>
  </w:endnote>
  <w:endnote w:type="continuationSeparator" w:id="1">
    <w:p w:rsidR="0005017B" w:rsidRDefault="0005017B" w:rsidP="00241F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017B" w:rsidRDefault="0005017B" w:rsidP="00241FD0">
      <w:r>
        <w:separator/>
      </w:r>
    </w:p>
  </w:footnote>
  <w:footnote w:type="continuationSeparator" w:id="1">
    <w:p w:rsidR="0005017B" w:rsidRDefault="0005017B" w:rsidP="00241F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0F0BBC"/>
    <w:multiLevelType w:val="hybridMultilevel"/>
    <w:tmpl w:val="91DC16F2"/>
    <w:lvl w:ilvl="0" w:tplc="B150DDD4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C6FBD"/>
    <w:rsid w:val="00037165"/>
    <w:rsid w:val="00041C2A"/>
    <w:rsid w:val="0005017B"/>
    <w:rsid w:val="000728EE"/>
    <w:rsid w:val="000830D0"/>
    <w:rsid w:val="00085FE2"/>
    <w:rsid w:val="00090BAA"/>
    <w:rsid w:val="000E4DE3"/>
    <w:rsid w:val="000F3CFB"/>
    <w:rsid w:val="00105B04"/>
    <w:rsid w:val="00124862"/>
    <w:rsid w:val="00134A55"/>
    <w:rsid w:val="00150ED7"/>
    <w:rsid w:val="001527F4"/>
    <w:rsid w:val="00186975"/>
    <w:rsid w:val="00197F75"/>
    <w:rsid w:val="001A028B"/>
    <w:rsid w:val="001C6FBD"/>
    <w:rsid w:val="002132B0"/>
    <w:rsid w:val="00222577"/>
    <w:rsid w:val="00226783"/>
    <w:rsid w:val="00241FD0"/>
    <w:rsid w:val="00252B6C"/>
    <w:rsid w:val="002807C7"/>
    <w:rsid w:val="00287B7B"/>
    <w:rsid w:val="002D0F48"/>
    <w:rsid w:val="002E6005"/>
    <w:rsid w:val="002F200A"/>
    <w:rsid w:val="003065B1"/>
    <w:rsid w:val="00341653"/>
    <w:rsid w:val="0038422F"/>
    <w:rsid w:val="00403C19"/>
    <w:rsid w:val="0040667F"/>
    <w:rsid w:val="00437C5E"/>
    <w:rsid w:val="00483C58"/>
    <w:rsid w:val="00493DBA"/>
    <w:rsid w:val="004F58C8"/>
    <w:rsid w:val="00553B2B"/>
    <w:rsid w:val="005733AC"/>
    <w:rsid w:val="00576865"/>
    <w:rsid w:val="005B1677"/>
    <w:rsid w:val="005E6D8E"/>
    <w:rsid w:val="005F216D"/>
    <w:rsid w:val="005F501C"/>
    <w:rsid w:val="00620C71"/>
    <w:rsid w:val="006352D5"/>
    <w:rsid w:val="00643C3C"/>
    <w:rsid w:val="006906BB"/>
    <w:rsid w:val="006A2C1E"/>
    <w:rsid w:val="006B674E"/>
    <w:rsid w:val="006D517E"/>
    <w:rsid w:val="006E13D2"/>
    <w:rsid w:val="006F6828"/>
    <w:rsid w:val="0070183A"/>
    <w:rsid w:val="00731754"/>
    <w:rsid w:val="0074729F"/>
    <w:rsid w:val="007A74E7"/>
    <w:rsid w:val="007D337A"/>
    <w:rsid w:val="007D3548"/>
    <w:rsid w:val="007F29E5"/>
    <w:rsid w:val="0080407A"/>
    <w:rsid w:val="008674E5"/>
    <w:rsid w:val="008C56AA"/>
    <w:rsid w:val="00906797"/>
    <w:rsid w:val="0093227A"/>
    <w:rsid w:val="009E33D5"/>
    <w:rsid w:val="00A15B43"/>
    <w:rsid w:val="00A247FB"/>
    <w:rsid w:val="00A37737"/>
    <w:rsid w:val="00A429E1"/>
    <w:rsid w:val="00A44A8B"/>
    <w:rsid w:val="00A45484"/>
    <w:rsid w:val="00A5297F"/>
    <w:rsid w:val="00A67FA6"/>
    <w:rsid w:val="00A87D1C"/>
    <w:rsid w:val="00AA729D"/>
    <w:rsid w:val="00AC40A0"/>
    <w:rsid w:val="00AF067B"/>
    <w:rsid w:val="00AF166F"/>
    <w:rsid w:val="00AF66A3"/>
    <w:rsid w:val="00AF7A8F"/>
    <w:rsid w:val="00B738B9"/>
    <w:rsid w:val="00BA13DE"/>
    <w:rsid w:val="00BC517A"/>
    <w:rsid w:val="00BC65E4"/>
    <w:rsid w:val="00BD5FE5"/>
    <w:rsid w:val="00BF32B6"/>
    <w:rsid w:val="00C06F4A"/>
    <w:rsid w:val="00C16836"/>
    <w:rsid w:val="00C45B50"/>
    <w:rsid w:val="00CC2292"/>
    <w:rsid w:val="00CE724D"/>
    <w:rsid w:val="00CE770C"/>
    <w:rsid w:val="00CF79A7"/>
    <w:rsid w:val="00D16E59"/>
    <w:rsid w:val="00D4552A"/>
    <w:rsid w:val="00D56D32"/>
    <w:rsid w:val="00D84532"/>
    <w:rsid w:val="00DA3D5C"/>
    <w:rsid w:val="00DD2B65"/>
    <w:rsid w:val="00DF3876"/>
    <w:rsid w:val="00DF42B6"/>
    <w:rsid w:val="00E26197"/>
    <w:rsid w:val="00E9588E"/>
    <w:rsid w:val="00EC02D1"/>
    <w:rsid w:val="00ED3FE6"/>
    <w:rsid w:val="00EF7CBF"/>
    <w:rsid w:val="00F26747"/>
    <w:rsid w:val="00F3113F"/>
    <w:rsid w:val="00F5629C"/>
    <w:rsid w:val="00F6749F"/>
    <w:rsid w:val="00F74229"/>
    <w:rsid w:val="00F834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6F4A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56D3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56D32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90679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41FD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241FD0"/>
  </w:style>
  <w:style w:type="paragraph" w:styleId="a4">
    <w:name w:val="footer"/>
    <w:basedOn w:val="a"/>
    <w:link w:val="Char0"/>
    <w:uiPriority w:val="99"/>
    <w:semiHidden/>
    <w:unhideWhenUsed/>
    <w:rsid w:val="00241FD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241FD0"/>
  </w:style>
  <w:style w:type="table" w:styleId="a5">
    <w:name w:val="Table Grid"/>
    <w:basedOn w:val="a1"/>
    <w:uiPriority w:val="59"/>
    <w:rsid w:val="00241FD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밝은 목록1"/>
    <w:basedOn w:val="a1"/>
    <w:uiPriority w:val="61"/>
    <w:rsid w:val="00241FD0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">
    <w:name w:val="밝은 목록 - 강조색 11"/>
    <w:basedOn w:val="a1"/>
    <w:uiPriority w:val="61"/>
    <w:rsid w:val="00241FD0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">
    <w:name w:val="Light List Accent 5"/>
    <w:basedOn w:val="a1"/>
    <w:uiPriority w:val="61"/>
    <w:rsid w:val="00241FD0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2">
    <w:name w:val="Light List Accent 2"/>
    <w:basedOn w:val="a1"/>
    <w:uiPriority w:val="61"/>
    <w:rsid w:val="00241FD0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">
    <w:name w:val="Light List Accent 3"/>
    <w:basedOn w:val="a1"/>
    <w:uiPriority w:val="61"/>
    <w:rsid w:val="00241FD0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11">
    <w:name w:val="옅은 음영1"/>
    <w:basedOn w:val="a1"/>
    <w:uiPriority w:val="60"/>
    <w:rsid w:val="00241FD0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Char">
    <w:name w:val="제목 1 Char"/>
    <w:basedOn w:val="a0"/>
    <w:link w:val="1"/>
    <w:uiPriority w:val="9"/>
    <w:rsid w:val="00D56D32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D56D32"/>
    <w:rPr>
      <w:rFonts w:asciiTheme="majorHAnsi" w:eastAsiaTheme="majorEastAsia" w:hAnsiTheme="majorHAnsi" w:cstheme="majorBidi"/>
    </w:rPr>
  </w:style>
  <w:style w:type="table" w:customStyle="1" w:styleId="21">
    <w:name w:val="중간 목록 21"/>
    <w:basedOn w:val="a1"/>
    <w:uiPriority w:val="66"/>
    <w:rsid w:val="00D16E5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3Char">
    <w:name w:val="제목 3 Char"/>
    <w:basedOn w:val="a0"/>
    <w:link w:val="3"/>
    <w:uiPriority w:val="9"/>
    <w:rsid w:val="00906797"/>
    <w:rPr>
      <w:rFonts w:asciiTheme="majorHAnsi" w:eastAsiaTheme="majorEastAsia" w:hAnsiTheme="majorHAnsi" w:cstheme="majorBidi"/>
    </w:rPr>
  </w:style>
  <w:style w:type="paragraph" w:styleId="a6">
    <w:name w:val="List Paragraph"/>
    <w:basedOn w:val="a"/>
    <w:uiPriority w:val="34"/>
    <w:qFormat/>
    <w:rsid w:val="00553B2B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6509F8-97C6-4549-ADA1-C66701D08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7457</TotalTime>
  <Pages>6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Zepetto Inc.</Company>
  <LinksUpToDate>false</LinksUpToDate>
  <CharactersWithSpaces>6120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이진균</dc:creator>
  <cp:keywords/>
  <dc:description/>
  <cp:lastModifiedBy>earring</cp:lastModifiedBy>
  <cp:revision>78</cp:revision>
  <dcterms:created xsi:type="dcterms:W3CDTF">2007-08-07T07:50:00Z</dcterms:created>
  <dcterms:modified xsi:type="dcterms:W3CDTF">2008-12-13T09:22:00Z</dcterms:modified>
</cp:coreProperties>
</file>