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Times" w:cs="Times" w:hAnsi="Times" w:eastAsia="Times"/>
          <w:sz w:val="34"/>
          <w:szCs w:val="34"/>
        </w:rPr>
      </w:pPr>
      <w:r>
        <w:rPr>
          <w:rFonts w:ascii="Times"/>
          <w:sz w:val="34"/>
          <w:szCs w:val="34"/>
          <w:rtl w:val="0"/>
          <w:lang w:val="en-US"/>
        </w:rPr>
        <w:t>Conor Shearer</w:t>
      </w:r>
    </w:p>
    <w:p>
      <w:pPr>
        <w:pStyle w:val="Normal"/>
        <w:jc w:val="center"/>
      </w:pPr>
      <w:r>
        <w:rPr>
          <w:rtl w:val="0"/>
          <w:lang w:val="en-US"/>
        </w:rPr>
        <w:t xml:space="preserve"> 503.317.7536 | </w:t>
      </w:r>
      <w:hyperlink r:id="rId4" w:history="1">
        <w:r>
          <w:rPr>
            <w:rStyle w:val="Hyperlink.0"/>
            <w:rtl w:val="0"/>
            <w:lang w:val="en-US"/>
          </w:rPr>
          <w:t>shearer.conor@gmail.com</w:t>
        </w:r>
      </w:hyperlink>
    </w:p>
    <w:p>
      <w:pPr>
        <w:pStyle w:val="Heading 1"/>
        <w:rPr>
          <w:rFonts w:ascii="Times" w:cs="Times" w:hAnsi="Times" w:eastAsia="Times"/>
        </w:rPr>
      </w:pPr>
    </w:p>
    <w:p>
      <w:pPr>
        <w:pStyle w:val="Heading 1"/>
        <w:rPr>
          <w:rFonts w:ascii="Times" w:cs="Times" w:hAnsi="Times" w:eastAsia="Times"/>
        </w:rPr>
      </w:pPr>
    </w:p>
    <w:p>
      <w:pPr>
        <w:pStyle w:val="Heading 1"/>
        <w:rPr>
          <w:rFonts w:ascii="Times" w:cs="Times" w:hAnsi="Times" w:eastAsia="Times"/>
          <w:sz w:val="26"/>
          <w:szCs w:val="26"/>
        </w:rPr>
      </w:pPr>
      <w:r>
        <w:rPr>
          <w:rFonts w:ascii="Times"/>
          <w:sz w:val="26"/>
          <w:szCs w:val="26"/>
          <w:rtl w:val="0"/>
          <w:lang w:val="en-US"/>
        </w:rPr>
        <w:t>PROFESSIONAL EXPERIENCE</w:t>
      </w:r>
    </w:p>
    <w:p>
      <w:pPr>
        <w:pStyle w:val="Normal"/>
        <w:rPr>
          <w:b w:val="1"/>
          <w:bCs w:val="1"/>
          <w:sz w:val="26"/>
          <w:szCs w:val="26"/>
        </w:rPr>
      </w:pPr>
    </w:p>
    <w:p>
      <w:pPr>
        <w:pStyle w:val="Normal"/>
      </w:pPr>
      <w:r>
        <w:rPr>
          <w:b w:val="1"/>
          <w:bCs w:val="1"/>
          <w:rtl w:val="0"/>
          <w:lang w:val="en-US"/>
        </w:rPr>
        <w:t xml:space="preserve">Account Executive </w:t>
      </w:r>
      <w:r>
        <w:rPr>
          <w:rtl w:val="0"/>
          <w:lang w:val="en-US"/>
        </w:rPr>
        <w:t xml:space="preserve">Alpha Media USA, Portland, OR </w:t>
      </w:r>
    </w:p>
    <w:p>
      <w:pPr>
        <w:pStyle w:val="Normal"/>
      </w:pPr>
      <w:r>
        <w:rPr>
          <w:sz w:val="22"/>
          <w:szCs w:val="22"/>
          <w:rtl w:val="0"/>
          <w:lang w:val="en-US"/>
        </w:rPr>
        <w:t>Kink FM, KXL, 750 The Game, 98.7 The Bull,  Live 95.5, Freedom 970, RNW</w:t>
      </w:r>
      <w:r>
        <w:rPr>
          <w:rtl w:val="0"/>
          <w:lang w:val="en-US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tl w:val="0"/>
          <w:lang w:val="en-US"/>
        </w:rPr>
        <w:t>April 2015- Present</w:t>
      </w:r>
    </w:p>
    <w:p>
      <w:pPr>
        <w:pStyle w:val="Normal"/>
      </w:pPr>
      <w:r>
        <w:rPr>
          <w:rFonts w:hAnsi="Times" w:hint="default"/>
          <w:sz w:val="26"/>
          <w:szCs w:val="26"/>
          <w:rtl w:val="0"/>
          <w:lang w:val="en-US"/>
        </w:rPr>
        <w:t>•</w:t>
      </w:r>
      <w:r>
        <w:rPr>
          <w:rtl w:val="0"/>
          <w:lang w:val="en-US"/>
        </w:rPr>
        <w:t xml:space="preserve"> Genera</w:t>
      </w:r>
      <w:r>
        <w:rPr>
          <w:rtl w:val="0"/>
          <w:lang w:val="en-US"/>
        </w:rPr>
        <w:t>te</w:t>
      </w:r>
      <w:r>
        <w:rPr>
          <w:rtl w:val="0"/>
          <w:lang w:val="en-US"/>
        </w:rPr>
        <w:t xml:space="preserve"> new business through sales and marketing activities to cultivate client relationships and continued revenue growth for our cluster of </w:t>
      </w:r>
      <w:r>
        <w:rPr>
          <w:rtl w:val="0"/>
          <w:lang w:val="en-US"/>
        </w:rPr>
        <w:t xml:space="preserve">six radio </w:t>
      </w:r>
      <w:r>
        <w:rPr>
          <w:rtl w:val="0"/>
          <w:lang w:val="en-US"/>
        </w:rPr>
        <w:t>stations</w:t>
      </w:r>
    </w:p>
    <w:p>
      <w:pPr>
        <w:pStyle w:val="Normal"/>
      </w:pPr>
      <w:r>
        <w:rPr>
          <w:rFonts w:hAnsi="Times" w:hint="default"/>
          <w:rtl w:val="0"/>
          <w:lang w:val="en-US"/>
        </w:rPr>
        <w:t xml:space="preserve">• </w:t>
      </w:r>
      <w:r>
        <w:rPr>
          <w:rtl w:val="0"/>
          <w:lang w:val="en-US"/>
        </w:rPr>
        <w:t>Strategiz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marketing plans to help clients reach their objectives using creative media solutions in digital, event, and broadcast solutions.</w:t>
      </w:r>
    </w:p>
    <w:p>
      <w:pPr>
        <w:pStyle w:val="Normal"/>
      </w:pPr>
      <w:r>
        <w:rPr>
          <w:rFonts w:hAnsi="Times" w:hint="default"/>
          <w:rtl w:val="0"/>
          <w:lang w:val="en-US"/>
        </w:rPr>
        <w:t xml:space="preserve">• </w:t>
      </w:r>
      <w:r>
        <w:rPr>
          <w:rtl w:val="0"/>
          <w:lang w:val="en-US"/>
        </w:rPr>
        <w:t>Prepar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and execut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multi-platform media campaigns in a creative environment</w:t>
      </w:r>
    </w:p>
    <w:p>
      <w:pPr>
        <w:pStyle w:val="Normal"/>
      </w:pPr>
      <w:r>
        <w:rPr>
          <w:rFonts w:hAnsi="Times" w:hint="default"/>
          <w:rtl w:val="0"/>
          <w:lang w:val="en-US"/>
        </w:rPr>
        <w:t xml:space="preserve">• </w:t>
      </w:r>
      <w:r>
        <w:rPr>
          <w:rtl w:val="0"/>
          <w:lang w:val="en-US"/>
        </w:rPr>
        <w:t>Work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directly with clients and agencies to implement and service clients marketing programs </w:t>
      </w:r>
    </w:p>
    <w:p>
      <w:pPr>
        <w:pStyle w:val="Normal"/>
        <w:rPr>
          <w:b w:val="1"/>
          <w:bCs w:val="1"/>
          <w:sz w:val="26"/>
          <w:szCs w:val="26"/>
        </w:rPr>
      </w:pPr>
      <w:r>
        <w:rPr>
          <w:rFonts w:hAnsi="Times" w:hint="default"/>
          <w:rtl w:val="0"/>
          <w:lang w:val="en-US"/>
        </w:rPr>
        <w:t xml:space="preserve">• </w:t>
      </w:r>
      <w:r>
        <w:rPr>
          <w:rtl w:val="0"/>
          <w:lang w:val="en-US"/>
        </w:rPr>
        <w:t>Utilize broadcasting industry programs such as Wide Orbit, VCreative, Nielsen and Scarborough research to create and implement marketing plans for advertisers</w:t>
      </w:r>
    </w:p>
    <w:p>
      <w:pPr>
        <w:pStyle w:val="Normal"/>
        <w:rPr>
          <w:b w:val="1"/>
          <w:bCs w:val="1"/>
          <w:sz w:val="26"/>
          <w:szCs w:val="26"/>
        </w:rPr>
      </w:pPr>
    </w:p>
    <w:p>
      <w:pPr>
        <w:pStyle w:val="Normal"/>
      </w:pPr>
      <w:r>
        <w:rPr>
          <w:b w:val="1"/>
          <w:bCs w:val="1"/>
          <w:rtl w:val="0"/>
          <w:lang w:val="en-US"/>
        </w:rPr>
        <w:t xml:space="preserve">Retail Sales Consultant, Sales </w:t>
      </w:r>
      <w:r>
        <w:rPr>
          <w:rtl w:val="0"/>
          <w:lang w:val="en-US"/>
        </w:rPr>
        <w:t>AT&amp;T, Gresham, OR</w:t>
      </w:r>
    </w:p>
    <w:p>
      <w:pPr>
        <w:pStyle w:val="Normal"/>
      </w:pPr>
      <w:r>
        <w:rPr>
          <w:rtl w:val="0"/>
          <w:lang w:val="en-US"/>
        </w:rPr>
        <w:t xml:space="preserve">August 2013- </w:t>
      </w:r>
      <w:r>
        <w:rPr>
          <w:rtl w:val="0"/>
          <w:lang w:val="en-US"/>
        </w:rPr>
        <w:t>April 2015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left"/>
        <w:rPr>
          <w:position w:val="0"/>
          <w:sz w:val="24"/>
          <w:szCs w:val="24"/>
          <w:rtl w:val="0"/>
        </w:rPr>
      </w:pPr>
      <w:r>
        <w:rPr>
          <w:rFonts w:ascii="Times"/>
          <w:rtl w:val="0"/>
          <w:lang w:val="en-US"/>
        </w:rPr>
        <w:t>Develop</w:t>
      </w:r>
      <w:r>
        <w:rPr>
          <w:rFonts w:ascii="Times"/>
          <w:rtl w:val="0"/>
          <w:lang w:val="en-US"/>
        </w:rPr>
        <w:t>ed</w:t>
      </w:r>
      <w:r>
        <w:rPr>
          <w:rFonts w:ascii="Times"/>
          <w:rtl w:val="0"/>
          <w:lang w:val="en-US"/>
        </w:rPr>
        <w:t xml:space="preserve"> and attain</w:t>
      </w:r>
      <w:r>
        <w:rPr>
          <w:rFonts w:ascii="Times"/>
          <w:rtl w:val="0"/>
          <w:lang w:val="en-US"/>
        </w:rPr>
        <w:t>ed</w:t>
      </w:r>
      <w:r>
        <w:rPr>
          <w:rFonts w:ascii="Times"/>
          <w:rtl w:val="0"/>
          <w:lang w:val="en-US"/>
        </w:rPr>
        <w:t xml:space="preserve"> customer experience and sales objectives</w:t>
      </w:r>
    </w:p>
    <w:p>
      <w:pPr>
        <w:pStyle w:val="Normal"/>
        <w:numPr>
          <w:ilvl w:val="0"/>
          <w:numId w:val="6"/>
        </w:numPr>
        <w:bidi w:val="0"/>
        <w:ind w:left="720" w:right="0" w:hanging="360"/>
        <w:jc w:val="left"/>
        <w:rPr>
          <w:position w:val="0"/>
          <w:sz w:val="24"/>
          <w:szCs w:val="24"/>
          <w:rtl w:val="0"/>
        </w:rPr>
      </w:pPr>
      <w:r>
        <w:rPr>
          <w:rFonts w:ascii="Times"/>
          <w:rtl w:val="0"/>
          <w:lang w:val="en-US"/>
        </w:rPr>
        <w:t xml:space="preserve">Administrative aspects of the sale including: contracts, warranties, payments, filing </w:t>
      </w:r>
    </w:p>
    <w:p>
      <w:pPr>
        <w:pStyle w:val="Normal"/>
        <w:numPr>
          <w:ilvl w:val="0"/>
          <w:numId w:val="9"/>
        </w:numPr>
        <w:bidi w:val="0"/>
        <w:ind w:left="720" w:right="0" w:hanging="360"/>
        <w:jc w:val="left"/>
        <w:rPr>
          <w:position w:val="0"/>
          <w:sz w:val="24"/>
          <w:szCs w:val="24"/>
          <w:rtl w:val="0"/>
        </w:rPr>
      </w:pPr>
      <w:r>
        <w:rPr>
          <w:rFonts w:ascii="Times"/>
          <w:rtl w:val="0"/>
          <w:lang w:val="en-US"/>
        </w:rPr>
        <w:t>Provide</w:t>
      </w:r>
      <w:r>
        <w:rPr>
          <w:rFonts w:ascii="Times"/>
          <w:rtl w:val="0"/>
          <w:lang w:val="en-US"/>
        </w:rPr>
        <w:t>d</w:t>
      </w:r>
      <w:r>
        <w:rPr>
          <w:rFonts w:ascii="Times"/>
          <w:rtl w:val="0"/>
          <w:lang w:val="en-US"/>
        </w:rPr>
        <w:t xml:space="preserve"> efficient c</w:t>
      </w:r>
      <w:r>
        <w:rPr>
          <w:rFonts w:ascii="Times"/>
          <w:rtl w:val="0"/>
          <w:lang w:val="en-US"/>
        </w:rPr>
        <w:t>ustomer</w:t>
      </w:r>
      <w:r>
        <w:rPr>
          <w:rFonts w:ascii="Times"/>
          <w:rtl w:val="0"/>
          <w:lang w:val="en-US"/>
        </w:rPr>
        <w:t xml:space="preserve"> service and assist</w:t>
      </w:r>
      <w:r>
        <w:rPr>
          <w:rFonts w:ascii="Times"/>
          <w:rtl w:val="0"/>
          <w:lang w:val="en-US"/>
        </w:rPr>
        <w:t>ed</w:t>
      </w:r>
      <w:r>
        <w:rPr>
          <w:rFonts w:ascii="Times"/>
          <w:rtl w:val="0"/>
          <w:lang w:val="en-US"/>
        </w:rPr>
        <w:t xml:space="preserve"> in all aspects of product offerings and service</w:t>
      </w:r>
    </w:p>
    <w:p>
      <w:pPr>
        <w:pStyle w:val="Normal"/>
        <w:numPr>
          <w:ilvl w:val="0"/>
          <w:numId w:val="10"/>
        </w:numPr>
        <w:bidi w:val="0"/>
        <w:ind w:left="720" w:right="0" w:hanging="360"/>
        <w:jc w:val="left"/>
        <w:rPr>
          <w:position w:val="0"/>
          <w:sz w:val="24"/>
          <w:szCs w:val="24"/>
          <w:rtl w:val="0"/>
        </w:rPr>
      </w:pPr>
      <w:r>
        <w:rPr>
          <w:rFonts w:ascii="Times"/>
          <w:rtl w:val="0"/>
          <w:lang w:val="en-US"/>
        </w:rPr>
        <w:t>Won multiple sales contests &amp; consistently was in the top three sales ranking at location</w:t>
      </w:r>
    </w:p>
    <w:p>
      <w:pPr>
        <w:pStyle w:val="Normal"/>
        <w:rPr>
          <w:b w:val="1"/>
          <w:bCs w:val="1"/>
        </w:rPr>
      </w:pPr>
      <w:r>
        <w:tab/>
      </w:r>
    </w:p>
    <w:p>
      <w:pPr>
        <w:pStyle w:val="Normal"/>
      </w:pPr>
      <w:r>
        <w:rPr>
          <w:b w:val="1"/>
          <w:bCs w:val="1"/>
          <w:rtl w:val="0"/>
          <w:lang w:val="en-US"/>
        </w:rPr>
        <w:t xml:space="preserve">Sales Associate, Call Center Representative </w:t>
      </w:r>
      <w:r>
        <w:rPr>
          <w:rtl w:val="0"/>
          <w:lang w:val="en-US"/>
        </w:rPr>
        <w:t>The Portland Mac Store (CSNW), Portland, OR February 2011- December 2012</w:t>
      </w:r>
    </w:p>
    <w:p>
      <w:pPr>
        <w:pStyle w:val="Normal"/>
        <w:widowControl w:val="0"/>
        <w:numPr>
          <w:ilvl w:val="0"/>
          <w:numId w:val="13"/>
        </w:numPr>
        <w:tabs>
          <w:tab w:val="left" w:pos="220"/>
          <w:tab w:val="num" w:pos="720"/>
          <w:tab w:val="clear" w:pos="0"/>
        </w:tabs>
        <w:spacing w:after="40"/>
        <w:ind w:left="720" w:hanging="360"/>
        <w:rPr>
          <w:kern w:val="1"/>
          <w:position w:val="0"/>
          <w:sz w:val="24"/>
          <w:szCs w:val="24"/>
        </w:rPr>
      </w:pPr>
      <w:r>
        <w:rPr>
          <w:kern w:val="1"/>
          <w:rtl w:val="0"/>
          <w:lang w:val="en-US"/>
        </w:rPr>
        <w:t>Responsible for answering customer phone calls for all ten Mac Store locations in Oregon and Washington to provide technical support, answer general questions, and schedule appointments.</w:t>
      </w:r>
    </w:p>
    <w:p>
      <w:pPr>
        <w:pStyle w:val="Normal"/>
        <w:widowControl w:val="0"/>
        <w:numPr>
          <w:ilvl w:val="0"/>
          <w:numId w:val="16"/>
        </w:numPr>
        <w:tabs>
          <w:tab w:val="left" w:pos="220"/>
          <w:tab w:val="num" w:pos="720"/>
          <w:tab w:val="clear" w:pos="0"/>
        </w:tabs>
        <w:spacing w:after="40"/>
        <w:ind w:left="720" w:hanging="360"/>
        <w:rPr>
          <w:kern w:val="1"/>
          <w:position w:val="0"/>
          <w:sz w:val="24"/>
          <w:szCs w:val="24"/>
        </w:rPr>
      </w:pPr>
      <w:r>
        <w:rPr>
          <w:kern w:val="1"/>
          <w:rtl w:val="0"/>
          <w:lang w:val="en-US"/>
        </w:rPr>
        <w:t xml:space="preserve">Achieved highest sales volume during peak season that contributed to the store having its highest sales revenue, and won </w:t>
      </w:r>
      <w:r>
        <w:rPr>
          <w:kern w:val="1"/>
          <w:rtl w:val="0"/>
          <w:lang w:val="en-US"/>
        </w:rPr>
        <w:t xml:space="preserve">multiple </w:t>
      </w:r>
      <w:r>
        <w:rPr>
          <w:kern w:val="1"/>
          <w:rtl w:val="0"/>
          <w:lang w:val="en-US"/>
        </w:rPr>
        <w:t>sales contest</w:t>
      </w:r>
      <w:r>
        <w:rPr>
          <w:kern w:val="1"/>
          <w:rtl w:val="0"/>
          <w:lang w:val="en-US"/>
        </w:rPr>
        <w:t>s.</w:t>
      </w:r>
    </w:p>
    <w:p>
      <w:pPr>
        <w:pStyle w:val="Normal"/>
        <w:numPr>
          <w:ilvl w:val="0"/>
          <w:numId w:val="19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4"/>
          <w:szCs w:val="24"/>
          <w:rtl w:val="0"/>
        </w:rPr>
      </w:pPr>
      <w:r>
        <w:rPr>
          <w:rFonts w:ascii="Times"/>
          <w:b w:val="0"/>
          <w:bCs w:val="0"/>
          <w:kern w:val="1"/>
          <w:rtl w:val="0"/>
          <w:lang w:val="en-US"/>
        </w:rPr>
        <w:t>Authorized and trained as an AT&amp;T sales representative.</w:t>
      </w:r>
    </w:p>
    <w:p>
      <w:pPr>
        <w:pStyle w:val="Normal"/>
        <w:widowControl w:val="0"/>
        <w:spacing w:after="40"/>
      </w:pPr>
    </w:p>
    <w:p>
      <w:pPr>
        <w:pStyle w:val="Normal"/>
        <w:widowControl w:val="0"/>
        <w:tabs>
          <w:tab w:val="left" w:pos="220"/>
          <w:tab w:val="left" w:pos="720"/>
        </w:tabs>
        <w:spacing w:after="40"/>
      </w:pPr>
      <w:r>
        <w:rPr>
          <w:b w:val="1"/>
          <w:bCs w:val="1"/>
          <w:rtl w:val="0"/>
          <w:lang w:val="en-US"/>
        </w:rPr>
        <w:t>Art Department, Set Dresser</w:t>
      </w:r>
      <w:r>
        <w:rPr>
          <w:rtl w:val="0"/>
          <w:lang w:val="en-US"/>
        </w:rPr>
        <w:t xml:space="preserve"> The Killhole Film, LLC, Alternate Ending Studios, Portland, OR June 2010 </w:t>
      </w:r>
      <w:r>
        <w:rPr>
          <w:rFonts w:hAnsi="Times" w:hint="default"/>
          <w:rtl w:val="0"/>
          <w:lang w:val="en-US"/>
        </w:rPr>
        <w:t xml:space="preserve">– </w:t>
      </w:r>
      <w:r>
        <w:rPr>
          <w:rtl w:val="0"/>
          <w:lang w:val="en-US"/>
        </w:rPr>
        <w:t>August 2010</w:t>
        <w:tab/>
      </w:r>
    </w:p>
    <w:p>
      <w:pPr>
        <w:pStyle w:val="Normal"/>
        <w:widowControl w:val="0"/>
        <w:numPr>
          <w:ilvl w:val="0"/>
          <w:numId w:val="22"/>
        </w:numPr>
        <w:tabs>
          <w:tab w:val="left" w:pos="220"/>
        </w:tabs>
        <w:spacing w:after="40"/>
        <w:ind w:left="720"/>
        <w:rPr>
          <w:position w:val="0"/>
          <w:sz w:val="24"/>
          <w:szCs w:val="24"/>
        </w:rPr>
      </w:pPr>
      <w:r>
        <w:rPr>
          <w:rtl w:val="0"/>
          <w:lang w:val="en-US"/>
        </w:rPr>
        <w:t>Coordinated with production designer to find low cost set materials to stay under budget.</w:t>
      </w:r>
    </w:p>
    <w:p>
      <w:pPr>
        <w:pStyle w:val="Normal"/>
        <w:widowControl w:val="0"/>
        <w:numPr>
          <w:ilvl w:val="0"/>
          <w:numId w:val="25"/>
        </w:numPr>
        <w:tabs>
          <w:tab w:val="left" w:pos="220"/>
        </w:tabs>
        <w:spacing w:after="40"/>
        <w:ind w:left="720"/>
        <w:rPr>
          <w:position w:val="0"/>
          <w:sz w:val="24"/>
          <w:szCs w:val="24"/>
        </w:rPr>
      </w:pPr>
      <w:r>
        <w:rPr>
          <w:rtl w:val="0"/>
          <w:lang w:val="en-US"/>
        </w:rPr>
        <w:t>Oversaw filming to ensure continuity with props and actors to help maintain production design.</w:t>
      </w:r>
    </w:p>
    <w:p>
      <w:pPr>
        <w:pStyle w:val="Normal"/>
      </w:pPr>
    </w:p>
    <w:p>
      <w:pPr>
        <w:pStyle w:val="Normal"/>
      </w:pPr>
    </w:p>
    <w:p>
      <w:pPr>
        <w:pStyle w:val="Heading 1"/>
        <w:rPr>
          <w:rFonts w:ascii="Times" w:cs="Times" w:hAnsi="Times" w:eastAsia="Times"/>
          <w:sz w:val="26"/>
          <w:szCs w:val="26"/>
        </w:rPr>
      </w:pPr>
      <w:r>
        <w:rPr>
          <w:rFonts w:ascii="Times"/>
          <w:sz w:val="26"/>
          <w:szCs w:val="26"/>
          <w:rtl w:val="0"/>
          <w:lang w:val="en-US"/>
        </w:rPr>
        <w:t>EDUCATION</w:t>
      </w:r>
    </w:p>
    <w:p>
      <w:pPr>
        <w:pStyle w:val="Normal"/>
      </w:pPr>
      <w:r>
        <w:rPr>
          <w:rtl w:val="0"/>
          <w:lang w:val="en-US"/>
        </w:rPr>
        <w:t>The Art Institute of Portland, Portland, OR. BA, Video Production</w:t>
        <w:tab/>
        <w:t xml:space="preserve">   October 2005- December 2009</w:t>
      </w:r>
    </w:p>
    <w:p>
      <w:pPr>
        <w:pStyle w:val="Normal"/>
      </w:pPr>
      <w:r>
        <w:rPr>
          <w:rtl w:val="0"/>
          <w:lang w:val="en-US"/>
        </w:rPr>
        <w:t xml:space="preserve">Southern Oregon University, Ashland, OR </w:t>
        <w:tab/>
        <w:tab/>
        <w:t xml:space="preserve">                           October 2003- March 2005</w:t>
      </w:r>
    </w:p>
    <w:p>
      <w:pPr>
        <w:pStyle w:val="Normal"/>
        <w:jc w:val="both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Central Catholic High School, Portland, OR. Graduate</w:t>
        <w:tab/>
        <w:tab/>
        <w:t xml:space="preserve">   August 1999- June 2003 </w:t>
      </w:r>
    </w:p>
    <w:p>
      <w:pPr>
        <w:pStyle w:val="Normal"/>
        <w:jc w:val="both"/>
        <w:rPr>
          <w:rFonts w:ascii="Times New Roman" w:cs="Times New Roman" w:hAnsi="Times New Roman" w:eastAsia="Times New Roman"/>
        </w:rPr>
      </w:pPr>
    </w:p>
    <w:p>
      <w:pPr>
        <w:pStyle w:val="Heading 3"/>
      </w:pPr>
      <w:r>
        <w:rPr>
          <w:position w:val="-4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45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0"/>
      <w:numFmt w:val="bullet"/>
      <w:suff w:val="tab"/>
      <w:lvlText w:val="•"/>
      <w:lvlJc w:val="left"/>
      <w:pPr/>
      <w:rPr>
        <w:kern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kern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kern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kern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kern w:val="1"/>
        <w:position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116"/>
          <w:tab w:val="clear" w:pos="0"/>
        </w:tabs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numbering" w:styleId="List 4">
    <w:name w:val="List 4"/>
    <w:basedOn w:val="Imported Style 5"/>
    <w:next w:val="List 4"/>
    <w:pPr>
      <w:numPr>
        <w:numId w:val="14"/>
      </w:numPr>
    </w:pPr>
  </w:style>
  <w:style w:type="numbering" w:styleId="Imported Style 5">
    <w:name w:val="Imported Style 5"/>
    <w:next w:val="Imported Style 5"/>
    <w:pPr>
      <w:numPr>
        <w:numId w:val="15"/>
      </w:numPr>
    </w:pPr>
  </w:style>
  <w:style w:type="numbering" w:styleId="List 5">
    <w:name w:val="List 5"/>
    <w:basedOn w:val="Imported Style 6"/>
    <w:next w:val="List 5"/>
    <w:pPr>
      <w:numPr>
        <w:numId w:val="17"/>
      </w:numPr>
    </w:pPr>
  </w:style>
  <w:style w:type="numbering" w:styleId="Imported Style 6">
    <w:name w:val="Imported Style 6"/>
    <w:next w:val="Imported Style 6"/>
    <w:pPr>
      <w:numPr>
        <w:numId w:val="18"/>
      </w:numPr>
    </w:pPr>
  </w:style>
  <w:style w:type="numbering" w:styleId="List 6">
    <w:name w:val="List 6"/>
    <w:basedOn w:val="Imported Style 9"/>
    <w:next w:val="List 6"/>
    <w:pPr>
      <w:numPr>
        <w:numId w:val="20"/>
      </w:numPr>
    </w:pPr>
  </w:style>
  <w:style w:type="numbering" w:styleId="Imported Style 9">
    <w:name w:val="Imported Style 9"/>
    <w:next w:val="Imported Style 9"/>
    <w:pPr>
      <w:numPr>
        <w:numId w:val="21"/>
      </w:numPr>
    </w:pPr>
  </w:style>
  <w:style w:type="numbering" w:styleId="List 7">
    <w:name w:val="List 7"/>
    <w:basedOn w:val="Imported Style 10"/>
    <w:next w:val="List 7"/>
    <w:pPr>
      <w:numPr>
        <w:numId w:val="23"/>
      </w:numPr>
    </w:pPr>
  </w:style>
  <w:style w:type="numbering" w:styleId="Imported Style 10">
    <w:name w:val="Imported Style 10"/>
    <w:next w:val="Imported Style 10"/>
    <w:pPr>
      <w:numPr>
        <w:numId w:val="24"/>
      </w:numPr>
    </w:pPr>
  </w:style>
  <w:style w:type="paragraph" w:styleId="Heading 3">
    <w:name w:val="Heading 3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shearer.conor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