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BFA53" w14:textId="13384BF3" w:rsidR="00DF0C6F" w:rsidRPr="00004F5C" w:rsidRDefault="00DF0C6F" w:rsidP="00DF0C6F">
      <w:pPr>
        <w:jc w:val="both"/>
        <w:rPr>
          <w:sz w:val="20"/>
          <w:szCs w:val="20"/>
        </w:rPr>
      </w:pPr>
      <w:r w:rsidRPr="00004F5C">
        <w:rPr>
          <w:b/>
          <w:bCs/>
          <w:sz w:val="20"/>
          <w:szCs w:val="20"/>
        </w:rPr>
        <w:t>Frontend (React) &amp; API Communication &amp; Visualización SQL</w:t>
      </w:r>
    </w:p>
    <w:p w14:paraId="1F5A4F2A" w14:textId="25C90EAF" w:rsidR="00DF0C6F" w:rsidRPr="00DF0C6F" w:rsidRDefault="00DF0C6F" w:rsidP="00DF0C6F">
      <w:pPr>
        <w:numPr>
          <w:ilvl w:val="0"/>
          <w:numId w:val="1"/>
        </w:numPr>
        <w:jc w:val="both"/>
        <w:rPr>
          <w:sz w:val="20"/>
          <w:szCs w:val="20"/>
        </w:rPr>
      </w:pPr>
      <w:r>
        <w:rPr>
          <w:sz w:val="20"/>
          <w:szCs w:val="20"/>
        </w:rPr>
        <w:t>Establecer ambientes y modelos de creación de chat Webview.</w:t>
      </w:r>
    </w:p>
    <w:p w14:paraId="736F116C" w14:textId="71596DDB" w:rsidR="00DF0C6F" w:rsidRDefault="00DF0C6F" w:rsidP="00DF0C6F">
      <w:pPr>
        <w:ind w:left="720"/>
        <w:jc w:val="both"/>
        <w:rPr>
          <w:sz w:val="20"/>
          <w:szCs w:val="20"/>
        </w:rPr>
      </w:pPr>
      <w:r w:rsidRPr="00004F5C">
        <w:rPr>
          <w:b/>
          <w:bCs/>
          <w:sz w:val="20"/>
          <w:szCs w:val="20"/>
        </w:rPr>
        <w:t>Día 1</w:t>
      </w:r>
      <w:r>
        <w:rPr>
          <w:b/>
          <w:bCs/>
          <w:sz w:val="20"/>
          <w:szCs w:val="20"/>
        </w:rPr>
        <w:t xml:space="preserve"> (29/04/2025)</w:t>
      </w:r>
      <w:r w:rsidRPr="00004F5C">
        <w:rPr>
          <w:b/>
          <w:bCs/>
          <w:sz w:val="20"/>
          <w:szCs w:val="20"/>
        </w:rPr>
        <w:t>:</w:t>
      </w:r>
      <w:r w:rsidRPr="00004F5C">
        <w:rPr>
          <w:sz w:val="20"/>
          <w:szCs w:val="20"/>
        </w:rPr>
        <w:t xml:space="preserve"> Configurar entorno React, instalar dependencias iniciales (create-react-</w:t>
      </w:r>
      <w:proofErr w:type="gramStart"/>
      <w:r w:rsidRPr="00004F5C">
        <w:rPr>
          <w:sz w:val="20"/>
          <w:szCs w:val="20"/>
        </w:rPr>
        <w:t>app</w:t>
      </w:r>
      <w:proofErr w:type="gramEnd"/>
      <w:r w:rsidRPr="00004F5C">
        <w:rPr>
          <w:sz w:val="20"/>
          <w:szCs w:val="20"/>
        </w:rPr>
        <w:t xml:space="preserve">/Vite, axios o similar, quizás una lib UI). </w:t>
      </w:r>
      <w:r>
        <w:rPr>
          <w:sz w:val="20"/>
          <w:szCs w:val="20"/>
        </w:rPr>
        <w:t>Acceso a GIT pruebas.</w:t>
      </w:r>
    </w:p>
    <w:p w14:paraId="1ADE5093" w14:textId="2B697B0E" w:rsidR="00DF0C6F" w:rsidRPr="00004F5C" w:rsidRDefault="00DF0C6F" w:rsidP="00DF0C6F">
      <w:pPr>
        <w:ind w:left="720"/>
        <w:jc w:val="both"/>
        <w:rPr>
          <w:sz w:val="20"/>
          <w:szCs w:val="20"/>
        </w:rPr>
      </w:pPr>
      <w:r>
        <w:rPr>
          <w:b/>
          <w:bCs/>
          <w:sz w:val="20"/>
          <w:szCs w:val="20"/>
        </w:rPr>
        <w:t>Preparar el ambiente para desarrollo</w:t>
      </w:r>
    </w:p>
    <w:p w14:paraId="1BC3342C" w14:textId="44BA0426" w:rsidR="00DF0C6F" w:rsidRPr="00DF0C6F" w:rsidRDefault="00DF0C6F" w:rsidP="00DF0C6F">
      <w:pPr>
        <w:numPr>
          <w:ilvl w:val="0"/>
          <w:numId w:val="1"/>
        </w:numPr>
        <w:jc w:val="both"/>
        <w:rPr>
          <w:sz w:val="20"/>
          <w:szCs w:val="20"/>
        </w:rPr>
      </w:pPr>
      <w:r>
        <w:rPr>
          <w:sz w:val="20"/>
          <w:szCs w:val="20"/>
        </w:rPr>
        <w:t>Definir conexión de front wv con tablas y manejo de información. Secuencias iniciales de mensajes de prueba.</w:t>
      </w:r>
    </w:p>
    <w:p w14:paraId="376FB766" w14:textId="6FA10FB1" w:rsidR="00DF0C6F" w:rsidRDefault="00DF0C6F" w:rsidP="00DF0C6F">
      <w:pPr>
        <w:ind w:left="720"/>
        <w:jc w:val="both"/>
        <w:rPr>
          <w:sz w:val="20"/>
          <w:szCs w:val="20"/>
        </w:rPr>
      </w:pPr>
      <w:r w:rsidRPr="00004F5C">
        <w:rPr>
          <w:b/>
          <w:bCs/>
          <w:sz w:val="20"/>
          <w:szCs w:val="20"/>
        </w:rPr>
        <w:t>Día 2</w:t>
      </w:r>
      <w:r>
        <w:rPr>
          <w:b/>
          <w:bCs/>
          <w:sz w:val="20"/>
          <w:szCs w:val="20"/>
        </w:rPr>
        <w:t xml:space="preserve"> (30/04/2025)</w:t>
      </w:r>
      <w:r w:rsidRPr="00004F5C">
        <w:rPr>
          <w:b/>
          <w:bCs/>
          <w:sz w:val="20"/>
          <w:szCs w:val="20"/>
        </w:rPr>
        <w:t>:</w:t>
      </w:r>
      <w:r w:rsidRPr="00004F5C">
        <w:rPr>
          <w:sz w:val="20"/>
          <w:szCs w:val="20"/>
        </w:rPr>
        <w:t xml:space="preserve"> </w:t>
      </w:r>
      <w:r>
        <w:rPr>
          <w:sz w:val="20"/>
          <w:szCs w:val="20"/>
        </w:rPr>
        <w:t>Lectura de base de datos de clientes</w:t>
      </w:r>
      <w:r w:rsidRPr="00004F5C">
        <w:rPr>
          <w:sz w:val="20"/>
          <w:szCs w:val="20"/>
        </w:rPr>
        <w:t>,</w:t>
      </w:r>
      <w:r>
        <w:rPr>
          <w:sz w:val="20"/>
          <w:szCs w:val="20"/>
        </w:rPr>
        <w:t xml:space="preserve"> lectura de información y acceso</w:t>
      </w:r>
      <w:r w:rsidRPr="00004F5C">
        <w:rPr>
          <w:sz w:val="20"/>
          <w:szCs w:val="20"/>
        </w:rPr>
        <w:t xml:space="preserve"> especialmente la tabla messages para entender la estructura del historial que necesitará mostrar.</w:t>
      </w:r>
    </w:p>
    <w:p w14:paraId="06FC632F" w14:textId="527040B8" w:rsidR="00DF0C6F" w:rsidRPr="00004F5C" w:rsidRDefault="00DF0C6F" w:rsidP="00DF0C6F">
      <w:pPr>
        <w:ind w:left="720"/>
        <w:jc w:val="both"/>
        <w:rPr>
          <w:sz w:val="20"/>
          <w:szCs w:val="20"/>
        </w:rPr>
      </w:pPr>
      <w:r w:rsidRPr="00004F5C">
        <w:rPr>
          <w:sz w:val="20"/>
          <w:szCs w:val="20"/>
        </w:rPr>
        <w:t>Crear la estructura de carpetas/</w:t>
      </w:r>
      <w:proofErr w:type="gramStart"/>
      <w:r w:rsidRPr="00004F5C">
        <w:rPr>
          <w:sz w:val="20"/>
          <w:szCs w:val="20"/>
        </w:rPr>
        <w:t>componentes inicial</w:t>
      </w:r>
      <w:proofErr w:type="gramEnd"/>
      <w:r w:rsidRPr="00004F5C">
        <w:rPr>
          <w:sz w:val="20"/>
          <w:szCs w:val="20"/>
        </w:rPr>
        <w:t xml:space="preserve"> para la </w:t>
      </w:r>
      <w:proofErr w:type="gramStart"/>
      <w:r w:rsidRPr="00004F5C">
        <w:rPr>
          <w:sz w:val="20"/>
          <w:szCs w:val="20"/>
        </w:rPr>
        <w:t>app</w:t>
      </w:r>
      <w:proofErr w:type="gramEnd"/>
      <w:r w:rsidRPr="00004F5C">
        <w:rPr>
          <w:sz w:val="20"/>
          <w:szCs w:val="20"/>
        </w:rPr>
        <w:t xml:space="preserve"> React.</w:t>
      </w:r>
    </w:p>
    <w:p w14:paraId="63FC2ECC" w14:textId="3A9AD74B" w:rsidR="00DF0C6F" w:rsidRPr="00DF0C6F" w:rsidRDefault="00DF0C6F" w:rsidP="00DF0C6F">
      <w:pPr>
        <w:numPr>
          <w:ilvl w:val="0"/>
          <w:numId w:val="1"/>
        </w:numPr>
        <w:jc w:val="both"/>
        <w:rPr>
          <w:sz w:val="20"/>
          <w:szCs w:val="20"/>
        </w:rPr>
      </w:pPr>
      <w:r>
        <w:rPr>
          <w:sz w:val="20"/>
          <w:szCs w:val="20"/>
        </w:rPr>
        <w:t>Componentes de gestión para que Natalia responda. Y contenedores de mensajes. Instalación y lectura de gestión.</w:t>
      </w:r>
    </w:p>
    <w:p w14:paraId="1B75BACC" w14:textId="3ACB6B41" w:rsidR="00DF0C6F" w:rsidRDefault="00DF0C6F" w:rsidP="00DF0C6F">
      <w:pPr>
        <w:ind w:left="720"/>
        <w:jc w:val="both"/>
        <w:rPr>
          <w:sz w:val="20"/>
          <w:szCs w:val="20"/>
        </w:rPr>
      </w:pPr>
      <w:r w:rsidRPr="00004F5C">
        <w:rPr>
          <w:b/>
          <w:bCs/>
          <w:sz w:val="20"/>
          <w:szCs w:val="20"/>
        </w:rPr>
        <w:t>Día 3</w:t>
      </w:r>
      <w:r>
        <w:rPr>
          <w:b/>
          <w:bCs/>
          <w:sz w:val="20"/>
          <w:szCs w:val="20"/>
        </w:rPr>
        <w:t xml:space="preserve"> (02/05/2025)</w:t>
      </w:r>
      <w:r w:rsidRPr="00004F5C">
        <w:rPr>
          <w:b/>
          <w:bCs/>
          <w:sz w:val="20"/>
          <w:szCs w:val="20"/>
        </w:rPr>
        <w:t>:</w:t>
      </w:r>
      <w:r w:rsidRPr="00004F5C">
        <w:rPr>
          <w:sz w:val="20"/>
          <w:szCs w:val="20"/>
        </w:rPr>
        <w:t xml:space="preserve"> Implementar el componente principal ChatContainer. Implementar el componente MessageDisplay que recibe un objeto mensaje (ej. </w:t>
      </w:r>
      <w:proofErr w:type="gramStart"/>
      <w:r w:rsidRPr="00004F5C">
        <w:rPr>
          <w:sz w:val="20"/>
          <w:szCs w:val="20"/>
          <w:lang w:val="en-US"/>
        </w:rPr>
        <w:t>{ sender</w:t>
      </w:r>
      <w:proofErr w:type="gramEnd"/>
      <w:r w:rsidRPr="00004F5C">
        <w:rPr>
          <w:sz w:val="20"/>
          <w:szCs w:val="20"/>
          <w:lang w:val="en-US"/>
        </w:rPr>
        <w:t>: 'user', text: 'Hola</w:t>
      </w:r>
      <w:proofErr w:type="gramStart"/>
      <w:r w:rsidRPr="00004F5C">
        <w:rPr>
          <w:sz w:val="20"/>
          <w:szCs w:val="20"/>
          <w:lang w:val="en-US"/>
        </w:rPr>
        <w:t>' }</w:t>
      </w:r>
      <w:proofErr w:type="gramEnd"/>
      <w:r w:rsidRPr="00004F5C">
        <w:rPr>
          <w:sz w:val="20"/>
          <w:szCs w:val="20"/>
          <w:lang w:val="en-US"/>
        </w:rPr>
        <w:t xml:space="preserve"> o </w:t>
      </w:r>
      <w:proofErr w:type="gramStart"/>
      <w:r w:rsidRPr="00004F5C">
        <w:rPr>
          <w:sz w:val="20"/>
          <w:szCs w:val="20"/>
          <w:lang w:val="en-US"/>
        </w:rPr>
        <w:t>{ sender</w:t>
      </w:r>
      <w:proofErr w:type="gramEnd"/>
      <w:r w:rsidRPr="00004F5C">
        <w:rPr>
          <w:sz w:val="20"/>
          <w:szCs w:val="20"/>
          <w:lang w:val="en-US"/>
        </w:rPr>
        <w:t xml:space="preserve">: 'bot', text: '...', options: [...] </w:t>
      </w:r>
      <w:r w:rsidRPr="00004F5C">
        <w:rPr>
          <w:sz w:val="20"/>
          <w:szCs w:val="20"/>
        </w:rPr>
        <w:t>}) y lo muestra (texto simple inicialmente).</w:t>
      </w:r>
    </w:p>
    <w:p w14:paraId="77902789" w14:textId="686380B7" w:rsidR="00DF0C6F" w:rsidRPr="00004F5C" w:rsidRDefault="00DF0C6F" w:rsidP="00DF0C6F">
      <w:pPr>
        <w:ind w:left="720"/>
        <w:jc w:val="both"/>
        <w:rPr>
          <w:sz w:val="20"/>
          <w:szCs w:val="20"/>
        </w:rPr>
      </w:pPr>
      <w:r w:rsidRPr="00DF0C6F">
        <w:rPr>
          <w:sz w:val="20"/>
          <w:szCs w:val="20"/>
        </w:rPr>
        <w:t>En esta parte de ejecutan prueba de lectura y gestión básica para desarrollar las conexiónes de comunicación.</w:t>
      </w:r>
    </w:p>
    <w:p w14:paraId="624A6098" w14:textId="1D852874" w:rsidR="00DF0C6F" w:rsidRPr="00DF0C6F" w:rsidRDefault="00DF0C6F" w:rsidP="00DF0C6F">
      <w:pPr>
        <w:numPr>
          <w:ilvl w:val="0"/>
          <w:numId w:val="1"/>
        </w:numPr>
        <w:jc w:val="both"/>
        <w:rPr>
          <w:sz w:val="20"/>
          <w:szCs w:val="20"/>
        </w:rPr>
      </w:pPr>
      <w:r w:rsidRPr="00DF0C6F">
        <w:rPr>
          <w:sz w:val="20"/>
          <w:szCs w:val="20"/>
        </w:rPr>
        <w:t>Visual de chat Webview (acá se</w:t>
      </w:r>
      <w:r>
        <w:rPr>
          <w:sz w:val="20"/>
          <w:szCs w:val="20"/>
        </w:rPr>
        <w:t xml:space="preserve"> puede replicar el chat interno que se tiene como base. y lectura de base de clientes. Identificar respuesta de Natalia</w:t>
      </w:r>
    </w:p>
    <w:p w14:paraId="0E8BEAD8" w14:textId="7B2A8D02" w:rsidR="00DF0C6F" w:rsidRPr="00004F5C" w:rsidRDefault="00DF0C6F" w:rsidP="00DF0C6F">
      <w:pPr>
        <w:ind w:left="720"/>
        <w:jc w:val="both"/>
        <w:rPr>
          <w:sz w:val="20"/>
          <w:szCs w:val="20"/>
        </w:rPr>
      </w:pPr>
      <w:r w:rsidRPr="00004F5C">
        <w:rPr>
          <w:b/>
          <w:bCs/>
          <w:sz w:val="20"/>
          <w:szCs w:val="20"/>
        </w:rPr>
        <w:t>Día 4:</w:t>
      </w:r>
      <w:r>
        <w:rPr>
          <w:b/>
          <w:bCs/>
          <w:sz w:val="20"/>
          <w:szCs w:val="20"/>
        </w:rPr>
        <w:t xml:space="preserve"> (03/05/2025)</w:t>
      </w:r>
      <w:r w:rsidRPr="00004F5C">
        <w:rPr>
          <w:sz w:val="20"/>
          <w:szCs w:val="20"/>
        </w:rPr>
        <w:t xml:space="preserve"> Crear la estructura básica de la página/vista que contendrá el ChatContainer. Implementar una lista simple para mostrar varios mensajes (usando datos mock iniciales).</w:t>
      </w:r>
    </w:p>
    <w:p w14:paraId="437D82F4" w14:textId="6CA5BAB7" w:rsidR="00DF0C6F" w:rsidRPr="00DF0C6F" w:rsidRDefault="00DF0C6F" w:rsidP="00DF0C6F">
      <w:pPr>
        <w:numPr>
          <w:ilvl w:val="0"/>
          <w:numId w:val="1"/>
        </w:numPr>
        <w:jc w:val="both"/>
        <w:rPr>
          <w:sz w:val="20"/>
          <w:szCs w:val="20"/>
        </w:rPr>
      </w:pPr>
      <w:r>
        <w:rPr>
          <w:sz w:val="20"/>
          <w:szCs w:val="20"/>
        </w:rPr>
        <w:t>Creación la lógica de respuesta de mensajes mediante Post a endpoint que se entrega para comunicación. Recepción de endpoint y envio por chat.</w:t>
      </w:r>
    </w:p>
    <w:p w14:paraId="28BD25EE" w14:textId="6AFE3ABB" w:rsidR="00DF0C6F" w:rsidRPr="00004F5C" w:rsidRDefault="00DF0C6F" w:rsidP="00DF0C6F">
      <w:pPr>
        <w:ind w:left="720"/>
        <w:jc w:val="both"/>
        <w:rPr>
          <w:sz w:val="20"/>
          <w:szCs w:val="20"/>
        </w:rPr>
      </w:pPr>
      <w:r w:rsidRPr="00004F5C">
        <w:rPr>
          <w:b/>
          <w:bCs/>
          <w:sz w:val="20"/>
          <w:szCs w:val="20"/>
        </w:rPr>
        <w:t>Día 5:</w:t>
      </w:r>
      <w:r>
        <w:rPr>
          <w:b/>
          <w:bCs/>
          <w:sz w:val="20"/>
          <w:szCs w:val="20"/>
        </w:rPr>
        <w:t xml:space="preserve"> (05/05/2025)</w:t>
      </w:r>
      <w:r w:rsidRPr="00004F5C">
        <w:rPr>
          <w:sz w:val="20"/>
          <w:szCs w:val="20"/>
        </w:rPr>
        <w:t xml:space="preserve"> Implementar la lógica para hacer llamadas HTTP POST al endpoint /chat/message del backend. Usar axios o Workspace. Enviar un user_id fijo o generado simple.</w:t>
      </w:r>
    </w:p>
    <w:p w14:paraId="06A5AD73" w14:textId="21890DF0" w:rsidR="00DF0C6F" w:rsidRPr="00DF0C6F" w:rsidRDefault="00DF0C6F" w:rsidP="00DF0C6F">
      <w:pPr>
        <w:numPr>
          <w:ilvl w:val="0"/>
          <w:numId w:val="1"/>
        </w:numPr>
        <w:jc w:val="both"/>
        <w:rPr>
          <w:sz w:val="20"/>
          <w:szCs w:val="20"/>
        </w:rPr>
      </w:pPr>
      <w:r>
        <w:rPr>
          <w:sz w:val="20"/>
          <w:szCs w:val="20"/>
        </w:rPr>
        <w:t>Comportamiento de respuesta de mensajes y envio a backend</w:t>
      </w:r>
    </w:p>
    <w:p w14:paraId="7B64DD8B" w14:textId="533ACE43" w:rsidR="00DF0C6F" w:rsidRPr="00004F5C" w:rsidRDefault="00DF0C6F" w:rsidP="00DF0C6F">
      <w:pPr>
        <w:ind w:left="720"/>
        <w:jc w:val="both"/>
        <w:rPr>
          <w:sz w:val="20"/>
          <w:szCs w:val="20"/>
        </w:rPr>
      </w:pPr>
      <w:r w:rsidRPr="00004F5C">
        <w:rPr>
          <w:b/>
          <w:bCs/>
          <w:sz w:val="20"/>
          <w:szCs w:val="20"/>
        </w:rPr>
        <w:t>Día 6</w:t>
      </w:r>
      <w:r>
        <w:rPr>
          <w:b/>
          <w:bCs/>
          <w:sz w:val="20"/>
          <w:szCs w:val="20"/>
        </w:rPr>
        <w:t xml:space="preserve"> (06/05/2025)</w:t>
      </w:r>
      <w:r w:rsidRPr="00004F5C">
        <w:rPr>
          <w:b/>
          <w:bCs/>
          <w:sz w:val="20"/>
          <w:szCs w:val="20"/>
        </w:rPr>
        <w:t>:</w:t>
      </w:r>
      <w:r w:rsidRPr="00004F5C">
        <w:rPr>
          <w:sz w:val="20"/>
          <w:szCs w:val="20"/>
        </w:rPr>
        <w:t xml:space="preserve"> Recibir la respuesta del backend y actualizar el estado de la aplicación React para mostrar el nuevo mensaje del bot en el feed. Conectar el área de input de texto básico para enviar mensajes.</w:t>
      </w:r>
    </w:p>
    <w:p w14:paraId="506F6680" w14:textId="7D44A05E" w:rsidR="00DF0C6F" w:rsidRPr="00DF0C6F" w:rsidRDefault="00DF0C6F" w:rsidP="00DF0C6F">
      <w:pPr>
        <w:numPr>
          <w:ilvl w:val="0"/>
          <w:numId w:val="1"/>
        </w:numPr>
        <w:jc w:val="both"/>
        <w:rPr>
          <w:sz w:val="20"/>
          <w:szCs w:val="20"/>
        </w:rPr>
      </w:pPr>
      <w:r>
        <w:rPr>
          <w:sz w:val="20"/>
          <w:szCs w:val="20"/>
        </w:rPr>
        <w:t>Botones en front y visual de conocimiento (apoyo en lecturas bases de conocimiento) para que construyamos la lógica de nodos de conocimiento.</w:t>
      </w:r>
    </w:p>
    <w:p w14:paraId="679425A4" w14:textId="674D182C" w:rsidR="00DF0C6F" w:rsidRPr="00004F5C" w:rsidRDefault="00DF0C6F" w:rsidP="00DF0C6F">
      <w:pPr>
        <w:ind w:left="720"/>
        <w:jc w:val="both"/>
        <w:rPr>
          <w:sz w:val="20"/>
          <w:szCs w:val="20"/>
        </w:rPr>
      </w:pPr>
      <w:r w:rsidRPr="00004F5C">
        <w:rPr>
          <w:b/>
          <w:bCs/>
          <w:sz w:val="20"/>
          <w:szCs w:val="20"/>
        </w:rPr>
        <w:t>Día 7:</w:t>
      </w:r>
      <w:r>
        <w:rPr>
          <w:b/>
          <w:bCs/>
          <w:sz w:val="20"/>
          <w:szCs w:val="20"/>
        </w:rPr>
        <w:t xml:space="preserve"> (07/05/2025)</w:t>
      </w:r>
      <w:r w:rsidRPr="00004F5C">
        <w:rPr>
          <w:sz w:val="20"/>
          <w:szCs w:val="20"/>
        </w:rPr>
        <w:t xml:space="preserve"> Implementar el componente ButtonOptions que recibe una lista de opciones de botones y renderiza botones clickeables</w:t>
      </w:r>
      <w:r>
        <w:rPr>
          <w:sz w:val="20"/>
          <w:szCs w:val="20"/>
        </w:rPr>
        <w:t>.</w:t>
      </w:r>
    </w:p>
    <w:p w14:paraId="462208B5" w14:textId="3AA82993" w:rsidR="00DF0C6F" w:rsidRPr="00DF0C6F" w:rsidRDefault="00077F06" w:rsidP="00DF0C6F">
      <w:pPr>
        <w:numPr>
          <w:ilvl w:val="0"/>
          <w:numId w:val="1"/>
        </w:numPr>
        <w:jc w:val="both"/>
        <w:rPr>
          <w:sz w:val="20"/>
          <w:szCs w:val="20"/>
        </w:rPr>
      </w:pPr>
      <w:r>
        <w:rPr>
          <w:sz w:val="20"/>
          <w:szCs w:val="20"/>
        </w:rPr>
        <w:lastRenderedPageBreak/>
        <w:t>Adopción e interpretar mesnajes del back para transformar en botones con textos específicos. Acá miremos si es mejor dejarlo de manera que lo identifique y procese por conocimiento de machine o establecidos (quemados)</w:t>
      </w:r>
    </w:p>
    <w:p w14:paraId="3974E011" w14:textId="44FA6B67" w:rsidR="00DF0C6F" w:rsidRPr="00004F5C" w:rsidRDefault="00DF0C6F" w:rsidP="00DF0C6F">
      <w:pPr>
        <w:ind w:left="720"/>
        <w:jc w:val="both"/>
        <w:rPr>
          <w:sz w:val="20"/>
          <w:szCs w:val="20"/>
        </w:rPr>
      </w:pPr>
      <w:r w:rsidRPr="00004F5C">
        <w:rPr>
          <w:b/>
          <w:bCs/>
          <w:sz w:val="20"/>
          <w:szCs w:val="20"/>
        </w:rPr>
        <w:t>Día 8:</w:t>
      </w:r>
      <w:r w:rsidR="00077F06">
        <w:rPr>
          <w:b/>
          <w:bCs/>
          <w:sz w:val="20"/>
          <w:szCs w:val="20"/>
        </w:rPr>
        <w:t xml:space="preserve"> (08/05/2025)</w:t>
      </w:r>
      <w:r w:rsidRPr="00004F5C">
        <w:rPr>
          <w:sz w:val="20"/>
          <w:szCs w:val="20"/>
        </w:rPr>
        <w:t xml:space="preserve"> Implementar la lógica para que la aplicación React alterne entre mostrar el área de input de texto o el componente ButtonOptions basándose en la respuesta recibida del backend (si la respuesta incluye options, mostrar botones; si no, mostrar input de texto o nada).</w:t>
      </w:r>
    </w:p>
    <w:p w14:paraId="7140F580" w14:textId="243B83DC" w:rsidR="00077F06" w:rsidRPr="00077F06" w:rsidRDefault="00077F06" w:rsidP="00DF0C6F">
      <w:pPr>
        <w:numPr>
          <w:ilvl w:val="0"/>
          <w:numId w:val="1"/>
        </w:numPr>
        <w:jc w:val="both"/>
        <w:rPr>
          <w:sz w:val="20"/>
          <w:szCs w:val="20"/>
        </w:rPr>
      </w:pPr>
      <w:r>
        <w:rPr>
          <w:sz w:val="20"/>
          <w:szCs w:val="20"/>
        </w:rPr>
        <w:t>Lógica de captación de mensaje y log… variación de pruebas diversas por tipología.</w:t>
      </w:r>
    </w:p>
    <w:p w14:paraId="53C4BDB2" w14:textId="7427EF09" w:rsidR="00DF0C6F" w:rsidRPr="00004F5C" w:rsidRDefault="00DF0C6F" w:rsidP="00077F06">
      <w:pPr>
        <w:ind w:left="720"/>
        <w:jc w:val="both"/>
        <w:rPr>
          <w:sz w:val="20"/>
          <w:szCs w:val="20"/>
        </w:rPr>
      </w:pPr>
      <w:r w:rsidRPr="00004F5C">
        <w:rPr>
          <w:b/>
          <w:bCs/>
          <w:sz w:val="20"/>
          <w:szCs w:val="20"/>
        </w:rPr>
        <w:t>Día 9</w:t>
      </w:r>
      <w:r w:rsidR="00077F06">
        <w:rPr>
          <w:b/>
          <w:bCs/>
          <w:sz w:val="20"/>
          <w:szCs w:val="20"/>
        </w:rPr>
        <w:t>: (09/05/2025)</w:t>
      </w:r>
      <w:r w:rsidRPr="00004F5C">
        <w:rPr>
          <w:sz w:val="20"/>
          <w:szCs w:val="20"/>
        </w:rPr>
        <w:t xml:space="preserve"> Implementar la lógica para </w:t>
      </w:r>
      <w:proofErr w:type="gramStart"/>
      <w:r w:rsidRPr="00004F5C">
        <w:rPr>
          <w:sz w:val="20"/>
          <w:szCs w:val="20"/>
        </w:rPr>
        <w:t>que</w:t>
      </w:r>
      <w:proofErr w:type="gramEnd"/>
      <w:r w:rsidRPr="00004F5C">
        <w:rPr>
          <w:sz w:val="20"/>
          <w:szCs w:val="20"/>
        </w:rPr>
        <w:t xml:space="preserve"> al hacer clic en un botón, se capture el value de ese botón.</w:t>
      </w:r>
    </w:p>
    <w:p w14:paraId="628BA8F5" w14:textId="03D0687E" w:rsidR="00077F06" w:rsidRPr="00077F06" w:rsidRDefault="00077F06" w:rsidP="00DF0C6F">
      <w:pPr>
        <w:numPr>
          <w:ilvl w:val="0"/>
          <w:numId w:val="1"/>
        </w:numPr>
        <w:jc w:val="both"/>
        <w:rPr>
          <w:sz w:val="20"/>
          <w:szCs w:val="20"/>
        </w:rPr>
      </w:pPr>
      <w:r>
        <w:rPr>
          <w:sz w:val="20"/>
          <w:szCs w:val="20"/>
        </w:rPr>
        <w:t>Envio de mensaje de botón a backend para lógica de logs y procesos.</w:t>
      </w:r>
    </w:p>
    <w:p w14:paraId="3DAE477B" w14:textId="36FCC43E" w:rsidR="00DF0C6F" w:rsidRPr="00004F5C" w:rsidRDefault="00DF0C6F" w:rsidP="00077F06">
      <w:pPr>
        <w:ind w:left="720"/>
        <w:jc w:val="both"/>
        <w:rPr>
          <w:sz w:val="20"/>
          <w:szCs w:val="20"/>
        </w:rPr>
      </w:pPr>
      <w:r w:rsidRPr="00004F5C">
        <w:rPr>
          <w:b/>
          <w:bCs/>
          <w:sz w:val="20"/>
          <w:szCs w:val="20"/>
        </w:rPr>
        <w:t>Día 10:</w:t>
      </w:r>
      <w:r w:rsidR="00077F06">
        <w:rPr>
          <w:b/>
          <w:bCs/>
          <w:sz w:val="20"/>
          <w:szCs w:val="20"/>
        </w:rPr>
        <w:t xml:space="preserve"> (12/05/2025</w:t>
      </w:r>
      <w:proofErr w:type="gramStart"/>
      <w:r w:rsidR="00077F06">
        <w:rPr>
          <w:b/>
          <w:bCs/>
          <w:sz w:val="20"/>
          <w:szCs w:val="20"/>
        </w:rPr>
        <w:t xml:space="preserve">) </w:t>
      </w:r>
      <w:r w:rsidRPr="00004F5C">
        <w:rPr>
          <w:sz w:val="20"/>
          <w:szCs w:val="20"/>
        </w:rPr>
        <w:t xml:space="preserve"> Implementar</w:t>
      </w:r>
      <w:proofErr w:type="gramEnd"/>
      <w:r w:rsidRPr="00004F5C">
        <w:rPr>
          <w:sz w:val="20"/>
          <w:szCs w:val="20"/>
        </w:rPr>
        <w:t xml:space="preserve"> la lógica para </w:t>
      </w:r>
      <w:proofErr w:type="gramStart"/>
      <w:r w:rsidRPr="00004F5C">
        <w:rPr>
          <w:sz w:val="20"/>
          <w:szCs w:val="20"/>
        </w:rPr>
        <w:t>que</w:t>
      </w:r>
      <w:proofErr w:type="gramEnd"/>
      <w:r w:rsidRPr="00004F5C">
        <w:rPr>
          <w:sz w:val="20"/>
          <w:szCs w:val="20"/>
        </w:rPr>
        <w:t xml:space="preserve"> al hacer clic en un botón, se envíe el value capturado al backend a través de la API /chat/message. Después de enviar, limpiar el área de botones y esperar la respuesta.</w:t>
      </w:r>
    </w:p>
    <w:p w14:paraId="1967AE4E" w14:textId="32470186" w:rsidR="00077F06" w:rsidRPr="00077F06" w:rsidRDefault="00077F06" w:rsidP="00DF0C6F">
      <w:pPr>
        <w:numPr>
          <w:ilvl w:val="0"/>
          <w:numId w:val="1"/>
        </w:numPr>
        <w:jc w:val="both"/>
        <w:rPr>
          <w:sz w:val="20"/>
          <w:szCs w:val="20"/>
        </w:rPr>
      </w:pPr>
      <w:r>
        <w:rPr>
          <w:sz w:val="20"/>
          <w:szCs w:val="20"/>
        </w:rPr>
        <w:t>Solicitud de histórico de conversación por cedula identificada.</w:t>
      </w:r>
    </w:p>
    <w:p w14:paraId="61F91026" w14:textId="3F4802B8" w:rsidR="00DF0C6F" w:rsidRPr="00004F5C" w:rsidRDefault="00DF0C6F" w:rsidP="00077F06">
      <w:pPr>
        <w:ind w:left="720"/>
        <w:jc w:val="both"/>
        <w:rPr>
          <w:sz w:val="20"/>
          <w:szCs w:val="20"/>
        </w:rPr>
      </w:pPr>
      <w:r w:rsidRPr="00004F5C">
        <w:rPr>
          <w:b/>
          <w:bCs/>
          <w:sz w:val="20"/>
          <w:szCs w:val="20"/>
        </w:rPr>
        <w:t>Día 11:</w:t>
      </w:r>
      <w:r w:rsidR="00077F06">
        <w:rPr>
          <w:b/>
          <w:bCs/>
          <w:sz w:val="20"/>
          <w:szCs w:val="20"/>
        </w:rPr>
        <w:t xml:space="preserve"> (13/05/2025)</w:t>
      </w:r>
      <w:r w:rsidRPr="00004F5C">
        <w:rPr>
          <w:sz w:val="20"/>
          <w:szCs w:val="20"/>
        </w:rPr>
        <w:t xml:space="preserve"> Implementar la lógica para llamar al endpoint GET /chat/history/{userId} al cargar la página de chat, recibir la lista de mensajes históricos y popular el feed de mensajes inicial.</w:t>
      </w:r>
    </w:p>
    <w:p w14:paraId="7D38A6E0" w14:textId="41828ACC" w:rsidR="00077F06" w:rsidRPr="00077F06" w:rsidRDefault="00077F06" w:rsidP="00DF0C6F">
      <w:pPr>
        <w:numPr>
          <w:ilvl w:val="0"/>
          <w:numId w:val="1"/>
        </w:numPr>
        <w:jc w:val="both"/>
        <w:rPr>
          <w:sz w:val="20"/>
          <w:szCs w:val="20"/>
        </w:rPr>
      </w:pPr>
      <w:r>
        <w:rPr>
          <w:sz w:val="20"/>
          <w:szCs w:val="20"/>
        </w:rPr>
        <w:t>Perfeccionar la visualización del chat y pruebas unitarias y estrés de sistema.</w:t>
      </w:r>
    </w:p>
    <w:p w14:paraId="2AED732C" w14:textId="670F9CAE" w:rsidR="00DF0C6F" w:rsidRPr="00004F5C" w:rsidRDefault="00DF0C6F" w:rsidP="00077F06">
      <w:pPr>
        <w:ind w:left="720"/>
        <w:jc w:val="both"/>
        <w:rPr>
          <w:sz w:val="20"/>
          <w:szCs w:val="20"/>
        </w:rPr>
      </w:pPr>
      <w:r w:rsidRPr="00004F5C">
        <w:rPr>
          <w:b/>
          <w:bCs/>
          <w:sz w:val="20"/>
          <w:szCs w:val="20"/>
        </w:rPr>
        <w:t>Día 12:</w:t>
      </w:r>
      <w:r w:rsidRPr="00004F5C">
        <w:rPr>
          <w:sz w:val="20"/>
          <w:szCs w:val="20"/>
        </w:rPr>
        <w:t xml:space="preserve"> </w:t>
      </w:r>
      <w:r w:rsidR="00077F06" w:rsidRPr="00077F06">
        <w:rPr>
          <w:b/>
          <w:bCs/>
          <w:sz w:val="20"/>
          <w:szCs w:val="20"/>
        </w:rPr>
        <w:t>(14/05/2025)</w:t>
      </w:r>
      <w:r w:rsidR="00077F06">
        <w:rPr>
          <w:sz w:val="20"/>
          <w:szCs w:val="20"/>
        </w:rPr>
        <w:t xml:space="preserve"> </w:t>
      </w:r>
      <w:r w:rsidRPr="00004F5C">
        <w:rPr>
          <w:sz w:val="20"/>
          <w:szCs w:val="20"/>
        </w:rPr>
        <w:t>Refinar la visualización de los mensajes (MessageDisplay) para distinguir visualmente entre mensajes del usuario y del bot. Refinar la apariencia de los botones.</w:t>
      </w:r>
    </w:p>
    <w:p w14:paraId="0C223224" w14:textId="26559B40" w:rsidR="00077F06" w:rsidRPr="00077F06" w:rsidRDefault="00077F06" w:rsidP="00DF0C6F">
      <w:pPr>
        <w:numPr>
          <w:ilvl w:val="0"/>
          <w:numId w:val="1"/>
        </w:numPr>
        <w:jc w:val="both"/>
        <w:rPr>
          <w:sz w:val="20"/>
          <w:szCs w:val="20"/>
        </w:rPr>
      </w:pPr>
      <w:r>
        <w:rPr>
          <w:sz w:val="20"/>
          <w:szCs w:val="20"/>
        </w:rPr>
        <w:t xml:space="preserve">Mirar si es necesario que se guarde cache de chat </w:t>
      </w:r>
      <w:proofErr w:type="gramStart"/>
      <w:r>
        <w:rPr>
          <w:sz w:val="20"/>
          <w:szCs w:val="20"/>
        </w:rPr>
        <w:t>de acuerdo a</w:t>
      </w:r>
      <w:proofErr w:type="gramEnd"/>
      <w:r>
        <w:rPr>
          <w:sz w:val="20"/>
          <w:szCs w:val="20"/>
        </w:rPr>
        <w:t xml:space="preserve"> un id de identificación interno.</w:t>
      </w:r>
    </w:p>
    <w:p w14:paraId="72683201" w14:textId="6D0805C4" w:rsidR="00DF0C6F" w:rsidRPr="00004F5C" w:rsidRDefault="00DF0C6F" w:rsidP="00077F06">
      <w:pPr>
        <w:ind w:left="720"/>
        <w:jc w:val="both"/>
        <w:rPr>
          <w:sz w:val="20"/>
          <w:szCs w:val="20"/>
        </w:rPr>
      </w:pPr>
      <w:r w:rsidRPr="00004F5C">
        <w:rPr>
          <w:b/>
          <w:bCs/>
          <w:sz w:val="20"/>
          <w:szCs w:val="20"/>
        </w:rPr>
        <w:t>Día 1</w:t>
      </w:r>
      <w:r w:rsidR="00077F06">
        <w:rPr>
          <w:b/>
          <w:bCs/>
          <w:sz w:val="20"/>
          <w:szCs w:val="20"/>
        </w:rPr>
        <w:t>3</w:t>
      </w:r>
      <w:r w:rsidRPr="00004F5C">
        <w:rPr>
          <w:b/>
          <w:bCs/>
          <w:sz w:val="20"/>
          <w:szCs w:val="20"/>
        </w:rPr>
        <w:t>:</w:t>
      </w:r>
      <w:r w:rsidR="00077F06">
        <w:rPr>
          <w:b/>
          <w:bCs/>
          <w:sz w:val="20"/>
          <w:szCs w:val="20"/>
        </w:rPr>
        <w:t xml:space="preserve"> (15/05/2025)</w:t>
      </w:r>
      <w:r w:rsidRPr="00004F5C">
        <w:rPr>
          <w:sz w:val="20"/>
          <w:szCs w:val="20"/>
        </w:rPr>
        <w:t xml:space="preserve"> </w:t>
      </w:r>
      <w:r w:rsidR="00077F06">
        <w:rPr>
          <w:sz w:val="20"/>
          <w:szCs w:val="20"/>
        </w:rPr>
        <w:t>(</w:t>
      </w:r>
      <w:r w:rsidRPr="00004F5C">
        <w:rPr>
          <w:sz w:val="20"/>
          <w:szCs w:val="20"/>
        </w:rPr>
        <w:t>Manejar el user_id en el frontend: generarlo si no existe (ej. un UUID guardado en localStorage) y enviarlo en cada petición al backend pueda mantener el estado de la conversación correcto.</w:t>
      </w:r>
    </w:p>
    <w:p w14:paraId="5EB441C6" w14:textId="5609FDE5" w:rsidR="00077F06" w:rsidRPr="00077F06" w:rsidRDefault="00077F06" w:rsidP="00DF0C6F">
      <w:pPr>
        <w:numPr>
          <w:ilvl w:val="0"/>
          <w:numId w:val="1"/>
        </w:numPr>
        <w:jc w:val="both"/>
        <w:rPr>
          <w:sz w:val="20"/>
          <w:szCs w:val="20"/>
        </w:rPr>
      </w:pPr>
      <w:r>
        <w:rPr>
          <w:sz w:val="20"/>
          <w:szCs w:val="20"/>
        </w:rPr>
        <w:t>Union de códigos de back y front completos.</w:t>
      </w:r>
    </w:p>
    <w:p w14:paraId="22533418" w14:textId="27D2D7F9" w:rsidR="00DF0C6F" w:rsidRPr="00004F5C" w:rsidRDefault="00DF0C6F" w:rsidP="00077F06">
      <w:pPr>
        <w:ind w:left="720"/>
        <w:jc w:val="both"/>
        <w:rPr>
          <w:sz w:val="20"/>
          <w:szCs w:val="20"/>
        </w:rPr>
      </w:pPr>
      <w:r w:rsidRPr="00004F5C">
        <w:rPr>
          <w:b/>
          <w:bCs/>
          <w:sz w:val="20"/>
          <w:szCs w:val="20"/>
        </w:rPr>
        <w:t>Día 1</w:t>
      </w:r>
      <w:r w:rsidR="00077F06">
        <w:rPr>
          <w:b/>
          <w:bCs/>
          <w:sz w:val="20"/>
          <w:szCs w:val="20"/>
        </w:rPr>
        <w:t>4</w:t>
      </w:r>
      <w:r w:rsidRPr="00004F5C">
        <w:rPr>
          <w:sz w:val="20"/>
          <w:szCs w:val="20"/>
        </w:rPr>
        <w:t xml:space="preserve"> </w:t>
      </w:r>
      <w:r w:rsidR="00077F06" w:rsidRPr="00077F06">
        <w:rPr>
          <w:b/>
          <w:bCs/>
          <w:sz w:val="20"/>
          <w:szCs w:val="20"/>
        </w:rPr>
        <w:t>(16-18/05/2025)</w:t>
      </w:r>
      <w:r w:rsidR="00077F06">
        <w:rPr>
          <w:sz w:val="20"/>
          <w:szCs w:val="20"/>
        </w:rPr>
        <w:t xml:space="preserve"> </w:t>
      </w:r>
      <w:r w:rsidRPr="00004F5C">
        <w:rPr>
          <w:b/>
          <w:bCs/>
          <w:sz w:val="20"/>
          <w:szCs w:val="20"/>
        </w:rPr>
        <w:t xml:space="preserve">Integración con Backend </w:t>
      </w:r>
      <w:r w:rsidRPr="00004F5C">
        <w:rPr>
          <w:sz w:val="20"/>
          <w:szCs w:val="20"/>
        </w:rPr>
        <w:t>Probar el flujo completo React &lt;-&gt; Python API. Debugging intensivo: verificar que los datos enviados y recibidos tienen el formato correcto esperado por ambos lados. Asegurarse de que la UI reacciona correctamente a diferentes tipos de respuestas (texto solo, texto con botones).</w:t>
      </w:r>
    </w:p>
    <w:p w14:paraId="2BB7AE24" w14:textId="5E592DF3" w:rsidR="00077F06" w:rsidRPr="00077F06" w:rsidRDefault="00077F06" w:rsidP="00DF0C6F">
      <w:pPr>
        <w:numPr>
          <w:ilvl w:val="0"/>
          <w:numId w:val="1"/>
        </w:numPr>
        <w:jc w:val="both"/>
        <w:rPr>
          <w:sz w:val="20"/>
          <w:szCs w:val="20"/>
        </w:rPr>
      </w:pPr>
      <w:r>
        <w:rPr>
          <w:sz w:val="20"/>
          <w:szCs w:val="20"/>
        </w:rPr>
        <w:t>Pruebas finales y presentacion.</w:t>
      </w:r>
    </w:p>
    <w:p w14:paraId="6D024D90" w14:textId="5C35D7BB" w:rsidR="00DF0C6F" w:rsidRPr="00004F5C" w:rsidRDefault="00DF0C6F" w:rsidP="00077F06">
      <w:pPr>
        <w:ind w:left="720"/>
        <w:jc w:val="both"/>
        <w:rPr>
          <w:sz w:val="20"/>
          <w:szCs w:val="20"/>
        </w:rPr>
      </w:pPr>
      <w:r w:rsidRPr="00004F5C">
        <w:rPr>
          <w:b/>
          <w:bCs/>
          <w:sz w:val="20"/>
          <w:szCs w:val="20"/>
        </w:rPr>
        <w:t xml:space="preserve">Día </w:t>
      </w:r>
      <w:r w:rsidR="00077F06">
        <w:rPr>
          <w:b/>
          <w:bCs/>
          <w:sz w:val="20"/>
          <w:szCs w:val="20"/>
        </w:rPr>
        <w:t>15</w:t>
      </w:r>
      <w:r w:rsidRPr="00004F5C">
        <w:rPr>
          <w:b/>
          <w:bCs/>
          <w:sz w:val="20"/>
          <w:szCs w:val="20"/>
        </w:rPr>
        <w:t>:</w:t>
      </w:r>
      <w:r w:rsidR="00077F06">
        <w:rPr>
          <w:b/>
          <w:bCs/>
          <w:sz w:val="20"/>
          <w:szCs w:val="20"/>
        </w:rPr>
        <w:t xml:space="preserve"> (19/05/2025)</w:t>
      </w:r>
      <w:r w:rsidRPr="00004F5C">
        <w:rPr>
          <w:sz w:val="20"/>
          <w:szCs w:val="20"/>
        </w:rPr>
        <w:t xml:space="preserve"> Refinamiento final de la UI. Asegurarse de que la aplicación React levanta correctamente desde cero usando el README. Asegurarse de que la carga de historial funciona. Documentar cómo configurar el frontend y conectarlo al backend.</w:t>
      </w:r>
    </w:p>
    <w:p w14:paraId="0C668D25" w14:textId="77777777" w:rsidR="00B52BE8" w:rsidRDefault="00B52BE8"/>
    <w:sectPr w:rsidR="00B52B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B342C"/>
    <w:multiLevelType w:val="multilevel"/>
    <w:tmpl w:val="71F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396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6F"/>
    <w:rsid w:val="00077F06"/>
    <w:rsid w:val="00476746"/>
    <w:rsid w:val="0047774B"/>
    <w:rsid w:val="00B52BE8"/>
    <w:rsid w:val="00B876EF"/>
    <w:rsid w:val="00CD3EE5"/>
    <w:rsid w:val="00DF0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1AFA"/>
  <w15:chartTrackingRefBased/>
  <w15:docId w15:val="{86F764CA-4EA5-49D2-B26B-C6072A2E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C6F"/>
  </w:style>
  <w:style w:type="paragraph" w:styleId="Ttulo1">
    <w:name w:val="heading 1"/>
    <w:basedOn w:val="Normal"/>
    <w:next w:val="Normal"/>
    <w:link w:val="Ttulo1Car"/>
    <w:uiPriority w:val="9"/>
    <w:qFormat/>
    <w:rsid w:val="00DF0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F0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F0C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0C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0C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0C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0C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0C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0C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0C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F0C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F0C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0C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0C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0C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0C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0C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0C6F"/>
    <w:rPr>
      <w:rFonts w:eastAsiaTheme="majorEastAsia" w:cstheme="majorBidi"/>
      <w:color w:val="272727" w:themeColor="text1" w:themeTint="D8"/>
    </w:rPr>
  </w:style>
  <w:style w:type="paragraph" w:styleId="Ttulo">
    <w:name w:val="Title"/>
    <w:basedOn w:val="Normal"/>
    <w:next w:val="Normal"/>
    <w:link w:val="TtuloCar"/>
    <w:uiPriority w:val="10"/>
    <w:qFormat/>
    <w:rsid w:val="00DF0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0C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0C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0C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0C6F"/>
    <w:pPr>
      <w:spacing w:before="160"/>
      <w:jc w:val="center"/>
    </w:pPr>
    <w:rPr>
      <w:i/>
      <w:iCs/>
      <w:color w:val="404040" w:themeColor="text1" w:themeTint="BF"/>
    </w:rPr>
  </w:style>
  <w:style w:type="character" w:customStyle="1" w:styleId="CitaCar">
    <w:name w:val="Cita Car"/>
    <w:basedOn w:val="Fuentedeprrafopredeter"/>
    <w:link w:val="Cita"/>
    <w:uiPriority w:val="29"/>
    <w:rsid w:val="00DF0C6F"/>
    <w:rPr>
      <w:i/>
      <w:iCs/>
      <w:color w:val="404040" w:themeColor="text1" w:themeTint="BF"/>
    </w:rPr>
  </w:style>
  <w:style w:type="paragraph" w:styleId="Prrafodelista">
    <w:name w:val="List Paragraph"/>
    <w:basedOn w:val="Normal"/>
    <w:uiPriority w:val="34"/>
    <w:qFormat/>
    <w:rsid w:val="00DF0C6F"/>
    <w:pPr>
      <w:ind w:left="720"/>
      <w:contextualSpacing/>
    </w:pPr>
  </w:style>
  <w:style w:type="character" w:styleId="nfasisintenso">
    <w:name w:val="Intense Emphasis"/>
    <w:basedOn w:val="Fuentedeprrafopredeter"/>
    <w:uiPriority w:val="21"/>
    <w:qFormat/>
    <w:rsid w:val="00DF0C6F"/>
    <w:rPr>
      <w:i/>
      <w:iCs/>
      <w:color w:val="0F4761" w:themeColor="accent1" w:themeShade="BF"/>
    </w:rPr>
  </w:style>
  <w:style w:type="paragraph" w:styleId="Citadestacada">
    <w:name w:val="Intense Quote"/>
    <w:basedOn w:val="Normal"/>
    <w:next w:val="Normal"/>
    <w:link w:val="CitadestacadaCar"/>
    <w:uiPriority w:val="30"/>
    <w:qFormat/>
    <w:rsid w:val="00DF0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0C6F"/>
    <w:rPr>
      <w:i/>
      <w:iCs/>
      <w:color w:val="0F4761" w:themeColor="accent1" w:themeShade="BF"/>
    </w:rPr>
  </w:style>
  <w:style w:type="character" w:styleId="Referenciaintensa">
    <w:name w:val="Intense Reference"/>
    <w:basedOn w:val="Fuentedeprrafopredeter"/>
    <w:uiPriority w:val="32"/>
    <w:qFormat/>
    <w:rsid w:val="00DF0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76C5B245EED0B408114A66D2C44C2F1" ma:contentTypeVersion="17" ma:contentTypeDescription="Crear nuevo documento." ma:contentTypeScope="" ma:versionID="29f381113b4b37696b6f4b7b9660d6cf">
  <xsd:schema xmlns:xsd="http://www.w3.org/2001/XMLSchema" xmlns:xs="http://www.w3.org/2001/XMLSchema" xmlns:p="http://schemas.microsoft.com/office/2006/metadata/properties" xmlns:ns1="http://schemas.microsoft.com/sharepoint/v3" xmlns:ns2="ab709bcc-622a-4cd6-ba36-b3189038c63a" xmlns:ns3="47645285-aec0-4c06-9de4-54645dce0d25" targetNamespace="http://schemas.microsoft.com/office/2006/metadata/properties" ma:root="true" ma:fieldsID="3730b19cd792d27db4d18357b45374ea" ns1:_="" ns2:_="" ns3:_="">
    <xsd:import namespace="http://schemas.microsoft.com/sharepoint/v3"/>
    <xsd:import namespace="ab709bcc-622a-4cd6-ba36-b3189038c63a"/>
    <xsd:import namespace="47645285-aec0-4c06-9de4-54645dce0d2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709bcc-622a-4cd6-ba36-b3189038c6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9c8a0a7-b617-4b2c-a458-c3319c0ca16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645285-aec0-4c06-9de4-54645dce0d2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f3a4a521-07db-45d7-8517-b9369573940b}" ma:internalName="TaxCatchAll" ma:showField="CatchAllData" ma:web="47645285-aec0-4c06-9de4-54645dce0d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b709bcc-622a-4cd6-ba36-b3189038c63a">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TaxCatchAll xmlns="47645285-aec0-4c06-9de4-54645dce0d25" xsi:nil="true"/>
  </documentManagement>
</p:properties>
</file>

<file path=customXml/itemProps1.xml><?xml version="1.0" encoding="utf-8"?>
<ds:datastoreItem xmlns:ds="http://schemas.openxmlformats.org/officeDocument/2006/customXml" ds:itemID="{C92B1CDC-439B-47DD-A2FB-D585D9655F5C}"/>
</file>

<file path=customXml/itemProps2.xml><?xml version="1.0" encoding="utf-8"?>
<ds:datastoreItem xmlns:ds="http://schemas.openxmlformats.org/officeDocument/2006/customXml" ds:itemID="{00496372-50BB-4610-85F2-E0690930AFC2}"/>
</file>

<file path=customXml/itemProps3.xml><?xml version="1.0" encoding="utf-8"?>
<ds:datastoreItem xmlns:ds="http://schemas.openxmlformats.org/officeDocument/2006/customXml" ds:itemID="{575BCD71-92C7-4A4A-AAE3-093168BDD994}"/>
</file>

<file path=docProps/app.xml><?xml version="1.0" encoding="utf-8"?>
<Properties xmlns="http://schemas.openxmlformats.org/officeDocument/2006/extended-properties" xmlns:vt="http://schemas.openxmlformats.org/officeDocument/2006/docPropsVTypes">
  <Template>Normal</Template>
  <TotalTime>20</TotalTime>
  <Pages>2</Pages>
  <Words>748</Words>
  <Characters>4119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Angel Gerena</dc:creator>
  <cp:keywords/>
  <dc:description/>
  <cp:lastModifiedBy>Fabian Angel Gerena</cp:lastModifiedBy>
  <cp:revision>2</cp:revision>
  <dcterms:created xsi:type="dcterms:W3CDTF">2025-04-29T17:01:00Z</dcterms:created>
  <dcterms:modified xsi:type="dcterms:W3CDTF">2025-04-29T17:28:00Z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0x010100B76C5B245EED0B408114A66D2C44C2F1</vt:lpwstr>
  </property>
</Properties>
</file>