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15BFA" w14:textId="77777777" w:rsidR="00FD4EFB" w:rsidRDefault="004D2846" w:rsidP="00330944">
      <w:r>
        <w:t xml:space="preserve">When learning a new programming language it is </w:t>
      </w:r>
      <w:r w:rsidR="00316DF8">
        <w:t>traditional</w:t>
      </w:r>
      <w:r>
        <w:t xml:space="preserve"> to start with a ‘Hello World!’ application (see </w:t>
      </w:r>
      <w:hyperlink r:id="rId8" w:history="1">
        <w:r w:rsidRPr="00703B15">
          <w:rPr>
            <w:rStyle w:val="Hyperlink"/>
          </w:rPr>
          <w:t>http://en.wikipedia.org/wiki/Hello_world_program</w:t>
        </w:r>
      </w:hyperlink>
      <w:r>
        <w:t xml:space="preserve">). </w:t>
      </w:r>
      <w:r w:rsidR="00316DF8">
        <w:t>We will follow that practice and use</w:t>
      </w:r>
      <w:r>
        <w:t xml:space="preserve"> </w:t>
      </w:r>
      <w:r w:rsidR="00316DF8">
        <w:t>this oppor</w:t>
      </w:r>
      <w:r w:rsidR="00623342">
        <w:t xml:space="preserve">tunity to introduce you to the </w:t>
      </w:r>
      <w:r w:rsidR="00316DF8">
        <w:t>programming environment</w:t>
      </w:r>
      <w:r w:rsidR="00A635F5">
        <w:t xml:space="preserve"> and the Smalltalk programming language</w:t>
      </w:r>
      <w:r w:rsidR="00316DF8">
        <w:t xml:space="preserve">. </w:t>
      </w:r>
    </w:p>
    <w:p w14:paraId="11822871" w14:textId="755CE491" w:rsidR="00D80158" w:rsidRDefault="00316DF8" w:rsidP="00330944">
      <w:pPr>
        <w:pStyle w:val="ListParagraph"/>
        <w:numPr>
          <w:ilvl w:val="0"/>
          <w:numId w:val="6"/>
        </w:numPr>
        <w:contextualSpacing w:val="0"/>
      </w:pPr>
      <w:r>
        <w:t xml:space="preserve">Start by launching the Seaside </w:t>
      </w:r>
      <w:r w:rsidR="007E1A25">
        <w:t>image you created</w:t>
      </w:r>
      <w:r>
        <w:t xml:space="preserve"> </w:t>
      </w:r>
      <w:r w:rsidR="007E1A25">
        <w:t>i</w:t>
      </w:r>
      <w:r>
        <w:t>n chapter 1.</w:t>
      </w:r>
      <w:r w:rsidR="00ED0E32">
        <w:t xml:space="preserve"> </w:t>
      </w:r>
    </w:p>
    <w:p w14:paraId="4E0D3C76" w14:textId="72B2B2AA" w:rsidR="00E008D7" w:rsidRDefault="00E008D7" w:rsidP="00646E2A">
      <w:pPr>
        <w:pStyle w:val="ListParagraph"/>
        <w:numPr>
          <w:ilvl w:val="0"/>
          <w:numId w:val="6"/>
        </w:numPr>
        <w:contextualSpacing w:val="0"/>
      </w:pPr>
      <w:r>
        <w:t xml:space="preserve">You can use a </w:t>
      </w:r>
      <w:r w:rsidR="007E1A25">
        <w:t>Playground</w:t>
      </w:r>
      <w:r>
        <w:t xml:space="preserve"> </w:t>
      </w:r>
      <w:r w:rsidR="007E1A25">
        <w:t xml:space="preserve">(from the Browse menu) </w:t>
      </w:r>
      <w:r>
        <w:t>to evaluate expressions and (optionally) display or inspect the results. Since this might be your first exposure to Smalltalk code, we’ll give a brief introduction to evaluating Smalltalk code in a workspace. (If you already know Smalltalk or are just impatient, you can skim or skip this discussion!)</w:t>
      </w:r>
    </w:p>
    <w:p w14:paraId="6CD55FB8" w14:textId="5BFD7AA7" w:rsidR="007B48AD" w:rsidRDefault="007B48AD" w:rsidP="00646E2A">
      <w:pPr>
        <w:pStyle w:val="ListParagraph"/>
        <w:keepNext/>
        <w:contextualSpacing w:val="0"/>
      </w:pPr>
      <w:bookmarkStart w:id="0" w:name="_Ref223945255"/>
      <w:r>
        <w:t xml:space="preserve">Click in </w:t>
      </w:r>
      <w:r w:rsidR="007E1A25">
        <w:t>the Playground text field and</w:t>
      </w:r>
      <w:r>
        <w:t xml:space="preserve"> type the following:</w:t>
      </w:r>
      <w:bookmarkEnd w:id="0"/>
    </w:p>
    <w:p w14:paraId="50C6026A" w14:textId="77777777" w:rsidR="000C0279" w:rsidRPr="00883F82" w:rsidRDefault="000C0279" w:rsidP="00330944">
      <w:pPr>
        <w:pStyle w:val="Code"/>
        <w:contextualSpacing w:val="0"/>
      </w:pPr>
      <w:r w:rsidRPr="00883F82">
        <w:t xml:space="preserve">5 </w:t>
      </w:r>
      <w:proofErr w:type="gramStart"/>
      <w:r>
        <w:t>factorial</w:t>
      </w:r>
      <w:proofErr w:type="gramEnd"/>
      <w:r w:rsidRPr="00883F82">
        <w:t>.</w:t>
      </w:r>
    </w:p>
    <w:p w14:paraId="57577DFD" w14:textId="77777777" w:rsidR="000C0279" w:rsidRDefault="000C0279" w:rsidP="00330944">
      <w:pPr>
        <w:pStyle w:val="ListParagraph"/>
        <w:contextualSpacing w:val="0"/>
      </w:pPr>
      <w:r>
        <w:t xml:space="preserve">The Workspace should look as follows: </w:t>
      </w:r>
    </w:p>
    <w:p w14:paraId="528938D0" w14:textId="0E583BD7" w:rsidR="000C0279" w:rsidRDefault="007E1A25" w:rsidP="00330944">
      <w:pPr>
        <w:pStyle w:val="ListParagraph"/>
        <w:contextualSpacing w:val="0"/>
      </w:pPr>
      <w:r>
        <w:rPr>
          <w:noProof/>
        </w:rPr>
        <w:drawing>
          <wp:inline distT="0" distB="0" distL="0" distR="0" wp14:anchorId="69FC5CD4" wp14:editId="46431595">
            <wp:extent cx="5549900" cy="1790700"/>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49900" cy="1790700"/>
                    </a:xfrm>
                    <a:prstGeom prst="rect">
                      <a:avLst/>
                    </a:prstGeom>
                  </pic:spPr>
                </pic:pic>
              </a:graphicData>
            </a:graphic>
          </wp:inline>
        </w:drawing>
      </w:r>
    </w:p>
    <w:p w14:paraId="75555E99" w14:textId="77AE936E" w:rsidR="000C0279" w:rsidRPr="000C0279" w:rsidRDefault="00E008D7" w:rsidP="00330944">
      <w:pPr>
        <w:pStyle w:val="ListParagraph"/>
        <w:contextualSpacing w:val="0"/>
      </w:pPr>
      <w:r>
        <w:t>Next, press &lt;Ctrl&gt;+&lt;P</w:t>
      </w:r>
      <w:r w:rsidR="000C0279">
        <w:t>&gt;</w:t>
      </w:r>
      <w:r w:rsidR="007E1A25">
        <w:t xml:space="preserve"> or &lt;Command&gt;+&lt;P&gt; on macOS</w:t>
      </w:r>
      <w:r w:rsidR="000C0279">
        <w:t xml:space="preserve"> (a short cut for “print-it”) to evaluate the </w:t>
      </w:r>
      <w:proofErr w:type="gramStart"/>
      <w:r w:rsidR="000C0279">
        <w:t>expression, and</w:t>
      </w:r>
      <w:proofErr w:type="gramEnd"/>
      <w:r w:rsidR="000C0279">
        <w:t xml:space="preserve"> </w:t>
      </w:r>
      <w:r w:rsidR="000B7102">
        <w:t>show</w:t>
      </w:r>
      <w:r w:rsidR="000C0279">
        <w:t xml:space="preserve"> the returned object</w:t>
      </w:r>
      <w:r w:rsidR="000C2349">
        <w:t>. The result should be ‘</w:t>
      </w:r>
      <w:r w:rsidR="000C0279">
        <w:t>120’</w:t>
      </w:r>
      <w:r w:rsidR="000C2349">
        <w:t xml:space="preserve"> in a </w:t>
      </w:r>
      <w:r w:rsidR="007E1A25">
        <w:t xml:space="preserve">yellow </w:t>
      </w:r>
      <w:r w:rsidR="000C2349">
        <w:t>box</w:t>
      </w:r>
      <w:r w:rsidR="000C0279">
        <w:t xml:space="preserve">. </w:t>
      </w:r>
      <w:r w:rsidR="00D10EBF">
        <w:t>Here</w:t>
      </w:r>
      <w:r w:rsidR="000C0279">
        <w:t xml:space="preserve"> a </w:t>
      </w:r>
      <w:r w:rsidR="000C0279">
        <w:rPr>
          <w:i/>
        </w:rPr>
        <w:t>unary</w:t>
      </w:r>
      <w:r w:rsidR="000C0279">
        <w:t xml:space="preserve"> message, ‘factorial,’</w:t>
      </w:r>
      <w:r w:rsidR="00D10EBF">
        <w:t xml:space="preserve"> is</w:t>
      </w:r>
      <w:r w:rsidR="000C0279">
        <w:t xml:space="preserve"> b</w:t>
      </w:r>
      <w:r w:rsidR="00D10EBF">
        <w:t>eing sent to the integer 5, which answers the integer 120.</w:t>
      </w:r>
      <w:r w:rsidR="007E1A25">
        <w:t xml:space="preserve"> Press </w:t>
      </w:r>
      <w:proofErr w:type="gramStart"/>
      <w:r w:rsidR="007E1A25">
        <w:t>delete</w:t>
      </w:r>
      <w:proofErr w:type="gramEnd"/>
      <w:r w:rsidR="007E1A25">
        <w:t xml:space="preserve"> (or click anywhere) to make the window go away. Alternatively, you can press Return to get the answer to stay as a comment.</w:t>
      </w:r>
    </w:p>
    <w:p w14:paraId="269A32B7" w14:textId="77777777" w:rsidR="007E1A25" w:rsidRDefault="007E1A25" w:rsidP="00330944">
      <w:pPr>
        <w:pStyle w:val="ListParagraph"/>
        <w:contextualSpacing w:val="0"/>
      </w:pPr>
      <w:r>
        <w:rPr>
          <w:noProof/>
        </w:rPr>
        <w:drawing>
          <wp:inline distT="0" distB="0" distL="0" distR="0" wp14:anchorId="5EAF31C6" wp14:editId="55DD5215">
            <wp:extent cx="2381885" cy="904513"/>
            <wp:effectExtent l="0" t="0" r="0" b="0"/>
            <wp:docPr id="7" name="Picture 7"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402637" cy="912393"/>
                    </a:xfrm>
                    <a:prstGeom prst="rect">
                      <a:avLst/>
                    </a:prstGeom>
                  </pic:spPr>
                </pic:pic>
              </a:graphicData>
            </a:graphic>
          </wp:inline>
        </w:drawing>
      </w:r>
    </w:p>
    <w:p w14:paraId="671B0805" w14:textId="1339AC78" w:rsidR="000C0279" w:rsidRDefault="007E1A25" w:rsidP="00330944">
      <w:pPr>
        <w:pStyle w:val="ListParagraph"/>
        <w:contextualSpacing w:val="0"/>
      </w:pPr>
      <w:r>
        <w:rPr>
          <w:noProof/>
        </w:rPr>
        <w:drawing>
          <wp:inline distT="0" distB="0" distL="0" distR="0" wp14:anchorId="253DD571" wp14:editId="55210C8D">
            <wp:extent cx="2431915" cy="824736"/>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74589" cy="839208"/>
                    </a:xfrm>
                    <a:prstGeom prst="rect">
                      <a:avLst/>
                    </a:prstGeom>
                  </pic:spPr>
                </pic:pic>
              </a:graphicData>
            </a:graphic>
          </wp:inline>
        </w:drawing>
      </w:r>
    </w:p>
    <w:p w14:paraId="130F8C26" w14:textId="4E8659F5" w:rsidR="00D10EBF" w:rsidRDefault="00D10EBF" w:rsidP="00330944">
      <w:pPr>
        <w:pStyle w:val="ListParagraph"/>
        <w:numPr>
          <w:ilvl w:val="0"/>
          <w:numId w:val="6"/>
        </w:numPr>
        <w:contextualSpacing w:val="0"/>
      </w:pPr>
      <w:r>
        <w:lastRenderedPageBreak/>
        <w:t xml:space="preserve">In the </w:t>
      </w:r>
      <w:r w:rsidR="007E1A25">
        <w:t>Playground</w:t>
      </w:r>
      <w:r>
        <w:t xml:space="preserve"> add a new line, type the following, and ‘print-it’ (</w:t>
      </w:r>
      <w:r w:rsidR="007440E5">
        <w:t xml:space="preserve">again, </w:t>
      </w:r>
      <w:r>
        <w:t>using &lt;Ctrl&gt;+&lt;P&gt;):</w:t>
      </w:r>
    </w:p>
    <w:p w14:paraId="56804999" w14:textId="77777777" w:rsidR="00883F82" w:rsidRPr="00883F82" w:rsidRDefault="00883F82" w:rsidP="00330944">
      <w:pPr>
        <w:pStyle w:val="Code"/>
        <w:contextualSpacing w:val="0"/>
      </w:pPr>
      <w:r w:rsidRPr="00883F82">
        <w:t>5 between: 3 and: 7.</w:t>
      </w:r>
    </w:p>
    <w:p w14:paraId="12944A7A" w14:textId="1B2E49A9" w:rsidR="007B48AD" w:rsidRDefault="00856B87" w:rsidP="00330944">
      <w:pPr>
        <w:pStyle w:val="ListParagraph"/>
        <w:contextualSpacing w:val="0"/>
      </w:pPr>
      <w:r>
        <w:t xml:space="preserve">The </w:t>
      </w:r>
      <w:r w:rsidR="007E1A25">
        <w:t>Playground</w:t>
      </w:r>
      <w:r>
        <w:t xml:space="preserve"> should look as follows:</w:t>
      </w:r>
      <w:r w:rsidR="007B48AD">
        <w:t xml:space="preserve"> </w:t>
      </w:r>
    </w:p>
    <w:p w14:paraId="5DF9E044" w14:textId="41E1A33F" w:rsidR="007B48AD" w:rsidRDefault="007E1A25" w:rsidP="00330944">
      <w:pPr>
        <w:pStyle w:val="ListParagraph"/>
        <w:contextualSpacing w:val="0"/>
      </w:pPr>
      <w:r>
        <w:rPr>
          <w:noProof/>
        </w:rPr>
        <w:drawing>
          <wp:inline distT="0" distB="0" distL="0" distR="0" wp14:anchorId="08407E35" wp14:editId="1D19490E">
            <wp:extent cx="3441700" cy="927100"/>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41700" cy="927100"/>
                    </a:xfrm>
                    <a:prstGeom prst="rect">
                      <a:avLst/>
                    </a:prstGeom>
                  </pic:spPr>
                </pic:pic>
              </a:graphicData>
            </a:graphic>
          </wp:inline>
        </w:drawing>
      </w:r>
    </w:p>
    <w:p w14:paraId="561D8883" w14:textId="77777777" w:rsidR="0057378C" w:rsidRDefault="00D10EBF" w:rsidP="00330944">
      <w:pPr>
        <w:pStyle w:val="ListParagraph"/>
        <w:contextualSpacing w:val="0"/>
      </w:pPr>
      <w:r>
        <w:t>Here</w:t>
      </w:r>
      <w:r w:rsidR="0057378C">
        <w:t xml:space="preserve"> a single </w:t>
      </w:r>
      <w:r w:rsidRPr="00D10EBF">
        <w:rPr>
          <w:i/>
        </w:rPr>
        <w:t>keyword</w:t>
      </w:r>
      <w:r>
        <w:t xml:space="preserve"> </w:t>
      </w:r>
      <w:r w:rsidR="0057378C" w:rsidRPr="00D10EBF">
        <w:t>message</w:t>
      </w:r>
      <w:r w:rsidR="0057378C">
        <w:t>, ‘</w:t>
      </w:r>
      <w:proofErr w:type="spellStart"/>
      <w:proofErr w:type="gramStart"/>
      <w:r w:rsidR="0057378C">
        <w:t>between:</w:t>
      </w:r>
      <w:proofErr w:type="gramEnd"/>
      <w:r w:rsidR="0057378C">
        <w:t>and</w:t>
      </w:r>
      <w:proofErr w:type="spellEnd"/>
      <w:r w:rsidR="0057378C">
        <w:t>:’</w:t>
      </w:r>
      <w:r>
        <w:t>,</w:t>
      </w:r>
      <w:r w:rsidR="0057378C">
        <w:t xml:space="preserve"> </w:t>
      </w:r>
      <w:r>
        <w:t xml:space="preserve">is being sent </w:t>
      </w:r>
      <w:r w:rsidR="0057378C">
        <w:t>to</w:t>
      </w:r>
      <w:r>
        <w:t xml:space="preserve"> the integer</w:t>
      </w:r>
      <w:r w:rsidR="0057378C">
        <w:t xml:space="preserve"> 5 with two </w:t>
      </w:r>
      <w:r>
        <w:t xml:space="preserve">integer </w:t>
      </w:r>
      <w:r w:rsidR="0057378C">
        <w:t>arguments, 3 and 7</w:t>
      </w:r>
      <w:r w:rsidR="00E42AD5">
        <w:t>, and it answers a B</w:t>
      </w:r>
      <w:r>
        <w:t xml:space="preserve">oolean. </w:t>
      </w:r>
      <w:r w:rsidR="0057378C">
        <w:t>Smalltalk uses this keyword syntax rather than the more common position-based list of arguments</w:t>
      </w:r>
      <w:r w:rsidR="007440E5">
        <w:t xml:space="preserve">, </w:t>
      </w:r>
      <w:r w:rsidR="00084E4A">
        <w:t>such as</w:t>
      </w:r>
      <w:r w:rsidR="0057378C">
        <w:t xml:space="preserve"> </w:t>
      </w:r>
      <w:proofErr w:type="spellStart"/>
      <w:proofErr w:type="gramStart"/>
      <w:r w:rsidR="0057378C">
        <w:t>inR</w:t>
      </w:r>
      <w:r w:rsidR="00084E4A">
        <w:t>ange</w:t>
      </w:r>
      <w:proofErr w:type="spellEnd"/>
      <w:r w:rsidR="00084E4A">
        <w:t>(</w:t>
      </w:r>
      <w:proofErr w:type="gramEnd"/>
      <w:r w:rsidR="00084E4A">
        <w:t>5,</w:t>
      </w:r>
      <w:r w:rsidR="007440E5">
        <w:t>3,7),</w:t>
      </w:r>
      <w:r w:rsidR="00084E4A">
        <w:t xml:space="preserve"> because the position-based list is ambiguous as to the meaning of each argument. </w:t>
      </w:r>
    </w:p>
    <w:p w14:paraId="460AF470" w14:textId="77777777" w:rsidR="00084E4A" w:rsidRDefault="00084E4A" w:rsidP="00330944">
      <w:pPr>
        <w:pStyle w:val="ListParagraph"/>
        <w:keepLines/>
        <w:numPr>
          <w:ilvl w:val="0"/>
          <w:numId w:val="6"/>
        </w:numPr>
        <w:contextualSpacing w:val="0"/>
      </w:pPr>
      <w:r>
        <w:t xml:space="preserve">In addition to the </w:t>
      </w:r>
      <w:r w:rsidRPr="00084E4A">
        <w:rPr>
          <w:i/>
        </w:rPr>
        <w:t>unary</w:t>
      </w:r>
      <w:r>
        <w:t xml:space="preserve"> message and the </w:t>
      </w:r>
      <w:r w:rsidRPr="00084E4A">
        <w:rPr>
          <w:i/>
        </w:rPr>
        <w:t>keyword</w:t>
      </w:r>
      <w:r>
        <w:t xml:space="preserve"> message, Smalltalk defines a </w:t>
      </w:r>
      <w:r w:rsidRPr="00084E4A">
        <w:rPr>
          <w:i/>
        </w:rPr>
        <w:t>binary</w:t>
      </w:r>
      <w:r>
        <w:t xml:space="preserve"> message that is generally used to handle what other languages do with operators. Like </w:t>
      </w:r>
      <w:r w:rsidR="007440E5">
        <w:t>other</w:t>
      </w:r>
      <w:r>
        <w:t xml:space="preserve"> messages, the format is a receiver followed by a message (with optional arguments), but this one uses punctuation characters for the message name and always has exactly one argument. In the Workspace add a new </w:t>
      </w:r>
      <w:r w:rsidR="00CB012E">
        <w:t>line, type</w:t>
      </w:r>
      <w:r>
        <w:t xml:space="preserve"> </w:t>
      </w:r>
      <w:r w:rsidR="00CB012E">
        <w:t>the following, and ‘print-it’ (using &lt;Ctrl&gt;+&lt;P&gt;).</w:t>
      </w:r>
    </w:p>
    <w:p w14:paraId="2D504747" w14:textId="77777777" w:rsidR="00CB012E" w:rsidRPr="00CB012E" w:rsidRDefault="00CB012E" w:rsidP="00330944">
      <w:pPr>
        <w:pStyle w:val="Code"/>
        <w:contextualSpacing w:val="0"/>
      </w:pPr>
      <w:r w:rsidRPr="00C46FBF">
        <w:t>2 + 3</w:t>
      </w:r>
      <w:r w:rsidR="0059119F">
        <w:t>.</w:t>
      </w:r>
    </w:p>
    <w:p w14:paraId="7BCB396B" w14:textId="77777777" w:rsidR="00084E4A" w:rsidRDefault="00CB012E" w:rsidP="00330944">
      <w:pPr>
        <w:pStyle w:val="ListParagraph"/>
        <w:contextualSpacing w:val="0"/>
      </w:pPr>
      <w:r>
        <w:t xml:space="preserve">This should </w:t>
      </w:r>
      <w:r w:rsidR="006A375E">
        <w:t>show 5</w:t>
      </w:r>
      <w:r>
        <w:t xml:space="preserve"> as the result of evaluating the expression.</w:t>
      </w:r>
    </w:p>
    <w:p w14:paraId="3E66BAC7" w14:textId="77777777" w:rsidR="00646E2A" w:rsidRDefault="00646E2A" w:rsidP="00646E2A">
      <w:pPr>
        <w:pStyle w:val="ListParagraph"/>
        <w:numPr>
          <w:ilvl w:val="0"/>
          <w:numId w:val="6"/>
        </w:numPr>
        <w:contextualSpacing w:val="0"/>
      </w:pPr>
      <w:r>
        <w:rPr>
          <w:b/>
        </w:rPr>
        <w:t xml:space="preserve">The Seaside Control Panel </w:t>
      </w:r>
      <w:r>
        <w:t xml:space="preserve">is used to manage the web server built into the one-click image. In it you can create, configure, and delete a server. You can select a server and </w:t>
      </w:r>
      <w:r w:rsidR="00200A26">
        <w:t>inspect</w:t>
      </w:r>
      <w:r>
        <w:t xml:space="preserve"> it. </w:t>
      </w:r>
    </w:p>
    <w:p w14:paraId="06183658" w14:textId="67844079" w:rsidR="00646E2A" w:rsidRDefault="00922465" w:rsidP="00922465">
      <w:pPr>
        <w:pStyle w:val="ListParagraph"/>
        <w:contextualSpacing w:val="0"/>
        <w:jc w:val="center"/>
      </w:pPr>
      <w:r>
        <w:rPr>
          <w:noProof/>
        </w:rPr>
        <w:drawing>
          <wp:inline distT="0" distB="0" distL="0" distR="0" wp14:anchorId="57AA60A9" wp14:editId="7305945E">
            <wp:extent cx="3696511" cy="2957209"/>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11776" cy="2969421"/>
                    </a:xfrm>
                    <a:prstGeom prst="rect">
                      <a:avLst/>
                    </a:prstGeom>
                  </pic:spPr>
                </pic:pic>
              </a:graphicData>
            </a:graphic>
          </wp:inline>
        </w:drawing>
      </w:r>
    </w:p>
    <w:p w14:paraId="2F073815" w14:textId="6069EF05" w:rsidR="00161775" w:rsidRDefault="00643338" w:rsidP="00922465">
      <w:pPr>
        <w:pStyle w:val="ListParagraph"/>
        <w:keepNext/>
        <w:numPr>
          <w:ilvl w:val="0"/>
          <w:numId w:val="6"/>
        </w:numPr>
        <w:contextualSpacing w:val="0"/>
      </w:pPr>
      <w:r w:rsidRPr="00643338">
        <w:lastRenderedPageBreak/>
        <w:t>A</w:t>
      </w:r>
      <w:r w:rsidR="00CB012E">
        <w:rPr>
          <w:b/>
        </w:rPr>
        <w:t xml:space="preserve"> System Browser</w:t>
      </w:r>
      <w:r w:rsidR="00CB012E">
        <w:t xml:space="preserve"> is the tool typically used to browse code (classes and methods). </w:t>
      </w:r>
      <w:r>
        <w:t xml:space="preserve">To open one </w:t>
      </w:r>
      <w:r w:rsidR="00161775">
        <w:t>select ‘System Browser’</w:t>
      </w:r>
      <w:r w:rsidR="00922465">
        <w:t xml:space="preserve"> from the Browse menu.</w:t>
      </w:r>
    </w:p>
    <w:p w14:paraId="42FF4436" w14:textId="37C32B2C" w:rsidR="005310A6" w:rsidRDefault="00922465" w:rsidP="00922465">
      <w:pPr>
        <w:pStyle w:val="ListParagraph"/>
        <w:contextualSpacing w:val="0"/>
      </w:pPr>
      <w:r>
        <w:rPr>
          <w:noProof/>
        </w:rPr>
        <w:drawing>
          <wp:inline distT="0" distB="0" distL="0" distR="0" wp14:anchorId="555C1A57" wp14:editId="52E33179">
            <wp:extent cx="5943600" cy="3472815"/>
            <wp:effectExtent l="0" t="0" r="0" b="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472815"/>
                    </a:xfrm>
                    <a:prstGeom prst="rect">
                      <a:avLst/>
                    </a:prstGeom>
                  </pic:spPr>
                </pic:pic>
              </a:graphicData>
            </a:graphic>
          </wp:inline>
        </w:drawing>
      </w:r>
    </w:p>
    <w:p w14:paraId="55E8A980" w14:textId="5DB01595" w:rsidR="003D4D0F" w:rsidRDefault="003D4D0F" w:rsidP="005310A6">
      <w:pPr>
        <w:pStyle w:val="ListParagraph"/>
        <w:contextualSpacing w:val="0"/>
      </w:pPr>
      <w:r>
        <w:t xml:space="preserve">In </w:t>
      </w:r>
      <w:r w:rsidR="00922465">
        <w:t>the "Filter…" text field at the bottom of the first column</w:t>
      </w:r>
      <w:r>
        <w:t xml:space="preserve">, type </w:t>
      </w:r>
      <w:r w:rsidR="00922465">
        <w:t>"</w:t>
      </w:r>
      <w:r>
        <w:t>Seaside</w:t>
      </w:r>
      <w:r w:rsidR="00922465">
        <w:t>"</w:t>
      </w:r>
      <w:r>
        <w:t xml:space="preserve"> (without the quotes) and notice how it filters the package list</w:t>
      </w:r>
      <w:r w:rsidR="00922465">
        <w:t xml:space="preserve"> on the left</w:t>
      </w:r>
      <w:r>
        <w:t>:</w:t>
      </w:r>
    </w:p>
    <w:p w14:paraId="59BB8431" w14:textId="0C68E7D6" w:rsidR="003D4D0F" w:rsidRDefault="00922465" w:rsidP="005310A6">
      <w:pPr>
        <w:pStyle w:val="ListParagraph"/>
        <w:contextualSpacing w:val="0"/>
      </w:pPr>
      <w:r>
        <w:rPr>
          <w:noProof/>
        </w:rPr>
        <w:drawing>
          <wp:inline distT="0" distB="0" distL="0" distR="0" wp14:anchorId="12F88F36" wp14:editId="0E6BD79B">
            <wp:extent cx="1488702" cy="2412460"/>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493405" cy="2420081"/>
                    </a:xfrm>
                    <a:prstGeom prst="rect">
                      <a:avLst/>
                    </a:prstGeom>
                  </pic:spPr>
                </pic:pic>
              </a:graphicData>
            </a:graphic>
          </wp:inline>
        </w:drawing>
      </w:r>
      <w:r>
        <w:t xml:space="preserve">          </w:t>
      </w:r>
      <w:r>
        <w:rPr>
          <w:noProof/>
        </w:rPr>
        <w:drawing>
          <wp:inline distT="0" distB="0" distL="0" distR="0" wp14:anchorId="4FDEE914" wp14:editId="35A07989">
            <wp:extent cx="3632200" cy="1854200"/>
            <wp:effectExtent l="0" t="0" r="0" b="0"/>
            <wp:docPr id="22" name="Picture 2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chat or text messa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32200" cy="1854200"/>
                    </a:xfrm>
                    <a:prstGeom prst="rect">
                      <a:avLst/>
                    </a:prstGeom>
                  </pic:spPr>
                </pic:pic>
              </a:graphicData>
            </a:graphic>
          </wp:inline>
        </w:drawing>
      </w:r>
    </w:p>
    <w:p w14:paraId="09CB2CD6" w14:textId="5D8BB803" w:rsidR="008404F6" w:rsidRDefault="003D4D0F" w:rsidP="005310A6">
      <w:pPr>
        <w:pStyle w:val="ListParagraph"/>
        <w:contextualSpacing w:val="0"/>
      </w:pPr>
      <w:r>
        <w:t xml:space="preserve">You can click the small triangle to the left of a package to expand its contents. </w:t>
      </w:r>
      <w:r w:rsidR="008404F6">
        <w:t>You can also use the context menu (right or center mouse button?) to bring up a context menu. Select ‘Find Class…’ from this menu</w:t>
      </w:r>
      <w:r w:rsidR="00922465">
        <w:t xml:space="preserve"> as shown in the right-hand image above.</w:t>
      </w:r>
    </w:p>
    <w:p w14:paraId="5283C9D5" w14:textId="0F3DF1A8" w:rsidR="003D4D0F" w:rsidRDefault="003D4D0F" w:rsidP="005310A6">
      <w:pPr>
        <w:pStyle w:val="ListParagraph"/>
        <w:contextualSpacing w:val="0"/>
      </w:pPr>
    </w:p>
    <w:p w14:paraId="24E2E425" w14:textId="082860AD" w:rsidR="008404F6" w:rsidRDefault="00B702E5" w:rsidP="005310A6">
      <w:pPr>
        <w:pStyle w:val="ListParagraph"/>
        <w:contextualSpacing w:val="0"/>
      </w:pPr>
      <w:r>
        <w:lastRenderedPageBreak/>
        <w:t>In the provided dialog enter ‘</w:t>
      </w:r>
      <w:proofErr w:type="spellStart"/>
      <w:r>
        <w:t>wacounter</w:t>
      </w:r>
      <w:proofErr w:type="spellEnd"/>
      <w:r>
        <w:t xml:space="preserve">’ </w:t>
      </w:r>
      <w:r w:rsidR="000B7102">
        <w:t xml:space="preserve">(all lowercase is fine) </w:t>
      </w:r>
      <w:r>
        <w:t>to filter the list:</w:t>
      </w:r>
    </w:p>
    <w:p w14:paraId="2F572B45" w14:textId="77777777" w:rsidR="00B702E5" w:rsidRDefault="00B702E5" w:rsidP="005310A6">
      <w:pPr>
        <w:pStyle w:val="ListParagraph"/>
        <w:contextualSpacing w:val="0"/>
      </w:pPr>
      <w:r>
        <w:rPr>
          <w:noProof/>
        </w:rPr>
        <w:drawing>
          <wp:inline distT="0" distB="0" distL="0" distR="0" wp14:anchorId="42CE125C" wp14:editId="190DE97D">
            <wp:extent cx="2071991" cy="2762655"/>
            <wp:effectExtent l="0" t="0" r="0" b="0"/>
            <wp:docPr id="21" name="Picture 21" descr="../../../Desktop/Screen%20Shot%202016-09-04%20at%209.41.31%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09-04%20at%209.41.31%20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4351" cy="2792468"/>
                    </a:xfrm>
                    <a:prstGeom prst="rect">
                      <a:avLst/>
                    </a:prstGeom>
                    <a:noFill/>
                    <a:ln>
                      <a:noFill/>
                    </a:ln>
                  </pic:spPr>
                </pic:pic>
              </a:graphicData>
            </a:graphic>
          </wp:inline>
        </w:drawing>
      </w:r>
    </w:p>
    <w:p w14:paraId="3E23C903" w14:textId="38B24849" w:rsidR="00B26DE0" w:rsidRDefault="00922465" w:rsidP="00B26DE0">
      <w:pPr>
        <w:pStyle w:val="ListParagraph"/>
        <w:keepNext/>
        <w:contextualSpacing w:val="0"/>
      </w:pPr>
      <w:r>
        <w:t>Select "</w:t>
      </w:r>
      <w:proofErr w:type="spellStart"/>
      <w:r>
        <w:t>WACounter</w:t>
      </w:r>
      <w:proofErr w:type="spellEnd"/>
      <w:r>
        <w:t xml:space="preserve">" and </w:t>
      </w:r>
      <w:r w:rsidR="00B26DE0">
        <w:t>click ‘OK’</w:t>
      </w:r>
      <w:r>
        <w:t>. T</w:t>
      </w:r>
      <w:r w:rsidR="00B26DE0">
        <w:t xml:space="preserve">he System Browser should show the </w:t>
      </w:r>
      <w:proofErr w:type="spellStart"/>
      <w:r w:rsidR="00B26DE0">
        <w:t>WACounter</w:t>
      </w:r>
      <w:proofErr w:type="spellEnd"/>
      <w:r w:rsidR="00B26DE0">
        <w:t xml:space="preserve"> class:</w:t>
      </w:r>
    </w:p>
    <w:p w14:paraId="7DE354D9" w14:textId="181E5B32" w:rsidR="00B26DE0" w:rsidRDefault="00922465" w:rsidP="005310A6">
      <w:pPr>
        <w:pStyle w:val="ListParagraph"/>
        <w:contextualSpacing w:val="0"/>
      </w:pPr>
      <w:r>
        <w:rPr>
          <w:noProof/>
        </w:rPr>
        <w:drawing>
          <wp:inline distT="0" distB="0" distL="0" distR="0" wp14:anchorId="5F9D5684" wp14:editId="1AB69495">
            <wp:extent cx="5828920" cy="4640094"/>
            <wp:effectExtent l="0" t="0" r="0" b="0"/>
            <wp:docPr id="23" name="Picture 2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68846" cy="4751482"/>
                    </a:xfrm>
                    <a:prstGeom prst="rect">
                      <a:avLst/>
                    </a:prstGeom>
                  </pic:spPr>
                </pic:pic>
              </a:graphicData>
            </a:graphic>
          </wp:inline>
        </w:drawing>
      </w:r>
    </w:p>
    <w:p w14:paraId="153B0418" w14:textId="77777777" w:rsidR="003E3171" w:rsidRPr="005310A6" w:rsidRDefault="00CB012E" w:rsidP="005310A6">
      <w:pPr>
        <w:pStyle w:val="ListParagraph"/>
        <w:contextualSpacing w:val="0"/>
      </w:pPr>
      <w:r>
        <w:lastRenderedPageBreak/>
        <w:t xml:space="preserve">The second column lists classes that are in the selected </w:t>
      </w:r>
      <w:r w:rsidR="005310A6">
        <w:t>package</w:t>
      </w:r>
      <w:r w:rsidR="00B26DE0">
        <w:t xml:space="preserve"> (‘</w:t>
      </w:r>
      <w:proofErr w:type="spellStart"/>
      <w:r w:rsidR="00B26DE0">
        <w:t>Misc</w:t>
      </w:r>
      <w:proofErr w:type="spellEnd"/>
      <w:r w:rsidR="00B26DE0">
        <w:t>’ in ‘Seaside-Examples’)</w:t>
      </w:r>
      <w:r>
        <w:t xml:space="preserve"> in a</w:t>
      </w:r>
      <w:r w:rsidR="00623342">
        <w:t xml:space="preserve"> combined</w:t>
      </w:r>
      <w:r>
        <w:t xml:space="preserve"> alphabetical/hierarchal order. That is, classes in the list that do not have their superclass in the list will have no indent</w:t>
      </w:r>
      <w:r w:rsidR="00B26DE0">
        <w:t xml:space="preserve"> (such as ‘</w:t>
      </w:r>
      <w:proofErr w:type="spellStart"/>
      <w:r w:rsidR="00B26DE0">
        <w:t>WAFileLibraryDemo</w:t>
      </w:r>
      <w:proofErr w:type="spellEnd"/>
      <w:r w:rsidR="00B26DE0">
        <w:t>’)</w:t>
      </w:r>
      <w:r>
        <w:t xml:space="preserve">. Subclasses are listed </w:t>
      </w:r>
      <w:r w:rsidR="003E3171">
        <w:t xml:space="preserve">indented </w:t>
      </w:r>
      <w:r>
        <w:t xml:space="preserve">under their </w:t>
      </w:r>
      <w:r w:rsidR="003E3171">
        <w:t>superclass if the superclass is in the same class category</w:t>
      </w:r>
      <w:r w:rsidR="00B26DE0">
        <w:t xml:space="preserve"> (‘</w:t>
      </w:r>
      <w:proofErr w:type="spellStart"/>
      <w:r w:rsidR="00B26DE0">
        <w:t>WACounter</w:t>
      </w:r>
      <w:proofErr w:type="spellEnd"/>
      <w:r w:rsidR="00B26DE0">
        <w:t>’ is a subclass of ‘</w:t>
      </w:r>
      <w:proofErr w:type="spellStart"/>
      <w:r w:rsidR="00B26DE0">
        <w:t>WAExampleComponent</w:t>
      </w:r>
      <w:proofErr w:type="spellEnd"/>
      <w:r w:rsidR="00B26DE0">
        <w:t>’)</w:t>
      </w:r>
      <w:r w:rsidR="003E3171">
        <w:t>. Selecting a class name will show the class definition in the text area in the bottom half of the window.</w:t>
      </w:r>
      <w:r w:rsidR="00B26DE0">
        <w:t xml:space="preserve"> (The red exclamation mark next to a class name indicates that it does not have a class comment. Click the Comments button to see this.)</w:t>
      </w:r>
    </w:p>
    <w:p w14:paraId="1418B88E" w14:textId="7871B36B" w:rsidR="00CB012E" w:rsidRDefault="003E3171" w:rsidP="00330944">
      <w:pPr>
        <w:pStyle w:val="ListParagraph"/>
        <w:contextualSpacing w:val="0"/>
      </w:pPr>
      <w:r>
        <w:t>The third column is a list of method categories for the selected class (</w:t>
      </w:r>
      <w:r w:rsidR="00A13EA6">
        <w:t>all methods are listed if a method category is not selected</w:t>
      </w:r>
      <w:r>
        <w:t>). The fourth column is a list of methods in the class and method category selected. Selecting a method name in the fourth column will show that method’s definition in the text area in the bottom half of the window.</w:t>
      </w:r>
    </w:p>
    <w:p w14:paraId="26A923E3" w14:textId="77777777" w:rsidR="00A13EA6" w:rsidRDefault="00A13EA6" w:rsidP="00A13EA6">
      <w:pPr>
        <w:pStyle w:val="ListParagraph"/>
        <w:contextualSpacing w:val="0"/>
      </w:pPr>
      <w:r>
        <w:t xml:space="preserve">Below the four columns are a series of paired radio buttons that provide some control over the selection or view. If you click on the "class side" radio button you will see four method categories and four methods (a method may appear in multiple categories). </w:t>
      </w:r>
      <w:r>
        <w:t xml:space="preserve">These methods are ‘on the </w:t>
      </w:r>
      <w:r w:rsidRPr="00175569">
        <w:rPr>
          <w:i/>
        </w:rPr>
        <w:t>class</w:t>
      </w:r>
      <w:r>
        <w:t xml:space="preserve"> </w:t>
      </w:r>
      <w:r w:rsidRPr="008422D3">
        <w:rPr>
          <w:i/>
        </w:rPr>
        <w:t>side</w:t>
      </w:r>
      <w:r>
        <w:t>’ and define code that will run when a message is sent to the class ‘</w:t>
      </w:r>
      <w:proofErr w:type="spellStart"/>
      <w:r>
        <w:t>WACounter</w:t>
      </w:r>
      <w:proofErr w:type="spellEnd"/>
      <w:r>
        <w:t xml:space="preserve">.’ Class-side methods are what other languages might describe as ‘static functions’ and generally support instance creation and singleton management (where the nature of the class is that there should be only one instance). </w:t>
      </w:r>
    </w:p>
    <w:p w14:paraId="41D27DA0" w14:textId="77777777" w:rsidR="00A13EA6" w:rsidRDefault="00A13EA6" w:rsidP="00A13EA6">
      <w:pPr>
        <w:pStyle w:val="ListParagraph"/>
        <w:keepLines/>
        <w:contextualSpacing w:val="0"/>
      </w:pPr>
      <w:r>
        <w:t xml:space="preserve">In Smalltalk, a typical beginner’s programming error involves putting methods on the wrong ‘side’ of a class. In some </w:t>
      </w:r>
      <w:proofErr w:type="gramStart"/>
      <w:r>
        <w:t>cases</w:t>
      </w:r>
      <w:proofErr w:type="gramEnd"/>
      <w:r>
        <w:t xml:space="preserve"> there might even be methods with the same name (e.g., ‘initialize’) on the instance side and on the class side of a class. In the instructions that follow, pay special attention when a method is added to the class side so that when you are done you remember return to the instance side. Also, if things don’t work, go </w:t>
      </w:r>
      <w:proofErr w:type="gramStart"/>
      <w:r>
        <w:t>back</w:t>
      </w:r>
      <w:proofErr w:type="gramEnd"/>
      <w:r>
        <w:t xml:space="preserve"> and see if the methods have been added properly to the correct side of a class.</w:t>
      </w:r>
    </w:p>
    <w:p w14:paraId="432A4BE0" w14:textId="77777777" w:rsidR="00A13EA6" w:rsidRDefault="00A13EA6" w:rsidP="00A13EA6">
      <w:pPr>
        <w:pStyle w:val="ListParagraph"/>
        <w:keepLines/>
        <w:contextualSpacing w:val="0"/>
      </w:pPr>
      <w:r>
        <w:t xml:space="preserve">Again, as I’ve worked with students going through this tutorial the most common error has been creating methods on the wrong ‘side’ of a class. If you reread the preceding </w:t>
      </w:r>
      <w:proofErr w:type="gramStart"/>
      <w:r>
        <w:t>paragraph</w:t>
      </w:r>
      <w:proofErr w:type="gramEnd"/>
      <w:r>
        <w:t xml:space="preserve"> you will save yourself problems later.</w:t>
      </w:r>
    </w:p>
    <w:p w14:paraId="290785E2" w14:textId="60CBA772" w:rsidR="00211368" w:rsidRDefault="00A13EA6" w:rsidP="007D55E1">
      <w:pPr>
        <w:pStyle w:val="ListParagraph"/>
        <w:contextualSpacing w:val="0"/>
      </w:pPr>
      <w:r>
        <w:t xml:space="preserve">Click back to the "Inst. side" (methods defined in the class to be called on instances of the class).   </w:t>
      </w:r>
      <w:r w:rsidR="003E3171">
        <w:t xml:space="preserve">Below the </w:t>
      </w:r>
      <w:r>
        <w:t>radio button row is a set of tabs. The first tab is "Comment" and contains a nice description of the class. The second tab ("</w:t>
      </w:r>
      <w:proofErr w:type="spellStart"/>
      <w:r>
        <w:t>WACounter</w:t>
      </w:r>
      <w:proofErr w:type="spellEnd"/>
      <w:r>
        <w:t>") contains an expression used to create the class</w:t>
      </w:r>
      <w:r w:rsidR="007D55E1">
        <w:t xml:space="preserve"> (in Smalltalk we execute code to create classes). The third tab is a UML diagram of the class and its hierarchy (zoom in to see details). The final tab is </w:t>
      </w:r>
      <w:r>
        <w:t>"Inst. side method"</w:t>
      </w:r>
      <w:r w:rsidR="007D55E1">
        <w:t xml:space="preserve"> and it shows the code for a selected method or a method template if no method is selected.</w:t>
      </w:r>
    </w:p>
    <w:p w14:paraId="20A7F2D7" w14:textId="77777777" w:rsidR="002A0E74" w:rsidRDefault="002A0E74" w:rsidP="00330944">
      <w:pPr>
        <w:pStyle w:val="ListParagraph"/>
        <w:contextualSpacing w:val="0"/>
      </w:pPr>
      <w:r>
        <w:t>Now let’s create a new class!</w:t>
      </w:r>
    </w:p>
    <w:p w14:paraId="661BE8E0" w14:textId="77777777" w:rsidR="00CB012E" w:rsidRDefault="00CB012E" w:rsidP="00330944">
      <w:pPr>
        <w:pStyle w:val="ListParagraph"/>
        <w:contextualSpacing w:val="0"/>
      </w:pPr>
    </w:p>
    <w:p w14:paraId="57C1B580" w14:textId="24F6C9A9" w:rsidR="0044734E" w:rsidRDefault="00BC59D5" w:rsidP="00623342">
      <w:pPr>
        <w:pStyle w:val="ListParagraph"/>
        <w:keepNext/>
        <w:numPr>
          <w:ilvl w:val="0"/>
          <w:numId w:val="6"/>
        </w:numPr>
        <w:spacing w:after="180"/>
        <w:contextualSpacing w:val="0"/>
      </w:pPr>
      <w:r>
        <w:lastRenderedPageBreak/>
        <w:t xml:space="preserve">In Seaside, the basic user interface class is a subclass of </w:t>
      </w:r>
      <w:proofErr w:type="spellStart"/>
      <w:r>
        <w:t>WAComponent</w:t>
      </w:r>
      <w:proofErr w:type="spellEnd"/>
      <w:r>
        <w:t xml:space="preserve"> and any such component can be a root (the starting point for an application) and/or embedded in another component. </w:t>
      </w:r>
      <w:r w:rsidRPr="00211368">
        <w:rPr>
          <w:b/>
        </w:rPr>
        <w:t xml:space="preserve">In the System Browser, click on </w:t>
      </w:r>
      <w:r w:rsidR="002A0E74" w:rsidRPr="00211368">
        <w:rPr>
          <w:b/>
        </w:rPr>
        <w:t>any line</w:t>
      </w:r>
      <w:r w:rsidRPr="00211368">
        <w:rPr>
          <w:b/>
        </w:rPr>
        <w:t xml:space="preserve"> in the first column to get a new class-creation template</w:t>
      </w:r>
      <w:r w:rsidR="00B26DE0">
        <w:t xml:space="preserve"> (make sure that the ‘</w:t>
      </w:r>
      <w:r w:rsidR="007D55E1">
        <w:t>Inst.</w:t>
      </w:r>
      <w:r w:rsidR="00B26DE0">
        <w:t xml:space="preserve"> side’ </w:t>
      </w:r>
      <w:r w:rsidR="007D55E1">
        <w:t>radio button</w:t>
      </w:r>
      <w:r w:rsidR="00B26DE0">
        <w:t xml:space="preserve"> is </w:t>
      </w:r>
      <w:r w:rsidR="007D55E1">
        <w:t>selected</w:t>
      </w:r>
      <w:r w:rsidR="00B26DE0">
        <w:t>)</w:t>
      </w:r>
      <w:r w:rsidRPr="00211368">
        <w:rPr>
          <w:b/>
        </w:rPr>
        <w:t>.</w:t>
      </w:r>
      <w:r>
        <w:t xml:space="preserve"> </w:t>
      </w:r>
      <w:r w:rsidR="008422D3">
        <w:t>In the text area replace the existing text (beginning with ‘</w:t>
      </w:r>
      <w:r w:rsidR="008422D3" w:rsidRPr="008422D3">
        <w:t>Object subclass: #NameOfSubclass</w:t>
      </w:r>
      <w:r w:rsidR="008422D3">
        <w:t>’) with the fol</w:t>
      </w:r>
      <w:r w:rsidR="00F162E7">
        <w:t>lowing and save it (&lt;Ctrl&gt;+&lt;S&gt;).</w:t>
      </w:r>
    </w:p>
    <w:p w14:paraId="3D5CC2AC" w14:textId="77777777" w:rsidR="00BC59D5" w:rsidRPr="00C46FBF" w:rsidRDefault="00BC59D5" w:rsidP="0043535B">
      <w:pPr>
        <w:pStyle w:val="Code"/>
        <w:keepNext/>
        <w:spacing w:after="0"/>
        <w:contextualSpacing w:val="0"/>
      </w:pPr>
      <w:proofErr w:type="spellStart"/>
      <w:r w:rsidRPr="00C46FBF">
        <w:t>WAComponent</w:t>
      </w:r>
      <w:proofErr w:type="spellEnd"/>
      <w:r w:rsidRPr="00C46FBF">
        <w:t xml:space="preserve"> subclass: #</w:t>
      </w:r>
      <w:r w:rsidR="002A0E74" w:rsidRPr="00C46FBF">
        <w:t>HelloWorld</w:t>
      </w:r>
    </w:p>
    <w:p w14:paraId="2AA50BCA" w14:textId="77777777" w:rsidR="00BC59D5" w:rsidRPr="00C46FBF" w:rsidRDefault="00BC59D5" w:rsidP="0043535B">
      <w:pPr>
        <w:pStyle w:val="Code"/>
        <w:keepNext/>
        <w:spacing w:after="0"/>
        <w:contextualSpacing w:val="0"/>
      </w:pPr>
      <w:r w:rsidRPr="00C46FBF">
        <w:tab/>
      </w:r>
      <w:proofErr w:type="spellStart"/>
      <w:r w:rsidRPr="00C46FBF">
        <w:t>instanceVariableNames</w:t>
      </w:r>
      <w:proofErr w:type="spellEnd"/>
      <w:r w:rsidRPr="00C46FBF">
        <w:t xml:space="preserve">: </w:t>
      </w:r>
      <w:r w:rsidR="008422D3" w:rsidRPr="00C46FBF">
        <w:t>''</w:t>
      </w:r>
    </w:p>
    <w:p w14:paraId="18C20CEB" w14:textId="77777777" w:rsidR="00BC59D5" w:rsidRPr="00C46FBF" w:rsidRDefault="00BC59D5" w:rsidP="0043535B">
      <w:pPr>
        <w:pStyle w:val="Code"/>
        <w:keepNext/>
        <w:spacing w:after="0"/>
        <w:contextualSpacing w:val="0"/>
      </w:pPr>
      <w:r w:rsidRPr="00C46FBF">
        <w:tab/>
      </w:r>
      <w:proofErr w:type="spellStart"/>
      <w:r w:rsidRPr="00C46FBF">
        <w:t>classVariableNames</w:t>
      </w:r>
      <w:proofErr w:type="spellEnd"/>
      <w:r w:rsidRPr="00C46FBF">
        <w:t>: ''</w:t>
      </w:r>
    </w:p>
    <w:p w14:paraId="3E8BCFE3" w14:textId="77777777" w:rsidR="00BC59D5" w:rsidRPr="00BC59D5" w:rsidRDefault="00BC59D5" w:rsidP="0043535B">
      <w:pPr>
        <w:pStyle w:val="Code"/>
        <w:contextualSpacing w:val="0"/>
      </w:pPr>
      <w:r w:rsidRPr="00C46FBF">
        <w:tab/>
        <w:t>category: 'GLASS'</w:t>
      </w:r>
    </w:p>
    <w:p w14:paraId="14B2FBE1" w14:textId="716D25AC" w:rsidR="009C14CB" w:rsidRDefault="009C14CB" w:rsidP="00623342">
      <w:pPr>
        <w:pStyle w:val="ListParagraph"/>
        <w:keepLines/>
        <w:spacing w:after="180"/>
        <w:contextualSpacing w:val="0"/>
      </w:pPr>
      <w:r>
        <w:t xml:space="preserve">Unfortunately, copying from this document and pasting into </w:t>
      </w:r>
      <w:r w:rsidR="00757CD0">
        <w:t>Pharo</w:t>
      </w:r>
      <w:r>
        <w:t xml:space="preserve"> </w:t>
      </w:r>
      <w:r w:rsidR="007D55E1">
        <w:t>might</w:t>
      </w:r>
      <w:r>
        <w:t xml:space="preserve"> not preserve the formatting. If you want to copy/paste, you should use a simple text editor (such as Notepad on Windows, TextEdit on the Mac, or </w:t>
      </w:r>
      <w:proofErr w:type="spellStart"/>
      <w:r>
        <w:t>MousePad</w:t>
      </w:r>
      <w:proofErr w:type="spellEnd"/>
      <w:r>
        <w:t xml:space="preserve"> on Linux) as an intermediate paste/copy location. </w:t>
      </w:r>
    </w:p>
    <w:p w14:paraId="317593FF" w14:textId="4D026F5A" w:rsidR="008422D3" w:rsidRDefault="00F162E7" w:rsidP="00F26A47">
      <w:pPr>
        <w:pStyle w:val="ListParagraph"/>
        <w:keepNext/>
        <w:keepLines/>
        <w:spacing w:after="180"/>
        <w:contextualSpacing w:val="0"/>
      </w:pPr>
      <w:r>
        <w:t xml:space="preserve">Depending on your environment, you might find that &lt;Alt&gt;+&lt;S&gt; </w:t>
      </w:r>
      <w:r w:rsidR="00623342">
        <w:t>(or</w:t>
      </w:r>
      <w:r w:rsidR="007440E5">
        <w:t xml:space="preserve"> &lt;</w:t>
      </w:r>
      <w:r w:rsidR="007D55E1">
        <w:t>Command</w:t>
      </w:r>
      <w:r w:rsidR="007440E5">
        <w:t xml:space="preserve">&gt;+&lt;S&gt; </w:t>
      </w:r>
      <w:r>
        <w:t>on the Mac)</w:t>
      </w:r>
      <w:r w:rsidR="007440E5">
        <w:t xml:space="preserve"> can be used instead of &lt;Ctrl&gt;+&lt;S&gt;</w:t>
      </w:r>
      <w:r>
        <w:t>.</w:t>
      </w:r>
      <w:r w:rsidR="007440E5">
        <w:t xml:space="preserve"> T</w:t>
      </w:r>
      <w:r w:rsidR="008422D3">
        <w:t xml:space="preserve">his should result in a new ‘GLASS’ </w:t>
      </w:r>
      <w:r w:rsidR="00995416">
        <w:t>entry in</w:t>
      </w:r>
      <w:r w:rsidR="008422D3">
        <w:t xml:space="preserve"> the class c</w:t>
      </w:r>
      <w:r w:rsidR="00E71488">
        <w:t>ategory list (the first column) and</w:t>
      </w:r>
      <w:r w:rsidR="008422D3">
        <w:t xml:space="preserve"> </w:t>
      </w:r>
      <w:r w:rsidR="00E71488">
        <w:t xml:space="preserve">the single line ‘HelloWorld’ in the second column. </w:t>
      </w:r>
    </w:p>
    <w:p w14:paraId="06BB6C64" w14:textId="33566E91" w:rsidR="008422D3" w:rsidRDefault="007D55E1" w:rsidP="00330944">
      <w:pPr>
        <w:pStyle w:val="ListParagraph"/>
        <w:contextualSpacing w:val="0"/>
      </w:pPr>
      <w:r>
        <w:rPr>
          <w:noProof/>
        </w:rPr>
        <w:drawing>
          <wp:inline distT="0" distB="0" distL="0" distR="0" wp14:anchorId="15DC8CC4" wp14:editId="1A8131FA">
            <wp:extent cx="5493395" cy="4367719"/>
            <wp:effectExtent l="0" t="0" r="0" b="0"/>
            <wp:docPr id="26" name="Picture 2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550594" cy="4413197"/>
                    </a:xfrm>
                    <a:prstGeom prst="rect">
                      <a:avLst/>
                    </a:prstGeom>
                  </pic:spPr>
                </pic:pic>
              </a:graphicData>
            </a:graphic>
          </wp:inline>
        </w:drawing>
      </w:r>
    </w:p>
    <w:p w14:paraId="5F39E821" w14:textId="77777777" w:rsidR="00E71488" w:rsidRDefault="00E71488" w:rsidP="00330944">
      <w:pPr>
        <w:pStyle w:val="ListParagraph"/>
        <w:contextualSpacing w:val="0"/>
      </w:pPr>
      <w:r>
        <w:lastRenderedPageBreak/>
        <w:t xml:space="preserve">The first thing to note here is that we have created a subclass of </w:t>
      </w:r>
      <w:proofErr w:type="spellStart"/>
      <w:r>
        <w:t>WAComponent</w:t>
      </w:r>
      <w:proofErr w:type="spellEnd"/>
      <w:r>
        <w:t xml:space="preserve"> by sending a message to the class </w:t>
      </w:r>
      <w:proofErr w:type="spellStart"/>
      <w:r>
        <w:t>WAComponent</w:t>
      </w:r>
      <w:proofErr w:type="spellEnd"/>
      <w:r>
        <w:t xml:space="preserve">, not by editing a text file and then sending it through a compiler and then starting an application. </w:t>
      </w:r>
      <w:r w:rsidRPr="00211368">
        <w:rPr>
          <w:i/>
        </w:rPr>
        <w:t>In Smalltalk we do not ‘program’ by editing text files, but by interacting with existing objects in an existing, active, object-based environment using tools that are in that environment.</w:t>
      </w:r>
      <w:r>
        <w:t xml:space="preserve"> If we save this modified object space as an image, and then restart from that image, the class would still exist.</w:t>
      </w:r>
    </w:p>
    <w:p w14:paraId="4B8B35D8" w14:textId="53FA5E10" w:rsidR="000A3F5F" w:rsidRDefault="00B679E3" w:rsidP="00330944">
      <w:pPr>
        <w:pStyle w:val="ListParagraph"/>
        <w:numPr>
          <w:ilvl w:val="0"/>
          <w:numId w:val="6"/>
        </w:numPr>
        <w:contextualSpacing w:val="0"/>
      </w:pPr>
      <w:bookmarkStart w:id="1" w:name="_Ref224013946"/>
      <w:r>
        <w:t xml:space="preserve">We are now ready to give our new class some behavior. </w:t>
      </w:r>
      <w:r w:rsidR="00E71488">
        <w:t>To add an instance method to our HelloWorld class, ensure that the instance side is selec</w:t>
      </w:r>
      <w:r w:rsidR="000A3F5F">
        <w:t xml:space="preserve">ted, then click </w:t>
      </w:r>
      <w:r w:rsidR="007D55E1">
        <w:t>on the "Inst. side method" tab</w:t>
      </w:r>
      <w:r w:rsidR="000A3F5F">
        <w:t>. This will change the text area from a description of the class to a method template.</w:t>
      </w:r>
      <w:bookmarkEnd w:id="1"/>
      <w:r w:rsidR="000A3F5F">
        <w:t xml:space="preserve"> </w:t>
      </w:r>
    </w:p>
    <w:p w14:paraId="369D82F9" w14:textId="6E398145" w:rsidR="000A3F5F" w:rsidRDefault="007D55E1" w:rsidP="00330944">
      <w:pPr>
        <w:pStyle w:val="ListParagraph"/>
        <w:contextualSpacing w:val="0"/>
      </w:pPr>
      <w:r>
        <w:rPr>
          <w:noProof/>
        </w:rPr>
        <w:drawing>
          <wp:inline distT="0" distB="0" distL="0" distR="0" wp14:anchorId="2F21347F" wp14:editId="69F9ED56">
            <wp:extent cx="5943600" cy="1983740"/>
            <wp:effectExtent l="0" t="0" r="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983740"/>
                    </a:xfrm>
                    <a:prstGeom prst="rect">
                      <a:avLst/>
                    </a:prstGeom>
                  </pic:spPr>
                </pic:pic>
              </a:graphicData>
            </a:graphic>
          </wp:inline>
        </w:drawing>
      </w:r>
    </w:p>
    <w:p w14:paraId="53B66CB0" w14:textId="4990D6CF" w:rsidR="00E71488" w:rsidRDefault="000A3F5F" w:rsidP="00330944">
      <w:pPr>
        <w:pStyle w:val="ListParagraph"/>
        <w:keepLines/>
        <w:contextualSpacing w:val="0"/>
      </w:pPr>
      <w:r>
        <w:t xml:space="preserve">In Smalltalk, methods start with the name of the method (the message selector) and the name of any arguments. The remainder of a method consists of Smalltalk expressions that are evaluated when the method is called. Just as all expressions return an object, all methods return an object (which, of course, the caller is free to ignore). By default, the method returns the receiver, but any expression </w:t>
      </w:r>
      <w:r w:rsidR="00F53876">
        <w:t>following</w:t>
      </w:r>
      <w:r>
        <w:t xml:space="preserve"> the </w:t>
      </w:r>
      <w:r w:rsidR="00806B60">
        <w:t>‘circumflex accent’, usually referred to as ‘</w:t>
      </w:r>
      <w:r w:rsidR="00DD007E">
        <w:t>up arrow</w:t>
      </w:r>
      <w:r w:rsidR="00806B60">
        <w:t>’</w:t>
      </w:r>
      <w:r w:rsidR="00DD007E">
        <w:t xml:space="preserve"> or </w:t>
      </w:r>
      <w:r w:rsidR="00806B60">
        <w:t>‘</w:t>
      </w:r>
      <w:r w:rsidR="00B679E3">
        <w:t>caret</w:t>
      </w:r>
      <w:r w:rsidR="00806B60">
        <w:t>’</w:t>
      </w:r>
      <w:r w:rsidR="00B679E3">
        <w:t xml:space="preserve"> (^)</w:t>
      </w:r>
      <w:r w:rsidR="00806B60">
        <w:t>,</w:t>
      </w:r>
      <w:r w:rsidR="00B679E3">
        <w:t xml:space="preserve"> will </w:t>
      </w:r>
      <w:r w:rsidR="00F53876">
        <w:t>be returned as</w:t>
      </w:r>
      <w:r w:rsidR="00B679E3">
        <w:t xml:space="preserve"> the expression’s result.</w:t>
      </w:r>
      <w:r w:rsidR="00DD007E">
        <w:t xml:space="preserve"> (This up arrow is one of Smalltalk’s two operators. See step #</w:t>
      </w:r>
      <w:r w:rsidR="00C93DE5">
        <w:fldChar w:fldCharType="begin"/>
      </w:r>
      <w:r w:rsidR="00DD007E">
        <w:instrText xml:space="preserve"> REF _Ref224013867 \r \h </w:instrText>
      </w:r>
      <w:r w:rsidR="00C93DE5">
        <w:fldChar w:fldCharType="separate"/>
      </w:r>
      <w:r w:rsidR="004B3176">
        <w:t>15</w:t>
      </w:r>
      <w:r w:rsidR="00C93DE5">
        <w:fldChar w:fldCharType="end"/>
      </w:r>
      <w:r w:rsidR="00DD007E">
        <w:t xml:space="preserve"> for the assignment operator.) </w:t>
      </w:r>
    </w:p>
    <w:p w14:paraId="18747ACD" w14:textId="77777777" w:rsidR="00913DB9" w:rsidRDefault="00B679E3" w:rsidP="00330944">
      <w:pPr>
        <w:pStyle w:val="ListParagraph"/>
        <w:numPr>
          <w:ilvl w:val="0"/>
          <w:numId w:val="6"/>
        </w:numPr>
        <w:contextualSpacing w:val="0"/>
      </w:pPr>
      <w:r>
        <w:t>Perhaps the most important method in a Seaside component is ‘</w:t>
      </w:r>
      <w:proofErr w:type="spellStart"/>
      <w:r>
        <w:t>renderContentOn</w:t>
      </w:r>
      <w:proofErr w:type="spellEnd"/>
      <w:r>
        <w:t>:’ which creates the HTML. In the spirit of the ‘Hello world!’ convention, replace the text in the text area with the following method.</w:t>
      </w:r>
    </w:p>
    <w:p w14:paraId="4797BC4D" w14:textId="77777777" w:rsidR="00913DB9" w:rsidRDefault="00913DB9" w:rsidP="0043535B">
      <w:pPr>
        <w:pStyle w:val="Code"/>
        <w:spacing w:after="0"/>
        <w:contextualSpacing w:val="0"/>
      </w:pPr>
      <w:proofErr w:type="spellStart"/>
      <w:r>
        <w:t>renderContentOn</w:t>
      </w:r>
      <w:proofErr w:type="spellEnd"/>
      <w:r>
        <w:t>: html</w:t>
      </w:r>
    </w:p>
    <w:p w14:paraId="231FA7CC" w14:textId="77777777" w:rsidR="00913DB9" w:rsidRDefault="00913DB9" w:rsidP="0043535B">
      <w:pPr>
        <w:pStyle w:val="Code"/>
        <w:spacing w:after="0"/>
        <w:contextualSpacing w:val="0"/>
      </w:pPr>
    </w:p>
    <w:p w14:paraId="1074FE13" w14:textId="77777777" w:rsidR="00913DB9" w:rsidRDefault="00913DB9" w:rsidP="00623342">
      <w:pPr>
        <w:pStyle w:val="Code"/>
        <w:contextualSpacing w:val="0"/>
      </w:pPr>
      <w:r>
        <w:tab/>
        <w:t>html heading: 'Hello world!'.</w:t>
      </w:r>
    </w:p>
    <w:p w14:paraId="7343E4E2" w14:textId="77777777" w:rsidR="00F53876" w:rsidRPr="00F53876" w:rsidRDefault="00B679E3" w:rsidP="00330944">
      <w:pPr>
        <w:pStyle w:val="ListParagraph"/>
        <w:keepNext/>
        <w:keepLines/>
        <w:numPr>
          <w:ilvl w:val="0"/>
          <w:numId w:val="6"/>
        </w:numPr>
        <w:contextualSpacing w:val="0"/>
      </w:pPr>
      <w:r>
        <w:lastRenderedPageBreak/>
        <w:t>When you save your first method</w:t>
      </w:r>
      <w:r w:rsidR="006931ED">
        <w:t xml:space="preserve"> (using &lt;Ctrl&gt;+&lt;S&gt;)</w:t>
      </w:r>
      <w:r>
        <w:t xml:space="preserve">, </w:t>
      </w:r>
      <w:r w:rsidR="00757CD0">
        <w:t>Pharo</w:t>
      </w:r>
      <w:r>
        <w:t xml:space="preserve"> asks for you</w:t>
      </w:r>
      <w:r w:rsidR="0049277E">
        <w:t>r name</w:t>
      </w:r>
      <w:r>
        <w:t xml:space="preserve"> so it can keep a timestamp of who and when the method was last edited. In the following dialog box enter your </w:t>
      </w:r>
      <w:r w:rsidR="0049277E">
        <w:t>name (with no punctuation characters</w:t>
      </w:r>
      <w:r>
        <w:t xml:space="preserve">) and press </w:t>
      </w:r>
      <w:r w:rsidR="0059119F">
        <w:t>&lt;Enter&gt;</w:t>
      </w:r>
      <w:r>
        <w:t xml:space="preserve"> or click the </w:t>
      </w:r>
      <w:r w:rsidR="005815F8">
        <w:t>OK</w:t>
      </w:r>
      <w:r>
        <w:t xml:space="preserve"> button:</w:t>
      </w:r>
      <w:r w:rsidR="00F53876" w:rsidRPr="00F53876">
        <w:rPr>
          <w:rFonts w:ascii="Courier New" w:hAnsi="Courier New" w:cs="Courier New"/>
          <w:noProof/>
          <w:sz w:val="20"/>
        </w:rPr>
        <w:t xml:space="preserve"> </w:t>
      </w:r>
    </w:p>
    <w:p w14:paraId="0EB0A4F8" w14:textId="4ED7BA1B" w:rsidR="00B679E3" w:rsidRDefault="007D55E1" w:rsidP="00623342">
      <w:pPr>
        <w:pStyle w:val="ListParagraph"/>
        <w:keepLines/>
        <w:contextualSpacing w:val="0"/>
      </w:pPr>
      <w:r>
        <w:rPr>
          <w:noProof/>
        </w:rPr>
        <w:drawing>
          <wp:inline distT="0" distB="0" distL="0" distR="0" wp14:anchorId="6277D3C9" wp14:editId="0E6821ED">
            <wp:extent cx="4873482" cy="1994170"/>
            <wp:effectExtent l="0" t="0" r="0" b="0"/>
            <wp:docPr id="35" name="Picture 3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51686" cy="2026170"/>
                    </a:xfrm>
                    <a:prstGeom prst="rect">
                      <a:avLst/>
                    </a:prstGeom>
                  </pic:spPr>
                </pic:pic>
              </a:graphicData>
            </a:graphic>
          </wp:inline>
        </w:drawing>
      </w:r>
    </w:p>
    <w:p w14:paraId="29B5831B" w14:textId="77777777" w:rsidR="00B679E3" w:rsidRDefault="00B679E3" w:rsidP="00330944">
      <w:pPr>
        <w:pStyle w:val="ListParagraph"/>
        <w:keepNext/>
        <w:keepLines/>
        <w:contextualSpacing w:val="0"/>
      </w:pPr>
      <w:r>
        <w:t>The result should be a System Browser that has a method category of ‘</w:t>
      </w:r>
      <w:proofErr w:type="gramStart"/>
      <w:r>
        <w:t>as yet</w:t>
      </w:r>
      <w:proofErr w:type="gramEnd"/>
      <w:r>
        <w:t xml:space="preserve"> unclassified’ and lists your method as ‘</w:t>
      </w:r>
      <w:proofErr w:type="spellStart"/>
      <w:r>
        <w:t>renderContentOn</w:t>
      </w:r>
      <w:proofErr w:type="spellEnd"/>
      <w:r>
        <w:t xml:space="preserve">:’. The </w:t>
      </w:r>
      <w:r w:rsidR="00853702">
        <w:t>green arrow pointing up</w:t>
      </w:r>
      <w:r>
        <w:t xml:space="preserve"> next to the method name in the fourth column is an indicator that you have overridden a superclass method</w:t>
      </w:r>
      <w:r w:rsidR="005C591C">
        <w:t>.</w:t>
      </w:r>
      <w:r>
        <w:t xml:space="preserve"> </w:t>
      </w:r>
    </w:p>
    <w:p w14:paraId="33736173" w14:textId="45EA220E" w:rsidR="00B679E3" w:rsidRDefault="00C472F1" w:rsidP="00C472F1">
      <w:pPr>
        <w:pStyle w:val="ListParagraph"/>
        <w:keepLines/>
        <w:contextualSpacing w:val="0"/>
      </w:pPr>
      <w:r>
        <w:rPr>
          <w:noProof/>
        </w:rPr>
        <w:drawing>
          <wp:inline distT="0" distB="0" distL="0" distR="0" wp14:anchorId="42294129" wp14:editId="7E85B6DB">
            <wp:extent cx="5517863" cy="4387174"/>
            <wp:effectExtent l="0" t="0" r="0" b="0"/>
            <wp:docPr id="36" name="Picture 3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601565" cy="4453724"/>
                    </a:xfrm>
                    <a:prstGeom prst="rect">
                      <a:avLst/>
                    </a:prstGeom>
                  </pic:spPr>
                </pic:pic>
              </a:graphicData>
            </a:graphic>
          </wp:inline>
        </w:drawing>
      </w:r>
    </w:p>
    <w:p w14:paraId="6C6E4CEB" w14:textId="5E420B67" w:rsidR="00786220" w:rsidRDefault="003748DC" w:rsidP="00330944">
      <w:pPr>
        <w:pStyle w:val="ListParagraph"/>
        <w:keepNext/>
        <w:keepLines/>
        <w:numPr>
          <w:ilvl w:val="0"/>
          <w:numId w:val="6"/>
        </w:numPr>
        <w:contextualSpacing w:val="0"/>
      </w:pPr>
      <w:r>
        <w:lastRenderedPageBreak/>
        <w:t xml:space="preserve">Now we need to inform Seaside that this new component can be used as a root component. In order to do this we need to tell the class what name to use when it registers itself as an application. </w:t>
      </w:r>
      <w:r w:rsidR="002A0E74">
        <w:t>Switch to the</w:t>
      </w:r>
      <w:r w:rsidR="00C472F1">
        <w:t xml:space="preserve"> Playground</w:t>
      </w:r>
      <w:r>
        <w:t xml:space="preserve"> and </w:t>
      </w:r>
      <w:r w:rsidR="002A0E74">
        <w:t>evaluate</w:t>
      </w:r>
      <w:r>
        <w:t xml:space="preserve"> the following text</w:t>
      </w:r>
      <w:r w:rsidR="00B67CB7">
        <w:t>.</w:t>
      </w:r>
    </w:p>
    <w:p w14:paraId="5E89D2E6" w14:textId="77777777" w:rsidR="003748DC" w:rsidRPr="003748DC" w:rsidRDefault="006D1671" w:rsidP="00330944">
      <w:pPr>
        <w:pStyle w:val="Code"/>
        <w:contextualSpacing w:val="0"/>
      </w:pPr>
      <w:proofErr w:type="spellStart"/>
      <w:r w:rsidRPr="006D1671">
        <w:t>WAAdmin</w:t>
      </w:r>
      <w:proofErr w:type="spellEnd"/>
      <w:r w:rsidRPr="006D1671">
        <w:t xml:space="preserve"> register: </w:t>
      </w:r>
      <w:r w:rsidR="005C591C" w:rsidRPr="00C46FBF">
        <w:t>HelloWorld</w:t>
      </w:r>
      <w:r w:rsidR="003748DC" w:rsidRPr="00C46FBF">
        <w:t xml:space="preserve"> </w:t>
      </w:r>
      <w:proofErr w:type="spellStart"/>
      <w:r w:rsidRPr="006D1671">
        <w:t>asApplicationAt</w:t>
      </w:r>
      <w:proofErr w:type="spellEnd"/>
      <w:r w:rsidRPr="006D1671">
        <w:t>:</w:t>
      </w:r>
      <w:r w:rsidR="003748DC" w:rsidRPr="00C46FBF">
        <w:t xml:space="preserve"> '</w:t>
      </w:r>
      <w:r w:rsidR="005B0288">
        <w:t>h</w:t>
      </w:r>
      <w:r w:rsidR="002A0E74" w:rsidRPr="00C46FBF">
        <w:t>ello</w:t>
      </w:r>
      <w:r w:rsidR="003748DC" w:rsidRPr="00C46FBF">
        <w:t>'.</w:t>
      </w:r>
    </w:p>
    <w:p w14:paraId="686CA163" w14:textId="77777777" w:rsidR="00CA0345" w:rsidRDefault="003748DC" w:rsidP="00330944">
      <w:pPr>
        <w:pStyle w:val="ListParagraph"/>
        <w:keepNext/>
        <w:keepLines/>
        <w:numPr>
          <w:ilvl w:val="0"/>
          <w:numId w:val="6"/>
        </w:numPr>
        <w:contextualSpacing w:val="0"/>
      </w:pPr>
      <w:r>
        <w:t xml:space="preserve">If the above steps were successful, you should be able to open </w:t>
      </w:r>
      <w:r w:rsidR="005C0195">
        <w:t xml:space="preserve">a web browser on </w:t>
      </w:r>
      <w:hyperlink r:id="rId23" w:history="1">
        <w:r w:rsidR="00CA0345" w:rsidRPr="001C5057">
          <w:rPr>
            <w:rStyle w:val="Hyperlink"/>
          </w:rPr>
          <w:t>http://localhost:8080/</w:t>
        </w:r>
      </w:hyperlink>
      <w:r w:rsidR="00CA0345">
        <w:t xml:space="preserve"> and click on the ‘Browse’ link.</w:t>
      </w:r>
      <w:r w:rsidR="00CA0345" w:rsidRPr="00CA0345">
        <w:rPr>
          <w:noProof/>
        </w:rPr>
        <w:t xml:space="preserve"> </w:t>
      </w:r>
    </w:p>
    <w:p w14:paraId="2A783905" w14:textId="53AD0AC3" w:rsidR="00CA0345" w:rsidRDefault="006D2807" w:rsidP="0044202A">
      <w:pPr>
        <w:keepLines/>
        <w:ind w:left="360" w:firstLine="360"/>
      </w:pPr>
      <w:r>
        <w:rPr>
          <w:noProof/>
        </w:rPr>
        <w:pict w14:anchorId="7CA1B51F">
          <v:oval id="_x0000_s2052" alt="" style="position:absolute;left:0;text-align:left;margin-left:319.3pt;margin-top:164pt;width:145.5pt;height:24.75pt;z-index:251666432;mso-wrap-edited:f;mso-width-percent:0;mso-height-percent:0;mso-width-percent:0;mso-height-percent:0" filled="f" strokecolor="red" strokeweight="3pt"/>
        </w:pict>
      </w:r>
      <w:r w:rsidR="00C472F1">
        <w:rPr>
          <w:noProof/>
        </w:rPr>
        <w:drawing>
          <wp:inline distT="0" distB="0" distL="0" distR="0" wp14:anchorId="466D8C1B" wp14:editId="5D6E0B7B">
            <wp:extent cx="5441343" cy="3900792"/>
            <wp:effectExtent l="0" t="0" r="0" b="0"/>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66265" cy="3918658"/>
                    </a:xfrm>
                    <a:prstGeom prst="rect">
                      <a:avLst/>
                    </a:prstGeom>
                  </pic:spPr>
                </pic:pic>
              </a:graphicData>
            </a:graphic>
          </wp:inline>
        </w:drawing>
      </w:r>
    </w:p>
    <w:p w14:paraId="6130376D" w14:textId="77777777" w:rsidR="00CA0345" w:rsidRDefault="00CA0345" w:rsidP="00330944">
      <w:pPr>
        <w:pStyle w:val="ListParagraph"/>
        <w:keepNext/>
        <w:keepLines/>
        <w:contextualSpacing w:val="0"/>
      </w:pPr>
      <w:r>
        <w:rPr>
          <w:noProof/>
        </w:rPr>
        <w:lastRenderedPageBreak/>
        <w:t>Before showing you a list of installed applications, Seaside prompts you to change your Seaside home page from the welcome page (above) to a page listing the installed applications. Click the ‘Yes’ button to change your home page.</w:t>
      </w:r>
    </w:p>
    <w:p w14:paraId="11CB3CCC" w14:textId="184C17C0" w:rsidR="00CA0345" w:rsidRDefault="006D2807" w:rsidP="00676C5D">
      <w:pPr>
        <w:pStyle w:val="ListParagraph"/>
        <w:keepLines/>
        <w:contextualSpacing w:val="0"/>
      </w:pPr>
      <w:r>
        <w:rPr>
          <w:noProof/>
        </w:rPr>
        <w:pict w14:anchorId="1D562C88">
          <v:oval id="_x0000_s2051" alt="" style="position:absolute;left:0;text-align:left;margin-left:121.05pt;margin-top:129.5pt;width:75pt;height:24.75pt;z-index:251668480;mso-wrap-edited:f;mso-width-percent:0;mso-height-percent:0;mso-width-percent:0;mso-height-percent:0" filled="f" strokecolor="red" strokeweight="3pt"/>
        </w:pict>
      </w:r>
      <w:r w:rsidR="00676C5D">
        <w:rPr>
          <w:noProof/>
        </w:rPr>
        <w:drawing>
          <wp:inline distT="0" distB="0" distL="0" distR="0" wp14:anchorId="170ABF6C" wp14:editId="247DBF66">
            <wp:extent cx="5398853" cy="2211454"/>
            <wp:effectExtent l="0" t="0" r="0" b="0"/>
            <wp:docPr id="33" name="Picture 33" descr="../../../Desktop/Screen%20Shot%202016-09-04%20at%202.32.0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20Shot%202016-09-04%20at%202.32.07%20P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0870" cy="2265530"/>
                    </a:xfrm>
                    <a:prstGeom prst="rect">
                      <a:avLst/>
                    </a:prstGeom>
                    <a:noFill/>
                    <a:ln>
                      <a:noFill/>
                    </a:ln>
                  </pic:spPr>
                </pic:pic>
              </a:graphicData>
            </a:graphic>
          </wp:inline>
        </w:drawing>
      </w:r>
    </w:p>
    <w:p w14:paraId="4ECF3EB4" w14:textId="77777777" w:rsidR="00676C5D" w:rsidRDefault="00676C5D" w:rsidP="00330944">
      <w:pPr>
        <w:pStyle w:val="ListParagraph"/>
        <w:keepNext/>
        <w:keepLines/>
        <w:contextualSpacing w:val="0"/>
      </w:pPr>
    </w:p>
    <w:p w14:paraId="3CE81CAD" w14:textId="77777777" w:rsidR="00CA0345" w:rsidRDefault="00CA0345" w:rsidP="00330944">
      <w:pPr>
        <w:pStyle w:val="ListParagraph"/>
        <w:keepNext/>
        <w:keepLines/>
        <w:contextualSpacing w:val="0"/>
      </w:pPr>
      <w:r>
        <w:t xml:space="preserve">The ‘Browse Installed Applications’ page gives you a list of the top-level links being served from by this web </w:t>
      </w:r>
      <w:r w:rsidR="005B0288">
        <w:t xml:space="preserve">server, including our new ‘hello’ application. </w:t>
      </w:r>
    </w:p>
    <w:p w14:paraId="2FA0E606" w14:textId="77777777" w:rsidR="005C0195" w:rsidRDefault="006D2807" w:rsidP="0044202A">
      <w:pPr>
        <w:pStyle w:val="ListParagraph"/>
        <w:keepLines/>
        <w:contextualSpacing w:val="0"/>
      </w:pPr>
      <w:r>
        <w:rPr>
          <w:noProof/>
        </w:rPr>
        <w:pict w14:anchorId="034272BD">
          <v:oval id="_x0000_s2050" alt="" style="position:absolute;left:0;text-align:left;margin-left:-6.95pt;margin-top:162.45pt;width:145.5pt;height:13.5pt;z-index:251667456;mso-wrap-edited:f;mso-width-percent:0;mso-height-percent:0;mso-width-percent:0;mso-height-percent:0" filled="f" strokecolor="red" strokeweight="3pt"/>
        </w:pict>
      </w:r>
      <w:r w:rsidR="00853702">
        <w:rPr>
          <w:noProof/>
        </w:rPr>
        <w:drawing>
          <wp:inline distT="0" distB="0" distL="0" distR="0" wp14:anchorId="27386F77" wp14:editId="3B18E18E">
            <wp:extent cx="4454525" cy="3340894"/>
            <wp:effectExtent l="19050" t="19050" r="22225" b="11906"/>
            <wp:docPr id="24" name="Picture 11" descr="H:\Desktop\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Desktop\Picture 3.png"/>
                    <pic:cNvPicPr>
                      <a:picLocks noChangeAspect="1" noChangeArrowheads="1"/>
                    </pic:cNvPicPr>
                  </pic:nvPicPr>
                  <pic:blipFill>
                    <a:blip r:embed="rId26" cstate="print"/>
                    <a:stretch>
                      <a:fillRect/>
                    </a:stretch>
                  </pic:blipFill>
                  <pic:spPr bwMode="auto">
                    <a:xfrm>
                      <a:off x="0" y="0"/>
                      <a:ext cx="4454525" cy="3340894"/>
                    </a:xfrm>
                    <a:prstGeom prst="rect">
                      <a:avLst/>
                    </a:prstGeom>
                    <a:noFill/>
                    <a:ln w="9525">
                      <a:solidFill>
                        <a:schemeClr val="tx1"/>
                      </a:solidFill>
                      <a:miter lim="800000"/>
                      <a:headEnd/>
                      <a:tailEnd/>
                    </a:ln>
                  </pic:spPr>
                </pic:pic>
              </a:graphicData>
            </a:graphic>
          </wp:inline>
        </w:drawing>
      </w:r>
    </w:p>
    <w:p w14:paraId="4AA55177" w14:textId="77777777" w:rsidR="005C0195" w:rsidRDefault="005C0195" w:rsidP="00330944">
      <w:pPr>
        <w:pStyle w:val="ListParagraph"/>
        <w:keepNext/>
        <w:keepLines/>
        <w:numPr>
          <w:ilvl w:val="0"/>
          <w:numId w:val="6"/>
        </w:numPr>
        <w:contextualSpacing w:val="0"/>
      </w:pPr>
      <w:r>
        <w:lastRenderedPageBreak/>
        <w:t>Click on the ‘</w:t>
      </w:r>
      <w:r w:rsidR="005B0288">
        <w:t>h</w:t>
      </w:r>
      <w:r w:rsidR="005C591C">
        <w:t>ello</w:t>
      </w:r>
      <w:r>
        <w:t>’ link</w:t>
      </w:r>
      <w:r w:rsidR="00586C90">
        <w:t xml:space="preserve"> and note that </w:t>
      </w:r>
      <w:r w:rsidR="005C591C">
        <w:t>the expected message</w:t>
      </w:r>
      <w:r w:rsidR="00586C90">
        <w:t xml:space="preserve"> is displayed. While not very sophisticated, we have demonstrated that we can create a </w:t>
      </w:r>
      <w:r w:rsidR="005C591C" w:rsidRPr="005C591C">
        <w:rPr>
          <w:i/>
        </w:rPr>
        <w:t>W</w:t>
      </w:r>
      <w:r w:rsidR="00586C90" w:rsidRPr="005C591C">
        <w:rPr>
          <w:i/>
        </w:rPr>
        <w:t xml:space="preserve">eb </w:t>
      </w:r>
      <w:r w:rsidR="005C591C" w:rsidRPr="005C591C">
        <w:rPr>
          <w:i/>
        </w:rPr>
        <w:t>A</w:t>
      </w:r>
      <w:r w:rsidR="00586C90" w:rsidRPr="005C591C">
        <w:rPr>
          <w:i/>
        </w:rPr>
        <w:t>pplication</w:t>
      </w:r>
      <w:r w:rsidR="00586C90">
        <w:t xml:space="preserve"> by adding one method to a subclass of </w:t>
      </w:r>
      <w:proofErr w:type="spellStart"/>
      <w:r w:rsidR="00586C90">
        <w:t>WAComponent</w:t>
      </w:r>
      <w:proofErr w:type="spellEnd"/>
      <w:r w:rsidR="00586C90">
        <w:t xml:space="preserve">. (Can you guess what the “WA” in </w:t>
      </w:r>
      <w:proofErr w:type="spellStart"/>
      <w:r w:rsidR="00586C90">
        <w:t>WAComponent</w:t>
      </w:r>
      <w:proofErr w:type="spellEnd"/>
      <w:r w:rsidR="00586C90">
        <w:t xml:space="preserve"> stands for?)</w:t>
      </w:r>
    </w:p>
    <w:p w14:paraId="4333218A" w14:textId="77777777" w:rsidR="00AB086A" w:rsidRDefault="00833120" w:rsidP="00330944">
      <w:pPr>
        <w:pStyle w:val="ListParagraph"/>
        <w:keepLines/>
        <w:contextualSpacing w:val="0"/>
      </w:pPr>
      <w:r>
        <w:rPr>
          <w:noProof/>
        </w:rPr>
        <w:drawing>
          <wp:inline distT="0" distB="0" distL="0" distR="0" wp14:anchorId="4491CD57" wp14:editId="287F6AC2">
            <wp:extent cx="4162425" cy="1299791"/>
            <wp:effectExtent l="19050" t="19050" r="28575" b="14659"/>
            <wp:docPr id="25" name="Picture 12" descr="H:\Desktop\Pic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Desktop\Picture 4.png"/>
                    <pic:cNvPicPr>
                      <a:picLocks noChangeAspect="1" noChangeArrowheads="1"/>
                    </pic:cNvPicPr>
                  </pic:nvPicPr>
                  <pic:blipFill>
                    <a:blip r:embed="rId27" cstate="print"/>
                    <a:stretch>
                      <a:fillRect/>
                    </a:stretch>
                  </pic:blipFill>
                  <pic:spPr bwMode="auto">
                    <a:xfrm>
                      <a:off x="0" y="0"/>
                      <a:ext cx="4162249" cy="1299736"/>
                    </a:xfrm>
                    <a:prstGeom prst="rect">
                      <a:avLst/>
                    </a:prstGeom>
                    <a:noFill/>
                    <a:ln w="9525">
                      <a:solidFill>
                        <a:schemeClr val="tx1"/>
                      </a:solidFill>
                      <a:miter lim="800000"/>
                      <a:headEnd/>
                      <a:tailEnd/>
                    </a:ln>
                  </pic:spPr>
                </pic:pic>
              </a:graphicData>
            </a:graphic>
          </wp:inline>
        </w:drawing>
      </w:r>
    </w:p>
    <w:p w14:paraId="1B9A86C6" w14:textId="77777777" w:rsidR="00AB086A" w:rsidRDefault="00AB086A" w:rsidP="00330944">
      <w:pPr>
        <w:pStyle w:val="ListParagraph"/>
        <w:keepNext/>
        <w:keepLines/>
        <w:numPr>
          <w:ilvl w:val="0"/>
          <w:numId w:val="6"/>
        </w:numPr>
        <w:contextualSpacing w:val="0"/>
      </w:pPr>
      <w:bookmarkStart w:id="2" w:name="_Ref224013867"/>
      <w:r>
        <w:t>In order to make the application a bit more dynamic, modify the ‘</w:t>
      </w:r>
      <w:proofErr w:type="spellStart"/>
      <w:r>
        <w:t>renderContentOn</w:t>
      </w:r>
      <w:proofErr w:type="spellEnd"/>
      <w:r>
        <w:t>:’ method as follows</w:t>
      </w:r>
      <w:r w:rsidR="00B417A4">
        <w:t xml:space="preserve"> (the changed lines have been highlighted)</w:t>
      </w:r>
      <w:r w:rsidR="00E055C2">
        <w:t>. Note that the line numbers are in comments (the double quote character delineates a comment), so do not need to be entered.</w:t>
      </w:r>
      <w:bookmarkEnd w:id="2"/>
    </w:p>
    <w:p w14:paraId="0C1F9283" w14:textId="77777777" w:rsidR="00766863" w:rsidRDefault="00766863" w:rsidP="00766863">
      <w:pPr>
        <w:pStyle w:val="Code"/>
        <w:keepNext/>
      </w:pPr>
      <w:proofErr w:type="spellStart"/>
      <w:r>
        <w:t>renderContentOn</w:t>
      </w:r>
      <w:proofErr w:type="spellEnd"/>
      <w:r>
        <w:t>: html</w:t>
      </w:r>
    </w:p>
    <w:p w14:paraId="32446390" w14:textId="77777777" w:rsidR="00766863" w:rsidRDefault="00766863" w:rsidP="00766863">
      <w:pPr>
        <w:pStyle w:val="Code"/>
        <w:keepNext/>
      </w:pPr>
    </w:p>
    <w:p w14:paraId="04AC5918" w14:textId="77777777" w:rsidR="00766863" w:rsidRPr="00766863" w:rsidRDefault="00766863" w:rsidP="00766863">
      <w:pPr>
        <w:pStyle w:val="Code"/>
        <w:keepNext/>
        <w:rPr>
          <w:b/>
        </w:rPr>
      </w:pPr>
      <w:r w:rsidRPr="00766863">
        <w:rPr>
          <w:b/>
        </w:rPr>
        <w:t>"3"</w:t>
      </w:r>
      <w:r w:rsidRPr="00766863">
        <w:rPr>
          <w:b/>
        </w:rPr>
        <w:tab/>
      </w:r>
      <w:r w:rsidRPr="00766863">
        <w:rPr>
          <w:b/>
        </w:rPr>
        <w:tab/>
        <w:t>| now |</w:t>
      </w:r>
    </w:p>
    <w:p w14:paraId="62E28FA9" w14:textId="77777777" w:rsidR="00766863" w:rsidRPr="00766863" w:rsidRDefault="00766863" w:rsidP="00766863">
      <w:pPr>
        <w:pStyle w:val="Code"/>
        <w:keepNext/>
        <w:rPr>
          <w:b/>
        </w:rPr>
      </w:pPr>
      <w:r w:rsidRPr="00766863">
        <w:rPr>
          <w:b/>
        </w:rPr>
        <w:t>"4"</w:t>
      </w:r>
      <w:r w:rsidRPr="00766863">
        <w:rPr>
          <w:b/>
        </w:rPr>
        <w:tab/>
      </w:r>
      <w:r w:rsidRPr="00766863">
        <w:rPr>
          <w:b/>
        </w:rPr>
        <w:tab/>
      </w:r>
      <w:proofErr w:type="gramStart"/>
      <w:r w:rsidRPr="00766863">
        <w:rPr>
          <w:b/>
        </w:rPr>
        <w:t>now :</w:t>
      </w:r>
      <w:proofErr w:type="gramEnd"/>
      <w:r w:rsidRPr="00766863">
        <w:rPr>
          <w:b/>
        </w:rPr>
        <w:t xml:space="preserve">= </w:t>
      </w:r>
      <w:proofErr w:type="spellStart"/>
      <w:r w:rsidRPr="00766863">
        <w:rPr>
          <w:b/>
        </w:rPr>
        <w:t>DateAndTime</w:t>
      </w:r>
      <w:proofErr w:type="spellEnd"/>
      <w:r w:rsidRPr="00766863">
        <w:rPr>
          <w:b/>
        </w:rPr>
        <w:t xml:space="preserve"> now.</w:t>
      </w:r>
    </w:p>
    <w:p w14:paraId="28AE2B1A" w14:textId="77777777" w:rsidR="00766863" w:rsidRPr="00893506" w:rsidRDefault="00766863" w:rsidP="00766863">
      <w:pPr>
        <w:pStyle w:val="Code"/>
        <w:keepNext/>
      </w:pPr>
      <w:r w:rsidRPr="00893506">
        <w:t>"5"</w:t>
      </w:r>
      <w:r w:rsidRPr="00893506">
        <w:tab/>
      </w:r>
      <w:r w:rsidRPr="00893506">
        <w:tab/>
        <w:t>html heading: 'Hello world!'.</w:t>
      </w:r>
    </w:p>
    <w:p w14:paraId="3CB83CB8" w14:textId="77777777" w:rsidR="00766863" w:rsidRPr="00766863" w:rsidRDefault="00766863" w:rsidP="00766863">
      <w:pPr>
        <w:pStyle w:val="Code"/>
        <w:keepNext/>
        <w:rPr>
          <w:b/>
        </w:rPr>
      </w:pPr>
      <w:r w:rsidRPr="00766863">
        <w:rPr>
          <w:b/>
        </w:rPr>
        <w:t>"6"</w:t>
      </w:r>
      <w:r w:rsidRPr="00766863">
        <w:rPr>
          <w:b/>
        </w:rPr>
        <w:tab/>
      </w:r>
      <w:r w:rsidRPr="00766863">
        <w:rPr>
          <w:b/>
        </w:rPr>
        <w:tab/>
        <w:t xml:space="preserve">html heading </w:t>
      </w:r>
    </w:p>
    <w:p w14:paraId="02FE2222" w14:textId="77777777" w:rsidR="00766863" w:rsidRPr="00766863" w:rsidRDefault="00766863" w:rsidP="00766863">
      <w:pPr>
        <w:pStyle w:val="Code"/>
        <w:keepNext/>
        <w:rPr>
          <w:b/>
        </w:rPr>
      </w:pPr>
      <w:r w:rsidRPr="00766863">
        <w:rPr>
          <w:b/>
        </w:rPr>
        <w:t>"7"</w:t>
      </w:r>
      <w:r w:rsidRPr="00766863">
        <w:rPr>
          <w:b/>
        </w:rPr>
        <w:tab/>
      </w:r>
      <w:r w:rsidRPr="00766863">
        <w:rPr>
          <w:b/>
        </w:rPr>
        <w:tab/>
      </w:r>
      <w:r w:rsidRPr="00766863">
        <w:rPr>
          <w:b/>
        </w:rPr>
        <w:tab/>
        <w:t>level3;</w:t>
      </w:r>
    </w:p>
    <w:p w14:paraId="6A702A2C" w14:textId="77777777" w:rsidR="00766863" w:rsidRPr="00766863" w:rsidRDefault="00766863" w:rsidP="00766863">
      <w:pPr>
        <w:pStyle w:val="Code"/>
        <w:keepNext/>
        <w:rPr>
          <w:b/>
        </w:rPr>
      </w:pPr>
      <w:r w:rsidRPr="00766863">
        <w:rPr>
          <w:b/>
        </w:rPr>
        <w:t>"8"</w:t>
      </w:r>
      <w:r w:rsidRPr="00766863">
        <w:rPr>
          <w:b/>
        </w:rPr>
        <w:tab/>
      </w:r>
      <w:r w:rsidRPr="00766863">
        <w:rPr>
          <w:b/>
        </w:rPr>
        <w:tab/>
      </w:r>
      <w:r w:rsidRPr="00766863">
        <w:rPr>
          <w:b/>
        </w:rPr>
        <w:tab/>
        <w:t>with: now;</w:t>
      </w:r>
    </w:p>
    <w:p w14:paraId="54B1082B" w14:textId="6C0EC030" w:rsidR="00AB086A" w:rsidRPr="00C46FBF" w:rsidRDefault="00766863" w:rsidP="00766863">
      <w:pPr>
        <w:pStyle w:val="Code"/>
        <w:contextualSpacing w:val="0"/>
        <w:rPr>
          <w:b/>
        </w:rPr>
      </w:pPr>
      <w:r w:rsidRPr="00766863">
        <w:rPr>
          <w:b/>
        </w:rPr>
        <w:t>"9"</w:t>
      </w:r>
      <w:r w:rsidRPr="00766863">
        <w:rPr>
          <w:b/>
        </w:rPr>
        <w:tab/>
      </w:r>
      <w:r w:rsidRPr="00766863">
        <w:rPr>
          <w:b/>
        </w:rPr>
        <w:tab/>
      </w:r>
      <w:r w:rsidRPr="00766863">
        <w:rPr>
          <w:b/>
        </w:rPr>
        <w:tab/>
        <w:t>yourself.</w:t>
      </w:r>
    </w:p>
    <w:p w14:paraId="269345AB" w14:textId="77777777" w:rsidR="00DD007E" w:rsidRDefault="00AB086A" w:rsidP="0077651A">
      <w:pPr>
        <w:pStyle w:val="ListParagraph"/>
        <w:keepLines/>
        <w:contextualSpacing w:val="0"/>
      </w:pPr>
      <w:r>
        <w:t xml:space="preserve">This code introduces some new syntax. </w:t>
      </w:r>
      <w:r w:rsidR="00042D20">
        <w:t>Line 3 defines</w:t>
      </w:r>
      <w:r w:rsidR="00DD007E">
        <w:t xml:space="preserve"> a method temporary variable, ‘now,’ that is declared by placing it between vertical bars (or pipe characters). In Smalltalk (like Perl, Python, PHP, and others), variables are dynamically typed (as opposed to the static typing of languages like C and Java where types must be declared at compile time). This means that all we need to do is specify the name and this will reserve space for the object reference.</w:t>
      </w:r>
    </w:p>
    <w:p w14:paraId="7AE4881C" w14:textId="5A5BCAB5" w:rsidR="00DD007E" w:rsidRDefault="00042D20" w:rsidP="0077651A">
      <w:pPr>
        <w:pStyle w:val="ListParagraph"/>
        <w:keepLines/>
        <w:contextualSpacing w:val="0"/>
      </w:pPr>
      <w:r>
        <w:t>Line 4</w:t>
      </w:r>
      <w:r w:rsidR="00DD007E">
        <w:t xml:space="preserve"> is an expression that introduces the second of Smalltalk’s two operators (the return operator was mentioned in step #</w:t>
      </w:r>
      <w:r w:rsidR="00766863">
        <w:t>9</w:t>
      </w:r>
      <w:r w:rsidR="00DD007E">
        <w:t>). The assignment operator</w:t>
      </w:r>
      <w:r w:rsidR="00893506">
        <w:t>,</w:t>
      </w:r>
      <w:r w:rsidR="00DD007E">
        <w:t xml:space="preserve"> colon-equals </w:t>
      </w:r>
      <w:proofErr w:type="gramStart"/>
      <w:r w:rsidR="00DD007E">
        <w:t>(:=</w:t>
      </w:r>
      <w:proofErr w:type="gramEnd"/>
      <w:r w:rsidR="00DD007E">
        <w:t>)</w:t>
      </w:r>
      <w:r w:rsidR="00893506">
        <w:t>,</w:t>
      </w:r>
      <w:r w:rsidR="00DD007E">
        <w:t xml:space="preserve"> is used to take the object returned by the expression on the right and </w:t>
      </w:r>
      <w:r w:rsidR="00683B88">
        <w:t>place a reference to it</w:t>
      </w:r>
      <w:r w:rsidR="000D4D89">
        <w:t xml:space="preserve"> in the variable defined on the left.</w:t>
      </w:r>
    </w:p>
    <w:p w14:paraId="0E7C7A3E" w14:textId="295DE881" w:rsidR="00893506" w:rsidRDefault="00893506" w:rsidP="0077651A">
      <w:pPr>
        <w:pStyle w:val="ListParagraph"/>
        <w:keepLines/>
        <w:contextualSpacing w:val="0"/>
      </w:pPr>
      <w:r>
        <w:t>Line 5 remains from the original method and shows the greeting.</w:t>
      </w:r>
    </w:p>
    <w:p w14:paraId="2C4695F4" w14:textId="55C7EA24" w:rsidR="00B417A4" w:rsidRDefault="00893506" w:rsidP="0077651A">
      <w:pPr>
        <w:pStyle w:val="ListParagraph"/>
        <w:keepLines/>
        <w:contextualSpacing w:val="0"/>
      </w:pPr>
      <w:r>
        <w:lastRenderedPageBreak/>
        <w:t xml:space="preserve">Lines 6-9 </w:t>
      </w:r>
      <w:r w:rsidR="00042D20">
        <w:t xml:space="preserve">are a single expression. </w:t>
      </w:r>
      <w:r w:rsidR="005B0288">
        <w:t>S</w:t>
      </w:r>
      <w:r w:rsidR="00AB086A">
        <w:t xml:space="preserve">ince extra whitespace is ignored </w:t>
      </w:r>
      <w:r w:rsidR="005B0288">
        <w:t xml:space="preserve">in Smalltalk </w:t>
      </w:r>
      <w:r w:rsidR="00AB086A">
        <w:t>you can add new lines and tabs for cosmetic styling. Next, recall that expressions are made up of receivers and messages and that there are three types of messages: unary, binary, and keyword</w:t>
      </w:r>
      <w:r w:rsidR="000D4D89">
        <w:t xml:space="preserve"> (evaluated in that order)</w:t>
      </w:r>
      <w:r w:rsidR="00AB086A">
        <w:t xml:space="preserve">. </w:t>
      </w:r>
      <w:r w:rsidR="00B417A4">
        <w:t>Before it was edited, t</w:t>
      </w:r>
      <w:r w:rsidR="00AB086A">
        <w:t xml:space="preserve">he above method </w:t>
      </w:r>
      <w:r w:rsidR="00B417A4">
        <w:t>had only one message, the keyword message ‘heading:’ that was sent to ‘html’ with a String as an argument. The modified method has the same first message, but</w:t>
      </w:r>
      <w:r w:rsidR="007F5190">
        <w:t xml:space="preserve"> after it is a more complex expression. The expression starts with a unary message (‘heading’) that returns an instance of </w:t>
      </w:r>
      <w:proofErr w:type="spellStart"/>
      <w:r w:rsidR="007F5190">
        <w:t>WAHeadingTag</w:t>
      </w:r>
      <w:proofErr w:type="spellEnd"/>
      <w:r w:rsidR="007F5190">
        <w:t>. This heading object is sent three messages, ‘level3’ (to set the level), ‘with:’ (to set the text contents), and ‘yourself’.</w:t>
      </w:r>
      <w:r w:rsidR="00B417A4">
        <w:t xml:space="preserve"> </w:t>
      </w:r>
    </w:p>
    <w:p w14:paraId="2AF38E2E" w14:textId="60C68D15" w:rsidR="00AB086A" w:rsidRDefault="00B417A4" w:rsidP="0077651A">
      <w:pPr>
        <w:pStyle w:val="ListParagraph"/>
        <w:keepLines/>
        <w:contextualSpacing w:val="0"/>
      </w:pPr>
      <w:r>
        <w:t>This semicolon</w:t>
      </w:r>
      <w:r w:rsidR="00042D20">
        <w:t xml:space="preserve"> indicates a ‘message cascade,’</w:t>
      </w:r>
      <w:r>
        <w:t xml:space="preserve"> </w:t>
      </w:r>
      <w:r w:rsidR="00042D20">
        <w:t xml:space="preserve">meaning that </w:t>
      </w:r>
      <w:r>
        <w:t xml:space="preserve">that what follows is not a </w:t>
      </w:r>
      <w:r w:rsidR="00042D20">
        <w:t>full</w:t>
      </w:r>
      <w:r>
        <w:t xml:space="preserve"> expression (which would</w:t>
      </w:r>
      <w:r w:rsidR="00042D20">
        <w:t xml:space="preserve"> require</w:t>
      </w:r>
      <w:r>
        <w:t xml:space="preserve"> an object reference to designate the receiver), but another message to the receiver of the </w:t>
      </w:r>
      <w:r w:rsidR="000D4D89">
        <w:t>most recent</w:t>
      </w:r>
      <w:r>
        <w:t xml:space="preserve"> message. The receiver of the last message was the object </w:t>
      </w:r>
      <w:r w:rsidR="007F5190">
        <w:t xml:space="preserve">returned from the ‘heading’ message send (an instance of </w:t>
      </w:r>
      <w:proofErr w:type="spellStart"/>
      <w:r w:rsidR="007F5190">
        <w:t>WAHeadingTag</w:t>
      </w:r>
      <w:proofErr w:type="spellEnd"/>
      <w:r w:rsidR="007F5190">
        <w:t>)</w:t>
      </w:r>
      <w:r>
        <w:t xml:space="preserve">, so the next message will be sent to the same object. </w:t>
      </w:r>
    </w:p>
    <w:p w14:paraId="56B2C383" w14:textId="77777777" w:rsidR="00B417A4" w:rsidRDefault="000D4D89" w:rsidP="00330944">
      <w:pPr>
        <w:pStyle w:val="ListParagraph"/>
        <w:keepNext/>
        <w:keepLines/>
        <w:contextualSpacing w:val="0"/>
      </w:pPr>
      <w:r>
        <w:t xml:space="preserve">Finally, we have the ‘yourself’ message that is sent to the receiver of the most recent message. The ‘yourself’ message calls a method that simply returns the receiver. In our case, since we ignore the returned object, this message send is nothing more than (a slightly inefficient) cosmetic filler so that the previous line can end with a semicolon rather than a period (which would probably be the more common approach by most </w:t>
      </w:r>
      <w:proofErr w:type="spellStart"/>
      <w:r>
        <w:t>Smalltalkers</w:t>
      </w:r>
      <w:proofErr w:type="spellEnd"/>
      <w:r>
        <w:t>). This programming style allows you to come back later and add another line or rearrange the lines without having to change the line ending character.</w:t>
      </w:r>
    </w:p>
    <w:p w14:paraId="2303544E" w14:textId="77777777" w:rsidR="00AB086A" w:rsidRDefault="000D4D89" w:rsidP="00330944">
      <w:pPr>
        <w:pStyle w:val="ListParagraph"/>
        <w:keepNext/>
        <w:keepLines/>
        <w:numPr>
          <w:ilvl w:val="0"/>
          <w:numId w:val="6"/>
        </w:numPr>
        <w:contextualSpacing w:val="0"/>
      </w:pPr>
      <w:r>
        <w:t xml:space="preserve">Now return to your web browser and refresh a few times and watch the time change. </w:t>
      </w:r>
    </w:p>
    <w:p w14:paraId="51C5F466" w14:textId="4C8D9DFC" w:rsidR="000D4D89" w:rsidRDefault="00C472F1" w:rsidP="00330944">
      <w:pPr>
        <w:pStyle w:val="ListParagraph"/>
        <w:keepNext/>
        <w:keepLines/>
        <w:contextualSpacing w:val="0"/>
      </w:pPr>
      <w:r>
        <w:rPr>
          <w:noProof/>
        </w:rPr>
        <w:drawing>
          <wp:inline distT="0" distB="0" distL="0" distR="0" wp14:anchorId="6FF2A795" wp14:editId="5773E601">
            <wp:extent cx="3924300" cy="1104900"/>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924300" cy="1104900"/>
                    </a:xfrm>
                    <a:prstGeom prst="rect">
                      <a:avLst/>
                    </a:prstGeom>
                  </pic:spPr>
                </pic:pic>
              </a:graphicData>
            </a:graphic>
          </wp:inline>
        </w:drawing>
      </w:r>
    </w:p>
    <w:p w14:paraId="323DD282" w14:textId="77777777" w:rsidR="00586C90" w:rsidRDefault="000D4D89" w:rsidP="00330944">
      <w:pPr>
        <w:pStyle w:val="ListParagraph"/>
        <w:keepNext/>
        <w:keepLines/>
        <w:numPr>
          <w:ilvl w:val="0"/>
          <w:numId w:val="6"/>
        </w:numPr>
        <w:contextualSpacing w:val="0"/>
      </w:pPr>
      <w:r>
        <w:t xml:space="preserve">At this point you can return to </w:t>
      </w:r>
      <w:r w:rsidR="00757CD0">
        <w:t>Pharo</w:t>
      </w:r>
      <w:r>
        <w:t xml:space="preserve"> and save </w:t>
      </w:r>
      <w:r w:rsidR="003565D9">
        <w:t xml:space="preserve">the image </w:t>
      </w:r>
      <w:r>
        <w:t>and quit</w:t>
      </w:r>
      <w:r w:rsidR="00683B88">
        <w:t xml:space="preserve"> (as described in Chapter 1)</w:t>
      </w:r>
      <w:r>
        <w:t>.</w:t>
      </w:r>
    </w:p>
    <w:sectPr w:rsidR="00586C90" w:rsidSect="00E76276">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AAC01" w14:textId="77777777" w:rsidR="006D2807" w:rsidRDefault="006D2807" w:rsidP="00921CC9">
      <w:pPr>
        <w:spacing w:after="0" w:line="240" w:lineRule="auto"/>
      </w:pPr>
      <w:r>
        <w:separator/>
      </w:r>
    </w:p>
  </w:endnote>
  <w:endnote w:type="continuationSeparator" w:id="0">
    <w:p w14:paraId="245901D7" w14:textId="77777777" w:rsidR="006D2807" w:rsidRDefault="006D2807"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40252"/>
      <w:docPartObj>
        <w:docPartGallery w:val="Page Numbers (Bottom of Page)"/>
        <w:docPartUnique/>
      </w:docPartObj>
    </w:sdtPr>
    <w:sdtEndPr/>
    <w:sdtContent>
      <w:p w14:paraId="1EE59138" w14:textId="6EB8BEBC" w:rsidR="00623342" w:rsidRDefault="00D82881" w:rsidP="00921CC9">
        <w:pPr>
          <w:pStyle w:val="Footer"/>
        </w:pPr>
        <w:r>
          <w:fldChar w:fldCharType="begin"/>
        </w:r>
        <w:r>
          <w:instrText xml:space="preserve"> DATE \@ "d-MMM-yy" </w:instrText>
        </w:r>
        <w:r>
          <w:fldChar w:fldCharType="separate"/>
        </w:r>
        <w:r w:rsidR="007E1A25">
          <w:rPr>
            <w:noProof/>
          </w:rPr>
          <w:t>1-Dec-21</w:t>
        </w:r>
        <w:r>
          <w:rPr>
            <w:noProof/>
          </w:rPr>
          <w:fldChar w:fldCharType="end"/>
        </w:r>
        <w:r w:rsidR="00623342">
          <w:tab/>
          <w:t xml:space="preserve">Copyright © </w:t>
        </w:r>
        <w:r w:rsidR="00922465">
          <w:t>2021</w:t>
        </w:r>
        <w:r w:rsidR="00E42AD5">
          <w:t xml:space="preserve"> by </w:t>
        </w:r>
        <w:r w:rsidR="00922465">
          <w:t>James Foster</w:t>
        </w:r>
        <w:r w:rsidR="00623342">
          <w:tab/>
        </w:r>
        <w:r>
          <w:fldChar w:fldCharType="begin"/>
        </w:r>
        <w:r>
          <w:instrText xml:space="preserve"> PAGE   \* MERGEFORMAT </w:instrText>
        </w:r>
        <w:r>
          <w:fldChar w:fldCharType="separate"/>
        </w:r>
        <w:r w:rsidR="004B3176">
          <w:rPr>
            <w:noProof/>
          </w:rPr>
          <w:t>14</w:t>
        </w:r>
        <w:r>
          <w:rPr>
            <w:noProof/>
          </w:rPr>
          <w:fldChar w:fldCharType="end"/>
        </w:r>
      </w:p>
    </w:sdtContent>
  </w:sdt>
  <w:p w14:paraId="6800D587" w14:textId="77777777" w:rsidR="00623342" w:rsidRDefault="00623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D2E57" w14:textId="77777777" w:rsidR="006D2807" w:rsidRDefault="006D2807" w:rsidP="00921CC9">
      <w:pPr>
        <w:spacing w:after="0" w:line="240" w:lineRule="auto"/>
      </w:pPr>
      <w:r>
        <w:separator/>
      </w:r>
    </w:p>
  </w:footnote>
  <w:footnote w:type="continuationSeparator" w:id="0">
    <w:p w14:paraId="1F618FBF" w14:textId="77777777" w:rsidR="006D2807" w:rsidRDefault="006D2807" w:rsidP="00921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48E34" w14:textId="77777777" w:rsidR="00623342" w:rsidRDefault="00623342" w:rsidP="00921CC9">
    <w:pPr>
      <w:pStyle w:val="Header"/>
    </w:pPr>
    <w:r>
      <w:t>Chapter 2: ‘Hello World!’ in Seaside</w:t>
    </w:r>
    <w:r>
      <w:tab/>
    </w:r>
    <w:r>
      <w:tab/>
    </w:r>
  </w:p>
  <w:p w14:paraId="4DE021B4" w14:textId="77777777" w:rsidR="00623342" w:rsidRDefault="006233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C57E2B"/>
    <w:multiLevelType w:val="hybridMultilevel"/>
    <w:tmpl w:val="24D0AAA2"/>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A1393"/>
    <w:multiLevelType w:val="hybridMultilevel"/>
    <w:tmpl w:val="59E8928A"/>
    <w:lvl w:ilvl="0" w:tplc="B720D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BF1"/>
    <w:rsid w:val="00006B61"/>
    <w:rsid w:val="00042C20"/>
    <w:rsid w:val="00042D20"/>
    <w:rsid w:val="00067BF8"/>
    <w:rsid w:val="0007417B"/>
    <w:rsid w:val="00084E4A"/>
    <w:rsid w:val="000A3F5F"/>
    <w:rsid w:val="000B7102"/>
    <w:rsid w:val="000C0279"/>
    <w:rsid w:val="000C2349"/>
    <w:rsid w:val="000D4D89"/>
    <w:rsid w:val="00106CA9"/>
    <w:rsid w:val="00115FCD"/>
    <w:rsid w:val="001561AB"/>
    <w:rsid w:val="00161775"/>
    <w:rsid w:val="00175569"/>
    <w:rsid w:val="001B11C8"/>
    <w:rsid w:val="001C3315"/>
    <w:rsid w:val="001D2F73"/>
    <w:rsid w:val="001D36AB"/>
    <w:rsid w:val="00200A26"/>
    <w:rsid w:val="0021113E"/>
    <w:rsid w:val="00211368"/>
    <w:rsid w:val="00220F5D"/>
    <w:rsid w:val="002215BB"/>
    <w:rsid w:val="00242CC8"/>
    <w:rsid w:val="00273499"/>
    <w:rsid w:val="0029734E"/>
    <w:rsid w:val="002974C2"/>
    <w:rsid w:val="002A0E74"/>
    <w:rsid w:val="002A2FE2"/>
    <w:rsid w:val="002B3D00"/>
    <w:rsid w:val="002D13AE"/>
    <w:rsid w:val="00300292"/>
    <w:rsid w:val="00316DF8"/>
    <w:rsid w:val="00330944"/>
    <w:rsid w:val="00332AFF"/>
    <w:rsid w:val="003565D9"/>
    <w:rsid w:val="003748DC"/>
    <w:rsid w:val="003779B3"/>
    <w:rsid w:val="00383D01"/>
    <w:rsid w:val="00394BD9"/>
    <w:rsid w:val="003B5595"/>
    <w:rsid w:val="003D4D0F"/>
    <w:rsid w:val="003E3171"/>
    <w:rsid w:val="0043535B"/>
    <w:rsid w:val="0044202A"/>
    <w:rsid w:val="0044734E"/>
    <w:rsid w:val="00451111"/>
    <w:rsid w:val="004610F1"/>
    <w:rsid w:val="0049277E"/>
    <w:rsid w:val="004B3176"/>
    <w:rsid w:val="004D2846"/>
    <w:rsid w:val="00501CF1"/>
    <w:rsid w:val="005041F0"/>
    <w:rsid w:val="005310A6"/>
    <w:rsid w:val="0057378C"/>
    <w:rsid w:val="005815F8"/>
    <w:rsid w:val="00585B26"/>
    <w:rsid w:val="00586C90"/>
    <w:rsid w:val="0059119F"/>
    <w:rsid w:val="005B0288"/>
    <w:rsid w:val="005C0195"/>
    <w:rsid w:val="005C0E8D"/>
    <w:rsid w:val="005C591C"/>
    <w:rsid w:val="005C5BC3"/>
    <w:rsid w:val="005D610A"/>
    <w:rsid w:val="00607C6B"/>
    <w:rsid w:val="00623342"/>
    <w:rsid w:val="00623E58"/>
    <w:rsid w:val="00643338"/>
    <w:rsid w:val="00646E2A"/>
    <w:rsid w:val="00676C5D"/>
    <w:rsid w:val="00683B88"/>
    <w:rsid w:val="006931ED"/>
    <w:rsid w:val="006A375E"/>
    <w:rsid w:val="006B2430"/>
    <w:rsid w:val="006D1671"/>
    <w:rsid w:val="006D2807"/>
    <w:rsid w:val="006E36F5"/>
    <w:rsid w:val="00700D70"/>
    <w:rsid w:val="00705933"/>
    <w:rsid w:val="0070614E"/>
    <w:rsid w:val="007142AD"/>
    <w:rsid w:val="007239C6"/>
    <w:rsid w:val="007440E5"/>
    <w:rsid w:val="007514C1"/>
    <w:rsid w:val="00757CD0"/>
    <w:rsid w:val="00766863"/>
    <w:rsid w:val="0077651A"/>
    <w:rsid w:val="00786220"/>
    <w:rsid w:val="007970BB"/>
    <w:rsid w:val="007B48AD"/>
    <w:rsid w:val="007C3FC4"/>
    <w:rsid w:val="007D55E1"/>
    <w:rsid w:val="007E195B"/>
    <w:rsid w:val="007E1A25"/>
    <w:rsid w:val="007F5190"/>
    <w:rsid w:val="00802909"/>
    <w:rsid w:val="00806B60"/>
    <w:rsid w:val="00833120"/>
    <w:rsid w:val="00837872"/>
    <w:rsid w:val="008404F6"/>
    <w:rsid w:val="008422D3"/>
    <w:rsid w:val="00853702"/>
    <w:rsid w:val="00856B87"/>
    <w:rsid w:val="00874295"/>
    <w:rsid w:val="00874496"/>
    <w:rsid w:val="00883F82"/>
    <w:rsid w:val="00893506"/>
    <w:rsid w:val="008C0D9E"/>
    <w:rsid w:val="008C2F43"/>
    <w:rsid w:val="008D61C9"/>
    <w:rsid w:val="00913DB9"/>
    <w:rsid w:val="00914227"/>
    <w:rsid w:val="00921CC9"/>
    <w:rsid w:val="00922465"/>
    <w:rsid w:val="00935569"/>
    <w:rsid w:val="0094784E"/>
    <w:rsid w:val="00990BAD"/>
    <w:rsid w:val="00995416"/>
    <w:rsid w:val="009C14CB"/>
    <w:rsid w:val="009D5C58"/>
    <w:rsid w:val="00A13EA6"/>
    <w:rsid w:val="00A17276"/>
    <w:rsid w:val="00A3766A"/>
    <w:rsid w:val="00A526C3"/>
    <w:rsid w:val="00A635F5"/>
    <w:rsid w:val="00A91FBD"/>
    <w:rsid w:val="00AB086A"/>
    <w:rsid w:val="00AB2037"/>
    <w:rsid w:val="00AD723D"/>
    <w:rsid w:val="00B146D8"/>
    <w:rsid w:val="00B21F6A"/>
    <w:rsid w:val="00B24468"/>
    <w:rsid w:val="00B26DE0"/>
    <w:rsid w:val="00B27E47"/>
    <w:rsid w:val="00B417A4"/>
    <w:rsid w:val="00B47654"/>
    <w:rsid w:val="00B679E3"/>
    <w:rsid w:val="00B67CB7"/>
    <w:rsid w:val="00B702E5"/>
    <w:rsid w:val="00B85110"/>
    <w:rsid w:val="00B865BB"/>
    <w:rsid w:val="00B920B1"/>
    <w:rsid w:val="00BC59D5"/>
    <w:rsid w:val="00C211B9"/>
    <w:rsid w:val="00C241F3"/>
    <w:rsid w:val="00C44918"/>
    <w:rsid w:val="00C46FBF"/>
    <w:rsid w:val="00C472F1"/>
    <w:rsid w:val="00C93DE5"/>
    <w:rsid w:val="00CA0345"/>
    <w:rsid w:val="00CB012E"/>
    <w:rsid w:val="00CE3D62"/>
    <w:rsid w:val="00CE654D"/>
    <w:rsid w:val="00D10EBF"/>
    <w:rsid w:val="00D619EF"/>
    <w:rsid w:val="00D80158"/>
    <w:rsid w:val="00D82881"/>
    <w:rsid w:val="00DD007E"/>
    <w:rsid w:val="00DD3FD3"/>
    <w:rsid w:val="00DE026F"/>
    <w:rsid w:val="00E008D7"/>
    <w:rsid w:val="00E055C2"/>
    <w:rsid w:val="00E21E28"/>
    <w:rsid w:val="00E331AE"/>
    <w:rsid w:val="00E42AD5"/>
    <w:rsid w:val="00E70810"/>
    <w:rsid w:val="00E71488"/>
    <w:rsid w:val="00E76276"/>
    <w:rsid w:val="00ED0E32"/>
    <w:rsid w:val="00F162E7"/>
    <w:rsid w:val="00F22BF1"/>
    <w:rsid w:val="00F26A47"/>
    <w:rsid w:val="00F4633E"/>
    <w:rsid w:val="00F53876"/>
    <w:rsid w:val="00FB0733"/>
    <w:rsid w:val="00FD0215"/>
    <w:rsid w:val="00FD4EFB"/>
    <w:rsid w:val="00FD68E3"/>
    <w:rsid w:val="00FF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51812E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 w:type="paragraph" w:customStyle="1" w:styleId="Code">
    <w:name w:val="Code"/>
    <w:basedOn w:val="ListParagraph"/>
    <w:qFormat/>
    <w:rsid w:val="00883F82"/>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360"/>
        <w:tab w:val="left" w:pos="720"/>
        <w:tab w:val="left" w:pos="1080"/>
        <w:tab w:val="left" w:pos="1440"/>
        <w:tab w:val="left" w:pos="1800"/>
        <w:tab w:val="left" w:pos="2160"/>
        <w:tab w:val="left" w:pos="2520"/>
        <w:tab w:val="left" w:pos="2880"/>
      </w:tabs>
      <w:ind w:left="0"/>
    </w:pPr>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ello_world_progra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localhost:8080/" TargetMode="External"/><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41205-D705-804B-8AE6-2126F9A53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4</cp:revision>
  <cp:lastPrinted>2016-09-04T21:45:00Z</cp:lastPrinted>
  <dcterms:created xsi:type="dcterms:W3CDTF">2016-09-04T21:45:00Z</dcterms:created>
  <dcterms:modified xsi:type="dcterms:W3CDTF">2021-12-02T04:35:00Z</dcterms:modified>
</cp:coreProperties>
</file>