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26DBD" w14:textId="77777777" w:rsidR="004B71A4" w:rsidRPr="005A0B7D" w:rsidRDefault="004B71A4" w:rsidP="004B71A4">
      <w:pPr>
        <w:jc w:val="both"/>
        <w:rPr>
          <w:rFonts w:ascii="Arial" w:hAnsi="Arial" w:cs="Arial"/>
          <w:lang w:val="es-MX"/>
        </w:rPr>
      </w:pPr>
    </w:p>
    <w:p w14:paraId="60E8C0DA" w14:textId="686A4125" w:rsidR="004B71A4" w:rsidRPr="005A0B7D" w:rsidRDefault="0089296B" w:rsidP="004B71A4">
      <w:pPr>
        <w:jc w:val="center"/>
        <w:rPr>
          <w:rFonts w:ascii="Arial" w:eastAsia="Times New Roman" w:hAnsi="Arial" w:cs="Arial"/>
          <w:b/>
          <w:sz w:val="44"/>
          <w:szCs w:val="20"/>
          <w:lang w:val="es-ES"/>
        </w:rPr>
      </w:pPr>
      <w:r w:rsidRPr="005A0B7D">
        <w:rPr>
          <w:rFonts w:ascii="Arial" w:eastAsia="Times New Roman" w:hAnsi="Arial" w:cs="Arial"/>
          <w:b/>
          <w:sz w:val="44"/>
          <w:szCs w:val="20"/>
          <w:lang w:val="es-ES"/>
        </w:rPr>
        <w:t>Estrategias colaborativas para la generación de confianza en escenarios</w:t>
      </w:r>
      <w:r w:rsidRPr="005A0B7D">
        <w:rPr>
          <w:rFonts w:ascii="Arial" w:eastAsia="Times New Roman" w:hAnsi="Arial" w:cs="Arial"/>
          <w:b/>
          <w:sz w:val="44"/>
          <w:szCs w:val="20"/>
          <w:lang w:val="es-ES"/>
        </w:rPr>
        <w:br/>
        <w:t>de e-commerce</w:t>
      </w:r>
    </w:p>
    <w:p w14:paraId="5C3B5930" w14:textId="77777777" w:rsidR="004B71A4" w:rsidRPr="005A0B7D" w:rsidRDefault="004B71A4" w:rsidP="004B71A4">
      <w:pPr>
        <w:jc w:val="center"/>
        <w:rPr>
          <w:rFonts w:ascii="Arial" w:hAnsi="Arial" w:cs="Arial"/>
        </w:rPr>
      </w:pPr>
    </w:p>
    <w:p w14:paraId="6BD97926" w14:textId="77777777" w:rsidR="004B71A4" w:rsidRPr="005A0B7D" w:rsidRDefault="004B71A4" w:rsidP="004B71A4">
      <w:pPr>
        <w:jc w:val="center"/>
        <w:rPr>
          <w:rFonts w:ascii="Arial" w:hAnsi="Arial" w:cs="Arial"/>
        </w:rPr>
      </w:pPr>
    </w:p>
    <w:p w14:paraId="1109AA88" w14:textId="77777777" w:rsidR="004B71A4" w:rsidRPr="005A0B7D" w:rsidRDefault="004B71A4" w:rsidP="004B71A4">
      <w:pPr>
        <w:jc w:val="center"/>
        <w:rPr>
          <w:rFonts w:ascii="Arial" w:hAnsi="Arial" w:cs="Arial"/>
        </w:rPr>
      </w:pPr>
    </w:p>
    <w:p w14:paraId="3ADFE378" w14:textId="77777777" w:rsidR="004B71A4" w:rsidRPr="005A0B7D" w:rsidRDefault="004B71A4" w:rsidP="0089296B">
      <w:pPr>
        <w:rPr>
          <w:rFonts w:ascii="Arial" w:hAnsi="Arial" w:cs="Arial"/>
        </w:rPr>
      </w:pPr>
    </w:p>
    <w:p w14:paraId="3A26580C" w14:textId="77777777" w:rsidR="004B71A4" w:rsidRPr="005A0B7D" w:rsidRDefault="004B71A4" w:rsidP="004B71A4">
      <w:pPr>
        <w:jc w:val="center"/>
        <w:rPr>
          <w:rFonts w:ascii="Arial" w:hAnsi="Arial" w:cs="Arial"/>
        </w:rPr>
      </w:pPr>
      <w:r w:rsidRPr="005A0B7D">
        <w:rPr>
          <w:rFonts w:ascii="Arial" w:hAnsi="Arial" w:cs="Arial"/>
          <w:noProof/>
          <w:lang w:val="es-CO" w:eastAsia="es-CO"/>
        </w:rPr>
        <w:drawing>
          <wp:anchor distT="0" distB="0" distL="114300" distR="114300" simplePos="0" relativeHeight="251659264" behindDoc="0" locked="0" layoutInCell="0" allowOverlap="1" wp14:anchorId="52442173" wp14:editId="1AC408BA">
            <wp:simplePos x="0" y="0"/>
            <wp:positionH relativeFrom="column">
              <wp:posOffset>1845945</wp:posOffset>
            </wp:positionH>
            <wp:positionV relativeFrom="paragraph">
              <wp:posOffset>133985</wp:posOffset>
            </wp:positionV>
            <wp:extent cx="1704975" cy="2114550"/>
            <wp:effectExtent l="0" t="0" r="0" b="0"/>
            <wp:wrapTopAndBottom/>
            <wp:docPr id="4" name="Imagen 4"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au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9BF3" w14:textId="77777777" w:rsidR="004B71A4" w:rsidRPr="005A0B7D" w:rsidRDefault="004B71A4" w:rsidP="004B71A4">
      <w:pPr>
        <w:keepNext/>
        <w:jc w:val="center"/>
        <w:outlineLvl w:val="8"/>
        <w:rPr>
          <w:rFonts w:ascii="Arial" w:eastAsia="Times New Roman" w:hAnsi="Arial" w:cs="Arial"/>
          <w:szCs w:val="22"/>
          <w:lang w:val="es-ES"/>
        </w:rPr>
      </w:pPr>
      <w:r w:rsidRPr="005A0B7D">
        <w:rPr>
          <w:rFonts w:ascii="Arial" w:eastAsia="Times New Roman" w:hAnsi="Arial" w:cs="Arial"/>
          <w:szCs w:val="22"/>
          <w:lang w:val="es-ES"/>
        </w:rPr>
        <w:t>Anteproyecto de Trabajo de Grado</w:t>
      </w:r>
    </w:p>
    <w:p w14:paraId="3AC7A014" w14:textId="77777777" w:rsidR="004B71A4" w:rsidRPr="005A0B7D" w:rsidRDefault="004B71A4" w:rsidP="004B71A4">
      <w:pPr>
        <w:jc w:val="center"/>
        <w:rPr>
          <w:rFonts w:ascii="Arial" w:hAnsi="Arial" w:cs="Arial"/>
        </w:rPr>
      </w:pPr>
    </w:p>
    <w:p w14:paraId="17550133" w14:textId="77777777" w:rsidR="004B71A4" w:rsidRPr="005A0B7D" w:rsidRDefault="004B71A4" w:rsidP="004B71A4">
      <w:pPr>
        <w:jc w:val="center"/>
        <w:rPr>
          <w:rFonts w:ascii="Arial" w:hAnsi="Arial" w:cs="Arial"/>
        </w:rPr>
      </w:pPr>
    </w:p>
    <w:p w14:paraId="331BC484" w14:textId="77777777" w:rsidR="004B71A4" w:rsidRPr="005A0B7D" w:rsidRDefault="004B71A4" w:rsidP="004B71A4">
      <w:pPr>
        <w:jc w:val="center"/>
        <w:rPr>
          <w:rFonts w:ascii="Arial" w:hAnsi="Arial" w:cs="Arial"/>
        </w:rPr>
      </w:pPr>
    </w:p>
    <w:p w14:paraId="4B4EBE44" w14:textId="61F35194" w:rsidR="004B71A4" w:rsidRPr="005A0B7D" w:rsidRDefault="0089296B" w:rsidP="004B71A4">
      <w:pPr>
        <w:jc w:val="center"/>
        <w:rPr>
          <w:rFonts w:ascii="Arial" w:eastAsia="Times New Roman" w:hAnsi="Arial" w:cs="Arial"/>
          <w:b/>
          <w:sz w:val="32"/>
          <w:szCs w:val="20"/>
          <w:lang w:val="es-ES"/>
        </w:rPr>
      </w:pPr>
      <w:r w:rsidRPr="005A0B7D">
        <w:rPr>
          <w:rFonts w:ascii="Arial" w:eastAsia="Times New Roman" w:hAnsi="Arial" w:cs="Arial"/>
          <w:b/>
          <w:sz w:val="32"/>
          <w:szCs w:val="20"/>
          <w:lang w:val="es-ES"/>
        </w:rPr>
        <w:t>José Gregorio Hernández Hurtado</w:t>
      </w:r>
    </w:p>
    <w:p w14:paraId="26E60707" w14:textId="77777777" w:rsidR="004B71A4" w:rsidRPr="005A0B7D" w:rsidRDefault="004B71A4" w:rsidP="004B71A4">
      <w:pPr>
        <w:jc w:val="center"/>
        <w:rPr>
          <w:rFonts w:ascii="Arial" w:hAnsi="Arial" w:cs="Arial"/>
          <w:b/>
          <w:sz w:val="32"/>
        </w:rPr>
      </w:pPr>
    </w:p>
    <w:p w14:paraId="61A86697" w14:textId="77777777" w:rsidR="004B71A4" w:rsidRPr="005A0B7D" w:rsidRDefault="004B71A4" w:rsidP="004B71A4">
      <w:pPr>
        <w:jc w:val="center"/>
        <w:rPr>
          <w:rFonts w:ascii="Arial" w:hAnsi="Arial" w:cs="Arial"/>
        </w:rPr>
      </w:pPr>
    </w:p>
    <w:p w14:paraId="1474A0E6" w14:textId="77777777" w:rsidR="004B71A4" w:rsidRPr="005A0B7D" w:rsidRDefault="004B71A4" w:rsidP="004B71A4">
      <w:pPr>
        <w:jc w:val="center"/>
        <w:rPr>
          <w:rFonts w:ascii="Arial" w:hAnsi="Arial" w:cs="Arial"/>
        </w:rPr>
      </w:pPr>
    </w:p>
    <w:p w14:paraId="594D5C90" w14:textId="77777777" w:rsidR="004B71A4" w:rsidRPr="005A0B7D" w:rsidRDefault="004B71A4" w:rsidP="004B71A4">
      <w:pPr>
        <w:jc w:val="center"/>
        <w:rPr>
          <w:rFonts w:ascii="Arial" w:hAnsi="Arial" w:cs="Arial"/>
        </w:rPr>
      </w:pPr>
    </w:p>
    <w:p w14:paraId="07E4E552" w14:textId="66EFC69E" w:rsidR="004B71A4" w:rsidRPr="005A0B7D" w:rsidRDefault="004B71A4" w:rsidP="004B71A4">
      <w:pPr>
        <w:keepNext/>
        <w:jc w:val="center"/>
        <w:outlineLvl w:val="8"/>
        <w:rPr>
          <w:rFonts w:ascii="Arial" w:hAnsi="Arial" w:cs="Arial"/>
          <w:color w:val="FF0000"/>
          <w:sz w:val="28"/>
          <w:szCs w:val="28"/>
        </w:rPr>
      </w:pPr>
      <w:r w:rsidRPr="005A0B7D">
        <w:rPr>
          <w:rFonts w:ascii="Arial" w:eastAsia="Times New Roman" w:hAnsi="Arial" w:cs="Arial"/>
          <w:color w:val="FF0000"/>
          <w:sz w:val="28"/>
          <w:szCs w:val="20"/>
          <w:lang w:val="es-ES"/>
        </w:rPr>
        <w:t xml:space="preserve">Director: </w:t>
      </w:r>
      <w:proofErr w:type="spellStart"/>
      <w:r w:rsidR="00BE0462" w:rsidRPr="005A0B7D">
        <w:rPr>
          <w:rFonts w:ascii="Arial" w:hAnsi="Arial" w:cs="Arial"/>
          <w:color w:val="FF0000"/>
          <w:sz w:val="28"/>
          <w:szCs w:val="28"/>
        </w:rPr>
        <w:t>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w:t>
      </w:r>
      <w:proofErr w:type="spellEnd"/>
    </w:p>
    <w:p w14:paraId="3F3A11A7" w14:textId="6705DCAD" w:rsidR="00DA4A11" w:rsidRPr="005A0B7D" w:rsidRDefault="00DA4A11" w:rsidP="00DA4A11">
      <w:pPr>
        <w:keepNext/>
        <w:jc w:val="center"/>
        <w:outlineLvl w:val="8"/>
        <w:rPr>
          <w:rFonts w:ascii="Arial" w:eastAsia="Times New Roman" w:hAnsi="Arial" w:cs="Arial"/>
          <w:color w:val="000000" w:themeColor="text1"/>
          <w:sz w:val="28"/>
          <w:szCs w:val="20"/>
          <w:lang w:val="es-ES"/>
        </w:rPr>
      </w:pPr>
      <w:r w:rsidRPr="005A0B7D">
        <w:rPr>
          <w:rFonts w:ascii="Arial" w:eastAsia="Times New Roman" w:hAnsi="Arial" w:cs="Arial"/>
          <w:color w:val="000000" w:themeColor="text1"/>
          <w:sz w:val="28"/>
          <w:szCs w:val="20"/>
          <w:lang w:val="es-ES"/>
        </w:rPr>
        <w:t xml:space="preserve">Codirector: </w:t>
      </w:r>
      <w:r w:rsidR="00BE0462" w:rsidRPr="005A0B7D">
        <w:rPr>
          <w:rFonts w:ascii="Arial" w:hAnsi="Arial" w:cs="Arial"/>
          <w:color w:val="000000" w:themeColor="text1"/>
          <w:sz w:val="28"/>
          <w:szCs w:val="28"/>
        </w:rPr>
        <w:t xml:space="preserve">PhD. César Alberto Collazos Ordóñez </w:t>
      </w:r>
    </w:p>
    <w:p w14:paraId="02061AAD" w14:textId="77777777" w:rsidR="00DA4A11" w:rsidRPr="005A0B7D" w:rsidRDefault="00DA4A11" w:rsidP="004B71A4">
      <w:pPr>
        <w:keepNext/>
        <w:jc w:val="center"/>
        <w:outlineLvl w:val="8"/>
        <w:rPr>
          <w:rFonts w:ascii="Arial" w:eastAsia="Times New Roman" w:hAnsi="Arial" w:cs="Arial"/>
          <w:color w:val="000000" w:themeColor="text1"/>
          <w:sz w:val="28"/>
          <w:szCs w:val="20"/>
          <w:lang w:val="es-ES"/>
        </w:rPr>
      </w:pPr>
    </w:p>
    <w:p w14:paraId="733E2891" w14:textId="77777777" w:rsidR="004B71A4" w:rsidRPr="005A0B7D" w:rsidRDefault="004B71A4" w:rsidP="004B71A4">
      <w:pPr>
        <w:jc w:val="center"/>
        <w:rPr>
          <w:rFonts w:ascii="Arial" w:hAnsi="Arial" w:cs="Arial"/>
          <w:color w:val="000000" w:themeColor="text1"/>
        </w:rPr>
      </w:pPr>
    </w:p>
    <w:p w14:paraId="32A74234" w14:textId="77777777" w:rsidR="004B71A4" w:rsidRPr="005A0B7D" w:rsidRDefault="004B71A4" w:rsidP="004B71A4">
      <w:pPr>
        <w:jc w:val="center"/>
        <w:rPr>
          <w:rFonts w:ascii="Arial" w:hAnsi="Arial" w:cs="Arial"/>
          <w:color w:val="000000" w:themeColor="text1"/>
        </w:rPr>
      </w:pPr>
    </w:p>
    <w:p w14:paraId="55A3A4B9" w14:textId="77777777" w:rsidR="004B71A4" w:rsidRPr="005A0B7D" w:rsidRDefault="004B71A4" w:rsidP="004B71A4">
      <w:pPr>
        <w:jc w:val="center"/>
        <w:rPr>
          <w:rFonts w:ascii="Arial" w:hAnsi="Arial" w:cs="Arial"/>
        </w:rPr>
      </w:pPr>
    </w:p>
    <w:p w14:paraId="01F33343" w14:textId="77777777" w:rsidR="004B71A4" w:rsidRPr="005A0B7D" w:rsidRDefault="004B71A4" w:rsidP="004B71A4">
      <w:pPr>
        <w:jc w:val="center"/>
        <w:rPr>
          <w:rFonts w:ascii="Arial" w:hAnsi="Arial" w:cs="Arial"/>
        </w:rPr>
      </w:pPr>
    </w:p>
    <w:p w14:paraId="6A0253F3" w14:textId="77777777" w:rsidR="004B71A4" w:rsidRDefault="004B71A4" w:rsidP="004B71A4">
      <w:pPr>
        <w:jc w:val="center"/>
      </w:pPr>
    </w:p>
    <w:p w14:paraId="765B7D79" w14:textId="77777777" w:rsidR="004B71A4" w:rsidRPr="004B71A4" w:rsidRDefault="004B71A4" w:rsidP="004B71A4">
      <w:pPr>
        <w:keepNext/>
        <w:jc w:val="center"/>
        <w:outlineLvl w:val="2"/>
        <w:rPr>
          <w:rFonts w:ascii="Brush Script MT" w:eastAsia="Times New Roman" w:hAnsi="Brush Script MT" w:cs="Times New Roman"/>
          <w:sz w:val="40"/>
          <w:szCs w:val="20"/>
          <w:lang w:val="es-ES"/>
        </w:rPr>
      </w:pPr>
      <w:r w:rsidRPr="004B71A4">
        <w:rPr>
          <w:rFonts w:ascii="Brush Script MT" w:eastAsia="Times New Roman" w:hAnsi="Brush Script MT" w:cs="Times New Roman"/>
          <w:sz w:val="40"/>
          <w:szCs w:val="20"/>
          <w:lang w:val="es-ES"/>
        </w:rPr>
        <w:t>Universidad del Cauca</w:t>
      </w:r>
    </w:p>
    <w:p w14:paraId="2EE986E4" w14:textId="77777777" w:rsidR="004B71A4" w:rsidRPr="004B71A4" w:rsidRDefault="004B71A4" w:rsidP="004B71A4">
      <w:pPr>
        <w:jc w:val="center"/>
        <w:rPr>
          <w:rFonts w:ascii="Book Antiqua" w:eastAsia="Times New Roman" w:hAnsi="Book Antiqua" w:cs="Times New Roman"/>
          <w:b/>
          <w:sz w:val="28"/>
          <w:szCs w:val="20"/>
          <w:lang w:val="es-ES"/>
        </w:rPr>
      </w:pPr>
      <w:r w:rsidRPr="004B71A4">
        <w:rPr>
          <w:rFonts w:ascii="Book Antiqua" w:eastAsia="Times New Roman" w:hAnsi="Book Antiqua" w:cs="Times New Roman"/>
          <w:b/>
          <w:sz w:val="28"/>
          <w:szCs w:val="20"/>
          <w:lang w:val="es-ES"/>
        </w:rPr>
        <w:t>Facultad de Ingeniería Electrónica y Telecomunicaciones</w:t>
      </w:r>
    </w:p>
    <w:p w14:paraId="4FE89D16" w14:textId="6A4A2956" w:rsidR="004B71A4" w:rsidRPr="004B71A4" w:rsidRDefault="004B71A4" w:rsidP="004B71A4">
      <w:pPr>
        <w:jc w:val="center"/>
        <w:rPr>
          <w:rFonts w:ascii="Times New Roman" w:eastAsia="Times New Roman" w:hAnsi="Times New Roman" w:cs="Times New Roman"/>
          <w:b/>
          <w:sz w:val="32"/>
          <w:szCs w:val="20"/>
          <w:lang w:val="es-ES"/>
        </w:rPr>
      </w:pPr>
      <w:r w:rsidRPr="004B71A4">
        <w:rPr>
          <w:rFonts w:ascii="Times New Roman" w:eastAsia="Times New Roman" w:hAnsi="Times New Roman" w:cs="Times New Roman"/>
          <w:b/>
          <w:sz w:val="32"/>
          <w:szCs w:val="20"/>
          <w:lang w:val="es-ES"/>
        </w:rPr>
        <w:t xml:space="preserve">Departamento de </w:t>
      </w:r>
      <w:r w:rsidR="00B26427">
        <w:rPr>
          <w:rFonts w:ascii="Times New Roman" w:eastAsia="Times New Roman" w:hAnsi="Times New Roman" w:cs="Times New Roman"/>
          <w:b/>
          <w:sz w:val="32"/>
          <w:szCs w:val="20"/>
          <w:lang w:val="es-ES"/>
        </w:rPr>
        <w:t>Sistemas</w:t>
      </w:r>
    </w:p>
    <w:p w14:paraId="29DF410A" w14:textId="5372AAB7" w:rsidR="004B71A4" w:rsidRPr="00B26427" w:rsidRDefault="00293D8E" w:rsidP="004B71A4">
      <w:pPr>
        <w:keepNext/>
        <w:jc w:val="center"/>
        <w:outlineLvl w:val="5"/>
        <w:rPr>
          <w:rFonts w:ascii="Times New Roman" w:eastAsia="Times New Roman" w:hAnsi="Times New Roman" w:cs="Times New Roman"/>
          <w:b/>
          <w:color w:val="FF0000"/>
          <w:sz w:val="28"/>
          <w:szCs w:val="20"/>
          <w:lang w:val="es-ES"/>
        </w:rPr>
      </w:pPr>
      <w:r>
        <w:rPr>
          <w:rFonts w:ascii="Times New Roman" w:hAnsi="Times New Roman" w:cs="Times New Roman"/>
          <w:color w:val="000000"/>
          <w:sz w:val="18"/>
          <w:szCs w:val="18"/>
        </w:rPr>
        <w:t>1</w:t>
      </w:r>
      <w:r w:rsidRPr="00293D8E">
        <w:rPr>
          <w:rFonts w:ascii="Times New Roman" w:hAnsi="Times New Roman" w:cs="Times New Roman"/>
          <w:b/>
          <w:bCs/>
          <w:color w:val="000000"/>
          <w:sz w:val="28"/>
          <w:szCs w:val="28"/>
        </w:rPr>
        <w:t>Grupo de I+D en Ingeniería de Software (IDIS)</w:t>
      </w:r>
    </w:p>
    <w:p w14:paraId="74CEF39F" w14:textId="70FF00E5"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 xml:space="preserve">Popayán, </w:t>
      </w:r>
      <w:r w:rsidR="00B26427">
        <w:rPr>
          <w:rFonts w:ascii="Times New Roman" w:eastAsia="Times New Roman" w:hAnsi="Times New Roman" w:cs="Times New Roman"/>
          <w:sz w:val="28"/>
          <w:szCs w:val="20"/>
          <w:lang w:val="es-ES"/>
        </w:rPr>
        <w:t>Septiembre de 2018</w:t>
      </w:r>
    </w:p>
    <w:p w14:paraId="4265168B" w14:textId="77777777" w:rsidR="004B71A4" w:rsidRDefault="004B71A4"/>
    <w:p w14:paraId="3B1EAF08" w14:textId="77777777" w:rsidR="004B71A4" w:rsidRDefault="004B71A4"/>
    <w:p w14:paraId="232DAC43" w14:textId="77777777" w:rsidR="004B71A4" w:rsidRDefault="004B71A4"/>
    <w:p w14:paraId="2A363E76" w14:textId="77777777" w:rsidR="004B71A4" w:rsidRDefault="004B71A4"/>
    <w:p w14:paraId="515E3043" w14:textId="77777777" w:rsidR="004B71A4" w:rsidRDefault="004B71A4"/>
    <w:p w14:paraId="4BDF9FB3" w14:textId="613B4CEF" w:rsidR="005A6FE5" w:rsidRDefault="005A6FE5">
      <w:pPr>
        <w:rPr>
          <w:b/>
          <w:sz w:val="28"/>
          <w:szCs w:val="28"/>
        </w:rPr>
      </w:pPr>
    </w:p>
    <w:p w14:paraId="7161F5B7" w14:textId="12D33687" w:rsidR="004B71A4" w:rsidRPr="0090170E" w:rsidRDefault="004B71A4" w:rsidP="005B4175">
      <w:pPr>
        <w:jc w:val="center"/>
        <w:rPr>
          <w:rFonts w:ascii="Arial" w:hAnsi="Arial" w:cs="Arial"/>
          <w:b/>
          <w:sz w:val="28"/>
          <w:szCs w:val="28"/>
        </w:rPr>
      </w:pPr>
      <w:r w:rsidRPr="0090170E">
        <w:rPr>
          <w:rFonts w:ascii="Arial" w:hAnsi="Arial" w:cs="Arial"/>
          <w:b/>
          <w:sz w:val="28"/>
          <w:szCs w:val="28"/>
        </w:rPr>
        <w:t>TABLA DE CONTENIDO</w:t>
      </w:r>
    </w:p>
    <w:p w14:paraId="174A76B5" w14:textId="77777777" w:rsidR="004B71A4" w:rsidRDefault="004B71A4"/>
    <w:p w14:paraId="442BBB7C" w14:textId="77777777" w:rsidR="009A5D9B" w:rsidRPr="005D715C" w:rsidRDefault="004B71A4">
      <w:pPr>
        <w:pStyle w:val="TDC1"/>
        <w:tabs>
          <w:tab w:val="clear" w:pos="422"/>
          <w:tab w:val="left" w:pos="407"/>
        </w:tabs>
        <w:rPr>
          <w:rFonts w:ascii="Arial" w:hAnsi="Arial" w:cs="Arial"/>
          <w:noProof/>
          <w:szCs w:val="22"/>
          <w:lang w:val="en-US" w:eastAsia="ja-JP"/>
        </w:rPr>
      </w:pPr>
      <w:r>
        <w:fldChar w:fldCharType="begin"/>
      </w:r>
      <w:r>
        <w:instrText xml:space="preserve"> TOC \o "1-3" </w:instrText>
      </w:r>
      <w:r>
        <w:fldChar w:fldCharType="separate"/>
      </w:r>
      <w:r w:rsidR="009A5D9B" w:rsidRPr="005D715C">
        <w:rPr>
          <w:rFonts w:ascii="Arial" w:hAnsi="Arial" w:cs="Arial"/>
          <w:noProof/>
          <w:szCs w:val="22"/>
        </w:rPr>
        <w:t>1.</w:t>
      </w:r>
      <w:r w:rsidR="009A5D9B" w:rsidRPr="005D715C">
        <w:rPr>
          <w:rFonts w:ascii="Arial" w:hAnsi="Arial" w:cs="Arial"/>
          <w:noProof/>
          <w:szCs w:val="22"/>
          <w:lang w:val="en-US" w:eastAsia="ja-JP"/>
        </w:rPr>
        <w:tab/>
      </w:r>
      <w:r w:rsidR="009A5D9B" w:rsidRPr="005D715C">
        <w:rPr>
          <w:rFonts w:ascii="Arial" w:hAnsi="Arial" w:cs="Arial"/>
          <w:noProof/>
          <w:szCs w:val="22"/>
        </w:rPr>
        <w:t>Planteamiento del problema</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_Toc343178586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3</w:t>
      </w:r>
      <w:r w:rsidR="009A5D9B" w:rsidRPr="005D715C">
        <w:rPr>
          <w:rFonts w:ascii="Arial" w:hAnsi="Arial" w:cs="Arial"/>
          <w:noProof/>
          <w:szCs w:val="22"/>
        </w:rPr>
        <w:fldChar w:fldCharType="end"/>
      </w:r>
    </w:p>
    <w:p w14:paraId="5CC469F3" w14:textId="5DB46881"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2.</w:t>
      </w:r>
      <w:r w:rsidRPr="005D715C">
        <w:rPr>
          <w:rFonts w:ascii="Arial" w:hAnsi="Arial" w:cs="Arial"/>
          <w:noProof/>
          <w:szCs w:val="22"/>
          <w:lang w:val="en-US" w:eastAsia="ja-JP"/>
        </w:rPr>
        <w:tab/>
      </w:r>
      <w:r w:rsidRPr="005D715C">
        <w:rPr>
          <w:rFonts w:ascii="Arial" w:hAnsi="Arial" w:cs="Arial"/>
          <w:noProof/>
          <w:szCs w:val="22"/>
        </w:rPr>
        <w:t>Estado del arte</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_Toc343178587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6216A50"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3.</w:t>
      </w:r>
      <w:r w:rsidRPr="005D715C">
        <w:rPr>
          <w:rFonts w:ascii="Arial" w:hAnsi="Arial" w:cs="Arial"/>
          <w:noProof/>
          <w:szCs w:val="22"/>
          <w:lang w:val="en-US" w:eastAsia="ja-JP"/>
        </w:rPr>
        <w:tab/>
      </w:r>
      <w:r w:rsidRPr="005D715C">
        <w:rPr>
          <w:rFonts w:ascii="Arial" w:hAnsi="Arial" w:cs="Arial"/>
          <w:noProof/>
          <w:szCs w:val="22"/>
        </w:rPr>
        <w:t>Objetivos</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_Toc343178588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AF8737F" w14:textId="2EA41E4F" w:rsidR="009A5D9B" w:rsidRPr="005D715C" w:rsidRDefault="009A5D9B" w:rsidP="005B4175">
      <w:pPr>
        <w:pStyle w:val="TDC1"/>
        <w:tabs>
          <w:tab w:val="left" w:pos="574"/>
        </w:tabs>
        <w:ind w:left="422"/>
        <w:rPr>
          <w:rFonts w:ascii="Arial" w:hAnsi="Arial" w:cs="Arial"/>
          <w:noProof/>
          <w:szCs w:val="22"/>
          <w:lang w:val="en-US" w:eastAsia="ja-JP"/>
        </w:rPr>
      </w:pPr>
      <w:r w:rsidRPr="005D715C">
        <w:rPr>
          <w:rFonts w:ascii="Arial" w:hAnsi="Arial" w:cs="Arial"/>
          <w:noProof/>
          <w:szCs w:val="22"/>
        </w:rPr>
        <w:t>3.1.Objetivo general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_Toc343178589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2873D9D5" w14:textId="45B7E649" w:rsidR="009A5D9B" w:rsidRPr="005D715C" w:rsidRDefault="005B4175">
      <w:pPr>
        <w:pStyle w:val="TDC1"/>
        <w:tabs>
          <w:tab w:val="left" w:pos="574"/>
        </w:tabs>
        <w:rPr>
          <w:rFonts w:ascii="Arial" w:hAnsi="Arial" w:cs="Arial"/>
          <w:noProof/>
          <w:szCs w:val="22"/>
          <w:lang w:val="en-US" w:eastAsia="ja-JP"/>
        </w:rPr>
      </w:pPr>
      <w:r w:rsidRPr="005D715C">
        <w:rPr>
          <w:rFonts w:ascii="Arial" w:hAnsi="Arial" w:cs="Arial"/>
          <w:noProof/>
          <w:szCs w:val="22"/>
        </w:rPr>
        <w:tab/>
        <w:t>3.2.</w:t>
      </w:r>
      <w:r w:rsidR="009A5D9B" w:rsidRPr="005D715C">
        <w:rPr>
          <w:rFonts w:ascii="Arial" w:hAnsi="Arial" w:cs="Arial"/>
          <w:noProof/>
          <w:szCs w:val="22"/>
        </w:rPr>
        <w:t>Objetivos específicos (OE)</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_Toc343178590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4</w:t>
      </w:r>
      <w:r w:rsidR="009A5D9B" w:rsidRPr="005D715C">
        <w:rPr>
          <w:rFonts w:ascii="Arial" w:hAnsi="Arial" w:cs="Arial"/>
          <w:noProof/>
          <w:szCs w:val="22"/>
        </w:rPr>
        <w:fldChar w:fldCharType="end"/>
      </w:r>
    </w:p>
    <w:p w14:paraId="7F787C3E"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4.</w:t>
      </w:r>
      <w:r w:rsidRPr="005D715C">
        <w:rPr>
          <w:rFonts w:ascii="Arial" w:hAnsi="Arial" w:cs="Arial"/>
          <w:noProof/>
          <w:szCs w:val="22"/>
          <w:lang w:val="en-US" w:eastAsia="ja-JP"/>
        </w:rPr>
        <w:tab/>
      </w:r>
      <w:r w:rsidRPr="005D715C">
        <w:rPr>
          <w:rFonts w:ascii="Arial" w:hAnsi="Arial" w:cs="Arial"/>
          <w:noProof/>
          <w:szCs w:val="22"/>
        </w:rPr>
        <w:t>Actividades y cronograma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_Toc343178591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C435BBF"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5.</w:t>
      </w:r>
      <w:r w:rsidRPr="005D715C">
        <w:rPr>
          <w:rFonts w:ascii="Arial" w:hAnsi="Arial" w:cs="Arial"/>
          <w:noProof/>
          <w:szCs w:val="22"/>
          <w:lang w:val="en-US" w:eastAsia="ja-JP"/>
        </w:rPr>
        <w:tab/>
      </w:r>
      <w:r w:rsidRPr="005D715C">
        <w:rPr>
          <w:rFonts w:ascii="Arial" w:hAnsi="Arial" w:cs="Arial"/>
          <w:noProof/>
          <w:szCs w:val="22"/>
        </w:rPr>
        <w:t>Recursos, Presupuesto y fuentes de Financiación</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_Toc343178592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F2386BA"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6.</w:t>
      </w:r>
      <w:r w:rsidRPr="005D715C">
        <w:rPr>
          <w:rFonts w:ascii="Arial" w:hAnsi="Arial" w:cs="Arial"/>
          <w:noProof/>
          <w:szCs w:val="22"/>
          <w:lang w:val="en-US" w:eastAsia="ja-JP"/>
        </w:rPr>
        <w:tab/>
      </w:r>
      <w:r w:rsidRPr="005D715C">
        <w:rPr>
          <w:rFonts w:ascii="Arial" w:hAnsi="Arial" w:cs="Arial"/>
          <w:noProof/>
          <w:szCs w:val="22"/>
        </w:rPr>
        <w:t>Condiciones de entrega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_Toc343178593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20F46D55" w14:textId="6D48A782" w:rsidR="009A5D9B" w:rsidRPr="005D715C" w:rsidRDefault="009A5D9B">
      <w:pPr>
        <w:pStyle w:val="TDC1"/>
        <w:tabs>
          <w:tab w:val="clear" w:pos="422"/>
          <w:tab w:val="left" w:pos="407"/>
        </w:tabs>
        <w:rPr>
          <w:rFonts w:ascii="Arial" w:hAnsi="Arial" w:cs="Arial"/>
          <w:noProof/>
          <w:szCs w:val="22"/>
        </w:rPr>
      </w:pPr>
      <w:r w:rsidRPr="005D715C">
        <w:rPr>
          <w:rFonts w:ascii="Arial" w:hAnsi="Arial" w:cs="Arial"/>
          <w:noProof/>
          <w:szCs w:val="22"/>
        </w:rPr>
        <w:t>7.</w:t>
      </w:r>
      <w:r w:rsidRPr="005D715C">
        <w:rPr>
          <w:rFonts w:ascii="Arial" w:hAnsi="Arial" w:cs="Arial"/>
          <w:noProof/>
          <w:szCs w:val="22"/>
          <w:lang w:val="en-US" w:eastAsia="ja-JP"/>
        </w:rPr>
        <w:tab/>
      </w:r>
      <w:r w:rsidR="00F15FC0" w:rsidRPr="005D715C">
        <w:rPr>
          <w:rFonts w:ascii="Arial" w:hAnsi="Arial" w:cs="Arial"/>
          <w:noProof/>
          <w:szCs w:val="22"/>
          <w:lang w:val="en-US" w:eastAsia="ja-JP"/>
        </w:rPr>
        <w:t>Referencia b</w:t>
      </w:r>
      <w:r w:rsidRPr="005D715C">
        <w:rPr>
          <w:rFonts w:ascii="Arial" w:hAnsi="Arial" w:cs="Arial"/>
          <w:noProof/>
          <w:szCs w:val="22"/>
        </w:rPr>
        <w:t>ibliografí</w:t>
      </w:r>
      <w:r w:rsidR="00F15FC0" w:rsidRPr="005D715C">
        <w:rPr>
          <w:rFonts w:ascii="Arial" w:hAnsi="Arial" w:cs="Arial"/>
          <w:noProof/>
          <w:szCs w:val="22"/>
        </w:rPr>
        <w:t>c</w:t>
      </w:r>
      <w:r w:rsidRPr="005D715C">
        <w:rPr>
          <w:rFonts w:ascii="Arial" w:hAnsi="Arial" w:cs="Arial"/>
          <w:noProof/>
          <w:szCs w:val="22"/>
        </w:rPr>
        <w:t>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05D5642B" w14:textId="519F75AD" w:rsidR="00EE7433" w:rsidRPr="005D715C" w:rsidRDefault="00EE7433" w:rsidP="00EE7433">
      <w:pPr>
        <w:pStyle w:val="TDC1"/>
        <w:tabs>
          <w:tab w:val="clear" w:pos="422"/>
          <w:tab w:val="left" w:pos="407"/>
        </w:tabs>
        <w:rPr>
          <w:rFonts w:ascii="Arial" w:hAnsi="Arial" w:cs="Arial"/>
          <w:noProof/>
          <w:szCs w:val="22"/>
        </w:rPr>
      </w:pPr>
      <w:r w:rsidRPr="005D715C">
        <w:rPr>
          <w:rFonts w:ascii="Arial" w:hAnsi="Arial" w:cs="Arial"/>
          <w:noProof/>
          <w:szCs w:val="22"/>
        </w:rPr>
        <w:t>8.</w:t>
      </w:r>
      <w:r w:rsidRPr="005D715C">
        <w:rPr>
          <w:rFonts w:ascii="Arial" w:hAnsi="Arial" w:cs="Arial"/>
          <w:noProof/>
          <w:szCs w:val="22"/>
          <w:lang w:val="en-US" w:eastAsia="ja-JP"/>
        </w:rPr>
        <w:tab/>
      </w:r>
      <w:r w:rsidRPr="005D715C">
        <w:rPr>
          <w:rFonts w:ascii="Arial" w:hAnsi="Arial" w:cs="Arial"/>
          <w:szCs w:val="22"/>
        </w:rPr>
        <w:t>Acta de propiedad intelectual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70CAAEC6" w14:textId="10B834FC" w:rsidR="00F15FC0" w:rsidRPr="00F15FC0" w:rsidRDefault="00F15FC0" w:rsidP="00F15FC0"/>
    <w:p w14:paraId="473CA16F" w14:textId="77777777" w:rsidR="004B71A4" w:rsidRDefault="004B71A4">
      <w:r>
        <w:fldChar w:fldCharType="end"/>
      </w:r>
    </w:p>
    <w:p w14:paraId="7C0A0825" w14:textId="77777777" w:rsidR="004B71A4" w:rsidRDefault="004B71A4">
      <w:r>
        <w:br w:type="page"/>
      </w:r>
    </w:p>
    <w:p w14:paraId="27E77811" w14:textId="77777777" w:rsidR="004B71A4" w:rsidRDefault="004B71A4" w:rsidP="009A5D9B">
      <w:pPr>
        <w:pStyle w:val="Ttulo1"/>
      </w:pPr>
      <w:bookmarkStart w:id="0" w:name="_Toc343178586"/>
      <w:r w:rsidRPr="004B71A4">
        <w:lastRenderedPageBreak/>
        <w:t>Planteamiento del problema</w:t>
      </w:r>
      <w:bookmarkEnd w:id="0"/>
    </w:p>
    <w:p w14:paraId="77894DB5" w14:textId="77777777" w:rsidR="007E0BBD" w:rsidRDefault="007E0BBD" w:rsidP="009A5D9B">
      <w:pPr>
        <w:jc w:val="both"/>
        <w:rPr>
          <w:rFonts w:ascii="Arial" w:hAnsi="Arial" w:cs="Arial"/>
        </w:rPr>
      </w:pPr>
    </w:p>
    <w:p w14:paraId="19589CEE" w14:textId="1EBC1D83" w:rsidR="007E0BBD" w:rsidRPr="00A256FC" w:rsidRDefault="007E0BBD" w:rsidP="009F6395">
      <w:pPr>
        <w:jc w:val="both"/>
        <w:rPr>
          <w:rFonts w:ascii="Arial" w:hAnsi="Arial" w:cs="Arial"/>
          <w:color w:val="FF0000"/>
        </w:rPr>
      </w:pPr>
      <w:r>
        <w:rPr>
          <w:rFonts w:ascii="Arial" w:hAnsi="Arial" w:cs="Arial"/>
        </w:rPr>
        <w:t xml:space="preserve">Según cifras del </w:t>
      </w:r>
      <w:r w:rsidRPr="007E0BBD">
        <w:rPr>
          <w:rFonts w:ascii="Arial" w:hAnsi="Arial" w:cs="Arial"/>
        </w:rPr>
        <w:t>Ministerio de Tecnologías de la Información y las Comunicaciones de</w:t>
      </w:r>
      <w:r>
        <w:rPr>
          <w:rFonts w:ascii="Arial" w:hAnsi="Arial" w:cs="Arial"/>
        </w:rPr>
        <w:t xml:space="preserve"> Colombia, e</w:t>
      </w:r>
      <w:r w:rsidRPr="007E0BBD">
        <w:rPr>
          <w:rFonts w:ascii="Arial" w:hAnsi="Arial" w:cs="Arial"/>
        </w:rPr>
        <w:t>nt</w:t>
      </w:r>
      <w:r w:rsidR="00DA5191">
        <w:rPr>
          <w:rFonts w:ascii="Arial" w:hAnsi="Arial" w:cs="Arial"/>
        </w:rPr>
        <w:t>idad encargada del sector TIC</w:t>
      </w:r>
      <w:r>
        <w:rPr>
          <w:rFonts w:ascii="Arial" w:hAnsi="Arial" w:cs="Arial"/>
        </w:rPr>
        <w:t xml:space="preserve"> Colombiano, </w:t>
      </w:r>
      <w:r w:rsidR="00DA5191" w:rsidRPr="00DA5191">
        <w:rPr>
          <w:rFonts w:ascii="Arial" w:hAnsi="Arial" w:cs="Arial"/>
        </w:rPr>
        <w:t>la penetración de Internet en el país llegó a 61,4% de la población</w:t>
      </w:r>
      <w:r w:rsidR="00904B7C">
        <w:rPr>
          <w:rFonts w:ascii="Arial" w:hAnsi="Arial" w:cs="Arial"/>
        </w:rPr>
        <w:t xml:space="preserve">, </w:t>
      </w:r>
      <w:r w:rsidR="00904B7C" w:rsidRPr="00904B7C">
        <w:rPr>
          <w:rFonts w:ascii="Arial" w:hAnsi="Arial" w:cs="Arial"/>
        </w:rPr>
        <w:t>el número de conexiones a Internet de banda ancha en Colombia llegó a 30,3 millones en el último trimestre del 2017, 6,4% más que en el tercer trimestre del mismo año, cuando se registraron 28,4 millones</w:t>
      </w:r>
      <w:r w:rsidR="00D265B3">
        <w:rPr>
          <w:rFonts w:ascii="Arial" w:hAnsi="Arial" w:cs="Arial"/>
        </w:rPr>
        <w:t xml:space="preserve"> </w:t>
      </w:r>
      <w:r w:rsidR="00D265B3">
        <w:rPr>
          <w:rFonts w:ascii="Arial" w:hAnsi="Arial" w:cs="Arial"/>
        </w:rPr>
        <w:fldChar w:fldCharType="begin" w:fldLock="1"/>
      </w:r>
      <w:r w:rsidR="00D265B3">
        <w:rPr>
          <w:rFonts w:ascii="Arial" w:hAnsi="Arial" w:cs="Arial"/>
        </w:rPr>
        <w:instrText>ADDIN CSL_CITATION {"citationItems":[{"id":"ITEM-1","itemData":{"URL":"https://www.mintic.gov.co/portal/604/w3-article-72774.html","abstract":"De acuerdo con el último Boletín Trimestral de las TIC, revelado por el Ministerio de Tecnologías de la Información y las Comunicaciones (MinTIC), la penetración de Internet en el país llegó a 61,4% de la población.","accessed":{"date-parts":[["2018","9","18"]]},"author":[{"dropping-particle":"las","family":"Comunicaciones","given":"Ministerio de Tecnologías de la Información y","non-dropping-particle":"","parse-names":false,"suffix":""}],"id":"ITEM-1","issued":{"date-parts":[["2018"]]},"page":"1","title":"Colombia llega a 30 millones de conexiones de banda ancha al cierre del 2017","type":"webpage"},"uris":["http://www.mendeley.com/documents/?uuid=9c67370c-8874-474f-a89d-6fa3e35dcc1d"]}],"mendeley":{"formattedCitation":"[1]","plainTextFormattedCitation":"[1]","previouslyFormattedCitation":"[1]"},"properties":{"noteIndex":0},"schema":"https://github.com/citation-style-language/schema/raw/master/csl-citation.json"}</w:instrText>
      </w:r>
      <w:r w:rsidR="00D265B3">
        <w:rPr>
          <w:rFonts w:ascii="Arial" w:hAnsi="Arial" w:cs="Arial"/>
        </w:rPr>
        <w:fldChar w:fldCharType="separate"/>
      </w:r>
      <w:r w:rsidR="00D265B3" w:rsidRPr="00D265B3">
        <w:rPr>
          <w:rFonts w:ascii="Arial" w:hAnsi="Arial" w:cs="Arial"/>
          <w:noProof/>
        </w:rPr>
        <w:t>[1]</w:t>
      </w:r>
      <w:r w:rsidR="00D265B3">
        <w:rPr>
          <w:rFonts w:ascii="Arial" w:hAnsi="Arial" w:cs="Arial"/>
        </w:rPr>
        <w:fldChar w:fldCharType="end"/>
      </w:r>
      <w:r w:rsidR="001444EB">
        <w:rPr>
          <w:rFonts w:ascii="Arial" w:hAnsi="Arial" w:cs="Arial"/>
        </w:rPr>
        <w:t xml:space="preserve">, es así que el acceso a internet </w:t>
      </w:r>
      <w:r w:rsidR="004F609D">
        <w:rPr>
          <w:rFonts w:ascii="Arial" w:hAnsi="Arial" w:cs="Arial"/>
        </w:rPr>
        <w:t xml:space="preserve">y las nuevas tecnologías </w:t>
      </w:r>
      <w:r w:rsidR="001444EB">
        <w:rPr>
          <w:rFonts w:ascii="Arial" w:hAnsi="Arial" w:cs="Arial"/>
        </w:rPr>
        <w:t xml:space="preserve">se </w:t>
      </w:r>
      <w:r w:rsidR="00834298">
        <w:rPr>
          <w:rFonts w:ascii="Arial" w:hAnsi="Arial" w:cs="Arial"/>
        </w:rPr>
        <w:t>está</w:t>
      </w:r>
      <w:r w:rsidR="001444EB">
        <w:rPr>
          <w:rFonts w:ascii="Arial" w:hAnsi="Arial" w:cs="Arial"/>
        </w:rPr>
        <w:t xml:space="preserve"> masificando</w:t>
      </w:r>
      <w:r w:rsidR="006D584F">
        <w:rPr>
          <w:rFonts w:ascii="Arial" w:hAnsi="Arial" w:cs="Arial"/>
        </w:rPr>
        <w:t xml:space="preserve"> </w:t>
      </w:r>
      <w:r w:rsidR="004F609D">
        <w:rPr>
          <w:rFonts w:ascii="Arial" w:hAnsi="Arial" w:cs="Arial"/>
        </w:rPr>
        <w:t>y avanzando a pasos agigantados</w:t>
      </w:r>
      <w:r w:rsidR="006D584F">
        <w:rPr>
          <w:rFonts w:ascii="Arial" w:hAnsi="Arial" w:cs="Arial"/>
        </w:rPr>
        <w:t xml:space="preserve">, </w:t>
      </w:r>
      <w:r w:rsidR="001444EB">
        <w:rPr>
          <w:rFonts w:ascii="Arial" w:hAnsi="Arial" w:cs="Arial"/>
        </w:rPr>
        <w:t xml:space="preserve">llegando </w:t>
      </w:r>
      <w:r w:rsidR="004F609D">
        <w:rPr>
          <w:rFonts w:ascii="Arial" w:hAnsi="Arial" w:cs="Arial"/>
        </w:rPr>
        <w:t>cada vez a más  p</w:t>
      </w:r>
      <w:r w:rsidR="001444EB">
        <w:rPr>
          <w:rFonts w:ascii="Arial" w:hAnsi="Arial" w:cs="Arial"/>
        </w:rPr>
        <w:t>ersonas</w:t>
      </w:r>
      <w:r w:rsidR="006928E1">
        <w:rPr>
          <w:rFonts w:ascii="Arial" w:hAnsi="Arial" w:cs="Arial"/>
        </w:rPr>
        <w:t xml:space="preserve"> permitiendo ampliar</w:t>
      </w:r>
      <w:r w:rsidR="0063616E">
        <w:rPr>
          <w:rFonts w:ascii="Arial" w:hAnsi="Arial" w:cs="Arial"/>
        </w:rPr>
        <w:t xml:space="preserve"> las posibilidades a las que</w:t>
      </w:r>
      <w:r w:rsidR="00C5111C">
        <w:rPr>
          <w:rFonts w:ascii="Arial" w:hAnsi="Arial" w:cs="Arial"/>
        </w:rPr>
        <w:t xml:space="preserve"> </w:t>
      </w:r>
      <w:r w:rsidR="00834298">
        <w:rPr>
          <w:rFonts w:ascii="Arial" w:hAnsi="Arial" w:cs="Arial"/>
        </w:rPr>
        <w:t>tienen acceso</w:t>
      </w:r>
      <w:r w:rsidR="00C5111C">
        <w:rPr>
          <w:rFonts w:ascii="Arial" w:hAnsi="Arial" w:cs="Arial"/>
        </w:rPr>
        <w:t xml:space="preserve">, un ejemplo de esto es </w:t>
      </w:r>
      <w:r w:rsidR="00966A56">
        <w:rPr>
          <w:rFonts w:ascii="Arial" w:hAnsi="Arial" w:cs="Arial"/>
        </w:rPr>
        <w:t>e</w:t>
      </w:r>
      <w:r w:rsidR="00C5111C">
        <w:rPr>
          <w:rFonts w:ascii="Arial" w:hAnsi="Arial" w:cs="Arial"/>
        </w:rPr>
        <w:t>l</w:t>
      </w:r>
      <w:r w:rsidR="00966A56">
        <w:rPr>
          <w:rFonts w:ascii="Arial" w:hAnsi="Arial" w:cs="Arial"/>
        </w:rPr>
        <w:t xml:space="preserve"> </w:t>
      </w:r>
      <w:r w:rsidR="00C5111C">
        <w:rPr>
          <w:rFonts w:ascii="Arial" w:hAnsi="Arial" w:cs="Arial"/>
        </w:rPr>
        <w:t>com</w:t>
      </w:r>
      <w:r w:rsidR="00966A56">
        <w:rPr>
          <w:rFonts w:ascii="Arial" w:hAnsi="Arial" w:cs="Arial"/>
        </w:rPr>
        <w:t>ercio electrónico, comercio por internet, comercio en línea</w:t>
      </w:r>
      <w:r w:rsidR="00C5111C">
        <w:rPr>
          <w:rFonts w:ascii="Arial" w:hAnsi="Arial" w:cs="Arial"/>
        </w:rPr>
        <w:t xml:space="preserve"> (en adelante e-commerce</w:t>
      </w:r>
      <w:r w:rsidR="00C5111C">
        <w:rPr>
          <w:rStyle w:val="Refdenotaalpie"/>
          <w:rFonts w:ascii="Arial" w:hAnsi="Arial" w:cs="Arial"/>
        </w:rPr>
        <w:footnoteReference w:id="1"/>
      </w:r>
      <w:r w:rsidR="00C5111C">
        <w:rPr>
          <w:rFonts w:ascii="Arial" w:hAnsi="Arial" w:cs="Arial"/>
        </w:rPr>
        <w:t>)</w:t>
      </w:r>
      <w:r w:rsidR="00834298">
        <w:rPr>
          <w:rFonts w:ascii="Arial" w:hAnsi="Arial" w:cs="Arial"/>
        </w:rPr>
        <w:t xml:space="preserve"> </w:t>
      </w:r>
      <w:r w:rsidR="00966A56">
        <w:rPr>
          <w:rFonts w:ascii="Arial" w:hAnsi="Arial" w:cs="Arial"/>
        </w:rPr>
        <w:t>enfocado en la compra y venta de artículos ya sean bienes o servicios a través de medios digitales</w:t>
      </w:r>
      <w:r w:rsidR="006928E1" w:rsidRPr="006928E1">
        <w:rPr>
          <w:rFonts w:ascii="Arial" w:hAnsi="Arial" w:cs="Arial"/>
          <w:color w:val="FF0000"/>
        </w:rPr>
        <w:t>, las compras en este tipo de plataformas se ha popularizado en los últimos años, siendo uno de los ámbitos de mayor crecimiento</w:t>
      </w:r>
      <w:r w:rsidR="00AC13C5">
        <w:rPr>
          <w:rFonts w:ascii="Arial" w:hAnsi="Arial" w:cs="Arial"/>
          <w:color w:val="FF0000"/>
        </w:rPr>
        <w:t xml:space="preserve"> a nivel mundial</w:t>
      </w:r>
      <w:r w:rsidR="006928E1">
        <w:rPr>
          <w:rFonts w:ascii="Arial" w:hAnsi="Arial" w:cs="Arial"/>
        </w:rPr>
        <w:t xml:space="preserve">, </w:t>
      </w:r>
      <w:r w:rsidR="00CA00F2">
        <w:rPr>
          <w:rFonts w:ascii="Arial" w:hAnsi="Arial" w:cs="Arial"/>
        </w:rPr>
        <w:t xml:space="preserve">sin embargo muchos de los usuarios potenciales no utilizan o aprovechan </w:t>
      </w:r>
      <w:r w:rsidR="00FC627F">
        <w:rPr>
          <w:rFonts w:ascii="Arial" w:hAnsi="Arial" w:cs="Arial"/>
        </w:rPr>
        <w:t xml:space="preserve">la extensa gama de oportunidades existentes en internet, esto se debe a que en gran medida existe un problema de confianza (falta o ausencia de esta), </w:t>
      </w:r>
      <w:r w:rsidR="009F6395" w:rsidRPr="009F6395">
        <w:rPr>
          <w:rFonts w:ascii="Arial" w:hAnsi="Arial" w:cs="Arial"/>
        </w:rPr>
        <w:t>la confianza inicial es muy importante para las ventas exitosas y atrae a los usuarios. Los signos y símbolos, la apariencia del di</w:t>
      </w:r>
      <w:r w:rsidR="009F6395">
        <w:rPr>
          <w:rFonts w:ascii="Arial" w:hAnsi="Arial" w:cs="Arial"/>
        </w:rPr>
        <w:t xml:space="preserve">seño web y la reputación de los </w:t>
      </w:r>
      <w:r w:rsidR="009F6395" w:rsidRPr="009F6395">
        <w:rPr>
          <w:rFonts w:ascii="Arial" w:hAnsi="Arial" w:cs="Arial"/>
        </w:rPr>
        <w:t>vendedores son muy eficaces para crear una confianza básica. "Barry" se refiere a la confianza como un</w:t>
      </w:r>
      <w:r w:rsidR="009F6395">
        <w:rPr>
          <w:rFonts w:ascii="Arial" w:hAnsi="Arial" w:cs="Arial"/>
        </w:rPr>
        <w:t xml:space="preserve">a poderosa </w:t>
      </w:r>
      <w:r w:rsidR="009F6395" w:rsidRPr="009F6395">
        <w:rPr>
          <w:rFonts w:ascii="Arial" w:hAnsi="Arial" w:cs="Arial"/>
        </w:rPr>
        <w:t>herramienta de marketing</w:t>
      </w:r>
      <w:r w:rsidR="009F6395">
        <w:rPr>
          <w:rStyle w:val="Refdenotaalpie"/>
          <w:rFonts w:ascii="Arial" w:hAnsi="Arial" w:cs="Arial"/>
        </w:rPr>
        <w:footnoteReference w:id="2"/>
      </w:r>
      <w:r w:rsidR="009F6395" w:rsidRPr="009F6395">
        <w:rPr>
          <w:rFonts w:ascii="Arial" w:hAnsi="Arial" w:cs="Arial"/>
        </w:rPr>
        <w:t>. Según los estudios de Fui-</w:t>
      </w:r>
      <w:proofErr w:type="spellStart"/>
      <w:r w:rsidR="009F6395" w:rsidRPr="009F6395">
        <w:rPr>
          <w:rFonts w:ascii="Arial" w:hAnsi="Arial" w:cs="Arial"/>
        </w:rPr>
        <w:t>Hoon</w:t>
      </w:r>
      <w:proofErr w:type="spellEnd"/>
      <w:r w:rsidR="009F6395" w:rsidRPr="009F6395">
        <w:rPr>
          <w:rFonts w:ascii="Arial" w:hAnsi="Arial" w:cs="Arial"/>
        </w:rPr>
        <w:t>, los clientes deciden comp</w:t>
      </w:r>
      <w:r w:rsidR="00090BC0">
        <w:rPr>
          <w:rFonts w:ascii="Arial" w:hAnsi="Arial" w:cs="Arial"/>
        </w:rPr>
        <w:t>rar en línea solo por confianza</w:t>
      </w:r>
      <w:r w:rsidR="00155598">
        <w:rPr>
          <w:rFonts w:ascii="Arial" w:hAnsi="Arial" w:cs="Arial"/>
        </w:rPr>
        <w:t>,</w:t>
      </w:r>
      <w:r w:rsidR="00155598" w:rsidRPr="00155598">
        <w:t xml:space="preserve"> </w:t>
      </w:r>
      <w:r w:rsidR="00155598" w:rsidRPr="00155598">
        <w:rPr>
          <w:rFonts w:ascii="Arial" w:hAnsi="Arial" w:cs="Arial"/>
        </w:rPr>
        <w:t>uno de los requisitos esenciales en el comercio electrónico es la confianza</w:t>
      </w:r>
      <w:r w:rsidR="00090BC0">
        <w:rPr>
          <w:rFonts w:ascii="Arial" w:hAnsi="Arial" w:cs="Arial"/>
        </w:rPr>
        <w:t xml:space="preserve"> </w:t>
      </w:r>
      <w:r w:rsidR="00090BC0">
        <w:rPr>
          <w:rFonts w:ascii="Arial" w:hAnsi="Arial" w:cs="Arial"/>
        </w:rPr>
        <w:fldChar w:fldCharType="begin" w:fldLock="1"/>
      </w:r>
      <w:r w:rsidR="002A17DA">
        <w:rPr>
          <w:rFonts w:ascii="Arial" w:hAnsi="Arial" w:cs="Arial"/>
        </w:rPr>
        <w:instrText>ADDIN CSL_CITATION {"citationItems":[{"id":"ITEM-1","itemData":{"author":[{"dropping-particle":"","family":"Habibi","given":"Roozbeh","non-dropping-particle":"","parse-names":false,"suffix":""},{"dropping-particle":"","family":"Hajati","given":"Zahra","non-dropping-particle":"","parse-names":false,"suffix":""}],"id":"ITEM-1","issue":"3","issued":{"date-parts":[["2015"]]},"page":"917-922","title":"Trust in e-commerce","type":"article-journal","volume":"10"},"uris":["http://www.mendeley.com/documents/?uuid=45553e05-9960-4f4a-8e17-b8d6ca493017"]}],"mendeley":{"formattedCitation":"[2]","plainTextFormattedCitation":"[2]","previouslyFormattedCitation":"[2]"},"properties":{"noteIndex":0},"schema":"https://github.com/citation-style-language/schema/raw/master/csl-citation.json"}</w:instrText>
      </w:r>
      <w:r w:rsidR="00090BC0">
        <w:rPr>
          <w:rFonts w:ascii="Arial" w:hAnsi="Arial" w:cs="Arial"/>
        </w:rPr>
        <w:fldChar w:fldCharType="separate"/>
      </w:r>
      <w:r w:rsidR="00090BC0" w:rsidRPr="00090BC0">
        <w:rPr>
          <w:rFonts w:ascii="Arial" w:hAnsi="Arial" w:cs="Arial"/>
          <w:noProof/>
        </w:rPr>
        <w:t>[2]</w:t>
      </w:r>
      <w:r w:rsidR="00090BC0">
        <w:rPr>
          <w:rFonts w:ascii="Arial" w:hAnsi="Arial" w:cs="Arial"/>
        </w:rPr>
        <w:fldChar w:fldCharType="end"/>
      </w:r>
      <w:r w:rsidR="002A17DA">
        <w:rPr>
          <w:rFonts w:ascii="Arial" w:hAnsi="Arial" w:cs="Arial"/>
        </w:rPr>
        <w:t xml:space="preserve">. </w:t>
      </w:r>
      <w:r w:rsidR="002A17DA" w:rsidRPr="002A17DA">
        <w:rPr>
          <w:rFonts w:ascii="Arial" w:hAnsi="Arial" w:cs="Arial"/>
        </w:rPr>
        <w:t>La falta de confianza es una de las mayores barreras que inhiben el comercio en línea entre compradores y vendedores que no están familiarizados entre sí</w:t>
      </w:r>
      <w:r w:rsidR="002A17DA">
        <w:rPr>
          <w:rFonts w:ascii="Arial" w:hAnsi="Arial" w:cs="Arial"/>
        </w:rPr>
        <w:t xml:space="preserve"> </w:t>
      </w:r>
      <w:r w:rsidR="002A17DA">
        <w:rPr>
          <w:rFonts w:ascii="Arial" w:hAnsi="Arial" w:cs="Arial"/>
        </w:rPr>
        <w:fldChar w:fldCharType="begin" w:fldLock="1"/>
      </w:r>
      <w:r w:rsidR="002A17DA">
        <w:rPr>
          <w:rFonts w:ascii="Arial" w:hAnsi="Arial" w:cs="Arial"/>
        </w:rPr>
        <w:instrText>ADDIN CSL_CITATION {"citationItems":[{"id":"ITEM-1","itemData":{"author":[{"dropping-particle":"","family":"Shankar","given":"Venkatesh","non-dropping-particle":"","parse-names":false,"suffix":""},{"dropping-particle":"","family":"Urban","given":"Glen L","non-dropping-particle":"","parse-names":false,"suffix":""},{"dropping-particle":"","family":"Sultan","given":"Fareena","non-dropping-particle":"","parse-names":false,"suffix":""}],"id":"ITEM-1","issued":{"date-parts":[["2002"]]},"page":"325-344","title":"Online trust : a stakeholder perspective , concepts , implications , and future directions","type":"article-journal","volume":"11"},"uris":["http://www.mendeley.com/documents/?uuid=a51416ef-9693-4a2e-af34-004782ad48bc"]}],"mendeley":{"formattedCitation":"[3]","plainTextFormattedCitation":"[3]"},"properties":{"noteIndex":0},"schema":"https://github.com/citation-style-language/schema/raw/master/csl-citation.json"}</w:instrText>
      </w:r>
      <w:r w:rsidR="002A17DA">
        <w:rPr>
          <w:rFonts w:ascii="Arial" w:hAnsi="Arial" w:cs="Arial"/>
        </w:rPr>
        <w:fldChar w:fldCharType="separate"/>
      </w:r>
      <w:r w:rsidR="002A17DA" w:rsidRPr="002A17DA">
        <w:rPr>
          <w:rFonts w:ascii="Arial" w:hAnsi="Arial" w:cs="Arial"/>
          <w:noProof/>
        </w:rPr>
        <w:t>[3]</w:t>
      </w:r>
      <w:r w:rsidR="002A17DA">
        <w:rPr>
          <w:rFonts w:ascii="Arial" w:hAnsi="Arial" w:cs="Arial"/>
        </w:rPr>
        <w:fldChar w:fldCharType="end"/>
      </w:r>
      <w:r w:rsidR="00D14694">
        <w:rPr>
          <w:rFonts w:ascii="Arial" w:hAnsi="Arial" w:cs="Arial"/>
        </w:rPr>
        <w:t xml:space="preserve">. </w:t>
      </w:r>
      <w:r w:rsidR="00D14694" w:rsidRPr="00A256FC">
        <w:rPr>
          <w:rFonts w:ascii="Arial" w:hAnsi="Arial" w:cs="Arial"/>
          <w:color w:val="FF0000"/>
        </w:rPr>
        <w:t>(</w:t>
      </w:r>
      <w:proofErr w:type="gramStart"/>
      <w:r w:rsidR="00D14694" w:rsidRPr="00A256FC">
        <w:rPr>
          <w:rFonts w:ascii="Arial" w:hAnsi="Arial" w:cs="Arial"/>
          <w:color w:val="FF0000"/>
        </w:rPr>
        <w:t>se</w:t>
      </w:r>
      <w:proofErr w:type="gramEnd"/>
      <w:r w:rsidR="00D14694" w:rsidRPr="00A256FC">
        <w:rPr>
          <w:rFonts w:ascii="Arial" w:hAnsi="Arial" w:cs="Arial"/>
          <w:color w:val="FF0000"/>
        </w:rPr>
        <w:t xml:space="preserve"> podría extender </w:t>
      </w:r>
      <w:proofErr w:type="spellStart"/>
      <w:r w:rsidR="00D14694" w:rsidRPr="00A256FC">
        <w:rPr>
          <w:rFonts w:ascii="Arial" w:hAnsi="Arial" w:cs="Arial"/>
          <w:color w:val="FF0000"/>
        </w:rPr>
        <w:t>mas</w:t>
      </w:r>
      <w:proofErr w:type="spellEnd"/>
      <w:r w:rsidR="00D14694" w:rsidRPr="00A256FC">
        <w:rPr>
          <w:rFonts w:ascii="Arial" w:hAnsi="Arial" w:cs="Arial"/>
          <w:color w:val="FF0000"/>
        </w:rPr>
        <w:t xml:space="preserve"> hablando sobre: ubicaciones geográficas apartadas, el concepto de e-trust que divide a los académicos, como confiar en lo intangible, )</w:t>
      </w:r>
    </w:p>
    <w:p w14:paraId="51E1BEF4" w14:textId="77777777" w:rsidR="00D14694" w:rsidRDefault="00D14694" w:rsidP="009F6395">
      <w:pPr>
        <w:jc w:val="both"/>
        <w:rPr>
          <w:rFonts w:ascii="Arial" w:hAnsi="Arial" w:cs="Arial"/>
        </w:rPr>
      </w:pPr>
    </w:p>
    <w:p w14:paraId="1BB1AC28" w14:textId="63017BD0" w:rsidR="001F18AB" w:rsidRDefault="00AC13C5" w:rsidP="009F6395">
      <w:pPr>
        <w:jc w:val="both"/>
        <w:rPr>
          <w:rFonts w:ascii="Arial" w:hAnsi="Arial" w:cs="Arial"/>
        </w:rPr>
      </w:pPr>
      <w:r>
        <w:rPr>
          <w:rFonts w:ascii="Arial" w:hAnsi="Arial" w:cs="Arial"/>
        </w:rPr>
        <w:t xml:space="preserve">Los usuarios </w:t>
      </w:r>
      <w:r w:rsidR="001F18AB">
        <w:rPr>
          <w:rFonts w:ascii="Arial" w:hAnsi="Arial" w:cs="Arial"/>
        </w:rPr>
        <w:t xml:space="preserve">en su gran mayoría no practican el e-commerce por </w:t>
      </w:r>
      <w:r>
        <w:rPr>
          <w:rFonts w:ascii="Arial" w:hAnsi="Arial" w:cs="Arial"/>
        </w:rPr>
        <w:t>temor</w:t>
      </w:r>
      <w:r w:rsidR="001F18AB">
        <w:rPr>
          <w:rFonts w:ascii="Arial" w:hAnsi="Arial" w:cs="Arial"/>
        </w:rPr>
        <w:t xml:space="preserve"> a que su dinero </w:t>
      </w:r>
      <w:r>
        <w:rPr>
          <w:rFonts w:ascii="Arial" w:hAnsi="Arial" w:cs="Arial"/>
        </w:rPr>
        <w:t xml:space="preserve">se vea comprometido o </w:t>
      </w:r>
      <w:r w:rsidR="001F18AB">
        <w:rPr>
          <w:rFonts w:ascii="Arial" w:hAnsi="Arial" w:cs="Arial"/>
        </w:rPr>
        <w:t xml:space="preserve">sea robado, </w:t>
      </w:r>
      <w:r>
        <w:rPr>
          <w:rFonts w:ascii="Arial" w:hAnsi="Arial" w:cs="Arial"/>
        </w:rPr>
        <w:t xml:space="preserve">además existe la posibilidad de que </w:t>
      </w:r>
      <w:r w:rsidR="001F18AB">
        <w:rPr>
          <w:rFonts w:ascii="Arial" w:hAnsi="Arial" w:cs="Arial"/>
        </w:rPr>
        <w:t xml:space="preserve">no </w:t>
      </w:r>
      <w:r>
        <w:rPr>
          <w:rFonts w:ascii="Arial" w:hAnsi="Arial" w:cs="Arial"/>
        </w:rPr>
        <w:t>se reciba</w:t>
      </w:r>
      <w:r w:rsidR="001F18AB">
        <w:rPr>
          <w:rFonts w:ascii="Arial" w:hAnsi="Arial" w:cs="Arial"/>
        </w:rPr>
        <w:t xml:space="preserve"> el producto por el que se </w:t>
      </w:r>
      <w:r w:rsidR="00FB194E">
        <w:rPr>
          <w:rFonts w:ascii="Arial" w:hAnsi="Arial" w:cs="Arial"/>
        </w:rPr>
        <w:t>pagó</w:t>
      </w:r>
      <w:r>
        <w:rPr>
          <w:rFonts w:ascii="Arial" w:hAnsi="Arial" w:cs="Arial"/>
        </w:rPr>
        <w:t>,</w:t>
      </w:r>
      <w:r w:rsidR="001F18AB">
        <w:rPr>
          <w:rFonts w:ascii="Arial" w:hAnsi="Arial" w:cs="Arial"/>
        </w:rPr>
        <w:t xml:space="preserve"> o porque es tal la desconfianza </w:t>
      </w:r>
      <w:r w:rsidR="00C44261">
        <w:rPr>
          <w:rFonts w:ascii="Arial" w:hAnsi="Arial" w:cs="Arial"/>
        </w:rPr>
        <w:t xml:space="preserve">ante </w:t>
      </w:r>
      <w:r>
        <w:rPr>
          <w:rFonts w:ascii="Arial" w:hAnsi="Arial" w:cs="Arial"/>
        </w:rPr>
        <w:t>la</w:t>
      </w:r>
      <w:r w:rsidR="001F18AB">
        <w:rPr>
          <w:rFonts w:ascii="Arial" w:hAnsi="Arial" w:cs="Arial"/>
        </w:rPr>
        <w:t xml:space="preserve"> contraparte</w:t>
      </w:r>
      <w:r>
        <w:rPr>
          <w:rFonts w:ascii="Arial" w:hAnsi="Arial" w:cs="Arial"/>
        </w:rPr>
        <w:t>,</w:t>
      </w:r>
      <w:r w:rsidR="001F18AB">
        <w:rPr>
          <w:rFonts w:ascii="Arial" w:hAnsi="Arial" w:cs="Arial"/>
        </w:rPr>
        <w:t xml:space="preserve"> </w:t>
      </w:r>
      <w:r w:rsidR="00C44261">
        <w:rPr>
          <w:rFonts w:ascii="Arial" w:hAnsi="Arial" w:cs="Arial"/>
        </w:rPr>
        <w:t xml:space="preserve">ya que </w:t>
      </w:r>
      <w:r w:rsidR="001F18AB">
        <w:rPr>
          <w:rFonts w:ascii="Arial" w:hAnsi="Arial" w:cs="Arial"/>
        </w:rPr>
        <w:t xml:space="preserve">no se tiene contacto físico directo, además </w:t>
      </w:r>
      <w:r w:rsidR="00FB194E">
        <w:rPr>
          <w:rFonts w:ascii="Arial" w:hAnsi="Arial" w:cs="Arial"/>
        </w:rPr>
        <w:t>existe el</w:t>
      </w:r>
      <w:r w:rsidR="001F18AB">
        <w:rPr>
          <w:rFonts w:ascii="Arial" w:hAnsi="Arial" w:cs="Arial"/>
        </w:rPr>
        <w:t xml:space="preserve"> </w:t>
      </w:r>
      <w:r w:rsidR="00FB194E">
        <w:rPr>
          <w:rFonts w:ascii="Arial" w:hAnsi="Arial" w:cs="Arial"/>
        </w:rPr>
        <w:t>riesgo</w:t>
      </w:r>
      <w:r w:rsidR="001F18AB">
        <w:rPr>
          <w:rFonts w:ascii="Arial" w:hAnsi="Arial" w:cs="Arial"/>
        </w:rPr>
        <w:t xml:space="preserve"> de que </w:t>
      </w:r>
      <w:r w:rsidR="00822FB7">
        <w:rPr>
          <w:rFonts w:ascii="Arial" w:hAnsi="Arial" w:cs="Arial"/>
        </w:rPr>
        <w:t xml:space="preserve">el vendedor </w:t>
      </w:r>
      <w:r w:rsidR="001F18AB">
        <w:rPr>
          <w:rFonts w:ascii="Arial" w:hAnsi="Arial" w:cs="Arial"/>
        </w:rPr>
        <w:t xml:space="preserve">no </w:t>
      </w:r>
      <w:r>
        <w:rPr>
          <w:rFonts w:ascii="Arial" w:hAnsi="Arial" w:cs="Arial"/>
        </w:rPr>
        <w:t xml:space="preserve">cumpla y </w:t>
      </w:r>
      <w:r w:rsidR="00822FB7">
        <w:rPr>
          <w:rFonts w:ascii="Arial" w:hAnsi="Arial" w:cs="Arial"/>
        </w:rPr>
        <w:t xml:space="preserve">llegar a </w:t>
      </w:r>
      <w:r>
        <w:rPr>
          <w:rFonts w:ascii="Arial" w:hAnsi="Arial" w:cs="Arial"/>
        </w:rPr>
        <w:t>ser</w:t>
      </w:r>
      <w:r w:rsidR="001F18AB">
        <w:rPr>
          <w:rFonts w:ascii="Arial" w:hAnsi="Arial" w:cs="Arial"/>
        </w:rPr>
        <w:t xml:space="preserve"> </w:t>
      </w:r>
      <w:r w:rsidR="00822FB7">
        <w:rPr>
          <w:rFonts w:ascii="Arial" w:hAnsi="Arial" w:cs="Arial"/>
        </w:rPr>
        <w:t>víctima</w:t>
      </w:r>
      <w:r w:rsidR="001F18AB">
        <w:rPr>
          <w:rFonts w:ascii="Arial" w:hAnsi="Arial" w:cs="Arial"/>
        </w:rPr>
        <w:t xml:space="preserve"> de estafa.</w:t>
      </w:r>
    </w:p>
    <w:p w14:paraId="3757934D" w14:textId="5B3131A7" w:rsidR="00083D63" w:rsidRDefault="00083D63" w:rsidP="009F6395">
      <w:pPr>
        <w:jc w:val="both"/>
        <w:rPr>
          <w:rFonts w:ascii="Arial" w:hAnsi="Arial" w:cs="Arial"/>
        </w:rPr>
      </w:pPr>
    </w:p>
    <w:p w14:paraId="094AC8B6" w14:textId="0DA7EB59" w:rsidR="00083D63" w:rsidRDefault="00083D63" w:rsidP="009F6395">
      <w:pPr>
        <w:jc w:val="both"/>
        <w:rPr>
          <w:rFonts w:ascii="Arial" w:hAnsi="Arial" w:cs="Arial"/>
        </w:rPr>
      </w:pPr>
      <w:r>
        <w:rPr>
          <w:rFonts w:ascii="Arial" w:hAnsi="Arial" w:cs="Arial"/>
        </w:rPr>
        <w:t xml:space="preserve">Otro aspecto que vale </w:t>
      </w:r>
      <w:r w:rsidR="00B66665">
        <w:rPr>
          <w:rFonts w:ascii="Arial" w:hAnsi="Arial" w:cs="Arial"/>
        </w:rPr>
        <w:t xml:space="preserve">la pena </w:t>
      </w:r>
      <w:r>
        <w:rPr>
          <w:rFonts w:ascii="Arial" w:hAnsi="Arial" w:cs="Arial"/>
        </w:rPr>
        <w:t xml:space="preserve">resaltar es la falta de experiencia por parte </w:t>
      </w:r>
      <w:r w:rsidR="00B66665">
        <w:rPr>
          <w:rFonts w:ascii="Arial" w:hAnsi="Arial" w:cs="Arial"/>
        </w:rPr>
        <w:t>de algunos</w:t>
      </w:r>
      <w:r>
        <w:rPr>
          <w:rFonts w:ascii="Arial" w:hAnsi="Arial" w:cs="Arial"/>
        </w:rPr>
        <w:t xml:space="preserve"> usuarios</w:t>
      </w:r>
      <w:r w:rsidR="00B66665">
        <w:rPr>
          <w:rFonts w:ascii="Arial" w:hAnsi="Arial" w:cs="Arial"/>
        </w:rPr>
        <w:t>,</w:t>
      </w:r>
      <w:r>
        <w:rPr>
          <w:rFonts w:ascii="Arial" w:hAnsi="Arial" w:cs="Arial"/>
        </w:rPr>
        <w:t xml:space="preserve"> sobre el uso de las plataformas de e-commerce, cuales son los procedimientos correctos para realizar compras y como evitar caer en tra</w:t>
      </w:r>
      <w:r w:rsidR="00B66665">
        <w:rPr>
          <w:rFonts w:ascii="Arial" w:hAnsi="Arial" w:cs="Arial"/>
        </w:rPr>
        <w:t>mpas de usuarios inescrupulosos</w:t>
      </w:r>
      <w:r>
        <w:rPr>
          <w:rFonts w:ascii="Arial" w:hAnsi="Arial" w:cs="Arial"/>
        </w:rPr>
        <w:t xml:space="preserve"> que buscan aprovechar esa falta de experiencia.</w:t>
      </w:r>
    </w:p>
    <w:p w14:paraId="76AE5C03" w14:textId="77777777" w:rsidR="00083D63" w:rsidRDefault="00083D63" w:rsidP="009F6395">
      <w:pPr>
        <w:jc w:val="both"/>
        <w:rPr>
          <w:rFonts w:ascii="Arial" w:hAnsi="Arial" w:cs="Arial"/>
        </w:rPr>
      </w:pPr>
    </w:p>
    <w:p w14:paraId="7AF610F4" w14:textId="2238D679" w:rsidR="00083D63" w:rsidRDefault="00083D63" w:rsidP="009F6395">
      <w:pPr>
        <w:jc w:val="both"/>
        <w:rPr>
          <w:rFonts w:ascii="Arial" w:hAnsi="Arial" w:cs="Arial"/>
        </w:rPr>
      </w:pPr>
      <w:r>
        <w:rPr>
          <w:rFonts w:ascii="Arial" w:hAnsi="Arial" w:cs="Arial"/>
        </w:rPr>
        <w:t>Ya que el e-commerce es nuevo par</w:t>
      </w:r>
      <w:r w:rsidR="007D15BA">
        <w:rPr>
          <w:rFonts w:ascii="Arial" w:hAnsi="Arial" w:cs="Arial"/>
        </w:rPr>
        <w:t>a mucho</w:t>
      </w:r>
      <w:r w:rsidR="004873B7">
        <w:rPr>
          <w:rFonts w:ascii="Arial" w:hAnsi="Arial" w:cs="Arial"/>
        </w:rPr>
        <w:t xml:space="preserve">s </w:t>
      </w:r>
      <w:r w:rsidR="007D15BA">
        <w:rPr>
          <w:rFonts w:ascii="Arial" w:hAnsi="Arial" w:cs="Arial"/>
        </w:rPr>
        <w:t>usuarios de internet,</w:t>
      </w:r>
      <w:r w:rsidR="004873B7">
        <w:rPr>
          <w:rFonts w:ascii="Arial" w:hAnsi="Arial" w:cs="Arial"/>
        </w:rPr>
        <w:t xml:space="preserve"> existe una</w:t>
      </w:r>
      <w:r>
        <w:rPr>
          <w:rFonts w:ascii="Arial" w:hAnsi="Arial" w:cs="Arial"/>
        </w:rPr>
        <w:t xml:space="preserve"> gran falta de información sobre los posibles riesgos a los que se </w:t>
      </w:r>
      <w:r w:rsidR="004873B7">
        <w:rPr>
          <w:rFonts w:ascii="Arial" w:hAnsi="Arial" w:cs="Arial"/>
        </w:rPr>
        <w:t>está</w:t>
      </w:r>
      <w:r>
        <w:rPr>
          <w:rFonts w:ascii="Arial" w:hAnsi="Arial" w:cs="Arial"/>
        </w:rPr>
        <w:t xml:space="preserve"> expuesto en las diferentes pl</w:t>
      </w:r>
      <w:r w:rsidR="004873B7">
        <w:rPr>
          <w:rFonts w:ascii="Arial" w:hAnsi="Arial" w:cs="Arial"/>
        </w:rPr>
        <w:t xml:space="preserve">ataformas que ofrecen </w:t>
      </w:r>
      <w:r w:rsidR="007D15BA">
        <w:rPr>
          <w:rFonts w:ascii="Arial" w:hAnsi="Arial" w:cs="Arial"/>
        </w:rPr>
        <w:t xml:space="preserve">estos </w:t>
      </w:r>
      <w:r w:rsidR="004873B7">
        <w:rPr>
          <w:rFonts w:ascii="Arial" w:hAnsi="Arial" w:cs="Arial"/>
        </w:rPr>
        <w:t>servicios</w:t>
      </w:r>
      <w:r w:rsidR="00834B84">
        <w:rPr>
          <w:rFonts w:ascii="Arial" w:hAnsi="Arial" w:cs="Arial"/>
        </w:rPr>
        <w:t>,</w:t>
      </w:r>
      <w:r w:rsidR="00FF6D2B">
        <w:rPr>
          <w:rFonts w:ascii="Arial" w:hAnsi="Arial" w:cs="Arial"/>
        </w:rPr>
        <w:t xml:space="preserve"> falta de información aprovechada por algunos delincuentes que ven una oportunidad para </w:t>
      </w:r>
      <w:r w:rsidR="00D15ECE">
        <w:rPr>
          <w:rFonts w:ascii="Arial" w:hAnsi="Arial" w:cs="Arial"/>
        </w:rPr>
        <w:t>sacar beneficio propio a costa de algunos usuarios desinformados</w:t>
      </w:r>
      <w:r w:rsidR="00FF6D2B">
        <w:rPr>
          <w:rFonts w:ascii="Arial" w:hAnsi="Arial" w:cs="Arial"/>
        </w:rPr>
        <w:t>.</w:t>
      </w:r>
    </w:p>
    <w:p w14:paraId="27787D0A" w14:textId="77777777" w:rsidR="007D15BA" w:rsidRDefault="007D15BA" w:rsidP="009F6395">
      <w:pPr>
        <w:jc w:val="both"/>
        <w:rPr>
          <w:rFonts w:ascii="Arial" w:hAnsi="Arial" w:cs="Arial"/>
        </w:rPr>
      </w:pPr>
    </w:p>
    <w:p w14:paraId="5461B85B" w14:textId="4F4F946E" w:rsidR="007D15BA" w:rsidRDefault="007D15BA" w:rsidP="009F6395">
      <w:pPr>
        <w:jc w:val="both"/>
        <w:rPr>
          <w:rFonts w:ascii="Arial" w:hAnsi="Arial" w:cs="Arial"/>
        </w:rPr>
      </w:pPr>
      <w:r>
        <w:rPr>
          <w:rFonts w:ascii="Arial" w:hAnsi="Arial" w:cs="Arial"/>
        </w:rPr>
        <w:t xml:space="preserve">Las posibilidades y ventajas del e-commerce son </w:t>
      </w:r>
      <w:r w:rsidR="00ED7611">
        <w:rPr>
          <w:rFonts w:ascii="Arial" w:hAnsi="Arial" w:cs="Arial"/>
        </w:rPr>
        <w:t xml:space="preserve">muchas, </w:t>
      </w:r>
      <w:r w:rsidR="00834B84">
        <w:rPr>
          <w:rFonts w:ascii="Arial" w:hAnsi="Arial" w:cs="Arial"/>
        </w:rPr>
        <w:t xml:space="preserve">algunas que </w:t>
      </w:r>
      <w:r w:rsidR="00F15286">
        <w:rPr>
          <w:rFonts w:ascii="Arial" w:hAnsi="Arial" w:cs="Arial"/>
        </w:rPr>
        <w:t xml:space="preserve">vale la pena </w:t>
      </w:r>
      <w:r w:rsidR="00834B84">
        <w:rPr>
          <w:rFonts w:ascii="Arial" w:hAnsi="Arial" w:cs="Arial"/>
        </w:rPr>
        <w:t xml:space="preserve">resaltar es la posibilidad de realizar compras alrededor del mundo, con vendedores que de otro modo sería imposible realizar transacciones comerciales, además las distancias geográficas ya no son un problema para poder </w:t>
      </w:r>
      <w:r w:rsidR="00ED7611">
        <w:rPr>
          <w:rFonts w:ascii="Arial" w:hAnsi="Arial" w:cs="Arial"/>
        </w:rPr>
        <w:t xml:space="preserve">adquirir productos que no </w:t>
      </w:r>
      <w:r w:rsidR="00F15286">
        <w:rPr>
          <w:rFonts w:ascii="Arial" w:hAnsi="Arial" w:cs="Arial"/>
        </w:rPr>
        <w:t>se encuentran</w:t>
      </w:r>
      <w:r w:rsidR="00ED7611">
        <w:rPr>
          <w:rFonts w:ascii="Arial" w:hAnsi="Arial" w:cs="Arial"/>
        </w:rPr>
        <w:t xml:space="preserve"> fácilmente en </w:t>
      </w:r>
      <w:r w:rsidR="00F15286">
        <w:rPr>
          <w:rFonts w:ascii="Arial" w:hAnsi="Arial" w:cs="Arial"/>
        </w:rPr>
        <w:t xml:space="preserve">el </w:t>
      </w:r>
      <w:r w:rsidR="00ED7611">
        <w:rPr>
          <w:rFonts w:ascii="Arial" w:hAnsi="Arial" w:cs="Arial"/>
        </w:rPr>
        <w:t>entorno</w:t>
      </w:r>
      <w:r w:rsidR="00F15286">
        <w:rPr>
          <w:rFonts w:ascii="Arial" w:hAnsi="Arial" w:cs="Arial"/>
        </w:rPr>
        <w:t xml:space="preserve"> físico</w:t>
      </w:r>
      <w:r w:rsidR="00ED7611">
        <w:rPr>
          <w:rFonts w:ascii="Arial" w:hAnsi="Arial" w:cs="Arial"/>
        </w:rPr>
        <w:t xml:space="preserve">, </w:t>
      </w:r>
      <w:r w:rsidR="00F15286">
        <w:rPr>
          <w:rFonts w:ascii="Arial" w:hAnsi="Arial" w:cs="Arial"/>
        </w:rPr>
        <w:t xml:space="preserve">se abre </w:t>
      </w:r>
      <w:r w:rsidR="00ED7611">
        <w:rPr>
          <w:rFonts w:ascii="Arial" w:hAnsi="Arial" w:cs="Arial"/>
        </w:rPr>
        <w:t xml:space="preserve">un </w:t>
      </w:r>
      <w:r w:rsidR="00552A43">
        <w:rPr>
          <w:rFonts w:ascii="Arial" w:hAnsi="Arial" w:cs="Arial"/>
        </w:rPr>
        <w:t>abanico</w:t>
      </w:r>
      <w:r w:rsidR="00ED7611">
        <w:rPr>
          <w:rFonts w:ascii="Arial" w:hAnsi="Arial" w:cs="Arial"/>
        </w:rPr>
        <w:t xml:space="preserve"> de posibilidades que muchas personas no aprovechan, por lo mencionado </w:t>
      </w:r>
      <w:r w:rsidR="00552A43">
        <w:rPr>
          <w:rFonts w:ascii="Arial" w:hAnsi="Arial" w:cs="Arial"/>
        </w:rPr>
        <w:t>anteriormente</w:t>
      </w:r>
      <w:r w:rsidR="00F15286">
        <w:rPr>
          <w:rFonts w:ascii="Arial" w:hAnsi="Arial" w:cs="Arial"/>
        </w:rPr>
        <w:t xml:space="preserve"> la falta de confianza en el e-commerce.</w:t>
      </w:r>
    </w:p>
    <w:p w14:paraId="4FBC098A" w14:textId="77777777" w:rsidR="00B7508B" w:rsidRDefault="00B7508B" w:rsidP="009A5D9B">
      <w:pPr>
        <w:jc w:val="both"/>
        <w:rPr>
          <w:rFonts w:ascii="Arial" w:hAnsi="Arial" w:cs="Arial"/>
        </w:rPr>
      </w:pPr>
    </w:p>
    <w:p w14:paraId="6464CF6D" w14:textId="7ED4B924" w:rsidR="00F904E9" w:rsidRDefault="007D15BA" w:rsidP="009A5D9B">
      <w:pPr>
        <w:jc w:val="both"/>
        <w:rPr>
          <w:rFonts w:ascii="Arial" w:hAnsi="Arial" w:cs="Arial"/>
        </w:rPr>
      </w:pPr>
      <w:r>
        <w:rPr>
          <w:rFonts w:ascii="Arial" w:hAnsi="Arial" w:cs="Arial"/>
        </w:rPr>
        <w:t>-------------------</w:t>
      </w:r>
      <w:r w:rsidR="00B7508B">
        <w:rPr>
          <w:rFonts w:ascii="Arial" w:hAnsi="Arial" w:cs="Arial"/>
        </w:rPr>
        <w:t>-------------------------------</w:t>
      </w:r>
    </w:p>
    <w:p w14:paraId="737C7640" w14:textId="117A8A64" w:rsidR="002134BA" w:rsidRDefault="00152F33" w:rsidP="009A5D9B">
      <w:pPr>
        <w:jc w:val="both"/>
        <w:rPr>
          <w:rFonts w:ascii="Arial" w:hAnsi="Arial" w:cs="Arial"/>
        </w:rPr>
      </w:pPr>
      <w:r>
        <w:rPr>
          <w:rFonts w:ascii="Arial" w:hAnsi="Arial" w:cs="Arial"/>
        </w:rPr>
        <w:t>Las personas no aprovechas las opciones que tienen a su alcance para comprar en medios digitale</w:t>
      </w:r>
      <w:r w:rsidR="00720620">
        <w:rPr>
          <w:rFonts w:ascii="Arial" w:hAnsi="Arial" w:cs="Arial"/>
        </w:rPr>
        <w:t>s</w:t>
      </w:r>
    </w:p>
    <w:p w14:paraId="6AB62051" w14:textId="2A5E7626" w:rsidR="00707AAE" w:rsidRDefault="00707AAE" w:rsidP="009A5D9B">
      <w:pPr>
        <w:jc w:val="both"/>
        <w:rPr>
          <w:rFonts w:ascii="Arial" w:hAnsi="Arial" w:cs="Arial"/>
        </w:rPr>
      </w:pPr>
      <w:r>
        <w:rPr>
          <w:rFonts w:ascii="Arial" w:hAnsi="Arial" w:cs="Arial"/>
        </w:rPr>
        <w:t>Las personas no utilizan estos medios digitales para realizar compras</w:t>
      </w:r>
    </w:p>
    <w:p w14:paraId="26AF33AF" w14:textId="31D9D6A5" w:rsidR="00707AAE" w:rsidRDefault="00707AAE" w:rsidP="009A5D9B">
      <w:pPr>
        <w:jc w:val="both"/>
        <w:rPr>
          <w:rFonts w:ascii="Arial" w:hAnsi="Arial" w:cs="Arial"/>
        </w:rPr>
      </w:pPr>
      <w:r>
        <w:rPr>
          <w:rFonts w:ascii="Arial" w:hAnsi="Arial" w:cs="Arial"/>
        </w:rPr>
        <w:t>Existen muchos riesgos a la hora de realizar compras en internet</w:t>
      </w:r>
    </w:p>
    <w:p w14:paraId="093F5213" w14:textId="741F2AB4" w:rsidR="00707AAE" w:rsidRDefault="00707AAE" w:rsidP="009A5D9B">
      <w:pPr>
        <w:jc w:val="both"/>
        <w:rPr>
          <w:rFonts w:ascii="Arial" w:hAnsi="Arial" w:cs="Arial"/>
        </w:rPr>
      </w:pPr>
      <w:r>
        <w:rPr>
          <w:rFonts w:ascii="Arial" w:hAnsi="Arial" w:cs="Arial"/>
        </w:rPr>
        <w:t xml:space="preserve">Las personas sienten desconfianza </w:t>
      </w:r>
    </w:p>
    <w:p w14:paraId="463D24EA" w14:textId="239C4BCB" w:rsidR="00152F33" w:rsidRDefault="00152F33" w:rsidP="009A5D9B">
      <w:pPr>
        <w:jc w:val="both"/>
        <w:rPr>
          <w:rFonts w:ascii="Arial" w:hAnsi="Arial" w:cs="Arial"/>
        </w:rPr>
      </w:pPr>
      <w:r>
        <w:rPr>
          <w:rFonts w:ascii="Arial" w:hAnsi="Arial" w:cs="Arial"/>
        </w:rPr>
        <w:t>Existe miedo a que sean estafados</w:t>
      </w:r>
    </w:p>
    <w:p w14:paraId="7D182DA7" w14:textId="5649E921" w:rsidR="00152F33" w:rsidRDefault="00152F33" w:rsidP="009A5D9B">
      <w:pPr>
        <w:jc w:val="both"/>
        <w:rPr>
          <w:rFonts w:ascii="Arial" w:hAnsi="Arial" w:cs="Arial"/>
        </w:rPr>
      </w:pPr>
      <w:r>
        <w:rPr>
          <w:rFonts w:ascii="Arial" w:hAnsi="Arial" w:cs="Arial"/>
        </w:rPr>
        <w:t>Existe desinformación sobre posibles riesgos y problemas que podrían surgir al momento de realizar compras en plataformas de e-commerce</w:t>
      </w:r>
    </w:p>
    <w:p w14:paraId="6C81838F" w14:textId="77777777" w:rsidR="00152F33" w:rsidRDefault="00152F33" w:rsidP="009A5D9B">
      <w:pPr>
        <w:jc w:val="both"/>
        <w:rPr>
          <w:rFonts w:ascii="Arial" w:hAnsi="Arial" w:cs="Arial"/>
        </w:rPr>
      </w:pPr>
    </w:p>
    <w:p w14:paraId="7E46A7E8" w14:textId="30F38C2A" w:rsidR="00707AAE" w:rsidRDefault="00865D48" w:rsidP="009A5D9B">
      <w:pPr>
        <w:jc w:val="both"/>
        <w:rPr>
          <w:rFonts w:ascii="Arial" w:hAnsi="Arial" w:cs="Arial"/>
        </w:rPr>
      </w:pPr>
      <w:r>
        <w:rPr>
          <w:rFonts w:ascii="Arial" w:hAnsi="Arial" w:cs="Arial"/>
        </w:rPr>
        <w:t>(YA)_</w:t>
      </w:r>
      <w:r w:rsidR="00AB374B">
        <w:rPr>
          <w:rFonts w:ascii="Arial" w:hAnsi="Arial" w:cs="Arial"/>
        </w:rPr>
        <w:t>Problema de confianza</w:t>
      </w:r>
    </w:p>
    <w:p w14:paraId="67FEDDC0" w14:textId="0A5505D2" w:rsidR="00AB374B" w:rsidRDefault="00865D48" w:rsidP="009A5D9B">
      <w:pPr>
        <w:jc w:val="both"/>
        <w:rPr>
          <w:rFonts w:ascii="Arial" w:hAnsi="Arial" w:cs="Arial"/>
        </w:rPr>
      </w:pPr>
      <w:r>
        <w:rPr>
          <w:rFonts w:ascii="Arial" w:hAnsi="Arial" w:cs="Arial"/>
        </w:rPr>
        <w:t>(YA)_</w:t>
      </w:r>
      <w:r w:rsidR="00AB374B">
        <w:rPr>
          <w:rFonts w:ascii="Arial" w:hAnsi="Arial" w:cs="Arial"/>
        </w:rPr>
        <w:t>La confianza es fundamental</w:t>
      </w:r>
    </w:p>
    <w:p w14:paraId="0FD3DF08" w14:textId="42EDD313" w:rsidR="00AB374B" w:rsidRDefault="004D1201" w:rsidP="009A5D9B">
      <w:pPr>
        <w:jc w:val="both"/>
        <w:rPr>
          <w:rFonts w:ascii="Arial" w:hAnsi="Arial" w:cs="Arial"/>
        </w:rPr>
      </w:pPr>
      <w:r>
        <w:rPr>
          <w:rFonts w:ascii="Arial" w:hAnsi="Arial" w:cs="Arial"/>
        </w:rPr>
        <w:t>(YA)_</w:t>
      </w:r>
      <w:r w:rsidR="00AB374B">
        <w:rPr>
          <w:rFonts w:ascii="Arial" w:hAnsi="Arial" w:cs="Arial"/>
        </w:rPr>
        <w:t>Las personas no compran por miedo (robo - tumben)</w:t>
      </w:r>
    </w:p>
    <w:p w14:paraId="09EE2352" w14:textId="725BC922" w:rsidR="00AB374B" w:rsidRDefault="00AB374B" w:rsidP="009A5D9B">
      <w:pPr>
        <w:jc w:val="both"/>
        <w:rPr>
          <w:rFonts w:ascii="Arial" w:hAnsi="Arial" w:cs="Arial"/>
        </w:rPr>
      </w:pPr>
      <w:r>
        <w:rPr>
          <w:rFonts w:ascii="Arial" w:hAnsi="Arial" w:cs="Arial"/>
        </w:rPr>
        <w:t>La colaboración (introducir el tema)</w:t>
      </w:r>
    </w:p>
    <w:p w14:paraId="72735DF4" w14:textId="10D40BE8" w:rsidR="00AB374B" w:rsidRDefault="00AB374B" w:rsidP="009A5D9B">
      <w:pPr>
        <w:jc w:val="both"/>
        <w:rPr>
          <w:rFonts w:ascii="Arial" w:hAnsi="Arial" w:cs="Arial"/>
        </w:rPr>
      </w:pPr>
      <w:r>
        <w:rPr>
          <w:rFonts w:ascii="Arial" w:hAnsi="Arial" w:cs="Arial"/>
        </w:rPr>
        <w:t xml:space="preserve">Como la colaboración podría ayudar a solucionar </w:t>
      </w:r>
    </w:p>
    <w:p w14:paraId="460D8C81" w14:textId="284CED8F" w:rsidR="00AB374B" w:rsidRDefault="00AB374B" w:rsidP="009A5D9B">
      <w:pPr>
        <w:jc w:val="both"/>
        <w:rPr>
          <w:rFonts w:ascii="Arial" w:hAnsi="Arial" w:cs="Arial"/>
        </w:rPr>
      </w:pPr>
      <w:r>
        <w:rPr>
          <w:rFonts w:ascii="Arial" w:hAnsi="Arial" w:cs="Arial"/>
        </w:rPr>
        <w:t>Introducir la pregunta del proyecto.</w:t>
      </w:r>
    </w:p>
    <w:p w14:paraId="464005E0" w14:textId="38C75266" w:rsidR="00AB374B" w:rsidRDefault="004D1201" w:rsidP="004D1201">
      <w:pPr>
        <w:tabs>
          <w:tab w:val="left" w:pos="954"/>
        </w:tabs>
        <w:jc w:val="both"/>
        <w:rPr>
          <w:rFonts w:ascii="Arial" w:hAnsi="Arial" w:cs="Arial"/>
        </w:rPr>
      </w:pPr>
      <w:r>
        <w:rPr>
          <w:rFonts w:ascii="Arial" w:hAnsi="Arial" w:cs="Arial"/>
        </w:rPr>
        <w:tab/>
      </w:r>
    </w:p>
    <w:p w14:paraId="20A11E66" w14:textId="3C2B621F" w:rsidR="004B71A4" w:rsidRDefault="004246A5" w:rsidP="009A5D9B">
      <w:pPr>
        <w:jc w:val="both"/>
        <w:rPr>
          <w:rFonts w:ascii="Arial" w:hAnsi="Arial" w:cs="Arial"/>
          <w:color w:val="000000" w:themeColor="text1"/>
        </w:rPr>
      </w:pPr>
      <w:r w:rsidRPr="00152F33">
        <w:rPr>
          <w:rFonts w:ascii="Arial" w:hAnsi="Arial" w:cs="Arial"/>
          <w:color w:val="000000" w:themeColor="text1"/>
        </w:rPr>
        <w:t xml:space="preserve">En la definición del problema de estudio es fundamental </w:t>
      </w:r>
      <w:r w:rsidRPr="00152F33">
        <w:rPr>
          <w:rFonts w:ascii="Arial" w:hAnsi="Arial" w:cs="Arial"/>
          <w:color w:val="FF0000"/>
        </w:rPr>
        <w:t>identificar claramente la(s) pregunta(s) que se quiere(n) resolver</w:t>
      </w:r>
      <w:r w:rsidRPr="00152F33">
        <w:rPr>
          <w:rFonts w:ascii="Arial" w:hAnsi="Arial" w:cs="Arial"/>
          <w:color w:val="000000" w:themeColor="text1"/>
        </w:rPr>
        <w:t xml:space="preserve"> </w:t>
      </w:r>
      <w:r w:rsidRPr="00152F33">
        <w:rPr>
          <w:rFonts w:ascii="Arial" w:hAnsi="Arial" w:cs="Arial"/>
          <w:color w:val="FF0000"/>
        </w:rPr>
        <w:t xml:space="preserve">y el problema concreto a cuya solución o entendimiento se contribuirá </w:t>
      </w:r>
      <w:r w:rsidRPr="00152F33">
        <w:rPr>
          <w:rFonts w:ascii="Arial" w:hAnsi="Arial" w:cs="Arial"/>
          <w:color w:val="000000" w:themeColor="text1"/>
        </w:rPr>
        <w:t xml:space="preserve">con la ejecución del proyecto de investigación. Por lo tanto se recomienda </w:t>
      </w:r>
      <w:r w:rsidRPr="00152F33">
        <w:rPr>
          <w:rFonts w:ascii="Arial" w:hAnsi="Arial" w:cs="Arial"/>
          <w:color w:val="FF0000"/>
        </w:rPr>
        <w:t>hacer una descripción precisa y completa de la naturaleza y magnitud del problema</w:t>
      </w:r>
      <w:r w:rsidRPr="00152F33">
        <w:rPr>
          <w:rFonts w:ascii="Arial" w:hAnsi="Arial" w:cs="Arial"/>
          <w:color w:val="000000" w:themeColor="text1"/>
        </w:rPr>
        <w:t xml:space="preserve"> y </w:t>
      </w:r>
      <w:r w:rsidRPr="00152F33">
        <w:rPr>
          <w:rFonts w:ascii="Arial" w:hAnsi="Arial" w:cs="Arial"/>
          <w:color w:val="FF0000"/>
        </w:rPr>
        <w:t>justificar la necesidad de la investigación en términos del desarrollo del país y/o del aporte al conocimiento científico global</w:t>
      </w:r>
      <w:r w:rsidRPr="00152F33">
        <w:rPr>
          <w:rFonts w:ascii="Arial" w:hAnsi="Arial" w:cs="Arial"/>
          <w:color w:val="000000" w:themeColor="text1"/>
        </w:rPr>
        <w:t>.</w:t>
      </w:r>
    </w:p>
    <w:p w14:paraId="58AF05CC" w14:textId="77777777" w:rsidR="006928E1" w:rsidRDefault="006928E1" w:rsidP="009A5D9B">
      <w:pPr>
        <w:jc w:val="both"/>
        <w:rPr>
          <w:rFonts w:ascii="Arial" w:hAnsi="Arial" w:cs="Arial"/>
          <w:color w:val="000000" w:themeColor="text1"/>
        </w:rPr>
      </w:pPr>
    </w:p>
    <w:p w14:paraId="4D7E5095" w14:textId="78C1A650" w:rsidR="006928E1" w:rsidRDefault="006928E1" w:rsidP="009A5D9B">
      <w:pPr>
        <w:jc w:val="both"/>
        <w:rPr>
          <w:rFonts w:ascii="Arial" w:hAnsi="Arial" w:cs="Arial"/>
          <w:color w:val="000000" w:themeColor="text1"/>
        </w:rPr>
      </w:pPr>
      <w:r>
        <w:rPr>
          <w:rFonts w:ascii="Arial" w:hAnsi="Arial" w:cs="Arial"/>
          <w:color w:val="000000" w:themeColor="text1"/>
        </w:rPr>
        <w:t>Usados Borrar</w:t>
      </w:r>
    </w:p>
    <w:p w14:paraId="381655E8" w14:textId="77777777" w:rsidR="006928E1" w:rsidRDefault="006928E1" w:rsidP="006928E1">
      <w:pPr>
        <w:jc w:val="both"/>
        <w:rPr>
          <w:rFonts w:ascii="Arial" w:hAnsi="Arial" w:cs="Arial"/>
        </w:rPr>
      </w:pPr>
      <w:r>
        <w:rPr>
          <w:rFonts w:ascii="Arial" w:hAnsi="Arial" w:cs="Arial"/>
        </w:rPr>
        <w:t>La tecnología cada vez avanza a pasos agigantados</w:t>
      </w:r>
    </w:p>
    <w:p w14:paraId="7F240E08" w14:textId="77777777" w:rsidR="006928E1" w:rsidRDefault="006928E1" w:rsidP="006928E1">
      <w:pPr>
        <w:jc w:val="both"/>
        <w:rPr>
          <w:rFonts w:ascii="Arial" w:hAnsi="Arial" w:cs="Arial"/>
        </w:rPr>
      </w:pPr>
      <w:r>
        <w:rPr>
          <w:rFonts w:ascii="Arial" w:hAnsi="Arial" w:cs="Arial"/>
        </w:rPr>
        <w:t>Las nuevas tecnologías llegan cada vez a más personas</w:t>
      </w:r>
    </w:p>
    <w:p w14:paraId="0DC00AB5" w14:textId="77777777" w:rsidR="006928E1" w:rsidRDefault="006928E1" w:rsidP="006928E1">
      <w:pPr>
        <w:jc w:val="both"/>
        <w:rPr>
          <w:rFonts w:ascii="Arial" w:hAnsi="Arial" w:cs="Arial"/>
        </w:rPr>
      </w:pPr>
      <w:r>
        <w:rPr>
          <w:rFonts w:ascii="Arial" w:hAnsi="Arial" w:cs="Arial"/>
        </w:rPr>
        <w:t>Las compras en plataformas de e-commerce se han popularizado y tomado fuerza</w:t>
      </w:r>
    </w:p>
    <w:p w14:paraId="41A7BFC9" w14:textId="77777777" w:rsidR="00096C18" w:rsidRDefault="00096C18" w:rsidP="00096C18">
      <w:pPr>
        <w:jc w:val="both"/>
        <w:rPr>
          <w:rFonts w:ascii="Arial" w:hAnsi="Arial" w:cs="Arial"/>
        </w:rPr>
      </w:pPr>
      <w:r>
        <w:rPr>
          <w:rFonts w:ascii="Arial" w:hAnsi="Arial" w:cs="Arial"/>
        </w:rPr>
        <w:t>Los clientes deciden comprar en línea solo por confianza 111</w:t>
      </w:r>
    </w:p>
    <w:p w14:paraId="5B7565AC" w14:textId="77777777" w:rsidR="00096C18" w:rsidRDefault="00096C18" w:rsidP="00096C18">
      <w:pPr>
        <w:jc w:val="both"/>
        <w:rPr>
          <w:rFonts w:ascii="Arial" w:hAnsi="Arial" w:cs="Arial"/>
        </w:rPr>
      </w:pPr>
      <w:r>
        <w:rPr>
          <w:rFonts w:ascii="Arial" w:hAnsi="Arial" w:cs="Arial"/>
        </w:rPr>
        <w:t>Los signos y símbolos la apariencia del sitio web y la reputación de los agentes son muy eficaces para crear una confianza básica 111</w:t>
      </w:r>
    </w:p>
    <w:p w14:paraId="31C3DAA5" w14:textId="77777777" w:rsidR="00096C18" w:rsidRDefault="00096C18" w:rsidP="006928E1">
      <w:pPr>
        <w:jc w:val="both"/>
        <w:rPr>
          <w:rFonts w:ascii="Arial" w:hAnsi="Arial" w:cs="Arial"/>
        </w:rPr>
      </w:pPr>
    </w:p>
    <w:p w14:paraId="01E63D13" w14:textId="3650FE26" w:rsidR="006928E1" w:rsidRPr="00152F33" w:rsidRDefault="007B3B21" w:rsidP="009A5D9B">
      <w:pPr>
        <w:jc w:val="both"/>
        <w:rPr>
          <w:rFonts w:ascii="Arial" w:hAnsi="Arial" w:cs="Arial"/>
          <w:color w:val="000000" w:themeColor="text1"/>
        </w:rPr>
      </w:pPr>
      <w:r w:rsidRPr="007B3B21">
        <w:rPr>
          <w:rFonts w:ascii="Arial" w:hAnsi="Arial" w:cs="Arial"/>
          <w:color w:val="000000"/>
          <w:szCs w:val="22"/>
        </w:rPr>
        <w:t>A partir de lo anterior surge la siguiente pregunta de investigación que se busca</w:t>
      </w:r>
      <w:r w:rsidR="00127DA1">
        <w:rPr>
          <w:rFonts w:ascii="Arial" w:hAnsi="Arial" w:cs="Arial"/>
          <w:color w:val="000000"/>
          <w:szCs w:val="22"/>
        </w:rPr>
        <w:t xml:space="preserve"> </w:t>
      </w:r>
      <w:r w:rsidRPr="007B3B21">
        <w:rPr>
          <w:rFonts w:ascii="Arial" w:hAnsi="Arial" w:cs="Arial"/>
          <w:color w:val="000000"/>
          <w:szCs w:val="22"/>
        </w:rPr>
        <w:t xml:space="preserve">responder con la ejecución de este proyecto: </w:t>
      </w:r>
      <w:r w:rsidRPr="007B3B21">
        <w:rPr>
          <w:rFonts w:ascii="Arial" w:hAnsi="Arial" w:cs="Arial"/>
          <w:b/>
          <w:bCs/>
          <w:i/>
          <w:iCs/>
          <w:color w:val="000000"/>
          <w:szCs w:val="22"/>
        </w:rPr>
        <w:t xml:space="preserve">¿Cómo </w:t>
      </w:r>
      <w:r>
        <w:rPr>
          <w:rFonts w:ascii="Arial" w:hAnsi="Arial" w:cs="Arial"/>
          <w:b/>
          <w:bCs/>
          <w:i/>
          <w:iCs/>
          <w:color w:val="000000"/>
          <w:szCs w:val="22"/>
        </w:rPr>
        <w:t>a partir de la generación de estrategias colaborativas lograr que las personas participen y se genere confianza en escenarios de e-commerce</w:t>
      </w:r>
      <w:r w:rsidRPr="007B3B21">
        <w:rPr>
          <w:rFonts w:ascii="Arial" w:hAnsi="Arial" w:cs="Arial"/>
          <w:b/>
          <w:bCs/>
          <w:i/>
          <w:iCs/>
          <w:color w:val="000000"/>
          <w:szCs w:val="22"/>
        </w:rPr>
        <w:t xml:space="preserve">? </w:t>
      </w:r>
      <w:r w:rsidRPr="007B3B21">
        <w:rPr>
          <w:rFonts w:ascii="Arial" w:hAnsi="Arial" w:cs="Arial"/>
          <w:color w:val="000000"/>
          <w:szCs w:val="22"/>
        </w:rPr>
        <w:t>La respuesta a esta pregunta no es fácil, y</w:t>
      </w:r>
      <w:r w:rsidR="00127DA1">
        <w:rPr>
          <w:rFonts w:ascii="Arial" w:hAnsi="Arial" w:cs="Arial"/>
          <w:color w:val="000000"/>
          <w:szCs w:val="22"/>
        </w:rPr>
        <w:t xml:space="preserve"> </w:t>
      </w:r>
      <w:r w:rsidRPr="007B3B21">
        <w:rPr>
          <w:rFonts w:ascii="Arial" w:hAnsi="Arial" w:cs="Arial"/>
          <w:color w:val="000000"/>
          <w:szCs w:val="22"/>
        </w:rPr>
        <w:t>aunque en la literatura consultada se logra evidenciar que existen algunas iniciativas</w:t>
      </w:r>
      <w:r w:rsidR="00127DA1">
        <w:rPr>
          <w:rFonts w:ascii="Arial" w:hAnsi="Arial" w:cs="Arial"/>
          <w:color w:val="000000"/>
          <w:szCs w:val="22"/>
        </w:rPr>
        <w:t xml:space="preserve"> </w:t>
      </w:r>
      <w:r w:rsidRPr="007B3B21">
        <w:rPr>
          <w:rFonts w:ascii="Arial" w:hAnsi="Arial" w:cs="Arial"/>
          <w:color w:val="000000"/>
          <w:szCs w:val="22"/>
        </w:rPr>
        <w:t xml:space="preserve">relacionadas especialmente con la definición de </w:t>
      </w:r>
      <w:r w:rsidR="00755EE3">
        <w:rPr>
          <w:rFonts w:ascii="Arial" w:hAnsi="Arial" w:cs="Arial"/>
          <w:color w:val="000000"/>
          <w:szCs w:val="22"/>
        </w:rPr>
        <w:t>plataformas de comercio colaborativo</w:t>
      </w:r>
      <w:r w:rsidRPr="007B3B21">
        <w:rPr>
          <w:rFonts w:ascii="Arial" w:hAnsi="Arial" w:cs="Arial"/>
          <w:color w:val="000000"/>
          <w:szCs w:val="22"/>
        </w:rPr>
        <w:t>, no se ha tenido en cuenta la</w:t>
      </w:r>
      <w:r w:rsidR="00127DA1">
        <w:rPr>
          <w:rFonts w:ascii="Arial" w:hAnsi="Arial" w:cs="Arial"/>
          <w:color w:val="000000"/>
          <w:szCs w:val="22"/>
        </w:rPr>
        <w:t xml:space="preserve"> </w:t>
      </w:r>
      <w:r w:rsidRPr="007B3B21">
        <w:rPr>
          <w:rFonts w:ascii="Arial" w:hAnsi="Arial" w:cs="Arial"/>
          <w:color w:val="000000"/>
          <w:szCs w:val="22"/>
        </w:rPr>
        <w:t xml:space="preserve">definición de </w:t>
      </w:r>
      <w:r w:rsidR="00755EE3">
        <w:rPr>
          <w:rFonts w:ascii="Arial" w:hAnsi="Arial" w:cs="Arial"/>
          <w:color w:val="000000"/>
          <w:szCs w:val="22"/>
        </w:rPr>
        <w:t xml:space="preserve">estrategias colaborativas para la generación de confianza en </w:t>
      </w:r>
      <w:r w:rsidR="00AE7F89">
        <w:rPr>
          <w:rFonts w:ascii="Arial" w:hAnsi="Arial" w:cs="Arial"/>
          <w:color w:val="000000"/>
          <w:szCs w:val="22"/>
        </w:rPr>
        <w:t>plataformas</w:t>
      </w:r>
      <w:bookmarkStart w:id="1" w:name="_GoBack"/>
      <w:bookmarkEnd w:id="1"/>
      <w:r w:rsidR="00755EE3">
        <w:rPr>
          <w:rFonts w:ascii="Arial" w:hAnsi="Arial" w:cs="Arial"/>
          <w:color w:val="000000"/>
          <w:szCs w:val="22"/>
        </w:rPr>
        <w:t xml:space="preserve"> de e-commerce ya existentes</w:t>
      </w:r>
      <w:r w:rsidRPr="007B3B21">
        <w:rPr>
          <w:rFonts w:ascii="Arial" w:hAnsi="Arial" w:cs="Arial"/>
          <w:color w:val="000000"/>
          <w:szCs w:val="22"/>
        </w:rPr>
        <w:t>.</w:t>
      </w:r>
    </w:p>
    <w:p w14:paraId="13903C95" w14:textId="01AA2708" w:rsidR="00CC1097" w:rsidRDefault="00CC1097" w:rsidP="009A5D9B">
      <w:pPr>
        <w:pStyle w:val="Ttulo1"/>
      </w:pPr>
      <w:bookmarkStart w:id="2" w:name="_Toc343178587"/>
      <w:r w:rsidRPr="00AD0B80">
        <w:t>Estado del arte</w:t>
      </w:r>
      <w:bookmarkEnd w:id="2"/>
    </w:p>
    <w:p w14:paraId="579EDAF8" w14:textId="77777777" w:rsidR="00C33179" w:rsidRPr="00C33179" w:rsidRDefault="00C33179" w:rsidP="009A5D9B">
      <w:pPr>
        <w:jc w:val="both"/>
        <w:rPr>
          <w:rFonts w:ascii="Arial" w:hAnsi="Arial" w:cs="Arial"/>
        </w:rPr>
      </w:pPr>
      <w:r w:rsidRPr="00C33179">
        <w:rPr>
          <w:rFonts w:ascii="Arial" w:hAnsi="Arial" w:cs="Arial"/>
        </w:rPr>
        <w:t xml:space="preserve">En esta sección se presenta el  estado actual del conocimiento del problema, que corresponde a una síntesis de los proyectos a nivel nacional e internacional relacionados con el tema; Se debe presentar en forma clara la diferencia de la propuesta de trabajo de grado con los proyectos existentes. </w:t>
      </w:r>
      <w:proofErr w:type="spellStart"/>
      <w:r w:rsidRPr="00C33179">
        <w:rPr>
          <w:rFonts w:ascii="Arial" w:hAnsi="Arial" w:cs="Arial"/>
        </w:rPr>
        <w:t>Porqué</w:t>
      </w:r>
      <w:proofErr w:type="spellEnd"/>
      <w:r w:rsidRPr="00C33179">
        <w:rPr>
          <w:rFonts w:ascii="Arial" w:hAnsi="Arial" w:cs="Arial"/>
        </w:rPr>
        <w:t xml:space="preserve"> y cómo la investigación propuesta, a diferencia de investigaciones previas, contribuirá, con  probabilidades de éxito, a la solución o comprensión del problema planteado.</w:t>
      </w:r>
    </w:p>
    <w:p w14:paraId="04433783" w14:textId="77777777" w:rsidR="00C33179" w:rsidRPr="00C33179" w:rsidRDefault="00C33179" w:rsidP="009A5D9B">
      <w:pPr>
        <w:jc w:val="both"/>
        <w:rPr>
          <w:rFonts w:ascii="Arial" w:hAnsi="Arial" w:cs="Arial"/>
        </w:rPr>
      </w:pPr>
    </w:p>
    <w:p w14:paraId="67BDF5F8" w14:textId="21B540C8" w:rsidR="00C33179" w:rsidRPr="00C33179" w:rsidRDefault="00C33179" w:rsidP="009A5D9B">
      <w:pPr>
        <w:jc w:val="both"/>
        <w:rPr>
          <w:rFonts w:ascii="Arial" w:hAnsi="Arial" w:cs="Arial"/>
        </w:rPr>
      </w:pPr>
      <w:r w:rsidRPr="00C33179">
        <w:rPr>
          <w:rFonts w:ascii="Arial" w:hAnsi="Arial" w:cs="Arial"/>
        </w:rPr>
        <w:t xml:space="preserve">Esta sección incluye un ítem de aportes, en donde se exprese claramente </w:t>
      </w:r>
      <w:proofErr w:type="spellStart"/>
      <w:r w:rsidRPr="00C33179">
        <w:rPr>
          <w:rFonts w:ascii="Arial" w:hAnsi="Arial" w:cs="Arial"/>
        </w:rPr>
        <w:t>cuales</w:t>
      </w:r>
      <w:proofErr w:type="spellEnd"/>
      <w:r w:rsidRPr="00C33179">
        <w:rPr>
          <w:rFonts w:ascii="Arial" w:hAnsi="Arial" w:cs="Arial"/>
        </w:rPr>
        <w:t xml:space="preserve"> son los aportes investigativos y/o de innovación del trabajo de grado.</w:t>
      </w:r>
    </w:p>
    <w:p w14:paraId="067D9ADA" w14:textId="1774EBC2" w:rsidR="007D38C8" w:rsidRDefault="00AD0B80" w:rsidP="009A5D9B">
      <w:pPr>
        <w:pStyle w:val="Ttulo1"/>
      </w:pPr>
      <w:bookmarkStart w:id="3" w:name="_Toc343178588"/>
      <w:r>
        <w:lastRenderedPageBreak/>
        <w:t>Objetivos</w:t>
      </w:r>
      <w:bookmarkEnd w:id="3"/>
    </w:p>
    <w:p w14:paraId="129EEAF2" w14:textId="77777777" w:rsidR="00044413" w:rsidRPr="00044413" w:rsidRDefault="00044413" w:rsidP="009A5D9B">
      <w:pPr>
        <w:jc w:val="both"/>
        <w:rPr>
          <w:rFonts w:ascii="Arial" w:hAnsi="Arial" w:cs="Arial"/>
        </w:rPr>
      </w:pPr>
      <w:r w:rsidRPr="00044413">
        <w:rPr>
          <w:rFonts w:ascii="Arial" w:hAnsi="Arial" w:cs="Arial"/>
        </w:rPr>
        <w:t xml:space="preserve">Deben indicar en forma muy precisa, cual es el propósito del trabajo y mostrar una relación clara y consistente con la descripción del problema y, específicamente, con las preguntas que se quieren resolver. </w:t>
      </w:r>
    </w:p>
    <w:p w14:paraId="75A7F2F1" w14:textId="77777777" w:rsidR="00044413" w:rsidRPr="00044413" w:rsidRDefault="00044413" w:rsidP="009A5D9B">
      <w:pPr>
        <w:jc w:val="both"/>
        <w:rPr>
          <w:rFonts w:ascii="Arial" w:hAnsi="Arial" w:cs="Arial"/>
        </w:rPr>
      </w:pPr>
    </w:p>
    <w:p w14:paraId="47200E1F" w14:textId="77777777" w:rsidR="00044413" w:rsidRPr="00044413" w:rsidRDefault="00044413" w:rsidP="009A5D9B">
      <w:pPr>
        <w:jc w:val="both"/>
        <w:rPr>
          <w:rFonts w:ascii="Arial" w:hAnsi="Arial" w:cs="Arial"/>
        </w:rPr>
      </w:pPr>
      <w:r w:rsidRPr="00044413">
        <w:rPr>
          <w:rFonts w:ascii="Arial" w:hAnsi="Arial" w:cs="Arial"/>
        </w:rPr>
        <w:t xml:space="preserve">Se recomienda formular un objetivo general global, coherente con el problema planteado, y dos o más objetivos específicos que conducirán a lograr el objetivo general y que son alcanzables con la metodología propuesta. </w:t>
      </w:r>
    </w:p>
    <w:p w14:paraId="33CA9DCB" w14:textId="77777777" w:rsidR="00044413" w:rsidRPr="00044413" w:rsidRDefault="00044413" w:rsidP="009A5D9B">
      <w:pPr>
        <w:jc w:val="both"/>
        <w:rPr>
          <w:rFonts w:ascii="Arial" w:hAnsi="Arial" w:cs="Arial"/>
        </w:rPr>
      </w:pPr>
    </w:p>
    <w:p w14:paraId="7F14491D" w14:textId="77777777" w:rsidR="00044413" w:rsidRPr="00044413" w:rsidRDefault="00044413" w:rsidP="009A5D9B">
      <w:pPr>
        <w:jc w:val="both"/>
        <w:rPr>
          <w:rFonts w:ascii="Arial" w:hAnsi="Arial" w:cs="Arial"/>
        </w:rPr>
      </w:pPr>
      <w:r w:rsidRPr="00044413">
        <w:rPr>
          <w:rFonts w:ascii="Arial" w:hAnsi="Arial" w:cs="Arial"/>
        </w:rPr>
        <w:t>Se espera encontrar una respuesta a una o más de las siguientes preguntas: Qué conocimiento se espera desarrollar</w:t>
      </w:r>
      <w:proofErr w:type="gramStart"/>
      <w:r w:rsidRPr="00044413">
        <w:rPr>
          <w:rFonts w:ascii="Arial" w:hAnsi="Arial" w:cs="Arial"/>
        </w:rPr>
        <w:t>?</w:t>
      </w:r>
      <w:proofErr w:type="gramEnd"/>
      <w:r w:rsidRPr="00044413">
        <w:rPr>
          <w:rFonts w:ascii="Arial" w:hAnsi="Arial" w:cs="Arial"/>
        </w:rPr>
        <w:t xml:space="preserve">  Qué solución tecnológica se espera desarrollar</w:t>
      </w:r>
      <w:proofErr w:type="gramStart"/>
      <w:r w:rsidRPr="00044413">
        <w:rPr>
          <w:rFonts w:ascii="Arial" w:hAnsi="Arial" w:cs="Arial"/>
        </w:rPr>
        <w:t>?</w:t>
      </w:r>
      <w:proofErr w:type="gramEnd"/>
      <w:r w:rsidRPr="00044413">
        <w:rPr>
          <w:rFonts w:ascii="Arial" w:hAnsi="Arial" w:cs="Arial"/>
        </w:rPr>
        <w:t xml:space="preserve"> Qué solución a un problema específico se espera lograr</w:t>
      </w:r>
      <w:proofErr w:type="gramStart"/>
      <w:r w:rsidRPr="00044413">
        <w:rPr>
          <w:rFonts w:ascii="Arial" w:hAnsi="Arial" w:cs="Arial"/>
        </w:rPr>
        <w:t>?</w:t>
      </w:r>
      <w:proofErr w:type="gramEnd"/>
      <w:r w:rsidRPr="00044413">
        <w:rPr>
          <w:rFonts w:ascii="Arial" w:hAnsi="Arial" w:cs="Arial"/>
        </w:rPr>
        <w:t xml:space="preserve"> Esto es, cual es el aporte que se logrará con el desarrollo del proyecto</w:t>
      </w:r>
      <w:proofErr w:type="gramStart"/>
      <w:r w:rsidRPr="00044413">
        <w:rPr>
          <w:rFonts w:ascii="Arial" w:hAnsi="Arial" w:cs="Arial"/>
        </w:rPr>
        <w:t>?.</w:t>
      </w:r>
      <w:proofErr w:type="gramEnd"/>
    </w:p>
    <w:p w14:paraId="4845CB9B" w14:textId="77777777" w:rsidR="00044413" w:rsidRPr="00044413" w:rsidRDefault="00044413" w:rsidP="009A5D9B">
      <w:pPr>
        <w:jc w:val="both"/>
        <w:rPr>
          <w:rFonts w:ascii="Arial" w:hAnsi="Arial" w:cs="Arial"/>
        </w:rPr>
      </w:pPr>
    </w:p>
    <w:p w14:paraId="00DBF9AD" w14:textId="48944ADC" w:rsidR="00F55E4B" w:rsidRDefault="00044413" w:rsidP="009A5D9B">
      <w:pPr>
        <w:jc w:val="both"/>
        <w:rPr>
          <w:rFonts w:ascii="Arial" w:hAnsi="Arial" w:cs="Arial"/>
        </w:rPr>
      </w:pPr>
      <w:r w:rsidRPr="00044413">
        <w:rPr>
          <w:rFonts w:ascii="Arial" w:hAnsi="Arial" w:cs="Arial"/>
        </w:rPr>
        <w:t>Recordar que no se debe confundir objetivos con actividades o procedimientos metodológicos.</w:t>
      </w:r>
    </w:p>
    <w:p w14:paraId="12062224" w14:textId="7EFF51C7" w:rsidR="00F55E4B" w:rsidRDefault="00F55E4B" w:rsidP="009A5D9B">
      <w:pPr>
        <w:pStyle w:val="Ttulo1"/>
        <w:numPr>
          <w:ilvl w:val="0"/>
          <w:numId w:val="5"/>
        </w:numPr>
      </w:pPr>
      <w:bookmarkStart w:id="4" w:name="_Toc343178589"/>
      <w:r>
        <w:t>Objetivo general</w:t>
      </w:r>
      <w:bookmarkEnd w:id="4"/>
    </w:p>
    <w:p w14:paraId="416C6199" w14:textId="073FA759" w:rsidR="00F55E4B" w:rsidRPr="005A6FE5" w:rsidRDefault="00F55E4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sidR="005A6FE5">
        <w:rPr>
          <w:rFonts w:ascii="Arial" w:hAnsi="Arial" w:cs="Arial"/>
        </w:rPr>
        <w:t>.</w:t>
      </w:r>
    </w:p>
    <w:p w14:paraId="753B4DA1" w14:textId="77777777" w:rsidR="005A6FE5" w:rsidRDefault="005A6FE5" w:rsidP="009A5D9B">
      <w:pPr>
        <w:jc w:val="both"/>
        <w:rPr>
          <w:rFonts w:ascii="Arial" w:hAnsi="Arial" w:cs="Arial"/>
          <w:szCs w:val="22"/>
        </w:rPr>
      </w:pPr>
    </w:p>
    <w:p w14:paraId="3F737C91" w14:textId="56F7E7B7" w:rsidR="005A6FE5" w:rsidRDefault="005A6FE5" w:rsidP="009A5D9B">
      <w:pPr>
        <w:pStyle w:val="Ttulo1"/>
        <w:numPr>
          <w:ilvl w:val="0"/>
          <w:numId w:val="5"/>
        </w:numPr>
      </w:pPr>
      <w:bookmarkStart w:id="5" w:name="_Toc343178590"/>
      <w:r>
        <w:t>Objetivos específicos (OE)</w:t>
      </w:r>
      <w:bookmarkEnd w:id="5"/>
    </w:p>
    <w:p w14:paraId="4895D478" w14:textId="5071C619"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
    <w:p w14:paraId="4162CC12" w14:textId="5B9A7B1C"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
    <w:p w14:paraId="063BA47C" w14:textId="7583C7F2"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
    <w:p w14:paraId="07EC0368" w14:textId="6A7BE23F" w:rsidR="00F55E4B" w:rsidRP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Pr>
          <w:rFonts w:ascii="Arial" w:hAnsi="Arial" w:cs="Arial"/>
        </w:rPr>
        <w:t>elit</w:t>
      </w:r>
      <w:proofErr w:type="spellEnd"/>
      <w:r>
        <w:rPr>
          <w:rFonts w:ascii="Arial" w:hAnsi="Arial" w:cs="Arial"/>
        </w:rPr>
        <w:t xml:space="preserve">. Ut </w:t>
      </w:r>
      <w:proofErr w:type="spellStart"/>
      <w:r>
        <w:rPr>
          <w:rFonts w:ascii="Arial" w:hAnsi="Arial" w:cs="Arial"/>
        </w:rPr>
        <w:t>purus</w:t>
      </w:r>
      <w:proofErr w:type="spellEnd"/>
      <w:r>
        <w:rPr>
          <w:rFonts w:ascii="Arial" w:hAnsi="Arial" w:cs="Arial"/>
        </w:rPr>
        <w:t xml:space="preserve"> </w:t>
      </w:r>
      <w:proofErr w:type="spellStart"/>
      <w:r>
        <w:rPr>
          <w:rFonts w:ascii="Arial" w:hAnsi="Arial" w:cs="Arial"/>
        </w:rPr>
        <w:t>elit</w:t>
      </w:r>
      <w:proofErr w:type="spellEnd"/>
      <w:r>
        <w:rPr>
          <w:rFonts w:ascii="Arial" w:hAnsi="Arial" w:cs="Arial"/>
        </w:rPr>
        <w:t xml:space="preserve">, </w:t>
      </w:r>
      <w:proofErr w:type="spellStart"/>
      <w:r>
        <w:rPr>
          <w:rFonts w:ascii="Arial" w:hAnsi="Arial" w:cs="Arial"/>
        </w:rPr>
        <w:t>vestibulum</w:t>
      </w:r>
      <w:proofErr w:type="spellEnd"/>
      <w:r>
        <w:rPr>
          <w:rFonts w:ascii="Arial" w:hAnsi="Arial" w:cs="Arial"/>
        </w:rPr>
        <w:t>.</w:t>
      </w:r>
    </w:p>
    <w:p w14:paraId="425661E2" w14:textId="77777777" w:rsidR="00AD0B80" w:rsidRDefault="00AD0B80" w:rsidP="009A5D9B">
      <w:pPr>
        <w:pStyle w:val="Ttulo1"/>
      </w:pPr>
      <w:bookmarkStart w:id="6" w:name="_Toc343178591"/>
      <w:r w:rsidRPr="00AD0B80">
        <w:lastRenderedPageBreak/>
        <w:t>Actividades y cronograma</w:t>
      </w:r>
      <w:bookmarkEnd w:id="6"/>
    </w:p>
    <w:p w14:paraId="275A1040" w14:textId="77777777" w:rsidR="005A6FE5" w:rsidRPr="005A6FE5" w:rsidRDefault="005A6FE5" w:rsidP="009A5D9B">
      <w:pPr>
        <w:jc w:val="both"/>
        <w:rPr>
          <w:rFonts w:ascii="Arial" w:hAnsi="Arial" w:cs="Arial"/>
        </w:rPr>
      </w:pPr>
      <w:r w:rsidRPr="005A6FE5">
        <w:rPr>
          <w:rFonts w:ascii="Arial" w:hAnsi="Arial" w:cs="Arial"/>
        </w:rPr>
        <w:t>Las actividades deben corresponder a una metodología de trabajo y reflejar la estructura lógica del proceso de innovación, investigación y desarrollo; estas actividades abarcan desde la elección de un enfoque metodológico específico hasta la forma como se van a recolectar, analizar, interpretar datos y como se van a presentar los resultados.</w:t>
      </w:r>
    </w:p>
    <w:p w14:paraId="452E3985" w14:textId="77777777" w:rsidR="005A6FE5" w:rsidRPr="005A6FE5" w:rsidRDefault="005A6FE5" w:rsidP="009A5D9B">
      <w:pPr>
        <w:jc w:val="both"/>
        <w:rPr>
          <w:rFonts w:ascii="Arial" w:hAnsi="Arial" w:cs="Arial"/>
        </w:rPr>
      </w:pPr>
    </w:p>
    <w:p w14:paraId="19618E18" w14:textId="77777777" w:rsidR="005A6FE5" w:rsidRPr="005A6FE5" w:rsidRDefault="005A6FE5" w:rsidP="009A5D9B">
      <w:pPr>
        <w:jc w:val="both"/>
        <w:rPr>
          <w:rFonts w:ascii="Arial" w:hAnsi="Arial" w:cs="Arial"/>
        </w:rPr>
      </w:pPr>
      <w:r w:rsidRPr="005A6FE5">
        <w:rPr>
          <w:rFonts w:ascii="Arial" w:hAnsi="Arial" w:cs="Arial"/>
        </w:rPr>
        <w:t>En consecuencia, la metodología empleada debe reflejar la articulación  entre los objetivos del estudio y los procedimientos metodológicos para cumplir dichos objetivos. Deberá indicarse el proceso a seguir para la recolección de información, así como la organización, sistematización y análisis de datos.</w:t>
      </w:r>
    </w:p>
    <w:p w14:paraId="4E94DBFA" w14:textId="77777777" w:rsidR="005A6FE5" w:rsidRPr="005A6FE5" w:rsidRDefault="005A6FE5" w:rsidP="009A5D9B">
      <w:pPr>
        <w:jc w:val="both"/>
        <w:rPr>
          <w:rFonts w:ascii="Arial" w:hAnsi="Arial" w:cs="Arial"/>
        </w:rPr>
      </w:pPr>
    </w:p>
    <w:p w14:paraId="3FC7D492" w14:textId="77777777" w:rsidR="005A6FE5" w:rsidRPr="005A6FE5" w:rsidRDefault="005A6FE5" w:rsidP="009A5D9B">
      <w:pPr>
        <w:jc w:val="both"/>
        <w:rPr>
          <w:rFonts w:ascii="Arial" w:hAnsi="Arial" w:cs="Arial"/>
        </w:rPr>
      </w:pPr>
      <w:r w:rsidRPr="005A6FE5">
        <w:rPr>
          <w:rFonts w:ascii="Arial" w:hAnsi="Arial" w:cs="Arial"/>
        </w:rPr>
        <w:t>Se debe tener en cuenta que el diseño metodológico es la base para planificar todas las actividades que demanda el proyecto y para determinar los recursos humanos y financieros requeridos.</w:t>
      </w:r>
    </w:p>
    <w:p w14:paraId="7032BB34" w14:textId="77777777" w:rsidR="005A6FE5" w:rsidRPr="005A6FE5" w:rsidRDefault="005A6FE5" w:rsidP="009A5D9B">
      <w:pPr>
        <w:jc w:val="both"/>
        <w:rPr>
          <w:rFonts w:ascii="Arial" w:hAnsi="Arial" w:cs="Arial"/>
        </w:rPr>
      </w:pPr>
    </w:p>
    <w:p w14:paraId="2DA36AF2" w14:textId="6544B5BF" w:rsidR="005A6FE5" w:rsidRPr="005A6FE5" w:rsidRDefault="005A6FE5" w:rsidP="009A5D9B">
      <w:pPr>
        <w:jc w:val="both"/>
        <w:rPr>
          <w:rFonts w:ascii="Arial" w:hAnsi="Arial" w:cs="Arial"/>
        </w:rPr>
      </w:pPr>
      <w:r w:rsidRPr="005A6FE5">
        <w:rPr>
          <w:rFonts w:ascii="Arial" w:hAnsi="Arial" w:cs="Arial"/>
        </w:rPr>
        <w:t>Las actividades se deben presentar en un cronograma, que consiste en un diagrama de Gantt  en donde aparece la fecha de inicio y la duración de cada una de las actividades generales y específicas.</w:t>
      </w:r>
    </w:p>
    <w:p w14:paraId="72A47B66" w14:textId="77777777" w:rsidR="00AD0B80" w:rsidRDefault="00AD0B80" w:rsidP="009A5D9B">
      <w:pPr>
        <w:pStyle w:val="Ttulo1"/>
      </w:pPr>
      <w:bookmarkStart w:id="7" w:name="_Toc343178592"/>
      <w:r w:rsidRPr="00AD0B80">
        <w:t>Recursos, Presupuesto y fuentes de Financiación</w:t>
      </w:r>
      <w:bookmarkEnd w:id="7"/>
    </w:p>
    <w:p w14:paraId="062B6919" w14:textId="3B886BFD" w:rsidR="005A6FE5" w:rsidRDefault="005A6FE5" w:rsidP="009A5D9B">
      <w:pPr>
        <w:jc w:val="both"/>
        <w:rPr>
          <w:rFonts w:ascii="Arial" w:hAnsi="Arial" w:cs="Arial"/>
        </w:rPr>
      </w:pPr>
      <w:r w:rsidRPr="005A6FE5">
        <w:rPr>
          <w:rFonts w:ascii="Arial" w:hAnsi="Arial" w:cs="Arial"/>
        </w:rPr>
        <w:t>El presupuesto consiste en una tabla resumen, con la relación de los gastos que exigen la realización del proyecto y las fuentes de financiación según el formato de la Tabla 1 que sirve como referencia para el caso de trabajos que no cuentan con la financiación de entidades externas.</w:t>
      </w:r>
    </w:p>
    <w:p w14:paraId="0CA1EDFA" w14:textId="77777777" w:rsidR="005A6FE5" w:rsidRDefault="005A6FE5" w:rsidP="009A5D9B">
      <w:pPr>
        <w:pStyle w:val="Descripcin"/>
      </w:pPr>
    </w:p>
    <w:p w14:paraId="1F3E4F1F" w14:textId="621F5718" w:rsidR="005A6FE5" w:rsidRDefault="005A6FE5" w:rsidP="009A5D9B">
      <w:pPr>
        <w:pStyle w:val="Descripcin"/>
        <w:rPr>
          <w:rFonts w:ascii="Arial" w:hAnsi="Arial" w:cs="Arial"/>
        </w:rPr>
      </w:pPr>
      <w:r>
        <w:t xml:space="preserve">Tabla </w:t>
      </w:r>
      <w:fldSimple w:instr=" SEQ Tabla \* ARABIC ">
        <w:r>
          <w:rPr>
            <w:noProof/>
          </w:rPr>
          <w:t>1</w:t>
        </w:r>
      </w:fldSimple>
      <w:r>
        <w:t>. Presupuesto</w:t>
      </w:r>
    </w:p>
    <w:p w14:paraId="217ABAD1" w14:textId="77777777" w:rsidR="005A6FE5" w:rsidRDefault="005A6FE5" w:rsidP="009A5D9B">
      <w:pPr>
        <w:jc w:val="both"/>
        <w:rPr>
          <w:rFonts w:ascii="Arial" w:hAnsi="Arial" w:cs="Arial"/>
        </w:rPr>
      </w:pPr>
    </w:p>
    <w:tbl>
      <w:tblPr>
        <w:tblStyle w:val="Tablaconcuadrcula"/>
        <w:tblW w:w="0" w:type="auto"/>
        <w:tblLook w:val="04A0" w:firstRow="1" w:lastRow="0" w:firstColumn="1" w:lastColumn="0" w:noHBand="0" w:noVBand="1"/>
      </w:tblPr>
      <w:tblGrid>
        <w:gridCol w:w="2135"/>
        <w:gridCol w:w="2130"/>
        <w:gridCol w:w="2154"/>
        <w:gridCol w:w="2069"/>
      </w:tblGrid>
      <w:tr w:rsidR="005A6FE5" w14:paraId="7F28BBF2" w14:textId="77777777" w:rsidTr="005A6FE5">
        <w:tc>
          <w:tcPr>
            <w:tcW w:w="2159" w:type="dxa"/>
            <w:vMerge w:val="restart"/>
            <w:vAlign w:val="center"/>
          </w:tcPr>
          <w:p w14:paraId="23699623" w14:textId="68E222BD" w:rsidR="005A6FE5" w:rsidRPr="005A6FE5" w:rsidRDefault="005A6FE5" w:rsidP="009A5D9B">
            <w:pPr>
              <w:jc w:val="center"/>
              <w:rPr>
                <w:rFonts w:ascii="Arial" w:hAnsi="Arial" w:cs="Arial"/>
                <w:b/>
              </w:rPr>
            </w:pPr>
            <w:r w:rsidRPr="005A6FE5">
              <w:rPr>
                <w:rFonts w:ascii="Arial" w:hAnsi="Arial" w:cs="Arial"/>
                <w:b/>
              </w:rPr>
              <w:t>RUBROS</w:t>
            </w:r>
          </w:p>
        </w:tc>
        <w:tc>
          <w:tcPr>
            <w:tcW w:w="4319" w:type="dxa"/>
            <w:gridSpan w:val="2"/>
          </w:tcPr>
          <w:p w14:paraId="4B00C1BC" w14:textId="4BC2303F" w:rsidR="005A6FE5" w:rsidRPr="005A6FE5" w:rsidRDefault="005A6FE5" w:rsidP="009A5D9B">
            <w:pPr>
              <w:jc w:val="center"/>
              <w:rPr>
                <w:rFonts w:ascii="Arial" w:hAnsi="Arial" w:cs="Arial"/>
                <w:b/>
              </w:rPr>
            </w:pPr>
            <w:r w:rsidRPr="005A6FE5">
              <w:rPr>
                <w:rFonts w:ascii="Arial" w:hAnsi="Arial" w:cs="Arial"/>
                <w:b/>
              </w:rPr>
              <w:t>FUENTES</w:t>
            </w:r>
          </w:p>
        </w:tc>
        <w:tc>
          <w:tcPr>
            <w:tcW w:w="2160" w:type="dxa"/>
            <w:vMerge w:val="restart"/>
            <w:vAlign w:val="center"/>
          </w:tcPr>
          <w:p w14:paraId="77151738" w14:textId="6B40E03F" w:rsidR="005A6FE5" w:rsidRPr="005A6FE5" w:rsidRDefault="005A6FE5" w:rsidP="009A5D9B">
            <w:pPr>
              <w:jc w:val="center"/>
              <w:rPr>
                <w:rFonts w:ascii="Arial" w:hAnsi="Arial" w:cs="Arial"/>
                <w:b/>
              </w:rPr>
            </w:pPr>
            <w:r w:rsidRPr="005A6FE5">
              <w:rPr>
                <w:rFonts w:ascii="Arial" w:hAnsi="Arial" w:cs="Arial"/>
                <w:b/>
              </w:rPr>
              <w:t>TOTAL</w:t>
            </w:r>
          </w:p>
        </w:tc>
      </w:tr>
      <w:tr w:rsidR="005A6FE5" w14:paraId="36A8B5AD" w14:textId="77777777" w:rsidTr="005A6FE5">
        <w:tc>
          <w:tcPr>
            <w:tcW w:w="2159" w:type="dxa"/>
            <w:vMerge/>
          </w:tcPr>
          <w:p w14:paraId="58BF35D0" w14:textId="77777777" w:rsidR="005A6FE5" w:rsidRDefault="005A6FE5" w:rsidP="009A5D9B">
            <w:pPr>
              <w:jc w:val="both"/>
              <w:rPr>
                <w:rFonts w:ascii="Arial" w:hAnsi="Arial" w:cs="Arial"/>
              </w:rPr>
            </w:pPr>
          </w:p>
        </w:tc>
        <w:tc>
          <w:tcPr>
            <w:tcW w:w="2159" w:type="dxa"/>
          </w:tcPr>
          <w:p w14:paraId="3A8052FD" w14:textId="44EC9880" w:rsidR="005A6FE5" w:rsidRPr="005A6FE5" w:rsidRDefault="005A6FE5" w:rsidP="009A5D9B">
            <w:pPr>
              <w:jc w:val="center"/>
              <w:rPr>
                <w:rFonts w:ascii="Arial" w:hAnsi="Arial" w:cs="Arial"/>
                <w:b/>
              </w:rPr>
            </w:pPr>
            <w:r w:rsidRPr="005A6FE5">
              <w:rPr>
                <w:rFonts w:ascii="Arial" w:hAnsi="Arial" w:cs="Arial"/>
                <w:b/>
              </w:rPr>
              <w:t>ESTUDIANTES</w:t>
            </w:r>
          </w:p>
        </w:tc>
        <w:tc>
          <w:tcPr>
            <w:tcW w:w="2160" w:type="dxa"/>
          </w:tcPr>
          <w:p w14:paraId="67FC995C" w14:textId="43A35000" w:rsidR="005A6FE5" w:rsidRPr="005A6FE5" w:rsidRDefault="005A6FE5" w:rsidP="009A5D9B">
            <w:pPr>
              <w:jc w:val="center"/>
              <w:rPr>
                <w:rFonts w:ascii="Arial" w:hAnsi="Arial" w:cs="Arial"/>
                <w:b/>
              </w:rPr>
            </w:pPr>
            <w:r w:rsidRPr="005A6FE5">
              <w:rPr>
                <w:rFonts w:ascii="Arial" w:hAnsi="Arial" w:cs="Arial"/>
                <w:b/>
              </w:rPr>
              <w:t>DEPARTAMENTO</w:t>
            </w:r>
          </w:p>
        </w:tc>
        <w:tc>
          <w:tcPr>
            <w:tcW w:w="2160" w:type="dxa"/>
            <w:vMerge/>
          </w:tcPr>
          <w:p w14:paraId="60945C60" w14:textId="77777777" w:rsidR="005A6FE5" w:rsidRDefault="005A6FE5" w:rsidP="009A5D9B">
            <w:pPr>
              <w:jc w:val="both"/>
              <w:rPr>
                <w:rFonts w:ascii="Arial" w:hAnsi="Arial" w:cs="Arial"/>
              </w:rPr>
            </w:pPr>
          </w:p>
        </w:tc>
      </w:tr>
      <w:tr w:rsidR="005A6FE5" w14:paraId="659B8D73" w14:textId="77777777" w:rsidTr="005A6FE5">
        <w:tc>
          <w:tcPr>
            <w:tcW w:w="2159" w:type="dxa"/>
          </w:tcPr>
          <w:p w14:paraId="014E8FC8" w14:textId="32E7BF55" w:rsidR="005A6FE5" w:rsidRDefault="005A6FE5" w:rsidP="009A5D9B">
            <w:pPr>
              <w:jc w:val="both"/>
              <w:rPr>
                <w:rFonts w:ascii="Arial" w:hAnsi="Arial" w:cs="Arial"/>
              </w:rPr>
            </w:pPr>
            <w:r>
              <w:rPr>
                <w:rFonts w:ascii="Arial" w:hAnsi="Arial" w:cs="Arial"/>
              </w:rPr>
              <w:t>Personal</w:t>
            </w:r>
          </w:p>
        </w:tc>
        <w:tc>
          <w:tcPr>
            <w:tcW w:w="2159" w:type="dxa"/>
          </w:tcPr>
          <w:p w14:paraId="3DEEAEA5" w14:textId="77777777" w:rsidR="005A6FE5" w:rsidRDefault="005A6FE5" w:rsidP="009A5D9B">
            <w:pPr>
              <w:jc w:val="both"/>
              <w:rPr>
                <w:rFonts w:ascii="Arial" w:hAnsi="Arial" w:cs="Arial"/>
              </w:rPr>
            </w:pPr>
          </w:p>
        </w:tc>
        <w:tc>
          <w:tcPr>
            <w:tcW w:w="2160" w:type="dxa"/>
          </w:tcPr>
          <w:p w14:paraId="08AEB242" w14:textId="77777777" w:rsidR="005A6FE5" w:rsidRDefault="005A6FE5" w:rsidP="009A5D9B">
            <w:pPr>
              <w:jc w:val="both"/>
              <w:rPr>
                <w:rFonts w:ascii="Arial" w:hAnsi="Arial" w:cs="Arial"/>
              </w:rPr>
            </w:pPr>
          </w:p>
        </w:tc>
        <w:tc>
          <w:tcPr>
            <w:tcW w:w="2160" w:type="dxa"/>
          </w:tcPr>
          <w:p w14:paraId="30F94367" w14:textId="77777777" w:rsidR="005A6FE5" w:rsidRDefault="005A6FE5" w:rsidP="009A5D9B">
            <w:pPr>
              <w:jc w:val="both"/>
              <w:rPr>
                <w:rFonts w:ascii="Arial" w:hAnsi="Arial" w:cs="Arial"/>
              </w:rPr>
            </w:pPr>
          </w:p>
        </w:tc>
      </w:tr>
      <w:tr w:rsidR="005A6FE5" w14:paraId="6AB83096" w14:textId="77777777" w:rsidTr="005A6FE5">
        <w:tc>
          <w:tcPr>
            <w:tcW w:w="2159" w:type="dxa"/>
          </w:tcPr>
          <w:p w14:paraId="1B8E561D" w14:textId="7FA3EFD3" w:rsidR="005A6FE5" w:rsidRDefault="005A6FE5" w:rsidP="009A5D9B">
            <w:pPr>
              <w:jc w:val="both"/>
              <w:rPr>
                <w:rFonts w:ascii="Arial" w:hAnsi="Arial" w:cs="Arial"/>
              </w:rPr>
            </w:pPr>
            <w:r>
              <w:rPr>
                <w:rFonts w:ascii="Arial" w:hAnsi="Arial" w:cs="Arial"/>
              </w:rPr>
              <w:t>Equipo</w:t>
            </w:r>
          </w:p>
        </w:tc>
        <w:tc>
          <w:tcPr>
            <w:tcW w:w="2159" w:type="dxa"/>
          </w:tcPr>
          <w:p w14:paraId="3E8A4823" w14:textId="77777777" w:rsidR="005A6FE5" w:rsidRDefault="005A6FE5" w:rsidP="009A5D9B">
            <w:pPr>
              <w:jc w:val="both"/>
              <w:rPr>
                <w:rFonts w:ascii="Arial" w:hAnsi="Arial" w:cs="Arial"/>
              </w:rPr>
            </w:pPr>
          </w:p>
        </w:tc>
        <w:tc>
          <w:tcPr>
            <w:tcW w:w="2160" w:type="dxa"/>
          </w:tcPr>
          <w:p w14:paraId="59FE49FE" w14:textId="77777777" w:rsidR="005A6FE5" w:rsidRDefault="005A6FE5" w:rsidP="009A5D9B">
            <w:pPr>
              <w:jc w:val="both"/>
              <w:rPr>
                <w:rFonts w:ascii="Arial" w:hAnsi="Arial" w:cs="Arial"/>
              </w:rPr>
            </w:pPr>
          </w:p>
        </w:tc>
        <w:tc>
          <w:tcPr>
            <w:tcW w:w="2160" w:type="dxa"/>
          </w:tcPr>
          <w:p w14:paraId="0B6988F7" w14:textId="77777777" w:rsidR="005A6FE5" w:rsidRDefault="005A6FE5" w:rsidP="009A5D9B">
            <w:pPr>
              <w:jc w:val="both"/>
              <w:rPr>
                <w:rFonts w:ascii="Arial" w:hAnsi="Arial" w:cs="Arial"/>
              </w:rPr>
            </w:pPr>
          </w:p>
        </w:tc>
      </w:tr>
      <w:tr w:rsidR="005A6FE5" w14:paraId="286E6771" w14:textId="77777777" w:rsidTr="005A6FE5">
        <w:tc>
          <w:tcPr>
            <w:tcW w:w="2159" w:type="dxa"/>
          </w:tcPr>
          <w:p w14:paraId="372CE7EC" w14:textId="4F346A96" w:rsidR="005A6FE5" w:rsidRDefault="005A6FE5" w:rsidP="009A5D9B">
            <w:pPr>
              <w:jc w:val="both"/>
              <w:rPr>
                <w:rFonts w:ascii="Arial" w:hAnsi="Arial" w:cs="Arial"/>
              </w:rPr>
            </w:pPr>
            <w:r>
              <w:rPr>
                <w:rFonts w:ascii="Arial" w:hAnsi="Arial" w:cs="Arial"/>
              </w:rPr>
              <w:t>Software</w:t>
            </w:r>
          </w:p>
        </w:tc>
        <w:tc>
          <w:tcPr>
            <w:tcW w:w="2159" w:type="dxa"/>
          </w:tcPr>
          <w:p w14:paraId="50CA251F" w14:textId="77777777" w:rsidR="005A6FE5" w:rsidRDefault="005A6FE5" w:rsidP="009A5D9B">
            <w:pPr>
              <w:jc w:val="both"/>
              <w:rPr>
                <w:rFonts w:ascii="Arial" w:hAnsi="Arial" w:cs="Arial"/>
              </w:rPr>
            </w:pPr>
          </w:p>
        </w:tc>
        <w:tc>
          <w:tcPr>
            <w:tcW w:w="2160" w:type="dxa"/>
          </w:tcPr>
          <w:p w14:paraId="75FEEEAD" w14:textId="77777777" w:rsidR="005A6FE5" w:rsidRDefault="005A6FE5" w:rsidP="009A5D9B">
            <w:pPr>
              <w:jc w:val="both"/>
              <w:rPr>
                <w:rFonts w:ascii="Arial" w:hAnsi="Arial" w:cs="Arial"/>
              </w:rPr>
            </w:pPr>
          </w:p>
        </w:tc>
        <w:tc>
          <w:tcPr>
            <w:tcW w:w="2160" w:type="dxa"/>
          </w:tcPr>
          <w:p w14:paraId="50174993" w14:textId="77777777" w:rsidR="005A6FE5" w:rsidRDefault="005A6FE5" w:rsidP="009A5D9B">
            <w:pPr>
              <w:jc w:val="both"/>
              <w:rPr>
                <w:rFonts w:ascii="Arial" w:hAnsi="Arial" w:cs="Arial"/>
              </w:rPr>
            </w:pPr>
          </w:p>
        </w:tc>
      </w:tr>
      <w:tr w:rsidR="005A6FE5" w14:paraId="212E52E9" w14:textId="77777777" w:rsidTr="005A6FE5">
        <w:tc>
          <w:tcPr>
            <w:tcW w:w="2159" w:type="dxa"/>
          </w:tcPr>
          <w:p w14:paraId="2E832821" w14:textId="28E9DCED" w:rsidR="005A6FE5" w:rsidRDefault="005A6FE5" w:rsidP="009A5D9B">
            <w:pPr>
              <w:jc w:val="both"/>
              <w:rPr>
                <w:rFonts w:ascii="Arial" w:hAnsi="Arial" w:cs="Arial"/>
              </w:rPr>
            </w:pPr>
            <w:r>
              <w:rPr>
                <w:rFonts w:ascii="Arial" w:hAnsi="Arial" w:cs="Arial"/>
              </w:rPr>
              <w:t>Viajes y salidas de campo</w:t>
            </w:r>
          </w:p>
        </w:tc>
        <w:tc>
          <w:tcPr>
            <w:tcW w:w="2159" w:type="dxa"/>
          </w:tcPr>
          <w:p w14:paraId="78A737CD" w14:textId="77777777" w:rsidR="005A6FE5" w:rsidRDefault="005A6FE5" w:rsidP="009A5D9B">
            <w:pPr>
              <w:jc w:val="both"/>
              <w:rPr>
                <w:rFonts w:ascii="Arial" w:hAnsi="Arial" w:cs="Arial"/>
              </w:rPr>
            </w:pPr>
          </w:p>
        </w:tc>
        <w:tc>
          <w:tcPr>
            <w:tcW w:w="2160" w:type="dxa"/>
          </w:tcPr>
          <w:p w14:paraId="4214AE0E" w14:textId="77777777" w:rsidR="005A6FE5" w:rsidRDefault="005A6FE5" w:rsidP="009A5D9B">
            <w:pPr>
              <w:jc w:val="both"/>
              <w:rPr>
                <w:rFonts w:ascii="Arial" w:hAnsi="Arial" w:cs="Arial"/>
              </w:rPr>
            </w:pPr>
          </w:p>
        </w:tc>
        <w:tc>
          <w:tcPr>
            <w:tcW w:w="2160" w:type="dxa"/>
          </w:tcPr>
          <w:p w14:paraId="2E662F38" w14:textId="77777777" w:rsidR="005A6FE5" w:rsidRDefault="005A6FE5" w:rsidP="009A5D9B">
            <w:pPr>
              <w:jc w:val="both"/>
              <w:rPr>
                <w:rFonts w:ascii="Arial" w:hAnsi="Arial" w:cs="Arial"/>
              </w:rPr>
            </w:pPr>
          </w:p>
        </w:tc>
      </w:tr>
      <w:tr w:rsidR="005A6FE5" w14:paraId="3700843C" w14:textId="77777777" w:rsidTr="005A6FE5">
        <w:tc>
          <w:tcPr>
            <w:tcW w:w="2159" w:type="dxa"/>
          </w:tcPr>
          <w:p w14:paraId="092F66C6" w14:textId="187B651B" w:rsidR="005A6FE5" w:rsidRDefault="005A6FE5" w:rsidP="009A5D9B">
            <w:pPr>
              <w:jc w:val="both"/>
              <w:rPr>
                <w:rFonts w:ascii="Arial" w:hAnsi="Arial" w:cs="Arial"/>
              </w:rPr>
            </w:pPr>
            <w:r>
              <w:rPr>
                <w:rFonts w:ascii="Arial" w:hAnsi="Arial" w:cs="Arial"/>
              </w:rPr>
              <w:t>Bibliografía</w:t>
            </w:r>
          </w:p>
        </w:tc>
        <w:tc>
          <w:tcPr>
            <w:tcW w:w="2159" w:type="dxa"/>
          </w:tcPr>
          <w:p w14:paraId="7A868142" w14:textId="77777777" w:rsidR="005A6FE5" w:rsidRDefault="005A6FE5" w:rsidP="009A5D9B">
            <w:pPr>
              <w:jc w:val="both"/>
              <w:rPr>
                <w:rFonts w:ascii="Arial" w:hAnsi="Arial" w:cs="Arial"/>
              </w:rPr>
            </w:pPr>
          </w:p>
        </w:tc>
        <w:tc>
          <w:tcPr>
            <w:tcW w:w="2160" w:type="dxa"/>
          </w:tcPr>
          <w:p w14:paraId="1519BE2F" w14:textId="77777777" w:rsidR="005A6FE5" w:rsidRDefault="005A6FE5" w:rsidP="009A5D9B">
            <w:pPr>
              <w:jc w:val="both"/>
              <w:rPr>
                <w:rFonts w:ascii="Arial" w:hAnsi="Arial" w:cs="Arial"/>
              </w:rPr>
            </w:pPr>
          </w:p>
        </w:tc>
        <w:tc>
          <w:tcPr>
            <w:tcW w:w="2160" w:type="dxa"/>
          </w:tcPr>
          <w:p w14:paraId="17A1D8A2" w14:textId="77777777" w:rsidR="005A6FE5" w:rsidRDefault="005A6FE5" w:rsidP="009A5D9B">
            <w:pPr>
              <w:jc w:val="both"/>
              <w:rPr>
                <w:rFonts w:ascii="Arial" w:hAnsi="Arial" w:cs="Arial"/>
              </w:rPr>
            </w:pPr>
          </w:p>
        </w:tc>
      </w:tr>
      <w:tr w:rsidR="005A6FE5" w14:paraId="3D4BF36A" w14:textId="77777777" w:rsidTr="005A6FE5">
        <w:tc>
          <w:tcPr>
            <w:tcW w:w="2159" w:type="dxa"/>
          </w:tcPr>
          <w:p w14:paraId="29DDD348" w14:textId="50E28590" w:rsidR="005A6FE5" w:rsidRDefault="005A6FE5" w:rsidP="009A5D9B">
            <w:pPr>
              <w:jc w:val="both"/>
              <w:rPr>
                <w:rFonts w:ascii="Arial" w:hAnsi="Arial" w:cs="Arial"/>
              </w:rPr>
            </w:pPr>
            <w:r>
              <w:rPr>
                <w:rFonts w:ascii="Arial" w:hAnsi="Arial" w:cs="Arial"/>
              </w:rPr>
              <w:t>Materiales</w:t>
            </w:r>
          </w:p>
        </w:tc>
        <w:tc>
          <w:tcPr>
            <w:tcW w:w="2159" w:type="dxa"/>
          </w:tcPr>
          <w:p w14:paraId="3DFF30B2" w14:textId="77777777" w:rsidR="005A6FE5" w:rsidRDefault="005A6FE5" w:rsidP="009A5D9B">
            <w:pPr>
              <w:jc w:val="both"/>
              <w:rPr>
                <w:rFonts w:ascii="Arial" w:hAnsi="Arial" w:cs="Arial"/>
              </w:rPr>
            </w:pPr>
          </w:p>
        </w:tc>
        <w:tc>
          <w:tcPr>
            <w:tcW w:w="2160" w:type="dxa"/>
          </w:tcPr>
          <w:p w14:paraId="01FBF7B5" w14:textId="77777777" w:rsidR="005A6FE5" w:rsidRDefault="005A6FE5" w:rsidP="009A5D9B">
            <w:pPr>
              <w:jc w:val="both"/>
              <w:rPr>
                <w:rFonts w:ascii="Arial" w:hAnsi="Arial" w:cs="Arial"/>
              </w:rPr>
            </w:pPr>
          </w:p>
        </w:tc>
        <w:tc>
          <w:tcPr>
            <w:tcW w:w="2160" w:type="dxa"/>
          </w:tcPr>
          <w:p w14:paraId="3A5A8277" w14:textId="77777777" w:rsidR="005A6FE5" w:rsidRDefault="005A6FE5" w:rsidP="009A5D9B">
            <w:pPr>
              <w:jc w:val="both"/>
              <w:rPr>
                <w:rFonts w:ascii="Arial" w:hAnsi="Arial" w:cs="Arial"/>
              </w:rPr>
            </w:pPr>
          </w:p>
        </w:tc>
      </w:tr>
      <w:tr w:rsidR="005A6FE5" w14:paraId="520A4A0A" w14:textId="77777777" w:rsidTr="005A6FE5">
        <w:tc>
          <w:tcPr>
            <w:tcW w:w="2159" w:type="dxa"/>
          </w:tcPr>
          <w:p w14:paraId="25C5EE5E" w14:textId="73266E9C" w:rsidR="005A6FE5" w:rsidRDefault="005A6FE5" w:rsidP="009A5D9B">
            <w:pPr>
              <w:jc w:val="both"/>
              <w:rPr>
                <w:rFonts w:ascii="Arial" w:hAnsi="Arial" w:cs="Arial"/>
              </w:rPr>
            </w:pPr>
            <w:r>
              <w:rPr>
                <w:rFonts w:ascii="Arial" w:hAnsi="Arial" w:cs="Arial"/>
              </w:rPr>
              <w:t>Servicios técnicos</w:t>
            </w:r>
          </w:p>
        </w:tc>
        <w:tc>
          <w:tcPr>
            <w:tcW w:w="2159" w:type="dxa"/>
          </w:tcPr>
          <w:p w14:paraId="35566337" w14:textId="77777777" w:rsidR="005A6FE5" w:rsidRDefault="005A6FE5" w:rsidP="009A5D9B">
            <w:pPr>
              <w:jc w:val="both"/>
              <w:rPr>
                <w:rFonts w:ascii="Arial" w:hAnsi="Arial" w:cs="Arial"/>
              </w:rPr>
            </w:pPr>
          </w:p>
        </w:tc>
        <w:tc>
          <w:tcPr>
            <w:tcW w:w="2160" w:type="dxa"/>
          </w:tcPr>
          <w:p w14:paraId="4E29115E" w14:textId="77777777" w:rsidR="005A6FE5" w:rsidRDefault="005A6FE5" w:rsidP="009A5D9B">
            <w:pPr>
              <w:jc w:val="both"/>
              <w:rPr>
                <w:rFonts w:ascii="Arial" w:hAnsi="Arial" w:cs="Arial"/>
              </w:rPr>
            </w:pPr>
          </w:p>
        </w:tc>
        <w:tc>
          <w:tcPr>
            <w:tcW w:w="2160" w:type="dxa"/>
          </w:tcPr>
          <w:p w14:paraId="188C1B91" w14:textId="77777777" w:rsidR="005A6FE5" w:rsidRDefault="005A6FE5" w:rsidP="009A5D9B">
            <w:pPr>
              <w:jc w:val="both"/>
              <w:rPr>
                <w:rFonts w:ascii="Arial" w:hAnsi="Arial" w:cs="Arial"/>
              </w:rPr>
            </w:pPr>
          </w:p>
        </w:tc>
      </w:tr>
      <w:tr w:rsidR="005A6FE5" w14:paraId="603C93E8" w14:textId="77777777" w:rsidTr="005A6FE5">
        <w:tc>
          <w:tcPr>
            <w:tcW w:w="2159" w:type="dxa"/>
          </w:tcPr>
          <w:p w14:paraId="6FC73C98" w14:textId="246E4618" w:rsidR="005A6FE5" w:rsidRDefault="005A6FE5" w:rsidP="009A5D9B">
            <w:pPr>
              <w:jc w:val="both"/>
              <w:rPr>
                <w:rFonts w:ascii="Arial" w:hAnsi="Arial" w:cs="Arial"/>
              </w:rPr>
            </w:pPr>
            <w:r>
              <w:rPr>
                <w:rFonts w:ascii="Arial" w:hAnsi="Arial" w:cs="Arial"/>
              </w:rPr>
              <w:t>Publicaciones</w:t>
            </w:r>
          </w:p>
        </w:tc>
        <w:tc>
          <w:tcPr>
            <w:tcW w:w="2159" w:type="dxa"/>
          </w:tcPr>
          <w:p w14:paraId="496C80B0" w14:textId="77777777" w:rsidR="005A6FE5" w:rsidRDefault="005A6FE5" w:rsidP="009A5D9B">
            <w:pPr>
              <w:jc w:val="both"/>
              <w:rPr>
                <w:rFonts w:ascii="Arial" w:hAnsi="Arial" w:cs="Arial"/>
              </w:rPr>
            </w:pPr>
          </w:p>
        </w:tc>
        <w:tc>
          <w:tcPr>
            <w:tcW w:w="2160" w:type="dxa"/>
          </w:tcPr>
          <w:p w14:paraId="6291C850" w14:textId="77777777" w:rsidR="005A6FE5" w:rsidRDefault="005A6FE5" w:rsidP="009A5D9B">
            <w:pPr>
              <w:jc w:val="both"/>
              <w:rPr>
                <w:rFonts w:ascii="Arial" w:hAnsi="Arial" w:cs="Arial"/>
              </w:rPr>
            </w:pPr>
          </w:p>
        </w:tc>
        <w:tc>
          <w:tcPr>
            <w:tcW w:w="2160" w:type="dxa"/>
          </w:tcPr>
          <w:p w14:paraId="0DBE7FE1" w14:textId="77777777" w:rsidR="005A6FE5" w:rsidRDefault="005A6FE5" w:rsidP="009A5D9B">
            <w:pPr>
              <w:jc w:val="both"/>
              <w:rPr>
                <w:rFonts w:ascii="Arial" w:hAnsi="Arial" w:cs="Arial"/>
              </w:rPr>
            </w:pPr>
          </w:p>
        </w:tc>
      </w:tr>
      <w:tr w:rsidR="005A6FE5" w14:paraId="0C99DED1" w14:textId="77777777" w:rsidTr="005A6FE5">
        <w:tc>
          <w:tcPr>
            <w:tcW w:w="2159" w:type="dxa"/>
          </w:tcPr>
          <w:p w14:paraId="0F031BD4" w14:textId="66542A72" w:rsidR="005A6FE5" w:rsidRDefault="005A6FE5" w:rsidP="009A5D9B">
            <w:pPr>
              <w:jc w:val="both"/>
              <w:rPr>
                <w:rFonts w:ascii="Arial" w:hAnsi="Arial" w:cs="Arial"/>
              </w:rPr>
            </w:pPr>
            <w:r>
              <w:rPr>
                <w:rFonts w:ascii="Arial" w:hAnsi="Arial" w:cs="Arial"/>
              </w:rPr>
              <w:t>Administración</w:t>
            </w:r>
          </w:p>
        </w:tc>
        <w:tc>
          <w:tcPr>
            <w:tcW w:w="2159" w:type="dxa"/>
          </w:tcPr>
          <w:p w14:paraId="054F40C0" w14:textId="77777777" w:rsidR="005A6FE5" w:rsidRDefault="005A6FE5" w:rsidP="009A5D9B">
            <w:pPr>
              <w:jc w:val="both"/>
              <w:rPr>
                <w:rFonts w:ascii="Arial" w:hAnsi="Arial" w:cs="Arial"/>
              </w:rPr>
            </w:pPr>
          </w:p>
        </w:tc>
        <w:tc>
          <w:tcPr>
            <w:tcW w:w="2160" w:type="dxa"/>
          </w:tcPr>
          <w:p w14:paraId="4C73CA16" w14:textId="77777777" w:rsidR="005A6FE5" w:rsidRDefault="005A6FE5" w:rsidP="009A5D9B">
            <w:pPr>
              <w:jc w:val="both"/>
              <w:rPr>
                <w:rFonts w:ascii="Arial" w:hAnsi="Arial" w:cs="Arial"/>
              </w:rPr>
            </w:pPr>
          </w:p>
        </w:tc>
        <w:tc>
          <w:tcPr>
            <w:tcW w:w="2160" w:type="dxa"/>
          </w:tcPr>
          <w:p w14:paraId="111C7AA6" w14:textId="77777777" w:rsidR="005A6FE5" w:rsidRDefault="005A6FE5" w:rsidP="009A5D9B">
            <w:pPr>
              <w:jc w:val="both"/>
              <w:rPr>
                <w:rFonts w:ascii="Arial" w:hAnsi="Arial" w:cs="Arial"/>
              </w:rPr>
            </w:pPr>
          </w:p>
        </w:tc>
      </w:tr>
      <w:tr w:rsidR="005A6FE5" w14:paraId="355E40DD" w14:textId="77777777" w:rsidTr="005A6FE5">
        <w:tc>
          <w:tcPr>
            <w:tcW w:w="2159" w:type="dxa"/>
          </w:tcPr>
          <w:p w14:paraId="0605A75C" w14:textId="45ED391F" w:rsidR="005A6FE5" w:rsidRDefault="005A6FE5" w:rsidP="009A5D9B">
            <w:pPr>
              <w:jc w:val="both"/>
              <w:rPr>
                <w:rFonts w:ascii="Arial" w:hAnsi="Arial" w:cs="Arial"/>
              </w:rPr>
            </w:pPr>
            <w:r>
              <w:rPr>
                <w:rFonts w:ascii="Arial" w:hAnsi="Arial" w:cs="Arial"/>
              </w:rPr>
              <w:t>Comunicaciones</w:t>
            </w:r>
          </w:p>
        </w:tc>
        <w:tc>
          <w:tcPr>
            <w:tcW w:w="2159" w:type="dxa"/>
          </w:tcPr>
          <w:p w14:paraId="21F22713" w14:textId="77777777" w:rsidR="005A6FE5" w:rsidRDefault="005A6FE5" w:rsidP="009A5D9B">
            <w:pPr>
              <w:jc w:val="both"/>
              <w:rPr>
                <w:rFonts w:ascii="Arial" w:hAnsi="Arial" w:cs="Arial"/>
              </w:rPr>
            </w:pPr>
          </w:p>
        </w:tc>
        <w:tc>
          <w:tcPr>
            <w:tcW w:w="2160" w:type="dxa"/>
          </w:tcPr>
          <w:p w14:paraId="61D1D5A6" w14:textId="77777777" w:rsidR="005A6FE5" w:rsidRDefault="005A6FE5" w:rsidP="009A5D9B">
            <w:pPr>
              <w:jc w:val="both"/>
              <w:rPr>
                <w:rFonts w:ascii="Arial" w:hAnsi="Arial" w:cs="Arial"/>
              </w:rPr>
            </w:pPr>
          </w:p>
        </w:tc>
        <w:tc>
          <w:tcPr>
            <w:tcW w:w="2160" w:type="dxa"/>
          </w:tcPr>
          <w:p w14:paraId="49FE21AA" w14:textId="77777777" w:rsidR="005A6FE5" w:rsidRDefault="005A6FE5" w:rsidP="009A5D9B">
            <w:pPr>
              <w:jc w:val="both"/>
              <w:rPr>
                <w:rFonts w:ascii="Arial" w:hAnsi="Arial" w:cs="Arial"/>
              </w:rPr>
            </w:pPr>
          </w:p>
        </w:tc>
      </w:tr>
      <w:tr w:rsidR="005A6FE5" w14:paraId="343E7657" w14:textId="77777777" w:rsidTr="005A6FE5">
        <w:tc>
          <w:tcPr>
            <w:tcW w:w="2159" w:type="dxa"/>
          </w:tcPr>
          <w:p w14:paraId="7BEB2A69" w14:textId="38B52EB5" w:rsidR="005A6FE5" w:rsidRDefault="005A6FE5" w:rsidP="009A5D9B">
            <w:pPr>
              <w:jc w:val="both"/>
              <w:rPr>
                <w:rFonts w:ascii="Arial" w:hAnsi="Arial" w:cs="Arial"/>
              </w:rPr>
            </w:pPr>
            <w:r>
              <w:rPr>
                <w:rFonts w:ascii="Arial" w:hAnsi="Arial" w:cs="Arial"/>
              </w:rPr>
              <w:t>Otros</w:t>
            </w:r>
          </w:p>
        </w:tc>
        <w:tc>
          <w:tcPr>
            <w:tcW w:w="2159" w:type="dxa"/>
          </w:tcPr>
          <w:p w14:paraId="07C6ECF8" w14:textId="77777777" w:rsidR="005A6FE5" w:rsidRDefault="005A6FE5" w:rsidP="009A5D9B">
            <w:pPr>
              <w:jc w:val="both"/>
              <w:rPr>
                <w:rFonts w:ascii="Arial" w:hAnsi="Arial" w:cs="Arial"/>
              </w:rPr>
            </w:pPr>
          </w:p>
        </w:tc>
        <w:tc>
          <w:tcPr>
            <w:tcW w:w="2160" w:type="dxa"/>
          </w:tcPr>
          <w:p w14:paraId="757D8C14" w14:textId="77777777" w:rsidR="005A6FE5" w:rsidRDefault="005A6FE5" w:rsidP="009A5D9B">
            <w:pPr>
              <w:jc w:val="both"/>
              <w:rPr>
                <w:rFonts w:ascii="Arial" w:hAnsi="Arial" w:cs="Arial"/>
              </w:rPr>
            </w:pPr>
          </w:p>
        </w:tc>
        <w:tc>
          <w:tcPr>
            <w:tcW w:w="2160" w:type="dxa"/>
          </w:tcPr>
          <w:p w14:paraId="6C73DEFD" w14:textId="77777777" w:rsidR="005A6FE5" w:rsidRDefault="005A6FE5" w:rsidP="009A5D9B">
            <w:pPr>
              <w:jc w:val="both"/>
              <w:rPr>
                <w:rFonts w:ascii="Arial" w:hAnsi="Arial" w:cs="Arial"/>
              </w:rPr>
            </w:pPr>
          </w:p>
        </w:tc>
      </w:tr>
      <w:tr w:rsidR="005A6FE5" w14:paraId="3B0C7B47" w14:textId="77777777" w:rsidTr="005A6FE5">
        <w:tc>
          <w:tcPr>
            <w:tcW w:w="2159" w:type="dxa"/>
          </w:tcPr>
          <w:p w14:paraId="5B4EA6C5" w14:textId="19CDA46E" w:rsidR="005A6FE5" w:rsidRPr="005A6FE5" w:rsidRDefault="005A6FE5" w:rsidP="009A5D9B">
            <w:pPr>
              <w:jc w:val="both"/>
              <w:rPr>
                <w:rFonts w:ascii="Arial" w:hAnsi="Arial" w:cs="Arial"/>
                <w:b/>
              </w:rPr>
            </w:pPr>
            <w:r w:rsidRPr="005A6FE5">
              <w:rPr>
                <w:rFonts w:ascii="Arial" w:hAnsi="Arial" w:cs="Arial"/>
                <w:b/>
              </w:rPr>
              <w:t>TOTAL</w:t>
            </w:r>
          </w:p>
        </w:tc>
        <w:tc>
          <w:tcPr>
            <w:tcW w:w="2159" w:type="dxa"/>
          </w:tcPr>
          <w:p w14:paraId="7360B220" w14:textId="77777777" w:rsidR="005A6FE5" w:rsidRDefault="005A6FE5" w:rsidP="009A5D9B">
            <w:pPr>
              <w:jc w:val="both"/>
              <w:rPr>
                <w:rFonts w:ascii="Arial" w:hAnsi="Arial" w:cs="Arial"/>
              </w:rPr>
            </w:pPr>
          </w:p>
        </w:tc>
        <w:tc>
          <w:tcPr>
            <w:tcW w:w="2160" w:type="dxa"/>
          </w:tcPr>
          <w:p w14:paraId="5F9E584E" w14:textId="77777777" w:rsidR="005A6FE5" w:rsidRDefault="005A6FE5" w:rsidP="009A5D9B">
            <w:pPr>
              <w:jc w:val="both"/>
              <w:rPr>
                <w:rFonts w:ascii="Arial" w:hAnsi="Arial" w:cs="Arial"/>
              </w:rPr>
            </w:pPr>
          </w:p>
        </w:tc>
        <w:tc>
          <w:tcPr>
            <w:tcW w:w="2160" w:type="dxa"/>
          </w:tcPr>
          <w:p w14:paraId="58AE8AB7" w14:textId="77777777" w:rsidR="005A6FE5" w:rsidRDefault="005A6FE5" w:rsidP="009A5D9B">
            <w:pPr>
              <w:jc w:val="both"/>
              <w:rPr>
                <w:rFonts w:ascii="Arial" w:hAnsi="Arial" w:cs="Arial"/>
              </w:rPr>
            </w:pPr>
          </w:p>
        </w:tc>
      </w:tr>
    </w:tbl>
    <w:p w14:paraId="7C5DA303" w14:textId="77777777" w:rsidR="005A6FE5" w:rsidRDefault="005A6FE5" w:rsidP="009A5D9B">
      <w:pPr>
        <w:jc w:val="both"/>
        <w:rPr>
          <w:rFonts w:ascii="Arial" w:hAnsi="Arial" w:cs="Arial"/>
        </w:rPr>
      </w:pPr>
    </w:p>
    <w:p w14:paraId="5C5F7906" w14:textId="6F5FCC25" w:rsidR="009A5D9B" w:rsidRPr="005A6FE5" w:rsidRDefault="009A5D9B" w:rsidP="009A5D9B">
      <w:pPr>
        <w:jc w:val="both"/>
        <w:rPr>
          <w:rFonts w:ascii="Arial" w:hAnsi="Arial" w:cs="Arial"/>
        </w:rPr>
      </w:pPr>
      <w:r w:rsidRPr="009A5D9B">
        <w:rPr>
          <w:rFonts w:ascii="Arial" w:hAnsi="Arial" w:cs="Arial"/>
        </w:rPr>
        <w:t>En caso de que los gastos del proyecto sean financiados parcial o totalmente por entidades o personas distintas a los estudiantes y a la Universidad que presentan el anteproyecto, deben anexarse las certificaciones pertinentes, con las cantidades que les corresponde acorde con el presupuesto presentado.</w:t>
      </w:r>
    </w:p>
    <w:p w14:paraId="7D5023E2" w14:textId="57F8F0EA" w:rsidR="007D38C8" w:rsidRDefault="00AD0B80" w:rsidP="009A5D9B">
      <w:pPr>
        <w:pStyle w:val="Ttulo1"/>
      </w:pPr>
      <w:bookmarkStart w:id="8" w:name="_Toc343178593"/>
      <w:r w:rsidRPr="00AD0B80">
        <w:lastRenderedPageBreak/>
        <w:t>Condiciones de entrega</w:t>
      </w:r>
      <w:bookmarkEnd w:id="8"/>
    </w:p>
    <w:p w14:paraId="24AFFBD7" w14:textId="5E256121" w:rsidR="009A5D9B" w:rsidRPr="009A5D9B" w:rsidRDefault="009A5D9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Pr>
          <w:rFonts w:ascii="Arial" w:hAnsi="Arial" w:cs="Arial"/>
        </w:rPr>
        <w:t>.</w:t>
      </w:r>
    </w:p>
    <w:p w14:paraId="1F70EEA8" w14:textId="77777777" w:rsidR="004B71A4" w:rsidRDefault="004B71A4" w:rsidP="009A5D9B">
      <w:pPr>
        <w:pStyle w:val="Ttulo1"/>
      </w:pPr>
      <w:bookmarkStart w:id="9" w:name="_Toc343178594"/>
      <w:r>
        <w:t>Bibliografía</w:t>
      </w:r>
      <w:bookmarkEnd w:id="9"/>
    </w:p>
    <w:p w14:paraId="5B0C06BA" w14:textId="77777777" w:rsidR="009A5D9B" w:rsidRDefault="009A5D9B" w:rsidP="009A5D9B"/>
    <w:p w14:paraId="5F446A63" w14:textId="77777777" w:rsidR="009A5D9B" w:rsidRPr="009A5D9B" w:rsidRDefault="009A5D9B" w:rsidP="009A5D9B">
      <w:pPr>
        <w:jc w:val="both"/>
        <w:rPr>
          <w:rFonts w:ascii="Arial" w:hAnsi="Arial" w:cs="Arial"/>
        </w:rPr>
      </w:pPr>
      <w:r w:rsidRPr="009A5D9B">
        <w:rPr>
          <w:rFonts w:ascii="Arial" w:hAnsi="Arial" w:cs="Arial"/>
        </w:rPr>
        <w:t>Todo artículo científico o trabajo de investigación que haga uso de teorías, datos o información contenida en otros documentos, que se consideren de gran importancia para el tema tratado, deben ser referenciados en el trabajo. Estas referencias sirven a los lectores para avalar lo que se afirma en el trabajo y dan seriedad al mismo. Por esta razón, los Anteproyectos de Trabajos de Grado, así como el Documento Final de los mismos, debe contener una Referencia Bibliográfica bien elaborada.</w:t>
      </w:r>
    </w:p>
    <w:p w14:paraId="5EB24223" w14:textId="77777777" w:rsidR="009A5D9B" w:rsidRPr="009A5D9B" w:rsidRDefault="009A5D9B" w:rsidP="009A5D9B">
      <w:pPr>
        <w:jc w:val="both"/>
        <w:rPr>
          <w:rFonts w:ascii="Arial" w:hAnsi="Arial" w:cs="Arial"/>
        </w:rPr>
      </w:pPr>
    </w:p>
    <w:p w14:paraId="77A02150" w14:textId="77777777" w:rsidR="009A5D9B" w:rsidRPr="009A5D9B" w:rsidRDefault="009A5D9B" w:rsidP="009A5D9B">
      <w:pPr>
        <w:jc w:val="both"/>
        <w:rPr>
          <w:rFonts w:ascii="Arial" w:hAnsi="Arial" w:cs="Arial"/>
        </w:rPr>
      </w:pPr>
      <w:r w:rsidRPr="009A5D9B">
        <w:rPr>
          <w:rFonts w:ascii="Arial" w:hAnsi="Arial" w:cs="Arial"/>
        </w:rPr>
        <w:t>Esta parte del Anteproyecto debe contener el listado de las referencias bibliográficas que se han incluido en el texto. Existen muchos formatos, utilizados en todo el mundo, que formalizan la presentación de las referencias bibliográficas. El Comité de Investigaciones sugiere que en la FIET se utilicen las siguientes:</w:t>
      </w:r>
    </w:p>
    <w:p w14:paraId="552AE9C8" w14:textId="77777777" w:rsidR="009A5D9B" w:rsidRPr="009A5D9B" w:rsidRDefault="009A5D9B" w:rsidP="009A5D9B">
      <w:pPr>
        <w:jc w:val="both"/>
        <w:rPr>
          <w:rFonts w:ascii="Arial" w:hAnsi="Arial" w:cs="Arial"/>
        </w:rPr>
      </w:pPr>
    </w:p>
    <w:p w14:paraId="6A5770E6" w14:textId="3EAFC0FF" w:rsidR="009A5D9B" w:rsidRPr="009A5D9B" w:rsidRDefault="009A5D9B" w:rsidP="009A5D9B">
      <w:pPr>
        <w:pStyle w:val="Prrafodelista"/>
        <w:numPr>
          <w:ilvl w:val="0"/>
          <w:numId w:val="9"/>
        </w:numPr>
        <w:spacing w:line="240" w:lineRule="auto"/>
        <w:jc w:val="both"/>
        <w:rPr>
          <w:rFonts w:ascii="Arial" w:hAnsi="Arial" w:cs="Arial"/>
        </w:rPr>
      </w:pPr>
      <w:r w:rsidRPr="009A5D9B">
        <w:rPr>
          <w:rFonts w:ascii="Arial" w:hAnsi="Arial" w:cs="Arial"/>
        </w:rPr>
        <w:t>IEEE: Utiliza el esti</w:t>
      </w:r>
      <w:r w:rsidR="00E93779">
        <w:rPr>
          <w:rFonts w:ascii="Arial" w:hAnsi="Arial" w:cs="Arial"/>
        </w:rPr>
        <w:t>lo numerado entre corchetes</w:t>
      </w:r>
      <w:proofErr w:type="gramStart"/>
      <w:r w:rsidR="00E93779">
        <w:rPr>
          <w:rFonts w:ascii="Arial" w:hAnsi="Arial" w:cs="Arial"/>
        </w:rPr>
        <w:t>:[</w:t>
      </w:r>
      <w:proofErr w:type="gramEnd"/>
      <w:r w:rsidR="00E93779">
        <w:rPr>
          <w:rFonts w:ascii="Arial" w:hAnsi="Arial" w:cs="Arial"/>
        </w:rPr>
        <w:t>0]</w:t>
      </w:r>
      <w:r w:rsidRPr="009A5D9B">
        <w:rPr>
          <w:rFonts w:ascii="Arial" w:hAnsi="Arial" w:cs="Arial"/>
        </w:rPr>
        <w:t>.</w:t>
      </w:r>
    </w:p>
    <w:p w14:paraId="37932031" w14:textId="77777777" w:rsidR="009A5D9B" w:rsidRPr="009A5D9B" w:rsidRDefault="009A5D9B" w:rsidP="009A5D9B">
      <w:pPr>
        <w:jc w:val="both"/>
        <w:rPr>
          <w:rFonts w:ascii="Arial" w:hAnsi="Arial" w:cs="Arial"/>
        </w:rPr>
      </w:pPr>
    </w:p>
    <w:p w14:paraId="2246BC36" w14:textId="778BC60F" w:rsidR="009A5D9B" w:rsidRPr="009A5D9B" w:rsidRDefault="009A5D9B" w:rsidP="009A5D9B">
      <w:pPr>
        <w:pStyle w:val="Prrafodelista"/>
        <w:numPr>
          <w:ilvl w:val="0"/>
          <w:numId w:val="9"/>
        </w:numPr>
        <w:spacing w:line="240" w:lineRule="auto"/>
        <w:jc w:val="both"/>
        <w:rPr>
          <w:rFonts w:ascii="Arial" w:hAnsi="Arial" w:cs="Arial"/>
        </w:rPr>
      </w:pPr>
      <w:r>
        <w:rPr>
          <w:rFonts w:ascii="Arial" w:hAnsi="Arial" w:cs="Arial"/>
        </w:rPr>
        <w:t>IFAC/</w:t>
      </w:r>
      <w:proofErr w:type="spellStart"/>
      <w:r>
        <w:rPr>
          <w:rFonts w:ascii="Arial" w:hAnsi="Arial" w:cs="Arial"/>
        </w:rPr>
        <w:t>Elsevier</w:t>
      </w:r>
      <w:proofErr w:type="spellEnd"/>
      <w:r w:rsidRPr="009A5D9B">
        <w:rPr>
          <w:rFonts w:ascii="Arial" w:hAnsi="Arial" w:cs="Arial"/>
        </w:rPr>
        <w:t>: Utiliza el estilo autor-fecha: (Smith, 1991).</w:t>
      </w:r>
    </w:p>
    <w:p w14:paraId="776B024E" w14:textId="77777777" w:rsidR="009A5D9B" w:rsidRPr="009A5D9B" w:rsidRDefault="009A5D9B" w:rsidP="009A5D9B"/>
    <w:p w14:paraId="4A80644B" w14:textId="77777777" w:rsidR="004B71A4" w:rsidRDefault="004B71A4" w:rsidP="009A5D9B"/>
    <w:p w14:paraId="6C108ED3" w14:textId="3080E01F" w:rsidR="003A2BE2" w:rsidRDefault="003A2BE2" w:rsidP="009A5D9B">
      <w:pPr>
        <w:jc w:val="both"/>
      </w:pPr>
    </w:p>
    <w:p w14:paraId="36A00A0F" w14:textId="655386B3" w:rsidR="002A17DA" w:rsidRPr="002A17DA" w:rsidRDefault="00D265B3" w:rsidP="002A17DA">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2A17DA" w:rsidRPr="002A17DA">
        <w:rPr>
          <w:rFonts w:ascii="Cambria" w:hAnsi="Cambria" w:cs="Times New Roman"/>
          <w:noProof/>
        </w:rPr>
        <w:t>[1]</w:t>
      </w:r>
      <w:r w:rsidR="002A17DA" w:rsidRPr="002A17DA">
        <w:rPr>
          <w:rFonts w:ascii="Cambria" w:hAnsi="Cambria" w:cs="Times New Roman"/>
          <w:noProof/>
        </w:rPr>
        <w:tab/>
        <w:t>M. de T. de la I. y las Comunicaciones, “Colombia llega a 30 millones de conexiones de banda ancha al cierre del 2017,” 2018. [Online]. Available: https://www.mintic.gov.co/portal/604/w3-article-72774.html. [Accessed: 18-Sep-2018].</w:t>
      </w:r>
    </w:p>
    <w:p w14:paraId="34AEC22F" w14:textId="77777777" w:rsidR="002A17DA" w:rsidRPr="002A17DA" w:rsidRDefault="002A17DA" w:rsidP="002A17DA">
      <w:pPr>
        <w:widowControl w:val="0"/>
        <w:autoSpaceDE w:val="0"/>
        <w:autoSpaceDN w:val="0"/>
        <w:adjustRightInd w:val="0"/>
        <w:ind w:left="640" w:hanging="640"/>
        <w:rPr>
          <w:rFonts w:ascii="Cambria" w:hAnsi="Cambria" w:cs="Times New Roman"/>
          <w:noProof/>
        </w:rPr>
      </w:pPr>
      <w:r w:rsidRPr="002A17DA">
        <w:rPr>
          <w:rFonts w:ascii="Cambria" w:hAnsi="Cambria" w:cs="Times New Roman"/>
          <w:noProof/>
        </w:rPr>
        <w:t>[2]</w:t>
      </w:r>
      <w:r w:rsidRPr="002A17DA">
        <w:rPr>
          <w:rFonts w:ascii="Cambria" w:hAnsi="Cambria" w:cs="Times New Roman"/>
          <w:noProof/>
        </w:rPr>
        <w:tab/>
        <w:t>R. Habibi and Z. Hajati, “Trust in e-commerce,” vol. 10, no. 3, pp. 917–922, 2015.</w:t>
      </w:r>
    </w:p>
    <w:p w14:paraId="2F5C4BA8" w14:textId="77777777" w:rsidR="002A17DA" w:rsidRPr="002A17DA" w:rsidRDefault="002A17DA" w:rsidP="002A17DA">
      <w:pPr>
        <w:widowControl w:val="0"/>
        <w:autoSpaceDE w:val="0"/>
        <w:autoSpaceDN w:val="0"/>
        <w:adjustRightInd w:val="0"/>
        <w:ind w:left="640" w:hanging="640"/>
        <w:rPr>
          <w:rFonts w:ascii="Cambria" w:hAnsi="Cambria"/>
          <w:noProof/>
        </w:rPr>
      </w:pPr>
      <w:r w:rsidRPr="002A17DA">
        <w:rPr>
          <w:rFonts w:ascii="Cambria" w:hAnsi="Cambria" w:cs="Times New Roman"/>
          <w:noProof/>
        </w:rPr>
        <w:t>[3]</w:t>
      </w:r>
      <w:r w:rsidRPr="002A17DA">
        <w:rPr>
          <w:rFonts w:ascii="Cambria" w:hAnsi="Cambria" w:cs="Times New Roman"/>
          <w:noProof/>
        </w:rPr>
        <w:tab/>
        <w:t>V. Shankar, G. L. Urban, and F. Sultan, “Online trust : a stakeholder perspective , concepts , implications , and future directions,” vol. 11, pp. 325–344, 2002.</w:t>
      </w:r>
    </w:p>
    <w:p w14:paraId="68207759" w14:textId="60226BDE" w:rsidR="003A2BE2" w:rsidRDefault="00D265B3">
      <w:r>
        <w:fldChar w:fldCharType="end"/>
      </w:r>
      <w:r w:rsidR="003A2BE2">
        <w:br w:type="page"/>
      </w:r>
    </w:p>
    <w:p w14:paraId="408F7EA7" w14:textId="77777777" w:rsidR="003A2BE2" w:rsidRDefault="003A2BE2" w:rsidP="003A2BE2">
      <w:pPr>
        <w:pStyle w:val="Ttulo2"/>
        <w:numPr>
          <w:ilvl w:val="0"/>
          <w:numId w:val="10"/>
        </w:numPr>
        <w:rPr>
          <w:lang w:bidi="en-US"/>
        </w:rPr>
      </w:pPr>
      <w:bookmarkStart w:id="10" w:name="_Toc356830131"/>
      <w:r>
        <w:rPr>
          <w:lang w:bidi="en-US"/>
        </w:rPr>
        <w:lastRenderedPageBreak/>
        <w:t>A</w:t>
      </w:r>
      <w:r w:rsidRPr="00105855">
        <w:rPr>
          <w:lang w:bidi="en-US"/>
        </w:rPr>
        <w:t>cta de propiedad intelectual</w:t>
      </w:r>
      <w:bookmarkEnd w:id="10"/>
    </w:p>
    <w:p w14:paraId="5BFAA708" w14:textId="77777777" w:rsidR="003A2BE2" w:rsidRPr="007D6321" w:rsidRDefault="003A2BE2" w:rsidP="003A2BE2">
      <w:pPr>
        <w:rPr>
          <w:lang w:bidi="en-US"/>
        </w:rPr>
      </w:pPr>
    </w:p>
    <w:p w14:paraId="39E6B9FE" w14:textId="77777777" w:rsidR="003A2BE2" w:rsidRPr="00105855" w:rsidRDefault="003A2BE2" w:rsidP="003A2BE2">
      <w:pPr>
        <w:widowControl w:val="0"/>
        <w:autoSpaceDE w:val="0"/>
        <w:autoSpaceDN w:val="0"/>
        <w:adjustRightInd w:val="0"/>
        <w:jc w:val="both"/>
        <w:rPr>
          <w:rFonts w:ascii="Arial" w:hAnsi="Arial" w:cs="Arial"/>
          <w:b/>
          <w:sz w:val="20"/>
          <w:szCs w:val="20"/>
          <w:lang w:bidi="en-US"/>
        </w:rPr>
      </w:pPr>
    </w:p>
    <w:p w14:paraId="637A282D" w14:textId="77777777" w:rsidR="003A2BE2" w:rsidRPr="00E56E88" w:rsidRDefault="003A2BE2" w:rsidP="003A2BE2">
      <w:pPr>
        <w:widowControl w:val="0"/>
        <w:autoSpaceDE w:val="0"/>
        <w:autoSpaceDN w:val="0"/>
        <w:adjustRightInd w:val="0"/>
        <w:ind w:left="640" w:hanging="640"/>
        <w:jc w:val="center"/>
        <w:rPr>
          <w:rFonts w:ascii="Arial" w:hAnsi="Arial" w:cs="Arial"/>
          <w:sz w:val="24"/>
          <w:lang w:bidi="en-US"/>
        </w:rPr>
      </w:pPr>
      <w:r w:rsidRPr="00E56E88">
        <w:rPr>
          <w:rFonts w:ascii="Arial" w:hAnsi="Arial" w:cs="Arial"/>
          <w:b/>
          <w:sz w:val="24"/>
          <w:lang w:bidi="en-US"/>
        </w:rPr>
        <w:t>UNIVERSIDAD DEL CAUCA</w:t>
      </w:r>
    </w:p>
    <w:p w14:paraId="60643D8F"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FACULTAD DE INGENIERÍA ELECTRÓNICA Y TELECOMUNICACIONES</w:t>
      </w:r>
    </w:p>
    <w:p w14:paraId="009A706B"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ACTA DE ACUERDO SOBRE LA PROPIEDAD INTELECTUAL DEL TRABAJO DE GRADO</w:t>
      </w:r>
    </w:p>
    <w:p w14:paraId="3FD767B4" w14:textId="77777777" w:rsidR="003A2BE2" w:rsidRPr="00516D7C" w:rsidRDefault="003A2BE2" w:rsidP="003A2BE2">
      <w:pPr>
        <w:widowControl w:val="0"/>
        <w:autoSpaceDE w:val="0"/>
        <w:autoSpaceDN w:val="0"/>
        <w:adjustRightInd w:val="0"/>
        <w:ind w:left="640" w:hanging="640"/>
        <w:jc w:val="both"/>
        <w:rPr>
          <w:rFonts w:ascii="Arial" w:hAnsi="Arial" w:cs="Arial"/>
          <w:sz w:val="20"/>
          <w:szCs w:val="20"/>
          <w:lang w:val="es-CO"/>
        </w:rPr>
      </w:pPr>
    </w:p>
    <w:p w14:paraId="45B22C06" w14:textId="45C019B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En atención al acuerdo del Honorable Consejo Superior de la Universidad del Cauca, número 008 del 23 de Febrero de 1999, donde se estipula todo lo concerniente a la producción intelectual en la institución, los abajo firmantes, reunidos el día ____ del mes de _______ </w:t>
      </w:r>
      <w:proofErr w:type="spellStart"/>
      <w:r w:rsidRPr="00E56E88">
        <w:rPr>
          <w:rFonts w:ascii="Arial" w:hAnsi="Arial" w:cs="Arial"/>
          <w:szCs w:val="22"/>
          <w:lang w:val="es-CO"/>
        </w:rPr>
        <w:t>de</w:t>
      </w:r>
      <w:proofErr w:type="spellEnd"/>
      <w:r w:rsidRPr="00E56E88">
        <w:rPr>
          <w:rFonts w:ascii="Arial" w:hAnsi="Arial" w:cs="Arial"/>
          <w:szCs w:val="22"/>
          <w:lang w:val="es-CO"/>
        </w:rPr>
        <w:t xml:space="preserve"> 201</w:t>
      </w:r>
      <w:r w:rsidR="00784D38">
        <w:rPr>
          <w:rFonts w:ascii="Arial" w:hAnsi="Arial" w:cs="Arial"/>
          <w:szCs w:val="22"/>
          <w:lang w:val="es-CO"/>
        </w:rPr>
        <w:t>8</w:t>
      </w:r>
      <w:r w:rsidRPr="00E56E88">
        <w:rPr>
          <w:rFonts w:ascii="Arial" w:hAnsi="Arial" w:cs="Arial"/>
          <w:szCs w:val="22"/>
          <w:lang w:val="es-CO"/>
        </w:rPr>
        <w:t xml:space="preserve"> en el salón del Consejo de Facultad, acordamos las siguientes condiciones para el desarrollo y posible usufructo del siguiente proyecto.</w:t>
      </w:r>
    </w:p>
    <w:p w14:paraId="5F4FB9F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109F40FC" w14:textId="77777777" w:rsidR="003A2BE2" w:rsidRPr="00E56E88" w:rsidRDefault="003A2BE2" w:rsidP="00B31533">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Materia del acuerdo: Trabajo de grado para optar el título de </w:t>
      </w:r>
      <w:r w:rsidRPr="00E56E88">
        <w:rPr>
          <w:rFonts w:ascii="Arial" w:hAnsi="Arial" w:cs="Arial"/>
          <w:b/>
          <w:szCs w:val="22"/>
          <w:lang w:val="es-CO"/>
        </w:rPr>
        <w:t>Ingeniero de Sistemas.</w:t>
      </w:r>
    </w:p>
    <w:p w14:paraId="488CB2C0" w14:textId="5A2D14C7" w:rsidR="003A2BE2" w:rsidRDefault="003A2BE2" w:rsidP="00B31533">
      <w:pPr>
        <w:jc w:val="both"/>
        <w:rPr>
          <w:rFonts w:ascii="Arial" w:hAnsi="Arial" w:cs="Arial"/>
          <w:b/>
          <w:szCs w:val="22"/>
          <w:lang w:val="es-ES"/>
        </w:rPr>
      </w:pPr>
      <w:r w:rsidRPr="00E56E88">
        <w:rPr>
          <w:rFonts w:ascii="Arial" w:hAnsi="Arial" w:cs="Arial"/>
          <w:szCs w:val="22"/>
          <w:lang w:val="es-CO"/>
        </w:rPr>
        <w:t xml:space="preserve">Título del proyecto: </w:t>
      </w:r>
      <w:r w:rsidR="00B31533" w:rsidRPr="00B31533">
        <w:rPr>
          <w:rFonts w:ascii="Arial" w:hAnsi="Arial" w:cs="Arial"/>
          <w:b/>
          <w:szCs w:val="22"/>
          <w:lang w:val="es-ES"/>
        </w:rPr>
        <w:t>Estrategias cola</w:t>
      </w:r>
      <w:r w:rsidR="00B31533">
        <w:rPr>
          <w:rFonts w:ascii="Arial" w:hAnsi="Arial" w:cs="Arial"/>
          <w:b/>
          <w:szCs w:val="22"/>
          <w:lang w:val="es-ES"/>
        </w:rPr>
        <w:t xml:space="preserve">borativas para la generación de </w:t>
      </w:r>
      <w:r w:rsidR="00B31533" w:rsidRPr="00B31533">
        <w:rPr>
          <w:rFonts w:ascii="Arial" w:hAnsi="Arial" w:cs="Arial"/>
          <w:b/>
          <w:szCs w:val="22"/>
          <w:lang w:val="es-ES"/>
        </w:rPr>
        <w:t>confianza en escenarios</w:t>
      </w:r>
      <w:r w:rsidR="00B31533">
        <w:rPr>
          <w:rFonts w:ascii="Arial" w:hAnsi="Arial" w:cs="Arial"/>
          <w:b/>
          <w:szCs w:val="22"/>
          <w:lang w:val="es-ES"/>
        </w:rPr>
        <w:t xml:space="preserve"> </w:t>
      </w:r>
      <w:r w:rsidR="00B31533" w:rsidRPr="00B31533">
        <w:rPr>
          <w:rFonts w:ascii="Arial" w:hAnsi="Arial" w:cs="Arial"/>
          <w:b/>
          <w:szCs w:val="22"/>
          <w:lang w:val="es-ES"/>
        </w:rPr>
        <w:t>de e-commerce</w:t>
      </w:r>
      <w:r w:rsidR="00B31533">
        <w:rPr>
          <w:rFonts w:ascii="Arial" w:hAnsi="Arial" w:cs="Arial"/>
          <w:b/>
          <w:szCs w:val="22"/>
          <w:lang w:val="es-ES"/>
        </w:rPr>
        <w:t>.</w:t>
      </w:r>
    </w:p>
    <w:p w14:paraId="58B25A39" w14:textId="77777777" w:rsidR="003A2BE2" w:rsidRPr="00E56E88" w:rsidRDefault="003A2BE2" w:rsidP="003A2BE2">
      <w:pPr>
        <w:widowControl w:val="0"/>
        <w:autoSpaceDE w:val="0"/>
        <w:autoSpaceDN w:val="0"/>
        <w:adjustRightInd w:val="0"/>
        <w:jc w:val="both"/>
        <w:rPr>
          <w:rFonts w:ascii="Arial" w:hAnsi="Arial" w:cs="Arial"/>
          <w:b/>
          <w:szCs w:val="22"/>
          <w:lang w:val="es-ES"/>
        </w:rPr>
      </w:pPr>
    </w:p>
    <w:p w14:paraId="4D3C1AD1" w14:textId="77777777" w:rsidR="003A2BE2" w:rsidRPr="002D5A9A" w:rsidRDefault="003A2BE2" w:rsidP="003A2BE2">
      <w:pPr>
        <w:widowControl w:val="0"/>
        <w:autoSpaceDE w:val="0"/>
        <w:autoSpaceDN w:val="0"/>
        <w:adjustRightInd w:val="0"/>
        <w:jc w:val="both"/>
        <w:rPr>
          <w:rFonts w:ascii="Arial" w:hAnsi="Arial" w:cs="Arial"/>
          <w:b/>
          <w:szCs w:val="22"/>
        </w:rPr>
      </w:pPr>
      <w:r w:rsidRPr="002D5A9A">
        <w:rPr>
          <w:rFonts w:ascii="Arial" w:hAnsi="Arial" w:cs="Arial"/>
          <w:szCs w:val="22"/>
          <w:lang w:val="es-CO"/>
        </w:rPr>
        <w:t xml:space="preserve">Objetivo del proyecto: </w:t>
      </w:r>
      <w:r w:rsidRPr="00E413CC">
        <w:rPr>
          <w:rFonts w:ascii="Arial" w:hAnsi="Arial" w:cs="Arial"/>
          <w:b/>
          <w:color w:val="FF0000"/>
          <w:szCs w:val="22"/>
          <w:lang w:val="es-CO"/>
        </w:rPr>
        <w:t xml:space="preserve">Definir una guía basada en </w:t>
      </w:r>
      <w:proofErr w:type="spellStart"/>
      <w:r w:rsidRPr="00E413CC">
        <w:rPr>
          <w:rFonts w:ascii="Arial" w:hAnsi="Arial" w:cs="Arial"/>
          <w:b/>
          <w:color w:val="FF0000"/>
          <w:szCs w:val="22"/>
          <w:lang w:val="es-CO"/>
        </w:rPr>
        <w:t>Scrum</w:t>
      </w:r>
      <w:proofErr w:type="spellEnd"/>
      <w:r w:rsidRPr="00E413CC">
        <w:rPr>
          <w:rFonts w:ascii="Arial" w:hAnsi="Arial" w:cs="Arial"/>
          <w:b/>
          <w:color w:val="FF0000"/>
          <w:szCs w:val="22"/>
          <w:lang w:val="es-CO"/>
        </w:rPr>
        <w:t xml:space="preserve"> que integre y armonice elementos esenciales para la gestión de proyectos distribuidos de software y soporte la gestión de proyectos en escenarios donde se apliquen múltiples modelos como: ISO 15504, CMMI e ISO 9001.</w:t>
      </w:r>
    </w:p>
    <w:p w14:paraId="15DDA32A"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72C93090" w14:textId="77777777" w:rsidR="003A2BE2"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Duración del proyecto: </w:t>
      </w:r>
      <w:r w:rsidRPr="00E56E88">
        <w:rPr>
          <w:rFonts w:ascii="Arial" w:hAnsi="Arial" w:cs="Arial"/>
          <w:b/>
          <w:szCs w:val="22"/>
          <w:lang w:val="es-CO"/>
        </w:rPr>
        <w:t>9 meses</w:t>
      </w:r>
    </w:p>
    <w:p w14:paraId="2B58E7E5"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0CC4FF1B" w14:textId="77777777" w:rsidR="003A2BE2" w:rsidRPr="00E56E88"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Organismo financiador: </w:t>
      </w:r>
      <w:r w:rsidRPr="00E56E88">
        <w:rPr>
          <w:rFonts w:ascii="Arial" w:hAnsi="Arial" w:cs="Arial"/>
          <w:b/>
          <w:szCs w:val="22"/>
          <w:lang w:val="es-CO"/>
        </w:rPr>
        <w:t>Universidad del Cauca y los estudiantes, en la naturaleza, cuantía y porcentajes de los costos del trabajo establecidos en la tabla de presupuesto contenida en el anteproyecto.</w:t>
      </w:r>
    </w:p>
    <w:p w14:paraId="7C7B6A26"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25A42E9D" w14:textId="6A7E812F" w:rsidR="003A2BE2" w:rsidRPr="00E56E88" w:rsidRDefault="003A2BE2" w:rsidP="003A2BE2">
      <w:pPr>
        <w:widowControl w:val="0"/>
        <w:autoSpaceDE w:val="0"/>
        <w:autoSpaceDN w:val="0"/>
        <w:adjustRightInd w:val="0"/>
        <w:jc w:val="both"/>
        <w:rPr>
          <w:rFonts w:ascii="Arial" w:hAnsi="Arial" w:cs="Arial"/>
          <w:szCs w:val="22"/>
          <w:lang w:val="es-CO"/>
        </w:rPr>
      </w:pPr>
      <w:bookmarkStart w:id="11" w:name="h.3whwml4" w:colFirst="0" w:colLast="0"/>
      <w:bookmarkEnd w:id="11"/>
      <w:r w:rsidRPr="00E56E88">
        <w:rPr>
          <w:rFonts w:ascii="Arial" w:hAnsi="Arial" w:cs="Arial"/>
          <w:szCs w:val="22"/>
          <w:lang w:val="es-CO"/>
        </w:rPr>
        <w:t xml:space="preserve">Los participantes del proyecto, el (los) señor(es) estudiante(s) de pregrado </w:t>
      </w:r>
      <w:r w:rsidR="00E413CC">
        <w:rPr>
          <w:rFonts w:ascii="Arial" w:hAnsi="Arial" w:cs="Arial"/>
          <w:b/>
          <w:szCs w:val="22"/>
          <w:lang w:val="es-CO"/>
        </w:rPr>
        <w:t>José Gregorio Hernández Hurtado</w:t>
      </w:r>
      <w:r w:rsidRPr="00E56E88">
        <w:rPr>
          <w:rFonts w:ascii="Arial" w:hAnsi="Arial" w:cs="Arial"/>
          <w:b/>
          <w:szCs w:val="22"/>
          <w:lang w:val="es-CO"/>
        </w:rPr>
        <w:t>,</w:t>
      </w:r>
      <w:r w:rsidR="00E413CC">
        <w:rPr>
          <w:rFonts w:ascii="Arial" w:hAnsi="Arial" w:cs="Arial"/>
          <w:szCs w:val="22"/>
          <w:lang w:val="es-CO"/>
        </w:rPr>
        <w:t xml:space="preserve"> identificado</w:t>
      </w:r>
      <w:r w:rsidRPr="00E56E88">
        <w:rPr>
          <w:rFonts w:ascii="Arial" w:hAnsi="Arial" w:cs="Arial"/>
          <w:szCs w:val="22"/>
          <w:lang w:val="es-CO"/>
        </w:rPr>
        <w:t xml:space="preserve"> con la cédula de ciudadanía número </w:t>
      </w:r>
      <w:r w:rsidRPr="00E56E88">
        <w:rPr>
          <w:rFonts w:ascii="Arial" w:hAnsi="Arial" w:cs="Arial"/>
          <w:b/>
          <w:szCs w:val="22"/>
        </w:rPr>
        <w:t>1061726699</w:t>
      </w:r>
      <w:r w:rsidRPr="00E56E88">
        <w:rPr>
          <w:rFonts w:ascii="Arial" w:hAnsi="Arial" w:cs="Arial"/>
          <w:b/>
          <w:szCs w:val="22"/>
          <w:lang w:val="es-CO"/>
        </w:rPr>
        <w:t>,</w:t>
      </w:r>
      <w:r w:rsidRPr="00E56E88">
        <w:rPr>
          <w:rFonts w:ascii="Arial" w:hAnsi="Arial" w:cs="Arial"/>
          <w:szCs w:val="22"/>
          <w:lang w:val="es-CO"/>
        </w:rPr>
        <w:t xml:space="preserve"> a quien(es) en adelante se le(s) llamará "estudiante(s)", el (los) ingeniero(s) </w:t>
      </w:r>
      <w:proofErr w:type="spellStart"/>
      <w:r w:rsidR="00264E1C" w:rsidRPr="000E31BC">
        <w:rPr>
          <w:rFonts w:ascii="Arial" w:hAnsi="Arial" w:cs="Arial"/>
          <w:color w:val="FF0000"/>
          <w:szCs w:val="22"/>
          <w:lang w:val="es-CO"/>
        </w:rPr>
        <w:t>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r w:rsidRPr="00E56E88">
        <w:rPr>
          <w:rFonts w:ascii="Arial" w:hAnsi="Arial" w:cs="Arial"/>
          <w:szCs w:val="22"/>
          <w:lang w:val="es-CO"/>
        </w:rPr>
        <w:t>en calidad de Director de trabajo de grado,</w:t>
      </w:r>
      <w:r w:rsidRPr="00E56E88">
        <w:rPr>
          <w:rFonts w:ascii="Arial" w:hAnsi="Arial" w:cs="Arial"/>
          <w:b/>
          <w:szCs w:val="22"/>
          <w:lang w:val="es-CO"/>
        </w:rPr>
        <w:t xml:space="preserve"> </w:t>
      </w:r>
      <w:r w:rsidRPr="00E56E88">
        <w:rPr>
          <w:rFonts w:ascii="Arial" w:hAnsi="Arial" w:cs="Arial"/>
          <w:szCs w:val="22"/>
          <w:lang w:val="es-CO"/>
        </w:rPr>
        <w:t xml:space="preserve">identificado con la cédula de ciudadanía </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0</w:t>
      </w:r>
      <w:r w:rsidRPr="00E56E88">
        <w:rPr>
          <w:rFonts w:ascii="Arial" w:hAnsi="Arial" w:cs="Arial"/>
          <w:szCs w:val="22"/>
          <w:lang w:val="es-CO"/>
        </w:rPr>
        <w:t xml:space="preserve">, y </w:t>
      </w:r>
      <w:r w:rsidR="00264E1C" w:rsidRPr="00E56E88">
        <w:rPr>
          <w:rFonts w:ascii="Arial" w:hAnsi="Arial" w:cs="Arial"/>
          <w:b/>
          <w:szCs w:val="22"/>
          <w:lang w:val="es-CO"/>
        </w:rPr>
        <w:t xml:space="preserve">César </w:t>
      </w:r>
      <w:r w:rsidR="00264E1C">
        <w:rPr>
          <w:rFonts w:ascii="Arial" w:hAnsi="Arial" w:cs="Arial"/>
          <w:b/>
          <w:szCs w:val="22"/>
          <w:lang w:val="es-CO"/>
        </w:rPr>
        <w:t>Alberto Collazos</w:t>
      </w:r>
      <w:r w:rsidRPr="00E56E88">
        <w:rPr>
          <w:rFonts w:ascii="Arial" w:hAnsi="Arial" w:cs="Arial"/>
          <w:b/>
          <w:szCs w:val="22"/>
          <w:lang w:val="es-CO"/>
        </w:rPr>
        <w:t xml:space="preserve"> </w:t>
      </w:r>
      <w:r w:rsidRPr="00E56E88">
        <w:rPr>
          <w:rFonts w:ascii="Arial" w:hAnsi="Arial" w:cs="Arial"/>
          <w:szCs w:val="22"/>
          <w:lang w:val="es-CO"/>
        </w:rPr>
        <w:t xml:space="preserve">en calidad de Codirector del trabajo de grado, identificado con la cédula de ciudadanía </w:t>
      </w:r>
      <w:r w:rsidR="00C20C35">
        <w:rPr>
          <w:rFonts w:ascii="Arial" w:hAnsi="Arial" w:cs="Arial"/>
          <w:b/>
          <w:szCs w:val="22"/>
          <w:lang w:val="es-CO"/>
        </w:rPr>
        <w:t>00</w:t>
      </w:r>
      <w:r w:rsidR="000E31BC">
        <w:rPr>
          <w:rFonts w:ascii="Arial" w:hAnsi="Arial" w:cs="Arial"/>
          <w:b/>
          <w:szCs w:val="22"/>
          <w:lang w:val="es-CO"/>
        </w:rPr>
        <w:t>.</w:t>
      </w:r>
      <w:r w:rsidR="00C20C35">
        <w:rPr>
          <w:rFonts w:ascii="Arial" w:hAnsi="Arial" w:cs="Arial"/>
          <w:b/>
          <w:szCs w:val="22"/>
          <w:lang w:val="es-CO"/>
        </w:rPr>
        <w:t>000</w:t>
      </w:r>
      <w:r w:rsidR="000E31BC">
        <w:rPr>
          <w:rFonts w:ascii="Arial" w:hAnsi="Arial" w:cs="Arial"/>
          <w:b/>
          <w:szCs w:val="22"/>
          <w:lang w:val="es-CO"/>
        </w:rPr>
        <w:t>.00</w:t>
      </w:r>
      <w:r w:rsidR="00C20C35">
        <w:rPr>
          <w:rFonts w:ascii="Arial" w:hAnsi="Arial" w:cs="Arial"/>
          <w:b/>
          <w:szCs w:val="22"/>
          <w:lang w:val="es-CO"/>
        </w:rPr>
        <w:t>0</w:t>
      </w:r>
      <w:r w:rsidRPr="00E56E88">
        <w:rPr>
          <w:rFonts w:ascii="Arial" w:hAnsi="Arial" w:cs="Arial"/>
          <w:b/>
          <w:szCs w:val="22"/>
          <w:lang w:val="es-CO"/>
        </w:rPr>
        <w:t>,</w:t>
      </w:r>
      <w:r w:rsidRPr="00E56E88">
        <w:rPr>
          <w:rFonts w:ascii="Arial" w:hAnsi="Arial" w:cs="Arial"/>
          <w:szCs w:val="22"/>
          <w:lang w:val="es-CO"/>
        </w:rPr>
        <w:t xml:space="preserve"> a quien en adelante se les llamará "docente(s)", y la Universidad del Cauca, representada por el Decano de la FIET, manifiestan que:</w:t>
      </w:r>
    </w:p>
    <w:p w14:paraId="269D0BC9" w14:textId="77777777" w:rsidR="003A2BE2" w:rsidRPr="00E56E88" w:rsidRDefault="003A2BE2" w:rsidP="003A2BE2">
      <w:pPr>
        <w:widowControl w:val="0"/>
        <w:autoSpaceDE w:val="0"/>
        <w:autoSpaceDN w:val="0"/>
        <w:adjustRightInd w:val="0"/>
        <w:ind w:left="640" w:hanging="640"/>
        <w:jc w:val="both"/>
        <w:rPr>
          <w:rFonts w:ascii="Arial" w:hAnsi="Arial" w:cs="Arial"/>
          <w:szCs w:val="22"/>
          <w:lang w:val="es-CO"/>
        </w:rPr>
      </w:pPr>
    </w:p>
    <w:p w14:paraId="71D9F42F"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1.- La idea original del proyecto es del(los) docente(s) quien(es) la </w:t>
      </w:r>
      <w:proofErr w:type="gramStart"/>
      <w:r w:rsidRPr="00E56E88">
        <w:rPr>
          <w:rFonts w:ascii="Arial" w:hAnsi="Arial" w:cs="Arial"/>
          <w:szCs w:val="22"/>
          <w:lang w:val="es-CO"/>
        </w:rPr>
        <w:t>propuso(</w:t>
      </w:r>
      <w:proofErr w:type="spellStart"/>
      <w:proofErr w:type="gramEnd"/>
      <w:r w:rsidRPr="00E56E88">
        <w:rPr>
          <w:rFonts w:ascii="Arial" w:hAnsi="Arial" w:cs="Arial"/>
          <w:szCs w:val="22"/>
          <w:lang w:val="es-CO"/>
        </w:rPr>
        <w:t>ieron</w:t>
      </w:r>
      <w:proofErr w:type="spellEnd"/>
      <w:r w:rsidRPr="00E56E88">
        <w:rPr>
          <w:rFonts w:ascii="Arial" w:hAnsi="Arial" w:cs="Arial"/>
          <w:szCs w:val="22"/>
          <w:lang w:val="es-CO"/>
        </w:rPr>
        <w:t>) y presentó(aron) al Departamento de Sistemas, que la aceptó como tema para el proyecto de grado en referencia.</w:t>
      </w:r>
    </w:p>
    <w:p w14:paraId="5179AAE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39F500A"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2.- La idea mencionada fue acogida por el(los) estudiante(s) como proyecto para obtener el grado de ingeniero(s) en sistemas, quienes la desarrollarán bajo la dirección del docente.</w:t>
      </w:r>
    </w:p>
    <w:p w14:paraId="51CE78D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8FE5E1D"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3.- Los derechos intelectuales y morales corresponden al docente y a los estudiantes.</w:t>
      </w:r>
    </w:p>
    <w:p w14:paraId="516D7D77"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0730CAE"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4.- Los derechos patrimoniales corresponden al docente, a los estudiantes y a la Universidad del Cauca por partes iguales y continuarán vigentes, aún después de la desvinculación de alguna de las partes de la Universidad.</w:t>
      </w:r>
    </w:p>
    <w:p w14:paraId="08BA4FDF"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E96DDC6"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5.- Los participantes se comprometen a cumplir con todas las condiciones de tiempo, recursos, infraestructura, dirección, asesoría, establecidas en el anteproyecto, a </w:t>
      </w:r>
      <w:r w:rsidRPr="00E56E88">
        <w:rPr>
          <w:rFonts w:ascii="Arial" w:hAnsi="Arial" w:cs="Arial"/>
          <w:szCs w:val="22"/>
          <w:lang w:val="es-CO"/>
        </w:rPr>
        <w:lastRenderedPageBreak/>
        <w:t>estudiar, analizar, documentar y hacer acta de cambios aprobados por el Consejo de Facultad, durante el desarrollo del proyecto, los cuales entran a formar parte de las condiciones generales.</w:t>
      </w:r>
    </w:p>
    <w:p w14:paraId="2CC6E4E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547273C"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75B91C09"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9756D0B"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7.- El(los) docente(s) y los estudiantes se comprometen a dar crédito a la Universidad y de hacer mención del Fondo de Fomento de Investigación, en los informes de avance y de resultados, y en registro de éstos, cuando ha habido financiación de la Universidad o del Fondo.</w:t>
      </w:r>
    </w:p>
    <w:p w14:paraId="08E52ED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B43B564"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4F92A6C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8140365"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9.- El documento del anteproyecto y las actas de modificaciones si las hubiere, forman parte integral de la presente acta.</w:t>
      </w:r>
    </w:p>
    <w:p w14:paraId="42D305E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3495F19E" w14:textId="77777777" w:rsidR="003A2BE2"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Pr="00E56E88" w:rsidDel="00FA111B">
        <w:rPr>
          <w:rFonts w:ascii="Arial" w:hAnsi="Arial" w:cs="Arial"/>
          <w:szCs w:val="22"/>
          <w:lang w:val="es-CO"/>
        </w:rPr>
        <w:t xml:space="preserve"> </w:t>
      </w:r>
    </w:p>
    <w:p w14:paraId="7763028D" w14:textId="77777777" w:rsidR="003A2BE2" w:rsidRDefault="003A2BE2" w:rsidP="003A2BE2">
      <w:pPr>
        <w:widowControl w:val="0"/>
        <w:autoSpaceDE w:val="0"/>
        <w:autoSpaceDN w:val="0"/>
        <w:adjustRightInd w:val="0"/>
        <w:ind w:left="708" w:hanging="708"/>
        <w:jc w:val="both"/>
        <w:rPr>
          <w:rFonts w:ascii="Arial" w:hAnsi="Arial" w:cs="Arial"/>
          <w:szCs w:val="22"/>
          <w:lang w:val="es-C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2"/>
      </w:tblGrid>
      <w:tr w:rsidR="003A2BE2" w14:paraId="0DC68D51" w14:textId="77777777" w:rsidTr="00932360">
        <w:tc>
          <w:tcPr>
            <w:tcW w:w="4569" w:type="dxa"/>
          </w:tcPr>
          <w:p w14:paraId="2C65D85B"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_____________________________</w:t>
            </w:r>
          </w:p>
          <w:p w14:paraId="5A29DBB8" w14:textId="74195221" w:rsidR="003A2BE2" w:rsidRDefault="00766773" w:rsidP="00932360">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José Gregorio Hernández Hurtado</w:t>
            </w:r>
          </w:p>
          <w:p w14:paraId="12DF18AF" w14:textId="34FA2AB1" w:rsidR="003A2BE2" w:rsidRPr="00E42DF4"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C.C. 10</w:t>
            </w:r>
            <w:r w:rsidR="00766773">
              <w:rPr>
                <w:rFonts w:ascii="Arial" w:hAnsi="Arial" w:cs="Arial"/>
                <w:sz w:val="20"/>
                <w:szCs w:val="20"/>
                <w:lang w:val="es-CO"/>
              </w:rPr>
              <w:t>307986</w:t>
            </w:r>
            <w:r>
              <w:rPr>
                <w:rFonts w:ascii="Arial" w:hAnsi="Arial" w:cs="Arial"/>
                <w:sz w:val="20"/>
                <w:szCs w:val="20"/>
                <w:lang w:val="es-CO"/>
              </w:rPr>
              <w:t xml:space="preserve"> de Popayán, Cauca.</w:t>
            </w:r>
          </w:p>
          <w:p w14:paraId="13C2A833"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Estudiante</w:t>
            </w:r>
          </w:p>
          <w:p w14:paraId="2DBB6FF7"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p>
          <w:p w14:paraId="0AC31C7E"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p>
        </w:tc>
        <w:tc>
          <w:tcPr>
            <w:tcW w:w="4037" w:type="dxa"/>
          </w:tcPr>
          <w:p w14:paraId="642F8322" w14:textId="6BF10015" w:rsidR="003A2BE2" w:rsidRPr="00766773" w:rsidRDefault="003A2BE2" w:rsidP="00766773">
            <w:pPr>
              <w:widowControl w:val="0"/>
              <w:autoSpaceDE w:val="0"/>
              <w:autoSpaceDN w:val="0"/>
              <w:adjustRightInd w:val="0"/>
              <w:jc w:val="both"/>
              <w:rPr>
                <w:rFonts w:ascii="Arial" w:hAnsi="Arial" w:cs="Arial"/>
                <w:b/>
                <w:sz w:val="20"/>
                <w:szCs w:val="20"/>
                <w:lang w:val="es-CO"/>
              </w:rPr>
            </w:pPr>
          </w:p>
        </w:tc>
      </w:tr>
      <w:tr w:rsidR="003A2BE2" w14:paraId="2E7752C1" w14:textId="77777777" w:rsidTr="00932360">
        <w:tc>
          <w:tcPr>
            <w:tcW w:w="4569" w:type="dxa"/>
          </w:tcPr>
          <w:p w14:paraId="1528075D"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BAF3155" w14:textId="6E2820E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proofErr w:type="spellStart"/>
            <w:r w:rsidR="00766773" w:rsidRPr="00BB3C1D">
              <w:rPr>
                <w:rFonts w:ascii="Arial" w:hAnsi="Arial" w:cs="Arial"/>
                <w:b/>
                <w:color w:val="FF0000"/>
                <w:sz w:val="20"/>
                <w:szCs w:val="20"/>
                <w:lang w:val="es-CO"/>
              </w:rPr>
              <w:t>xxxxxxxxx</w:t>
            </w:r>
            <w:proofErr w:type="spellEnd"/>
          </w:p>
          <w:p w14:paraId="4B046CB5" w14:textId="02102590" w:rsidR="003A2BE2"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 xml:space="preserve">C.C. </w:t>
            </w:r>
            <w:r w:rsidR="00766773" w:rsidRPr="00BB3C1D">
              <w:rPr>
                <w:rFonts w:ascii="Arial" w:hAnsi="Arial" w:cs="Arial"/>
                <w:color w:val="FF0000"/>
                <w:sz w:val="20"/>
                <w:szCs w:val="20"/>
                <w:lang w:val="es-CO"/>
              </w:rPr>
              <w:t>00.000.000</w:t>
            </w:r>
            <w:r w:rsidRPr="00BB3C1D">
              <w:rPr>
                <w:rFonts w:ascii="Arial" w:hAnsi="Arial" w:cs="Arial"/>
                <w:color w:val="FF0000"/>
                <w:sz w:val="20"/>
                <w:szCs w:val="20"/>
                <w:lang w:val="es-CO"/>
              </w:rPr>
              <w:t xml:space="preserve"> </w:t>
            </w:r>
            <w:r>
              <w:rPr>
                <w:rFonts w:ascii="Arial" w:hAnsi="Arial" w:cs="Arial"/>
                <w:sz w:val="20"/>
                <w:szCs w:val="20"/>
                <w:lang w:val="es-CO"/>
              </w:rPr>
              <w:t>de Popayán, Cauca.</w:t>
            </w:r>
          </w:p>
          <w:p w14:paraId="03CB4C00" w14:textId="77777777" w:rsidR="003A2BE2" w:rsidRPr="00E13E26"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(Director)</w:t>
            </w:r>
            <w:r>
              <w:rPr>
                <w:rFonts w:ascii="Arial" w:hAnsi="Arial" w:cs="Arial"/>
                <w:b/>
                <w:sz w:val="20"/>
                <w:szCs w:val="20"/>
                <w:lang w:val="es-CO"/>
              </w:rPr>
              <w:t xml:space="preserve"> </w:t>
            </w:r>
          </w:p>
          <w:p w14:paraId="292F5339" w14:textId="77777777" w:rsidR="003A2BE2" w:rsidRDefault="003A2BE2" w:rsidP="00932360">
            <w:pPr>
              <w:widowControl w:val="0"/>
              <w:autoSpaceDE w:val="0"/>
              <w:autoSpaceDN w:val="0"/>
              <w:adjustRightInd w:val="0"/>
              <w:jc w:val="both"/>
              <w:rPr>
                <w:rFonts w:ascii="Arial" w:hAnsi="Arial" w:cs="Arial"/>
                <w:sz w:val="20"/>
                <w:szCs w:val="20"/>
                <w:lang w:val="es-CO"/>
              </w:rPr>
            </w:pPr>
          </w:p>
        </w:tc>
        <w:tc>
          <w:tcPr>
            <w:tcW w:w="4037" w:type="dxa"/>
          </w:tcPr>
          <w:p w14:paraId="17988687"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516DB432" w14:textId="2223FE5D"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r w:rsidR="00766773">
              <w:rPr>
                <w:rFonts w:ascii="Arial" w:hAnsi="Arial" w:cs="Arial"/>
                <w:b/>
                <w:sz w:val="20"/>
                <w:szCs w:val="20"/>
                <w:lang w:val="es-CO"/>
              </w:rPr>
              <w:t xml:space="preserve">César Alberto Collazos </w:t>
            </w:r>
            <w:r w:rsidR="00766773" w:rsidRPr="00766773">
              <w:rPr>
                <w:rFonts w:ascii="Arial" w:hAnsi="Arial" w:cs="Arial"/>
                <w:b/>
                <w:color w:val="FF0000"/>
                <w:sz w:val="20"/>
                <w:szCs w:val="20"/>
                <w:lang w:val="es-CO"/>
              </w:rPr>
              <w:t>O.</w:t>
            </w:r>
          </w:p>
          <w:p w14:paraId="78A6C31E" w14:textId="405CB2C4" w:rsidR="003A2BE2" w:rsidRDefault="003A2BE2" w:rsidP="00932360">
            <w:pPr>
              <w:widowControl w:val="0"/>
              <w:autoSpaceDE w:val="0"/>
              <w:autoSpaceDN w:val="0"/>
              <w:adjustRightInd w:val="0"/>
              <w:ind w:left="640" w:hanging="640"/>
              <w:jc w:val="both"/>
              <w:rPr>
                <w:rFonts w:ascii="Arial" w:hAnsi="Arial" w:cs="Arial"/>
                <w:sz w:val="20"/>
                <w:szCs w:val="20"/>
                <w:lang w:val="es-CO"/>
              </w:rPr>
            </w:pPr>
            <w:r w:rsidRPr="00264E1C">
              <w:rPr>
                <w:rFonts w:ascii="Arial" w:hAnsi="Arial" w:cs="Arial"/>
                <w:color w:val="FF0000"/>
                <w:sz w:val="20"/>
                <w:szCs w:val="20"/>
                <w:lang w:val="es-CO"/>
              </w:rPr>
              <w:t xml:space="preserve">C.C. </w:t>
            </w:r>
            <w:r w:rsidR="00766773" w:rsidRPr="00264E1C">
              <w:rPr>
                <w:rFonts w:ascii="Arial" w:hAnsi="Arial" w:cs="Arial"/>
                <w:color w:val="FF0000"/>
                <w:sz w:val="20"/>
                <w:szCs w:val="20"/>
                <w:lang w:val="es-CO"/>
              </w:rPr>
              <w:t xml:space="preserve">00.000.000 </w:t>
            </w:r>
            <w:r>
              <w:rPr>
                <w:rFonts w:ascii="Arial" w:hAnsi="Arial" w:cs="Arial"/>
                <w:sz w:val="20"/>
                <w:szCs w:val="20"/>
                <w:lang w:val="es-CO"/>
              </w:rPr>
              <w:t>de Popayán, Cauca.</w:t>
            </w:r>
          </w:p>
          <w:p w14:paraId="309857C0" w14:textId="77777777" w:rsidR="003A2BE2" w:rsidRPr="00E13E26"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(Codirector)</w:t>
            </w:r>
            <w:r>
              <w:rPr>
                <w:rFonts w:ascii="Arial" w:hAnsi="Arial" w:cs="Arial"/>
                <w:b/>
                <w:sz w:val="20"/>
                <w:szCs w:val="20"/>
                <w:lang w:val="es-CO"/>
              </w:rPr>
              <w:t xml:space="preserve"> </w:t>
            </w:r>
          </w:p>
          <w:p w14:paraId="5F6B3258" w14:textId="77777777" w:rsidR="003A2BE2" w:rsidRDefault="003A2BE2" w:rsidP="00932360">
            <w:pPr>
              <w:widowControl w:val="0"/>
              <w:autoSpaceDE w:val="0"/>
              <w:autoSpaceDN w:val="0"/>
              <w:adjustRightInd w:val="0"/>
              <w:jc w:val="both"/>
              <w:rPr>
                <w:rFonts w:ascii="Arial" w:hAnsi="Arial" w:cs="Arial"/>
                <w:sz w:val="20"/>
                <w:szCs w:val="20"/>
                <w:lang w:val="es-CO"/>
              </w:rPr>
            </w:pPr>
          </w:p>
        </w:tc>
      </w:tr>
      <w:tr w:rsidR="003A2BE2" w14:paraId="1CCAA64B" w14:textId="77777777" w:rsidTr="00932360">
        <w:tc>
          <w:tcPr>
            <w:tcW w:w="4569" w:type="dxa"/>
          </w:tcPr>
          <w:p w14:paraId="32AE8876"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p>
          <w:p w14:paraId="6CB5E23E"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229CEEE" w14:textId="77777777" w:rsidR="00766773" w:rsidRPr="00766773" w:rsidRDefault="00766773" w:rsidP="00766773">
            <w:pPr>
              <w:widowControl w:val="0"/>
              <w:autoSpaceDE w:val="0"/>
              <w:autoSpaceDN w:val="0"/>
              <w:adjustRightInd w:val="0"/>
              <w:ind w:left="640" w:hanging="640"/>
              <w:jc w:val="both"/>
              <w:rPr>
                <w:rFonts w:ascii="Arial" w:hAnsi="Arial" w:cs="Arial"/>
                <w:b/>
                <w:sz w:val="20"/>
                <w:szCs w:val="20"/>
                <w:lang w:val="es-CO"/>
              </w:rPr>
            </w:pPr>
            <w:r w:rsidRPr="00766773">
              <w:rPr>
                <w:rFonts w:ascii="Arial" w:hAnsi="Arial" w:cs="Arial"/>
                <w:b/>
                <w:sz w:val="20"/>
                <w:szCs w:val="20"/>
                <w:lang w:val="es-CO"/>
              </w:rPr>
              <w:t>PhD. Francisco José Pino Correa</w:t>
            </w:r>
          </w:p>
          <w:p w14:paraId="1E3C700C" w14:textId="77777777" w:rsidR="00766773" w:rsidRPr="00766773" w:rsidRDefault="00766773" w:rsidP="00766773">
            <w:pPr>
              <w:widowControl w:val="0"/>
              <w:autoSpaceDE w:val="0"/>
              <w:autoSpaceDN w:val="0"/>
              <w:adjustRightInd w:val="0"/>
              <w:ind w:left="640" w:hanging="640"/>
              <w:jc w:val="both"/>
              <w:rPr>
                <w:rFonts w:ascii="Arial" w:hAnsi="Arial" w:cs="Arial"/>
                <w:sz w:val="20"/>
                <w:szCs w:val="20"/>
                <w:lang w:val="es-CO"/>
              </w:rPr>
            </w:pPr>
            <w:r w:rsidRPr="00766773">
              <w:rPr>
                <w:rFonts w:ascii="Arial" w:hAnsi="Arial" w:cs="Arial"/>
                <w:sz w:val="20"/>
                <w:szCs w:val="20"/>
                <w:lang w:val="es-CO"/>
              </w:rPr>
              <w:t>C.C. 76.314.448 de Popayán, Cauca.</w:t>
            </w:r>
          </w:p>
          <w:p w14:paraId="7E71BFDE"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BA3C13">
              <w:rPr>
                <w:rFonts w:ascii="Arial" w:hAnsi="Arial" w:cs="Arial"/>
                <w:sz w:val="20"/>
                <w:szCs w:val="20"/>
                <w:lang w:val="es-CO"/>
              </w:rPr>
              <w:t>Decano Facultad</w:t>
            </w:r>
          </w:p>
        </w:tc>
        <w:tc>
          <w:tcPr>
            <w:tcW w:w="4037" w:type="dxa"/>
          </w:tcPr>
          <w:p w14:paraId="6CDAB124" w14:textId="77777777" w:rsidR="003A2BE2" w:rsidRDefault="003A2BE2" w:rsidP="00932360">
            <w:pPr>
              <w:widowControl w:val="0"/>
              <w:autoSpaceDE w:val="0"/>
              <w:autoSpaceDN w:val="0"/>
              <w:adjustRightInd w:val="0"/>
              <w:jc w:val="both"/>
              <w:rPr>
                <w:rFonts w:ascii="Arial" w:hAnsi="Arial" w:cs="Arial"/>
                <w:sz w:val="20"/>
                <w:szCs w:val="20"/>
                <w:lang w:val="es-CO"/>
              </w:rPr>
            </w:pPr>
          </w:p>
        </w:tc>
      </w:tr>
    </w:tbl>
    <w:p w14:paraId="0AB5B1DE" w14:textId="77777777" w:rsidR="004B71A4" w:rsidRDefault="004B71A4" w:rsidP="009A5D9B">
      <w:pPr>
        <w:jc w:val="both"/>
      </w:pPr>
    </w:p>
    <w:sectPr w:rsidR="004B71A4" w:rsidSect="00C3226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16C73" w14:textId="77777777" w:rsidR="00021984" w:rsidRDefault="00021984" w:rsidP="00F55E4B">
      <w:r>
        <w:separator/>
      </w:r>
    </w:p>
  </w:endnote>
  <w:endnote w:type="continuationSeparator" w:id="0">
    <w:p w14:paraId="1F724F9F" w14:textId="77777777" w:rsidR="00021984" w:rsidRDefault="00021984" w:rsidP="00F5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90FD1" w14:textId="77777777" w:rsidR="00021984" w:rsidRDefault="00021984" w:rsidP="00F55E4B">
      <w:r>
        <w:separator/>
      </w:r>
    </w:p>
  </w:footnote>
  <w:footnote w:type="continuationSeparator" w:id="0">
    <w:p w14:paraId="349FDB37" w14:textId="77777777" w:rsidR="00021984" w:rsidRDefault="00021984" w:rsidP="00F55E4B">
      <w:r>
        <w:continuationSeparator/>
      </w:r>
    </w:p>
  </w:footnote>
  <w:footnote w:id="1">
    <w:p w14:paraId="53D622EE" w14:textId="44DC671E" w:rsidR="00914211" w:rsidRPr="00C5111C" w:rsidRDefault="00914211">
      <w:pPr>
        <w:pStyle w:val="Textonotapie"/>
        <w:rPr>
          <w:lang w:val="es-CO"/>
        </w:rPr>
      </w:pPr>
      <w:r>
        <w:rPr>
          <w:rStyle w:val="Refdenotaalpie"/>
        </w:rPr>
        <w:footnoteRef/>
      </w:r>
      <w:r>
        <w:t xml:space="preserve"> </w:t>
      </w:r>
      <w:r>
        <w:rPr>
          <w:rFonts w:ascii="Arial" w:hAnsi="Arial" w:cs="Arial"/>
          <w:color w:val="000000"/>
          <w:sz w:val="18"/>
          <w:szCs w:val="18"/>
        </w:rPr>
        <w:t>C</w:t>
      </w:r>
      <w:r w:rsidRPr="00363FDB">
        <w:rPr>
          <w:rFonts w:ascii="Arial" w:hAnsi="Arial" w:cs="Arial"/>
          <w:color w:val="000000"/>
          <w:sz w:val="18"/>
          <w:szCs w:val="18"/>
        </w:rPr>
        <w:t>omercio electrónico</w:t>
      </w:r>
      <w:r w:rsidRPr="00C5111C">
        <w:rPr>
          <w:rFonts w:ascii="Arial" w:hAnsi="Arial" w:cs="Arial"/>
          <w:color w:val="000000"/>
          <w:sz w:val="18"/>
          <w:szCs w:val="18"/>
        </w:rPr>
        <w:t xml:space="preserve"> del nombre en inglés, </w:t>
      </w:r>
      <w:proofErr w:type="spellStart"/>
      <w:r>
        <w:rPr>
          <w:rFonts w:ascii="Arial" w:hAnsi="Arial" w:cs="Arial"/>
          <w:color w:val="000000"/>
          <w:sz w:val="18"/>
          <w:szCs w:val="18"/>
        </w:rPr>
        <w:t>E</w:t>
      </w:r>
      <w:r w:rsidRPr="00363FDB">
        <w:rPr>
          <w:rFonts w:ascii="Arial" w:hAnsi="Arial" w:cs="Arial"/>
          <w:color w:val="000000"/>
          <w:sz w:val="18"/>
          <w:szCs w:val="18"/>
        </w:rPr>
        <w:t>lectronic</w:t>
      </w:r>
      <w:proofErr w:type="spellEnd"/>
      <w:r w:rsidRPr="00363FDB">
        <w:rPr>
          <w:rFonts w:ascii="Arial" w:hAnsi="Arial" w:cs="Arial"/>
          <w:color w:val="000000"/>
          <w:sz w:val="18"/>
          <w:szCs w:val="18"/>
        </w:rPr>
        <w:t xml:space="preserve"> </w:t>
      </w:r>
      <w:r>
        <w:rPr>
          <w:rFonts w:ascii="Arial" w:hAnsi="Arial" w:cs="Arial"/>
          <w:color w:val="000000"/>
          <w:sz w:val="18"/>
          <w:szCs w:val="18"/>
        </w:rPr>
        <w:t>C</w:t>
      </w:r>
      <w:r w:rsidRPr="00363FDB">
        <w:rPr>
          <w:rFonts w:ascii="Arial" w:hAnsi="Arial" w:cs="Arial"/>
          <w:color w:val="000000"/>
          <w:sz w:val="18"/>
          <w:szCs w:val="18"/>
        </w:rPr>
        <w:t>ommerce</w:t>
      </w:r>
      <w:r w:rsidRPr="00C5111C">
        <w:rPr>
          <w:rFonts w:ascii="Arial" w:hAnsi="Arial" w:cs="Arial"/>
          <w:color w:val="000000"/>
          <w:sz w:val="18"/>
          <w:szCs w:val="18"/>
        </w:rPr>
        <w:t>.</w:t>
      </w:r>
    </w:p>
  </w:footnote>
  <w:footnote w:id="2">
    <w:p w14:paraId="2E53C434" w14:textId="27D3FD77" w:rsidR="00914211" w:rsidRPr="006A5B09" w:rsidRDefault="00914211">
      <w:pPr>
        <w:pStyle w:val="Textonotapie"/>
        <w:rPr>
          <w:rFonts w:ascii="Arial" w:hAnsi="Arial" w:cs="Arial"/>
          <w:color w:val="000000"/>
          <w:sz w:val="18"/>
          <w:szCs w:val="18"/>
        </w:rPr>
      </w:pPr>
      <w:r>
        <w:rPr>
          <w:rStyle w:val="Refdenotaalpie"/>
        </w:rPr>
        <w:footnoteRef/>
      </w:r>
      <w:r>
        <w:t xml:space="preserve"> </w:t>
      </w:r>
      <w:r w:rsidRPr="006A5B09">
        <w:rPr>
          <w:rFonts w:ascii="Arial" w:hAnsi="Arial" w:cs="Arial"/>
          <w:color w:val="000000"/>
          <w:sz w:val="18"/>
          <w:szCs w:val="18"/>
        </w:rPr>
        <w:t xml:space="preserve">Mercadeo </w:t>
      </w:r>
      <w:r>
        <w:rPr>
          <w:rFonts w:ascii="Arial" w:hAnsi="Arial" w:cs="Arial"/>
          <w:color w:val="000000"/>
          <w:sz w:val="18"/>
          <w:szCs w:val="18"/>
        </w:rPr>
        <w:t xml:space="preserve">del nombre en inglés, </w:t>
      </w:r>
      <w:r w:rsidRPr="006A5B09">
        <w:rPr>
          <w:rFonts w:ascii="Arial" w:hAnsi="Arial" w:cs="Arial"/>
          <w:color w:val="000000"/>
          <w:sz w:val="18"/>
          <w:szCs w:val="18"/>
        </w:rPr>
        <w:t>marketing</w:t>
      </w:r>
      <w:r>
        <w:rPr>
          <w:rFonts w:ascii="Arial" w:hAnsi="Arial" w:cs="Arial"/>
          <w:color w:val="000000"/>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E10"/>
    <w:multiLevelType w:val="hybridMultilevel"/>
    <w:tmpl w:val="8CF8ACFE"/>
    <w:lvl w:ilvl="0" w:tplc="FFFFFFFF">
      <w:start w:val="1"/>
      <w:numFmt w:val="decimal"/>
      <w:lvlText w:val="%1."/>
      <w:lvlJc w:val="left"/>
      <w:pPr>
        <w:tabs>
          <w:tab w:val="num" w:pos="1068"/>
        </w:tabs>
        <w:ind w:left="1068" w:hanging="360"/>
      </w:pPr>
      <w:rPr>
        <w:rFonts w:hint="default"/>
      </w:rPr>
    </w:lvl>
    <w:lvl w:ilvl="1" w:tplc="FFFFFFFF">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nsid w:val="04A44585"/>
    <w:multiLevelType w:val="hybridMultilevel"/>
    <w:tmpl w:val="358812CE"/>
    <w:lvl w:ilvl="0" w:tplc="09B27594">
      <w:start w:val="3"/>
      <w:numFmt w:val="bullet"/>
      <w:lvlText w:val="-"/>
      <w:lvlJc w:val="left"/>
      <w:pPr>
        <w:ind w:left="1380" w:hanging="102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AF72E6"/>
    <w:multiLevelType w:val="hybridMultilevel"/>
    <w:tmpl w:val="4082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0B38E7"/>
    <w:multiLevelType w:val="multilevel"/>
    <w:tmpl w:val="9D2C3F2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Arial" w:hAnsi="Arial" w:cs="Arial"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AEE4233"/>
    <w:multiLevelType w:val="hybridMultilevel"/>
    <w:tmpl w:val="6E089F6C"/>
    <w:lvl w:ilvl="0" w:tplc="211E0602">
      <w:start w:val="1"/>
      <w:numFmt w:val="decimal"/>
      <w:lvlText w:val="O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C76418"/>
    <w:multiLevelType w:val="hybridMultilevel"/>
    <w:tmpl w:val="8284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0D4543"/>
    <w:multiLevelType w:val="hybridMultilevel"/>
    <w:tmpl w:val="A9361256"/>
    <w:lvl w:ilvl="0" w:tplc="FFFFFFFF">
      <w:start w:val="1"/>
      <w:numFmt w:val="decimal"/>
      <w:lvlText w:val="3.%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B6F6C44"/>
    <w:multiLevelType w:val="hybridMultilevel"/>
    <w:tmpl w:val="64660978"/>
    <w:lvl w:ilvl="0" w:tplc="A01493B0">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89131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450D58"/>
    <w:multiLevelType w:val="multilevel"/>
    <w:tmpl w:val="BD66A9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7"/>
  </w:num>
  <w:num w:numId="2">
    <w:abstractNumId w:val="9"/>
  </w:num>
  <w:num w:numId="3">
    <w:abstractNumId w:val="0"/>
  </w:num>
  <w:num w:numId="4">
    <w:abstractNumId w:val="8"/>
  </w:num>
  <w:num w:numId="5">
    <w:abstractNumId w:val="6"/>
  </w:num>
  <w:num w:numId="6">
    <w:abstractNumId w:val="4"/>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A4"/>
    <w:rsid w:val="00021984"/>
    <w:rsid w:val="00044413"/>
    <w:rsid w:val="00083D63"/>
    <w:rsid w:val="000860CA"/>
    <w:rsid w:val="00090BC0"/>
    <w:rsid w:val="0009340B"/>
    <w:rsid w:val="00096C18"/>
    <w:rsid w:val="000B0DF1"/>
    <w:rsid w:val="000E31BC"/>
    <w:rsid w:val="00127DA1"/>
    <w:rsid w:val="001444EB"/>
    <w:rsid w:val="00152F33"/>
    <w:rsid w:val="00155598"/>
    <w:rsid w:val="001A55C0"/>
    <w:rsid w:val="001F18AB"/>
    <w:rsid w:val="002134BA"/>
    <w:rsid w:val="00264E1C"/>
    <w:rsid w:val="00293D8E"/>
    <w:rsid w:val="002A17DA"/>
    <w:rsid w:val="002A651A"/>
    <w:rsid w:val="00363FDB"/>
    <w:rsid w:val="003A2BE2"/>
    <w:rsid w:val="003A52D0"/>
    <w:rsid w:val="003E0369"/>
    <w:rsid w:val="003F06C2"/>
    <w:rsid w:val="004246A5"/>
    <w:rsid w:val="004873B7"/>
    <w:rsid w:val="004B71A4"/>
    <w:rsid w:val="004D1201"/>
    <w:rsid w:val="004F609D"/>
    <w:rsid w:val="005327B8"/>
    <w:rsid w:val="005343E6"/>
    <w:rsid w:val="00552A43"/>
    <w:rsid w:val="0056763E"/>
    <w:rsid w:val="00567C83"/>
    <w:rsid w:val="005A0B7D"/>
    <w:rsid w:val="005A6FE5"/>
    <w:rsid w:val="005B4175"/>
    <w:rsid w:val="005D715C"/>
    <w:rsid w:val="00616B22"/>
    <w:rsid w:val="00616CAD"/>
    <w:rsid w:val="00634FB7"/>
    <w:rsid w:val="0063616E"/>
    <w:rsid w:val="00647806"/>
    <w:rsid w:val="00657605"/>
    <w:rsid w:val="00690FF5"/>
    <w:rsid w:val="006928E1"/>
    <w:rsid w:val="006A5B09"/>
    <w:rsid w:val="006D584F"/>
    <w:rsid w:val="006E33E8"/>
    <w:rsid w:val="00707AAE"/>
    <w:rsid w:val="00720620"/>
    <w:rsid w:val="00755EE3"/>
    <w:rsid w:val="00766773"/>
    <w:rsid w:val="00784D38"/>
    <w:rsid w:val="007B3B21"/>
    <w:rsid w:val="007D15BA"/>
    <w:rsid w:val="007D38C8"/>
    <w:rsid w:val="007E0BBD"/>
    <w:rsid w:val="007F0A6A"/>
    <w:rsid w:val="00822FB7"/>
    <w:rsid w:val="00834298"/>
    <w:rsid w:val="00834B84"/>
    <w:rsid w:val="00865D48"/>
    <w:rsid w:val="0089296B"/>
    <w:rsid w:val="008C1F7B"/>
    <w:rsid w:val="008F560E"/>
    <w:rsid w:val="0090170E"/>
    <w:rsid w:val="00904B7C"/>
    <w:rsid w:val="00914211"/>
    <w:rsid w:val="00932360"/>
    <w:rsid w:val="00966A56"/>
    <w:rsid w:val="009A5D9B"/>
    <w:rsid w:val="009C07A0"/>
    <w:rsid w:val="009F6395"/>
    <w:rsid w:val="00A256FC"/>
    <w:rsid w:val="00AA34BA"/>
    <w:rsid w:val="00AA6549"/>
    <w:rsid w:val="00AB374B"/>
    <w:rsid w:val="00AC13C5"/>
    <w:rsid w:val="00AD0B80"/>
    <w:rsid w:val="00AE7F89"/>
    <w:rsid w:val="00B26427"/>
    <w:rsid w:val="00B31533"/>
    <w:rsid w:val="00B66665"/>
    <w:rsid w:val="00B7508B"/>
    <w:rsid w:val="00BB3C1D"/>
    <w:rsid w:val="00BC13F7"/>
    <w:rsid w:val="00BE0462"/>
    <w:rsid w:val="00BE5AFA"/>
    <w:rsid w:val="00C20C35"/>
    <w:rsid w:val="00C32265"/>
    <w:rsid w:val="00C33179"/>
    <w:rsid w:val="00C44261"/>
    <w:rsid w:val="00C44EEE"/>
    <w:rsid w:val="00C5111C"/>
    <w:rsid w:val="00C55C07"/>
    <w:rsid w:val="00CA00F2"/>
    <w:rsid w:val="00CC1097"/>
    <w:rsid w:val="00D14694"/>
    <w:rsid w:val="00D15ECE"/>
    <w:rsid w:val="00D265B3"/>
    <w:rsid w:val="00D95AD5"/>
    <w:rsid w:val="00DA4A11"/>
    <w:rsid w:val="00DA5191"/>
    <w:rsid w:val="00E413CC"/>
    <w:rsid w:val="00E855FC"/>
    <w:rsid w:val="00E93779"/>
    <w:rsid w:val="00EB3CAF"/>
    <w:rsid w:val="00ED7611"/>
    <w:rsid w:val="00EE7433"/>
    <w:rsid w:val="00F15286"/>
    <w:rsid w:val="00F15FC0"/>
    <w:rsid w:val="00F55E4B"/>
    <w:rsid w:val="00F904E9"/>
    <w:rsid w:val="00FB194E"/>
    <w:rsid w:val="00FC627F"/>
    <w:rsid w:val="00FF6D2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9375D"/>
  <w14:defaultImageDpi w14:val="300"/>
  <w15:docId w15:val="{CD8F7B44-D931-4327-BF05-394168B1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AD"/>
    <w:rPr>
      <w:sz w:val="22"/>
    </w:rPr>
  </w:style>
  <w:style w:type="paragraph" w:styleId="Ttulo1">
    <w:name w:val="heading 1"/>
    <w:basedOn w:val="Normal"/>
    <w:next w:val="Normal"/>
    <w:link w:val="Ttulo1Car"/>
    <w:autoRedefine/>
    <w:uiPriority w:val="9"/>
    <w:qFormat/>
    <w:rsid w:val="009A5D9B"/>
    <w:pPr>
      <w:keepNext/>
      <w:keepLines/>
      <w:numPr>
        <w:numId w:val="1"/>
      </w:numPr>
      <w:spacing w:before="480" w:line="360" w:lineRule="auto"/>
      <w:outlineLvl w:val="0"/>
    </w:pPr>
    <w:rPr>
      <w:rFonts w:ascii="Arial" w:eastAsiaTheme="majorEastAsia" w:hAnsi="Arial" w:cstheme="majorBidi"/>
      <w:b/>
      <w:bCs/>
      <w:color w:val="000000" w:themeColor="text1"/>
      <w:sz w:val="28"/>
      <w:szCs w:val="32"/>
    </w:rPr>
  </w:style>
  <w:style w:type="paragraph" w:styleId="Ttulo2">
    <w:name w:val="heading 2"/>
    <w:basedOn w:val="Normal"/>
    <w:next w:val="Normal"/>
    <w:link w:val="Ttulo2Car"/>
    <w:uiPriority w:val="9"/>
    <w:unhideWhenUsed/>
    <w:qFormat/>
    <w:rsid w:val="00EB3CAF"/>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Ttulo3">
    <w:name w:val="heading 3"/>
    <w:basedOn w:val="Normal"/>
    <w:next w:val="Normal"/>
    <w:link w:val="Ttulo3Car"/>
    <w:uiPriority w:val="9"/>
    <w:semiHidden/>
    <w:unhideWhenUsed/>
    <w:qFormat/>
    <w:rsid w:val="004B71A4"/>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4B71A4"/>
    <w:pPr>
      <w:keepNext/>
      <w:keepLines/>
      <w:spacing w:before="20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4B71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57605"/>
    <w:rPr>
      <w:rFonts w:ascii="Cambria" w:eastAsia="Cambria" w:hAnsi="Cambria" w:cs="Cambria"/>
      <w:b/>
      <w:bCs/>
      <w:smallCaps/>
      <w:color w:val="366091"/>
      <w:spacing w:val="5"/>
      <w:sz w:val="28"/>
      <w:szCs w:val="28"/>
      <w:lang w:val="en-US"/>
    </w:rPr>
  </w:style>
  <w:style w:type="character" w:customStyle="1" w:styleId="Ttulo1Car">
    <w:name w:val="Título 1 Car"/>
    <w:basedOn w:val="Fuentedeprrafopredeter"/>
    <w:link w:val="Ttulo1"/>
    <w:uiPriority w:val="9"/>
    <w:rsid w:val="009A5D9B"/>
    <w:rPr>
      <w:rFonts w:ascii="Arial" w:eastAsiaTheme="majorEastAsia" w:hAnsi="Arial" w:cstheme="majorBidi"/>
      <w:b/>
      <w:bCs/>
      <w:color w:val="000000" w:themeColor="text1"/>
      <w:sz w:val="28"/>
      <w:szCs w:val="32"/>
    </w:rPr>
  </w:style>
  <w:style w:type="paragraph" w:styleId="TDC2">
    <w:name w:val="toc 2"/>
    <w:basedOn w:val="Normal"/>
    <w:next w:val="Normal"/>
    <w:autoRedefine/>
    <w:uiPriority w:val="39"/>
    <w:unhideWhenUsed/>
    <w:rsid w:val="004B71A4"/>
    <w:pPr>
      <w:ind w:left="240"/>
    </w:pPr>
  </w:style>
  <w:style w:type="paragraph" w:styleId="TDC1">
    <w:name w:val="toc 1"/>
    <w:basedOn w:val="Normal"/>
    <w:next w:val="Normal"/>
    <w:autoRedefine/>
    <w:uiPriority w:val="39"/>
    <w:unhideWhenUsed/>
    <w:rsid w:val="005343E6"/>
    <w:pPr>
      <w:tabs>
        <w:tab w:val="left" w:pos="422"/>
        <w:tab w:val="right" w:leader="dot" w:pos="8488"/>
      </w:tabs>
      <w:spacing w:after="100"/>
    </w:pPr>
  </w:style>
  <w:style w:type="paragraph" w:styleId="TDC3">
    <w:name w:val="toc 3"/>
    <w:basedOn w:val="Normal"/>
    <w:next w:val="Normal"/>
    <w:autoRedefine/>
    <w:uiPriority w:val="39"/>
    <w:unhideWhenUsed/>
    <w:rsid w:val="004B71A4"/>
    <w:pPr>
      <w:ind w:left="480"/>
    </w:pPr>
  </w:style>
  <w:style w:type="paragraph" w:styleId="TDC4">
    <w:name w:val="toc 4"/>
    <w:basedOn w:val="Normal"/>
    <w:next w:val="Normal"/>
    <w:autoRedefine/>
    <w:uiPriority w:val="39"/>
    <w:unhideWhenUsed/>
    <w:rsid w:val="004B71A4"/>
    <w:pPr>
      <w:ind w:left="720"/>
    </w:pPr>
  </w:style>
  <w:style w:type="paragraph" w:styleId="TDC5">
    <w:name w:val="toc 5"/>
    <w:basedOn w:val="Normal"/>
    <w:next w:val="Normal"/>
    <w:autoRedefine/>
    <w:uiPriority w:val="39"/>
    <w:unhideWhenUsed/>
    <w:rsid w:val="004B71A4"/>
    <w:pPr>
      <w:ind w:left="960"/>
    </w:pPr>
  </w:style>
  <w:style w:type="paragraph" w:styleId="TDC6">
    <w:name w:val="toc 6"/>
    <w:basedOn w:val="Normal"/>
    <w:next w:val="Normal"/>
    <w:autoRedefine/>
    <w:uiPriority w:val="39"/>
    <w:unhideWhenUsed/>
    <w:rsid w:val="004B71A4"/>
    <w:pPr>
      <w:ind w:left="1200"/>
    </w:pPr>
  </w:style>
  <w:style w:type="paragraph" w:styleId="TDC7">
    <w:name w:val="toc 7"/>
    <w:basedOn w:val="Normal"/>
    <w:next w:val="Normal"/>
    <w:autoRedefine/>
    <w:uiPriority w:val="39"/>
    <w:unhideWhenUsed/>
    <w:rsid w:val="004B71A4"/>
    <w:pPr>
      <w:ind w:left="1440"/>
    </w:pPr>
  </w:style>
  <w:style w:type="paragraph" w:styleId="TDC8">
    <w:name w:val="toc 8"/>
    <w:basedOn w:val="Normal"/>
    <w:next w:val="Normal"/>
    <w:autoRedefine/>
    <w:uiPriority w:val="39"/>
    <w:unhideWhenUsed/>
    <w:rsid w:val="004B71A4"/>
    <w:pPr>
      <w:ind w:left="1680"/>
    </w:pPr>
  </w:style>
  <w:style w:type="paragraph" w:styleId="TDC9">
    <w:name w:val="toc 9"/>
    <w:basedOn w:val="Normal"/>
    <w:next w:val="Normal"/>
    <w:autoRedefine/>
    <w:uiPriority w:val="39"/>
    <w:unhideWhenUsed/>
    <w:rsid w:val="004B71A4"/>
    <w:pPr>
      <w:ind w:left="1920"/>
    </w:pPr>
  </w:style>
  <w:style w:type="character" w:customStyle="1" w:styleId="Ttulo3Car">
    <w:name w:val="Título 3 Car"/>
    <w:basedOn w:val="Fuentedeprrafopredeter"/>
    <w:link w:val="Ttulo3"/>
    <w:uiPriority w:val="9"/>
    <w:semiHidden/>
    <w:rsid w:val="004B71A4"/>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4B71A4"/>
    <w:rPr>
      <w:rFonts w:asciiTheme="majorHAnsi" w:eastAsiaTheme="majorEastAsia" w:hAnsiTheme="majorHAnsi" w:cstheme="majorBidi"/>
      <w:i/>
      <w:iCs/>
      <w:color w:val="243F60" w:themeColor="accent1" w:themeShade="7F"/>
    </w:rPr>
  </w:style>
  <w:style w:type="character" w:customStyle="1" w:styleId="Ttulo9Car">
    <w:name w:val="Título 9 Car"/>
    <w:basedOn w:val="Fuentedeprrafopredeter"/>
    <w:link w:val="Ttulo9"/>
    <w:uiPriority w:val="9"/>
    <w:semiHidden/>
    <w:rsid w:val="004B71A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autoRedefine/>
    <w:uiPriority w:val="34"/>
    <w:qFormat/>
    <w:rsid w:val="009A5D9B"/>
    <w:pPr>
      <w:spacing w:line="480" w:lineRule="auto"/>
      <w:ind w:left="720"/>
      <w:contextualSpacing/>
    </w:pPr>
  </w:style>
  <w:style w:type="character" w:customStyle="1" w:styleId="Ttulo2Car">
    <w:name w:val="Título 2 Car"/>
    <w:basedOn w:val="Fuentedeprrafopredeter"/>
    <w:link w:val="Ttulo2"/>
    <w:uiPriority w:val="9"/>
    <w:rsid w:val="00EB3CAF"/>
    <w:rPr>
      <w:rFonts w:asciiTheme="majorHAnsi" w:eastAsiaTheme="majorEastAsia" w:hAnsiTheme="majorHAnsi" w:cstheme="majorBidi"/>
      <w:b/>
      <w:bCs/>
      <w:color w:val="000000" w:themeColor="text1"/>
      <w:sz w:val="28"/>
      <w:szCs w:val="26"/>
    </w:rPr>
  </w:style>
  <w:style w:type="paragraph" w:styleId="Encabezado">
    <w:name w:val="header"/>
    <w:basedOn w:val="Normal"/>
    <w:link w:val="EncabezadoCar"/>
    <w:uiPriority w:val="99"/>
    <w:unhideWhenUsed/>
    <w:rsid w:val="00F55E4B"/>
    <w:pPr>
      <w:tabs>
        <w:tab w:val="center" w:pos="4419"/>
        <w:tab w:val="right" w:pos="8838"/>
      </w:tabs>
    </w:pPr>
  </w:style>
  <w:style w:type="character" w:customStyle="1" w:styleId="EncabezadoCar">
    <w:name w:val="Encabezado Car"/>
    <w:basedOn w:val="Fuentedeprrafopredeter"/>
    <w:link w:val="Encabezado"/>
    <w:uiPriority w:val="99"/>
    <w:rsid w:val="00F55E4B"/>
  </w:style>
  <w:style w:type="paragraph" w:styleId="Piedepgina">
    <w:name w:val="footer"/>
    <w:basedOn w:val="Normal"/>
    <w:link w:val="PiedepginaCar"/>
    <w:uiPriority w:val="99"/>
    <w:unhideWhenUsed/>
    <w:rsid w:val="00F55E4B"/>
    <w:pPr>
      <w:tabs>
        <w:tab w:val="center" w:pos="4419"/>
        <w:tab w:val="right" w:pos="8838"/>
      </w:tabs>
    </w:pPr>
  </w:style>
  <w:style w:type="character" w:customStyle="1" w:styleId="PiedepginaCar">
    <w:name w:val="Pie de página Car"/>
    <w:basedOn w:val="Fuentedeprrafopredeter"/>
    <w:link w:val="Piedepgina"/>
    <w:uiPriority w:val="99"/>
    <w:rsid w:val="00F55E4B"/>
  </w:style>
  <w:style w:type="table" w:styleId="Tablaconcuadrcula">
    <w:name w:val="Table Grid"/>
    <w:basedOn w:val="Tablanormal"/>
    <w:uiPriority w:val="59"/>
    <w:rsid w:val="005A6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autoRedefine/>
    <w:uiPriority w:val="35"/>
    <w:unhideWhenUsed/>
    <w:qFormat/>
    <w:rsid w:val="005A6FE5"/>
    <w:pPr>
      <w:jc w:val="center"/>
    </w:pPr>
    <w:rPr>
      <w:b/>
      <w:bCs/>
      <w:color w:val="000000" w:themeColor="text1"/>
      <w:sz w:val="20"/>
      <w:szCs w:val="18"/>
    </w:rPr>
  </w:style>
  <w:style w:type="paragraph" w:styleId="Textonotapie">
    <w:name w:val="footnote text"/>
    <w:basedOn w:val="Normal"/>
    <w:link w:val="TextonotapieCar"/>
    <w:uiPriority w:val="99"/>
    <w:unhideWhenUsed/>
    <w:rsid w:val="009A5D9B"/>
    <w:rPr>
      <w:sz w:val="24"/>
    </w:rPr>
  </w:style>
  <w:style w:type="character" w:customStyle="1" w:styleId="TextonotapieCar">
    <w:name w:val="Texto nota pie Car"/>
    <w:basedOn w:val="Fuentedeprrafopredeter"/>
    <w:link w:val="Textonotapie"/>
    <w:uiPriority w:val="99"/>
    <w:rsid w:val="009A5D9B"/>
  </w:style>
  <w:style w:type="character" w:styleId="Refdenotaalpie">
    <w:name w:val="footnote reference"/>
    <w:basedOn w:val="Fuentedeprrafopredeter"/>
    <w:uiPriority w:val="99"/>
    <w:unhideWhenUsed/>
    <w:rsid w:val="009A5D9B"/>
    <w:rPr>
      <w:vertAlign w:val="superscript"/>
    </w:rPr>
  </w:style>
  <w:style w:type="character" w:customStyle="1" w:styleId="fontstyle01">
    <w:name w:val="fontstyle01"/>
    <w:basedOn w:val="Fuentedeprrafopredeter"/>
    <w:rsid w:val="00BE5AFA"/>
    <w:rPr>
      <w:rFonts w:ascii="Tahoma" w:hAnsi="Tahoma" w:cs="Tahoma" w:hint="default"/>
      <w:b w:val="0"/>
      <w:bCs w:val="0"/>
      <w:i w:val="0"/>
      <w:iCs w:val="0"/>
      <w:color w:val="000000"/>
      <w:sz w:val="22"/>
      <w:szCs w:val="22"/>
    </w:rPr>
  </w:style>
  <w:style w:type="character" w:customStyle="1" w:styleId="fontstyle11">
    <w:name w:val="fontstyle11"/>
    <w:basedOn w:val="Fuentedeprrafopredeter"/>
    <w:rsid w:val="00293D8E"/>
    <w:rPr>
      <w:rFonts w:ascii="Times New Roman" w:hAnsi="Times New Roman" w:cs="Times New Roman" w:hint="default"/>
      <w:b/>
      <w:bCs/>
      <w:i w:val="0"/>
      <w:iCs w:val="0"/>
      <w:color w:val="000000"/>
      <w:sz w:val="28"/>
      <w:szCs w:val="28"/>
    </w:rPr>
  </w:style>
  <w:style w:type="character" w:styleId="nfasis">
    <w:name w:val="Emphasis"/>
    <w:basedOn w:val="Fuentedeprrafopredeter"/>
    <w:uiPriority w:val="20"/>
    <w:qFormat/>
    <w:rsid w:val="007E0B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0920">
      <w:bodyDiv w:val="1"/>
      <w:marLeft w:val="0"/>
      <w:marRight w:val="0"/>
      <w:marTop w:val="0"/>
      <w:marBottom w:val="0"/>
      <w:divBdr>
        <w:top w:val="none" w:sz="0" w:space="0" w:color="auto"/>
        <w:left w:val="none" w:sz="0" w:space="0" w:color="auto"/>
        <w:bottom w:val="none" w:sz="0" w:space="0" w:color="auto"/>
        <w:right w:val="none" w:sz="0" w:space="0" w:color="auto"/>
      </w:divBdr>
      <w:divsChild>
        <w:div w:id="306862308">
          <w:marLeft w:val="0"/>
          <w:marRight w:val="0"/>
          <w:marTop w:val="0"/>
          <w:marBottom w:val="0"/>
          <w:divBdr>
            <w:top w:val="none" w:sz="0" w:space="0" w:color="auto"/>
            <w:left w:val="none" w:sz="0" w:space="0" w:color="auto"/>
            <w:bottom w:val="none" w:sz="0" w:space="0" w:color="auto"/>
            <w:right w:val="none" w:sz="0" w:space="0" w:color="auto"/>
          </w:divBdr>
        </w:div>
        <w:div w:id="658777039">
          <w:marLeft w:val="0"/>
          <w:marRight w:val="0"/>
          <w:marTop w:val="0"/>
          <w:marBottom w:val="0"/>
          <w:divBdr>
            <w:top w:val="none" w:sz="0" w:space="0" w:color="auto"/>
            <w:left w:val="none" w:sz="0" w:space="0" w:color="auto"/>
            <w:bottom w:val="none" w:sz="0" w:space="0" w:color="auto"/>
            <w:right w:val="none" w:sz="0" w:space="0" w:color="auto"/>
          </w:divBdr>
        </w:div>
        <w:div w:id="893348569">
          <w:marLeft w:val="0"/>
          <w:marRight w:val="0"/>
          <w:marTop w:val="0"/>
          <w:marBottom w:val="0"/>
          <w:divBdr>
            <w:top w:val="none" w:sz="0" w:space="0" w:color="auto"/>
            <w:left w:val="none" w:sz="0" w:space="0" w:color="auto"/>
            <w:bottom w:val="none" w:sz="0" w:space="0" w:color="auto"/>
            <w:right w:val="none" w:sz="0" w:space="0" w:color="auto"/>
          </w:divBdr>
        </w:div>
        <w:div w:id="952174737">
          <w:marLeft w:val="0"/>
          <w:marRight w:val="0"/>
          <w:marTop w:val="0"/>
          <w:marBottom w:val="0"/>
          <w:divBdr>
            <w:top w:val="none" w:sz="0" w:space="0" w:color="auto"/>
            <w:left w:val="none" w:sz="0" w:space="0" w:color="auto"/>
            <w:bottom w:val="none" w:sz="0" w:space="0" w:color="auto"/>
            <w:right w:val="none" w:sz="0" w:space="0" w:color="auto"/>
          </w:divBdr>
        </w:div>
        <w:div w:id="1167287418">
          <w:marLeft w:val="0"/>
          <w:marRight w:val="0"/>
          <w:marTop w:val="0"/>
          <w:marBottom w:val="0"/>
          <w:divBdr>
            <w:top w:val="none" w:sz="0" w:space="0" w:color="auto"/>
            <w:left w:val="none" w:sz="0" w:space="0" w:color="auto"/>
            <w:bottom w:val="none" w:sz="0" w:space="0" w:color="auto"/>
            <w:right w:val="none" w:sz="0" w:space="0" w:color="auto"/>
          </w:divBdr>
        </w:div>
        <w:div w:id="1222640818">
          <w:marLeft w:val="0"/>
          <w:marRight w:val="0"/>
          <w:marTop w:val="0"/>
          <w:marBottom w:val="0"/>
          <w:divBdr>
            <w:top w:val="none" w:sz="0" w:space="0" w:color="auto"/>
            <w:left w:val="none" w:sz="0" w:space="0" w:color="auto"/>
            <w:bottom w:val="none" w:sz="0" w:space="0" w:color="auto"/>
            <w:right w:val="none" w:sz="0" w:space="0" w:color="auto"/>
          </w:divBdr>
        </w:div>
        <w:div w:id="1354308881">
          <w:marLeft w:val="0"/>
          <w:marRight w:val="0"/>
          <w:marTop w:val="0"/>
          <w:marBottom w:val="0"/>
          <w:divBdr>
            <w:top w:val="none" w:sz="0" w:space="0" w:color="auto"/>
            <w:left w:val="none" w:sz="0" w:space="0" w:color="auto"/>
            <w:bottom w:val="none" w:sz="0" w:space="0" w:color="auto"/>
            <w:right w:val="none" w:sz="0" w:space="0" w:color="auto"/>
          </w:divBdr>
        </w:div>
        <w:div w:id="1358198824">
          <w:marLeft w:val="0"/>
          <w:marRight w:val="0"/>
          <w:marTop w:val="0"/>
          <w:marBottom w:val="0"/>
          <w:divBdr>
            <w:top w:val="none" w:sz="0" w:space="0" w:color="auto"/>
            <w:left w:val="none" w:sz="0" w:space="0" w:color="auto"/>
            <w:bottom w:val="none" w:sz="0" w:space="0" w:color="auto"/>
            <w:right w:val="none" w:sz="0" w:space="0" w:color="auto"/>
          </w:divBdr>
        </w:div>
      </w:divsChild>
    </w:div>
    <w:div w:id="1534809504">
      <w:bodyDiv w:val="1"/>
      <w:marLeft w:val="0"/>
      <w:marRight w:val="0"/>
      <w:marTop w:val="0"/>
      <w:marBottom w:val="0"/>
      <w:divBdr>
        <w:top w:val="none" w:sz="0" w:space="0" w:color="auto"/>
        <w:left w:val="none" w:sz="0" w:space="0" w:color="auto"/>
        <w:bottom w:val="none" w:sz="0" w:space="0" w:color="auto"/>
        <w:right w:val="none" w:sz="0" w:space="0" w:color="auto"/>
      </w:divBdr>
    </w:div>
    <w:div w:id="1791783543">
      <w:bodyDiv w:val="1"/>
      <w:marLeft w:val="0"/>
      <w:marRight w:val="0"/>
      <w:marTop w:val="0"/>
      <w:marBottom w:val="0"/>
      <w:divBdr>
        <w:top w:val="none" w:sz="0" w:space="0" w:color="auto"/>
        <w:left w:val="none" w:sz="0" w:space="0" w:color="auto"/>
        <w:bottom w:val="none" w:sz="0" w:space="0" w:color="auto"/>
        <w:right w:val="none" w:sz="0" w:space="0" w:color="auto"/>
      </w:divBdr>
      <w:divsChild>
        <w:div w:id="45687706">
          <w:marLeft w:val="0"/>
          <w:marRight w:val="0"/>
          <w:marTop w:val="0"/>
          <w:marBottom w:val="0"/>
          <w:divBdr>
            <w:top w:val="none" w:sz="0" w:space="0" w:color="auto"/>
            <w:left w:val="none" w:sz="0" w:space="0" w:color="auto"/>
            <w:bottom w:val="none" w:sz="0" w:space="0" w:color="auto"/>
            <w:right w:val="none" w:sz="0" w:space="0" w:color="auto"/>
          </w:divBdr>
        </w:div>
        <w:div w:id="256863503">
          <w:marLeft w:val="0"/>
          <w:marRight w:val="0"/>
          <w:marTop w:val="0"/>
          <w:marBottom w:val="0"/>
          <w:divBdr>
            <w:top w:val="none" w:sz="0" w:space="0" w:color="auto"/>
            <w:left w:val="none" w:sz="0" w:space="0" w:color="auto"/>
            <w:bottom w:val="none" w:sz="0" w:space="0" w:color="auto"/>
            <w:right w:val="none" w:sz="0" w:space="0" w:color="auto"/>
          </w:divBdr>
        </w:div>
        <w:div w:id="584848965">
          <w:marLeft w:val="0"/>
          <w:marRight w:val="0"/>
          <w:marTop w:val="0"/>
          <w:marBottom w:val="0"/>
          <w:divBdr>
            <w:top w:val="none" w:sz="0" w:space="0" w:color="auto"/>
            <w:left w:val="none" w:sz="0" w:space="0" w:color="auto"/>
            <w:bottom w:val="none" w:sz="0" w:space="0" w:color="auto"/>
            <w:right w:val="none" w:sz="0" w:space="0" w:color="auto"/>
          </w:divBdr>
        </w:div>
        <w:div w:id="772481180">
          <w:marLeft w:val="0"/>
          <w:marRight w:val="0"/>
          <w:marTop w:val="0"/>
          <w:marBottom w:val="0"/>
          <w:divBdr>
            <w:top w:val="none" w:sz="0" w:space="0" w:color="auto"/>
            <w:left w:val="none" w:sz="0" w:space="0" w:color="auto"/>
            <w:bottom w:val="none" w:sz="0" w:space="0" w:color="auto"/>
            <w:right w:val="none" w:sz="0" w:space="0" w:color="auto"/>
          </w:divBdr>
        </w:div>
        <w:div w:id="905913945">
          <w:marLeft w:val="0"/>
          <w:marRight w:val="0"/>
          <w:marTop w:val="0"/>
          <w:marBottom w:val="0"/>
          <w:divBdr>
            <w:top w:val="none" w:sz="0" w:space="0" w:color="auto"/>
            <w:left w:val="none" w:sz="0" w:space="0" w:color="auto"/>
            <w:bottom w:val="none" w:sz="0" w:space="0" w:color="auto"/>
            <w:right w:val="none" w:sz="0" w:space="0" w:color="auto"/>
          </w:divBdr>
        </w:div>
        <w:div w:id="1426266167">
          <w:marLeft w:val="0"/>
          <w:marRight w:val="0"/>
          <w:marTop w:val="0"/>
          <w:marBottom w:val="0"/>
          <w:divBdr>
            <w:top w:val="none" w:sz="0" w:space="0" w:color="auto"/>
            <w:left w:val="none" w:sz="0" w:space="0" w:color="auto"/>
            <w:bottom w:val="none" w:sz="0" w:space="0" w:color="auto"/>
            <w:right w:val="none" w:sz="0" w:space="0" w:color="auto"/>
          </w:divBdr>
        </w:div>
        <w:div w:id="1452746908">
          <w:marLeft w:val="0"/>
          <w:marRight w:val="0"/>
          <w:marTop w:val="0"/>
          <w:marBottom w:val="0"/>
          <w:divBdr>
            <w:top w:val="none" w:sz="0" w:space="0" w:color="auto"/>
            <w:left w:val="none" w:sz="0" w:space="0" w:color="auto"/>
            <w:bottom w:val="none" w:sz="0" w:space="0" w:color="auto"/>
            <w:right w:val="none" w:sz="0" w:space="0" w:color="auto"/>
          </w:divBdr>
        </w:div>
        <w:div w:id="2058039938">
          <w:marLeft w:val="0"/>
          <w:marRight w:val="0"/>
          <w:marTop w:val="0"/>
          <w:marBottom w:val="0"/>
          <w:divBdr>
            <w:top w:val="none" w:sz="0" w:space="0" w:color="auto"/>
            <w:left w:val="none" w:sz="0" w:space="0" w:color="auto"/>
            <w:bottom w:val="none" w:sz="0" w:space="0" w:color="auto"/>
            <w:right w:val="none" w:sz="0" w:space="0" w:color="auto"/>
          </w:divBdr>
        </w:div>
      </w:divsChild>
    </w:div>
    <w:div w:id="1951087475">
      <w:bodyDiv w:val="1"/>
      <w:marLeft w:val="0"/>
      <w:marRight w:val="0"/>
      <w:marTop w:val="0"/>
      <w:marBottom w:val="0"/>
      <w:divBdr>
        <w:top w:val="none" w:sz="0" w:space="0" w:color="auto"/>
        <w:left w:val="none" w:sz="0" w:space="0" w:color="auto"/>
        <w:bottom w:val="none" w:sz="0" w:space="0" w:color="auto"/>
        <w:right w:val="none" w:sz="0" w:space="0" w:color="auto"/>
      </w:divBdr>
      <w:divsChild>
        <w:div w:id="542324282">
          <w:marLeft w:val="0"/>
          <w:marRight w:val="0"/>
          <w:marTop w:val="0"/>
          <w:marBottom w:val="0"/>
          <w:divBdr>
            <w:top w:val="none" w:sz="0" w:space="0" w:color="auto"/>
            <w:left w:val="none" w:sz="0" w:space="0" w:color="auto"/>
            <w:bottom w:val="none" w:sz="0" w:space="0" w:color="auto"/>
            <w:right w:val="none" w:sz="0" w:space="0" w:color="auto"/>
          </w:divBdr>
        </w:div>
        <w:div w:id="803427186">
          <w:marLeft w:val="0"/>
          <w:marRight w:val="0"/>
          <w:marTop w:val="0"/>
          <w:marBottom w:val="0"/>
          <w:divBdr>
            <w:top w:val="none" w:sz="0" w:space="0" w:color="auto"/>
            <w:left w:val="none" w:sz="0" w:space="0" w:color="auto"/>
            <w:bottom w:val="none" w:sz="0" w:space="0" w:color="auto"/>
            <w:right w:val="none" w:sz="0" w:space="0" w:color="auto"/>
          </w:divBdr>
        </w:div>
        <w:div w:id="1305043267">
          <w:marLeft w:val="0"/>
          <w:marRight w:val="0"/>
          <w:marTop w:val="0"/>
          <w:marBottom w:val="0"/>
          <w:divBdr>
            <w:top w:val="none" w:sz="0" w:space="0" w:color="auto"/>
            <w:left w:val="none" w:sz="0" w:space="0" w:color="auto"/>
            <w:bottom w:val="none" w:sz="0" w:space="0" w:color="auto"/>
            <w:right w:val="none" w:sz="0" w:space="0" w:color="auto"/>
          </w:divBdr>
        </w:div>
        <w:div w:id="1547910224">
          <w:marLeft w:val="0"/>
          <w:marRight w:val="0"/>
          <w:marTop w:val="0"/>
          <w:marBottom w:val="0"/>
          <w:divBdr>
            <w:top w:val="none" w:sz="0" w:space="0" w:color="auto"/>
            <w:left w:val="none" w:sz="0" w:space="0" w:color="auto"/>
            <w:bottom w:val="none" w:sz="0" w:space="0" w:color="auto"/>
            <w:right w:val="none" w:sz="0" w:space="0" w:color="auto"/>
          </w:divBdr>
        </w:div>
        <w:div w:id="1691447234">
          <w:marLeft w:val="0"/>
          <w:marRight w:val="0"/>
          <w:marTop w:val="0"/>
          <w:marBottom w:val="0"/>
          <w:divBdr>
            <w:top w:val="none" w:sz="0" w:space="0" w:color="auto"/>
            <w:left w:val="none" w:sz="0" w:space="0" w:color="auto"/>
            <w:bottom w:val="none" w:sz="0" w:space="0" w:color="auto"/>
            <w:right w:val="none" w:sz="0" w:space="0" w:color="auto"/>
          </w:divBdr>
        </w:div>
        <w:div w:id="1740249602">
          <w:marLeft w:val="0"/>
          <w:marRight w:val="0"/>
          <w:marTop w:val="0"/>
          <w:marBottom w:val="0"/>
          <w:divBdr>
            <w:top w:val="none" w:sz="0" w:space="0" w:color="auto"/>
            <w:left w:val="none" w:sz="0" w:space="0" w:color="auto"/>
            <w:bottom w:val="none" w:sz="0" w:space="0" w:color="auto"/>
            <w:right w:val="none" w:sz="0" w:space="0" w:color="auto"/>
          </w:divBdr>
        </w:div>
      </w:divsChild>
    </w:div>
    <w:div w:id="1977711104">
      <w:bodyDiv w:val="1"/>
      <w:marLeft w:val="0"/>
      <w:marRight w:val="0"/>
      <w:marTop w:val="0"/>
      <w:marBottom w:val="0"/>
      <w:divBdr>
        <w:top w:val="none" w:sz="0" w:space="0" w:color="auto"/>
        <w:left w:val="none" w:sz="0" w:space="0" w:color="auto"/>
        <w:bottom w:val="none" w:sz="0" w:space="0" w:color="auto"/>
        <w:right w:val="none" w:sz="0" w:space="0" w:color="auto"/>
      </w:divBdr>
      <w:divsChild>
        <w:div w:id="900751179">
          <w:marLeft w:val="0"/>
          <w:marRight w:val="0"/>
          <w:marTop w:val="150"/>
          <w:marBottom w:val="150"/>
          <w:divBdr>
            <w:top w:val="none" w:sz="0" w:space="0" w:color="auto"/>
            <w:left w:val="none" w:sz="0" w:space="0" w:color="auto"/>
            <w:bottom w:val="none" w:sz="0" w:space="0" w:color="auto"/>
            <w:right w:val="none" w:sz="0" w:space="0" w:color="auto"/>
          </w:divBdr>
          <w:divsChild>
            <w:div w:id="1642686880">
              <w:marLeft w:val="0"/>
              <w:marRight w:val="0"/>
              <w:marTop w:val="0"/>
              <w:marBottom w:val="0"/>
              <w:divBdr>
                <w:top w:val="none" w:sz="0" w:space="0" w:color="auto"/>
                <w:left w:val="none" w:sz="0" w:space="0" w:color="auto"/>
                <w:bottom w:val="none" w:sz="0" w:space="0" w:color="auto"/>
                <w:right w:val="none" w:sz="0" w:space="0" w:color="auto"/>
              </w:divBdr>
              <w:divsChild>
                <w:div w:id="1092165203">
                  <w:marLeft w:val="0"/>
                  <w:marRight w:val="0"/>
                  <w:marTop w:val="0"/>
                  <w:marBottom w:val="0"/>
                  <w:divBdr>
                    <w:top w:val="none" w:sz="0" w:space="0" w:color="auto"/>
                    <w:left w:val="none" w:sz="0" w:space="0" w:color="auto"/>
                    <w:bottom w:val="none" w:sz="0" w:space="0" w:color="auto"/>
                    <w:right w:val="none" w:sz="0" w:space="0" w:color="auto"/>
                  </w:divBdr>
                  <w:divsChild>
                    <w:div w:id="206643271">
                      <w:marLeft w:val="0"/>
                      <w:marRight w:val="0"/>
                      <w:marTop w:val="0"/>
                      <w:marBottom w:val="0"/>
                      <w:divBdr>
                        <w:top w:val="none" w:sz="0" w:space="0" w:color="auto"/>
                        <w:left w:val="none" w:sz="0" w:space="0" w:color="auto"/>
                        <w:bottom w:val="none" w:sz="0" w:space="0" w:color="auto"/>
                        <w:right w:val="none" w:sz="0" w:space="0" w:color="auto"/>
                      </w:divBdr>
                    </w:div>
                    <w:div w:id="307437487">
                      <w:marLeft w:val="0"/>
                      <w:marRight w:val="0"/>
                      <w:marTop w:val="0"/>
                      <w:marBottom w:val="0"/>
                      <w:divBdr>
                        <w:top w:val="none" w:sz="0" w:space="0" w:color="auto"/>
                        <w:left w:val="none" w:sz="0" w:space="0" w:color="auto"/>
                        <w:bottom w:val="none" w:sz="0" w:space="0" w:color="auto"/>
                        <w:right w:val="none" w:sz="0" w:space="0" w:color="auto"/>
                      </w:divBdr>
                    </w:div>
                    <w:div w:id="324866791">
                      <w:marLeft w:val="0"/>
                      <w:marRight w:val="0"/>
                      <w:marTop w:val="0"/>
                      <w:marBottom w:val="0"/>
                      <w:divBdr>
                        <w:top w:val="none" w:sz="0" w:space="0" w:color="auto"/>
                        <w:left w:val="none" w:sz="0" w:space="0" w:color="auto"/>
                        <w:bottom w:val="none" w:sz="0" w:space="0" w:color="auto"/>
                        <w:right w:val="none" w:sz="0" w:space="0" w:color="auto"/>
                      </w:divBdr>
                    </w:div>
                    <w:div w:id="781613544">
                      <w:marLeft w:val="0"/>
                      <w:marRight w:val="0"/>
                      <w:marTop w:val="0"/>
                      <w:marBottom w:val="0"/>
                      <w:divBdr>
                        <w:top w:val="none" w:sz="0" w:space="0" w:color="auto"/>
                        <w:left w:val="none" w:sz="0" w:space="0" w:color="auto"/>
                        <w:bottom w:val="none" w:sz="0" w:space="0" w:color="auto"/>
                        <w:right w:val="none" w:sz="0" w:space="0" w:color="auto"/>
                      </w:divBdr>
                    </w:div>
                    <w:div w:id="1569195773">
                      <w:marLeft w:val="0"/>
                      <w:marRight w:val="0"/>
                      <w:marTop w:val="0"/>
                      <w:marBottom w:val="0"/>
                      <w:divBdr>
                        <w:top w:val="none" w:sz="0" w:space="0" w:color="auto"/>
                        <w:left w:val="none" w:sz="0" w:space="0" w:color="auto"/>
                        <w:bottom w:val="none" w:sz="0" w:space="0" w:color="auto"/>
                        <w:right w:val="none" w:sz="0" w:space="0" w:color="auto"/>
                      </w:divBdr>
                    </w:div>
                    <w:div w:id="1660882957">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20665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5450">
          <w:marLeft w:val="0"/>
          <w:marRight w:val="0"/>
          <w:marTop w:val="150"/>
          <w:marBottom w:val="150"/>
          <w:divBdr>
            <w:top w:val="none" w:sz="0" w:space="0" w:color="auto"/>
            <w:left w:val="none" w:sz="0" w:space="0" w:color="auto"/>
            <w:bottom w:val="none" w:sz="0" w:space="0" w:color="auto"/>
            <w:right w:val="none" w:sz="0" w:space="0" w:color="auto"/>
          </w:divBdr>
          <w:divsChild>
            <w:div w:id="1117796222">
              <w:marLeft w:val="0"/>
              <w:marRight w:val="0"/>
              <w:marTop w:val="0"/>
              <w:marBottom w:val="0"/>
              <w:divBdr>
                <w:top w:val="none" w:sz="0" w:space="0" w:color="auto"/>
                <w:left w:val="none" w:sz="0" w:space="0" w:color="auto"/>
                <w:bottom w:val="none" w:sz="0" w:space="0" w:color="auto"/>
                <w:right w:val="none" w:sz="0" w:space="0" w:color="auto"/>
              </w:divBdr>
              <w:divsChild>
                <w:div w:id="739519102">
                  <w:marLeft w:val="0"/>
                  <w:marRight w:val="0"/>
                  <w:marTop w:val="0"/>
                  <w:marBottom w:val="0"/>
                  <w:divBdr>
                    <w:top w:val="none" w:sz="0" w:space="0" w:color="auto"/>
                    <w:left w:val="none" w:sz="0" w:space="0" w:color="auto"/>
                    <w:bottom w:val="none" w:sz="0" w:space="0" w:color="auto"/>
                    <w:right w:val="none" w:sz="0" w:space="0" w:color="auto"/>
                  </w:divBdr>
                  <w:divsChild>
                    <w:div w:id="564148215">
                      <w:marLeft w:val="0"/>
                      <w:marRight w:val="0"/>
                      <w:marTop w:val="0"/>
                      <w:marBottom w:val="0"/>
                      <w:divBdr>
                        <w:top w:val="none" w:sz="0" w:space="0" w:color="auto"/>
                        <w:left w:val="none" w:sz="0" w:space="0" w:color="auto"/>
                        <w:bottom w:val="none" w:sz="0" w:space="0" w:color="auto"/>
                        <w:right w:val="none" w:sz="0" w:space="0" w:color="auto"/>
                      </w:divBdr>
                    </w:div>
                    <w:div w:id="707528482">
                      <w:marLeft w:val="0"/>
                      <w:marRight w:val="0"/>
                      <w:marTop w:val="0"/>
                      <w:marBottom w:val="0"/>
                      <w:divBdr>
                        <w:top w:val="none" w:sz="0" w:space="0" w:color="auto"/>
                        <w:left w:val="none" w:sz="0" w:space="0" w:color="auto"/>
                        <w:bottom w:val="none" w:sz="0" w:space="0" w:color="auto"/>
                        <w:right w:val="none" w:sz="0" w:space="0" w:color="auto"/>
                      </w:divBdr>
                    </w:div>
                    <w:div w:id="1262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589AC1-F769-44D7-A16F-9D000D75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9</Pages>
  <Words>3461</Words>
  <Characters>19037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Hellfrozen Corp.</Company>
  <LinksUpToDate>false</LinksUpToDate>
  <CharactersWithSpaces>22454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Calvache</dc:creator>
  <cp:keywords/>
  <dc:description/>
  <cp:lastModifiedBy>AcerF5w10</cp:lastModifiedBy>
  <cp:revision>47</cp:revision>
  <dcterms:created xsi:type="dcterms:W3CDTF">2018-09-17T13:56:00Z</dcterms:created>
  <dcterms:modified xsi:type="dcterms:W3CDTF">2018-09-20T22:01:00Z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d29d2fe9-fea4-3a9d-9098-3077f0cca0cb</vt:lpwstr>
  </property>
</Properties>
</file>