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FC4D4" w14:textId="19F76D98" w:rsidR="000306DA" w:rsidRPr="003A5DCF" w:rsidRDefault="00DD7C95" w:rsidP="006F634F">
      <w:pPr>
        <w:rPr>
          <w:rFonts w:ascii="Century Gothic" w:hAnsi="Century Gothic"/>
          <w:b/>
          <w:sz w:val="22"/>
          <w:szCs w:val="22"/>
        </w:rPr>
      </w:pPr>
      <w:r w:rsidRPr="003A5DCF">
        <w:rPr>
          <w:rFonts w:ascii="Century Gothic" w:hAnsi="Century Gothic"/>
          <w:b/>
          <w:sz w:val="22"/>
          <w:szCs w:val="22"/>
        </w:rPr>
        <w:t xml:space="preserve">Syllabus:  </w:t>
      </w:r>
      <w:r w:rsidR="0071261F" w:rsidRPr="003A5DCF">
        <w:rPr>
          <w:rFonts w:ascii="Century Gothic" w:hAnsi="Century Gothic"/>
          <w:b/>
          <w:sz w:val="22"/>
          <w:szCs w:val="22"/>
        </w:rPr>
        <w:t>Concepts of Biology (BIOL</w:t>
      </w:r>
      <w:r w:rsidR="000306DA" w:rsidRPr="003A5DCF">
        <w:rPr>
          <w:rFonts w:ascii="Century Gothic" w:hAnsi="Century Gothic"/>
          <w:b/>
          <w:sz w:val="22"/>
          <w:szCs w:val="22"/>
        </w:rPr>
        <w:t xml:space="preserve"> 111)</w:t>
      </w:r>
    </w:p>
    <w:p w14:paraId="054ED1CF" w14:textId="77777777" w:rsidR="000306DA" w:rsidRPr="003A5DCF" w:rsidRDefault="000306DA">
      <w:pPr>
        <w:rPr>
          <w:rFonts w:ascii="Century Gothic" w:hAnsi="Century Gothic"/>
          <w:b/>
          <w:sz w:val="22"/>
          <w:szCs w:val="22"/>
        </w:rPr>
      </w:pPr>
    </w:p>
    <w:p w14:paraId="3BD3AF0B" w14:textId="4C0080A3" w:rsidR="001354B8" w:rsidRPr="003A5DCF" w:rsidRDefault="001354B8" w:rsidP="001354B8">
      <w:pPr>
        <w:rPr>
          <w:rFonts w:ascii="Century Gothic" w:hAnsi="Century Gothic"/>
          <w:sz w:val="22"/>
          <w:szCs w:val="22"/>
        </w:rPr>
      </w:pPr>
      <w:r w:rsidRPr="003A5DCF">
        <w:rPr>
          <w:rFonts w:ascii="Century Gothic" w:hAnsi="Century Gothic"/>
          <w:b/>
          <w:sz w:val="22"/>
          <w:szCs w:val="22"/>
        </w:rPr>
        <w:t>Term</w:t>
      </w:r>
      <w:r w:rsidRPr="003A5DCF">
        <w:rPr>
          <w:rFonts w:ascii="Century Gothic" w:hAnsi="Century Gothic"/>
          <w:sz w:val="22"/>
          <w:szCs w:val="22"/>
        </w:rPr>
        <w:t xml:space="preserve">:  </w:t>
      </w:r>
      <w:r w:rsidR="00321F74" w:rsidRPr="003A5DCF">
        <w:rPr>
          <w:rFonts w:ascii="Century Gothic" w:hAnsi="Century Gothic"/>
          <w:sz w:val="22"/>
          <w:szCs w:val="22"/>
        </w:rPr>
        <w:t xml:space="preserve">Spring </w:t>
      </w:r>
      <w:r w:rsidR="004C3543" w:rsidRPr="003A5DCF">
        <w:rPr>
          <w:rFonts w:ascii="Century Gothic" w:hAnsi="Century Gothic"/>
          <w:sz w:val="22"/>
          <w:szCs w:val="22"/>
        </w:rPr>
        <w:t>2016</w:t>
      </w:r>
    </w:p>
    <w:p w14:paraId="42EEFF5B" w14:textId="77777777" w:rsidR="001354B8" w:rsidRPr="003A5DCF" w:rsidRDefault="001354B8" w:rsidP="001354B8">
      <w:pPr>
        <w:rPr>
          <w:rFonts w:ascii="Century Gothic" w:hAnsi="Century Gothic"/>
          <w:sz w:val="22"/>
          <w:szCs w:val="22"/>
        </w:rPr>
      </w:pPr>
      <w:r w:rsidRPr="003A5DCF">
        <w:rPr>
          <w:rFonts w:ascii="Century Gothic" w:hAnsi="Century Gothic"/>
          <w:b/>
          <w:sz w:val="22"/>
          <w:szCs w:val="22"/>
        </w:rPr>
        <w:t>Credits</w:t>
      </w:r>
      <w:r w:rsidRPr="003A5DCF">
        <w:rPr>
          <w:rFonts w:ascii="Century Gothic" w:hAnsi="Century Gothic"/>
          <w:sz w:val="22"/>
          <w:szCs w:val="22"/>
        </w:rPr>
        <w:t>:  3 Semester Credits</w:t>
      </w:r>
    </w:p>
    <w:p w14:paraId="65C70F09" w14:textId="1E5FD444" w:rsidR="001354B8" w:rsidRPr="003A5DCF" w:rsidRDefault="001354B8" w:rsidP="001354B8">
      <w:pPr>
        <w:rPr>
          <w:rFonts w:ascii="Century Gothic" w:hAnsi="Century Gothic"/>
          <w:sz w:val="22"/>
          <w:szCs w:val="22"/>
        </w:rPr>
      </w:pPr>
      <w:r w:rsidRPr="003A5DCF">
        <w:rPr>
          <w:rFonts w:ascii="Century Gothic" w:hAnsi="Century Gothic"/>
          <w:b/>
          <w:sz w:val="22"/>
          <w:szCs w:val="22"/>
        </w:rPr>
        <w:t>Location and Meeting Time</w:t>
      </w:r>
      <w:r w:rsidRPr="003A5DCF">
        <w:rPr>
          <w:rFonts w:ascii="Century Gothic" w:hAnsi="Century Gothic"/>
          <w:sz w:val="22"/>
          <w:szCs w:val="22"/>
        </w:rPr>
        <w:t xml:space="preserve">:  </w:t>
      </w:r>
      <w:r w:rsidR="00321F74" w:rsidRPr="003A5DCF">
        <w:rPr>
          <w:rFonts w:ascii="Century Gothic" w:hAnsi="Century Gothic"/>
          <w:sz w:val="22"/>
          <w:szCs w:val="22"/>
        </w:rPr>
        <w:t>Gate City Bank Auditorium</w:t>
      </w:r>
    </w:p>
    <w:p w14:paraId="2098C954" w14:textId="77777777" w:rsidR="001354B8" w:rsidRPr="003A5DCF" w:rsidRDefault="001354B8" w:rsidP="001354B8">
      <w:pPr>
        <w:rPr>
          <w:rFonts w:ascii="Century Gothic" w:hAnsi="Century Gothic"/>
          <w:sz w:val="22"/>
          <w:szCs w:val="22"/>
        </w:rPr>
      </w:pPr>
    </w:p>
    <w:p w14:paraId="5CDADB1C" w14:textId="24AF3B93" w:rsidR="00297106" w:rsidRPr="003A5DCF" w:rsidRDefault="00297106" w:rsidP="00297106">
      <w:pPr>
        <w:ind w:right="-144"/>
        <w:rPr>
          <w:rFonts w:ascii="Century Gothic" w:hAnsi="Century Gothic"/>
          <w:b/>
          <w:sz w:val="22"/>
          <w:szCs w:val="22"/>
        </w:rPr>
      </w:pPr>
      <w:r w:rsidRPr="003A5DCF">
        <w:rPr>
          <w:rFonts w:ascii="Century Gothic" w:hAnsi="Century Gothic"/>
          <w:b/>
          <w:sz w:val="22"/>
          <w:szCs w:val="22"/>
        </w:rPr>
        <w:t xml:space="preserve">Instructor:  </w:t>
      </w:r>
      <w:r w:rsidR="00242A77" w:rsidRPr="003A5DCF">
        <w:rPr>
          <w:rFonts w:ascii="Century Gothic" w:hAnsi="Century Gothic"/>
          <w:sz w:val="22"/>
          <w:szCs w:val="22"/>
        </w:rPr>
        <w:t>Mrs. Tami Dahl, M.S.</w:t>
      </w:r>
    </w:p>
    <w:p w14:paraId="5314B0BD" w14:textId="3178E8B2" w:rsidR="00297106" w:rsidRPr="003A5DCF" w:rsidRDefault="00297106" w:rsidP="00297106">
      <w:pPr>
        <w:ind w:right="-144"/>
        <w:rPr>
          <w:rFonts w:ascii="Century Gothic" w:hAnsi="Century Gothic"/>
          <w:sz w:val="22"/>
          <w:szCs w:val="22"/>
        </w:rPr>
      </w:pPr>
      <w:r w:rsidRPr="003A5DCF">
        <w:rPr>
          <w:rFonts w:ascii="Century Gothic" w:hAnsi="Century Gothic"/>
          <w:sz w:val="22"/>
          <w:szCs w:val="22"/>
        </w:rPr>
        <w:t>E-mail:</w:t>
      </w:r>
      <w:r w:rsidR="00242A77" w:rsidRPr="003A5DCF">
        <w:rPr>
          <w:rFonts w:ascii="Century Gothic" w:hAnsi="Century Gothic"/>
          <w:sz w:val="22"/>
          <w:szCs w:val="22"/>
        </w:rPr>
        <w:t xml:space="preserve"> </w:t>
      </w:r>
      <w:r w:rsidRPr="003A5DCF">
        <w:rPr>
          <w:rFonts w:ascii="Century Gothic" w:hAnsi="Century Gothic"/>
          <w:sz w:val="22"/>
          <w:szCs w:val="22"/>
        </w:rPr>
        <w:t xml:space="preserve"> </w:t>
      </w:r>
      <w:r w:rsidR="00242A77" w:rsidRPr="003A5DCF">
        <w:rPr>
          <w:rFonts w:ascii="Century Gothic" w:hAnsi="Century Gothic"/>
          <w:sz w:val="22"/>
          <w:szCs w:val="22"/>
        </w:rPr>
        <w:t>tami.dahl@ndsu.edu</w:t>
      </w:r>
    </w:p>
    <w:p w14:paraId="4C2E18CE" w14:textId="11880982" w:rsidR="0048152E" w:rsidRPr="003A5DCF" w:rsidRDefault="004A4C35" w:rsidP="0048152E">
      <w:pPr>
        <w:rPr>
          <w:rFonts w:ascii="Century Gothic" w:hAnsi="Century Gothic"/>
          <w:sz w:val="22"/>
          <w:szCs w:val="22"/>
        </w:rPr>
      </w:pPr>
      <w:r w:rsidRPr="003A5DCF">
        <w:rPr>
          <w:rFonts w:ascii="Century Gothic" w:hAnsi="Century Gothic"/>
          <w:sz w:val="22"/>
          <w:szCs w:val="22"/>
        </w:rPr>
        <w:t xml:space="preserve">Office Hours:  </w:t>
      </w:r>
      <w:r w:rsidR="00CB7DF6" w:rsidRPr="003A5DCF">
        <w:rPr>
          <w:rFonts w:ascii="Century Gothic" w:hAnsi="Century Gothic"/>
          <w:sz w:val="22"/>
          <w:szCs w:val="22"/>
        </w:rPr>
        <w:t>Tuesday 8:00-9:00am</w:t>
      </w:r>
      <w:r w:rsidR="00273514">
        <w:rPr>
          <w:rFonts w:ascii="Century Gothic" w:hAnsi="Century Gothic"/>
          <w:sz w:val="22"/>
          <w:szCs w:val="22"/>
        </w:rPr>
        <w:t>, Thursday 8:00-9:00am, and by a</w:t>
      </w:r>
      <w:r w:rsidR="00CB7DF6" w:rsidRPr="003A5DCF">
        <w:rPr>
          <w:rFonts w:ascii="Century Gothic" w:hAnsi="Century Gothic"/>
          <w:sz w:val="22"/>
          <w:szCs w:val="22"/>
        </w:rPr>
        <w:t>ppointment</w:t>
      </w:r>
    </w:p>
    <w:p w14:paraId="69746D85" w14:textId="68951ADB" w:rsidR="00297106" w:rsidRPr="003A5DCF" w:rsidRDefault="00297106" w:rsidP="00297106">
      <w:pPr>
        <w:ind w:right="-144"/>
        <w:rPr>
          <w:rFonts w:ascii="Century Gothic" w:hAnsi="Century Gothic"/>
          <w:sz w:val="22"/>
          <w:szCs w:val="22"/>
        </w:rPr>
      </w:pPr>
      <w:r w:rsidRPr="003A5DCF">
        <w:rPr>
          <w:rFonts w:ascii="Century Gothic" w:hAnsi="Century Gothic"/>
          <w:sz w:val="22"/>
          <w:szCs w:val="22"/>
        </w:rPr>
        <w:t>Of</w:t>
      </w:r>
      <w:r w:rsidR="00242A77" w:rsidRPr="003A5DCF">
        <w:rPr>
          <w:rFonts w:ascii="Century Gothic" w:hAnsi="Century Gothic"/>
          <w:sz w:val="22"/>
          <w:szCs w:val="22"/>
        </w:rPr>
        <w:t>fice Location:  Stevens Hall 224</w:t>
      </w:r>
    </w:p>
    <w:p w14:paraId="137122F6" w14:textId="329A7576" w:rsidR="0071261F" w:rsidRPr="003A5DCF" w:rsidRDefault="00297106" w:rsidP="00297106">
      <w:pPr>
        <w:pStyle w:val="ListParagraph"/>
        <w:tabs>
          <w:tab w:val="left" w:pos="630"/>
        </w:tabs>
        <w:ind w:left="0"/>
        <w:rPr>
          <w:rFonts w:ascii="Century Gothic" w:hAnsi="Century Gothic"/>
          <w:sz w:val="22"/>
          <w:szCs w:val="22"/>
        </w:rPr>
      </w:pPr>
      <w:r w:rsidRPr="003A5DCF">
        <w:rPr>
          <w:rFonts w:ascii="Century Gothic" w:hAnsi="Century Gothic"/>
          <w:sz w:val="22"/>
          <w:szCs w:val="22"/>
        </w:rPr>
        <w:t>Office Phone:  701-231-7224</w:t>
      </w:r>
    </w:p>
    <w:p w14:paraId="6A990A27" w14:textId="77777777" w:rsidR="00297106" w:rsidRPr="003A5DCF" w:rsidRDefault="00297106" w:rsidP="00297106">
      <w:pPr>
        <w:pStyle w:val="ListParagraph"/>
        <w:tabs>
          <w:tab w:val="left" w:pos="630"/>
        </w:tabs>
        <w:ind w:left="0"/>
        <w:rPr>
          <w:rFonts w:ascii="Century Gothic" w:eastAsia="Times New Roman" w:hAnsi="Century Gothic"/>
          <w:sz w:val="22"/>
          <w:szCs w:val="22"/>
        </w:rPr>
      </w:pPr>
    </w:p>
    <w:p w14:paraId="7656E093" w14:textId="462738C6" w:rsidR="008805AD" w:rsidRPr="003A5DCF" w:rsidRDefault="00F8342E" w:rsidP="0071261F">
      <w:pPr>
        <w:rPr>
          <w:rFonts w:ascii="Century Gothic" w:hAnsi="Century Gothic"/>
          <w:sz w:val="22"/>
          <w:szCs w:val="22"/>
        </w:rPr>
      </w:pPr>
      <w:r w:rsidRPr="003A5DCF">
        <w:rPr>
          <w:rFonts w:ascii="Century Gothic" w:hAnsi="Century Gothic"/>
          <w:b/>
          <w:sz w:val="22"/>
          <w:szCs w:val="22"/>
        </w:rPr>
        <w:t>Questions about the Course</w:t>
      </w:r>
      <w:r w:rsidR="008805AD" w:rsidRPr="003A5DCF">
        <w:rPr>
          <w:rFonts w:ascii="Century Gothic" w:hAnsi="Century Gothic"/>
          <w:b/>
          <w:sz w:val="22"/>
          <w:szCs w:val="22"/>
        </w:rPr>
        <w:t xml:space="preserve">:  </w:t>
      </w:r>
      <w:r w:rsidR="008805AD" w:rsidRPr="003A5DCF">
        <w:rPr>
          <w:rFonts w:ascii="Century Gothic" w:hAnsi="Century Gothic"/>
          <w:sz w:val="22"/>
          <w:szCs w:val="22"/>
        </w:rPr>
        <w:t xml:space="preserve">Please use the Question and Answer Board </w:t>
      </w:r>
      <w:r w:rsidRPr="003A5DCF">
        <w:rPr>
          <w:rFonts w:ascii="Century Gothic" w:hAnsi="Century Gothic"/>
          <w:sz w:val="22"/>
          <w:szCs w:val="22"/>
        </w:rPr>
        <w:t xml:space="preserve">(on Blackboard) </w:t>
      </w:r>
      <w:r w:rsidR="008805AD" w:rsidRPr="003A5DCF">
        <w:rPr>
          <w:rFonts w:ascii="Century Gothic" w:hAnsi="Century Gothic"/>
          <w:sz w:val="22"/>
          <w:szCs w:val="22"/>
        </w:rPr>
        <w:t>to post question</w:t>
      </w:r>
      <w:r w:rsidR="00D85D04" w:rsidRPr="003A5DCF">
        <w:rPr>
          <w:rFonts w:ascii="Century Gothic" w:hAnsi="Century Gothic"/>
          <w:sz w:val="22"/>
          <w:szCs w:val="22"/>
        </w:rPr>
        <w:t xml:space="preserve">s about the course and </w:t>
      </w:r>
      <w:r w:rsidRPr="003A5DCF">
        <w:rPr>
          <w:rFonts w:ascii="Century Gothic" w:hAnsi="Century Gothic"/>
          <w:sz w:val="22"/>
          <w:szCs w:val="22"/>
        </w:rPr>
        <w:t xml:space="preserve">its </w:t>
      </w:r>
      <w:r w:rsidR="00D85D04" w:rsidRPr="003A5DCF">
        <w:rPr>
          <w:rFonts w:ascii="Century Gothic" w:hAnsi="Century Gothic"/>
          <w:sz w:val="22"/>
          <w:szCs w:val="22"/>
        </w:rPr>
        <w:t xml:space="preserve">content.  </w:t>
      </w:r>
      <w:r w:rsidR="008805AD" w:rsidRPr="003A5DCF">
        <w:rPr>
          <w:rFonts w:ascii="Century Gothic" w:hAnsi="Century Gothic"/>
          <w:sz w:val="22"/>
          <w:szCs w:val="22"/>
        </w:rPr>
        <w:t>The instructor wil</w:t>
      </w:r>
      <w:r w:rsidR="00D85D04" w:rsidRPr="003A5DCF">
        <w:rPr>
          <w:rFonts w:ascii="Century Gothic" w:hAnsi="Century Gothic"/>
          <w:sz w:val="22"/>
          <w:szCs w:val="22"/>
        </w:rPr>
        <w:t xml:space="preserve">l check the discussion board once </w:t>
      </w:r>
      <w:r w:rsidR="00CD7E2F" w:rsidRPr="003A5DCF">
        <w:rPr>
          <w:rFonts w:ascii="Century Gothic" w:hAnsi="Century Gothic"/>
          <w:sz w:val="22"/>
          <w:szCs w:val="22"/>
        </w:rPr>
        <w:t>a</w:t>
      </w:r>
      <w:r w:rsidR="00D85D04" w:rsidRPr="003A5DCF">
        <w:rPr>
          <w:rFonts w:ascii="Century Gothic" w:hAnsi="Century Gothic"/>
          <w:sz w:val="22"/>
          <w:szCs w:val="22"/>
        </w:rPr>
        <w:t xml:space="preserve"> day </w:t>
      </w:r>
      <w:r w:rsidR="00A23BE6" w:rsidRPr="003A5DCF">
        <w:rPr>
          <w:rFonts w:ascii="Century Gothic" w:hAnsi="Century Gothic"/>
          <w:sz w:val="22"/>
          <w:szCs w:val="22"/>
        </w:rPr>
        <w:t>Monday-Friday.</w:t>
      </w:r>
      <w:r w:rsidRPr="003A5DCF">
        <w:rPr>
          <w:rFonts w:ascii="Century Gothic" w:hAnsi="Century Gothic"/>
          <w:sz w:val="22"/>
          <w:szCs w:val="22"/>
        </w:rPr>
        <w:t xml:space="preserve">  If you have a </w:t>
      </w:r>
      <w:r w:rsidR="00CD7E2F" w:rsidRPr="003A5DCF">
        <w:rPr>
          <w:rFonts w:ascii="Century Gothic" w:hAnsi="Century Gothic"/>
          <w:sz w:val="22"/>
          <w:szCs w:val="22"/>
        </w:rPr>
        <w:t>question</w:t>
      </w:r>
      <w:r w:rsidRPr="003A5DCF">
        <w:rPr>
          <w:rFonts w:ascii="Century Gothic" w:hAnsi="Century Gothic"/>
          <w:sz w:val="22"/>
          <w:szCs w:val="22"/>
        </w:rPr>
        <w:t xml:space="preserve">, please check the Q&amp;A Board, somebody else </w:t>
      </w:r>
      <w:r w:rsidR="00242A77" w:rsidRPr="003A5DCF">
        <w:rPr>
          <w:rFonts w:ascii="Century Gothic" w:hAnsi="Century Gothic"/>
          <w:sz w:val="22"/>
          <w:szCs w:val="22"/>
        </w:rPr>
        <w:t>may have</w:t>
      </w:r>
      <w:r w:rsidRPr="003A5DCF">
        <w:rPr>
          <w:rFonts w:ascii="Century Gothic" w:hAnsi="Century Gothic"/>
          <w:sz w:val="22"/>
          <w:szCs w:val="22"/>
        </w:rPr>
        <w:t xml:space="preserve"> </w:t>
      </w:r>
      <w:r w:rsidR="004171FF" w:rsidRPr="003A5DCF">
        <w:rPr>
          <w:rFonts w:ascii="Century Gothic" w:hAnsi="Century Gothic"/>
          <w:sz w:val="22"/>
          <w:szCs w:val="22"/>
        </w:rPr>
        <w:t>had</w:t>
      </w:r>
      <w:r w:rsidRPr="003A5DCF">
        <w:rPr>
          <w:rFonts w:ascii="Century Gothic" w:hAnsi="Century Gothic"/>
          <w:sz w:val="22"/>
          <w:szCs w:val="22"/>
        </w:rPr>
        <w:t xml:space="preserve"> the same question</w:t>
      </w:r>
      <w:r w:rsidR="00CD7E2F" w:rsidRPr="003A5DCF">
        <w:rPr>
          <w:rFonts w:ascii="Century Gothic" w:hAnsi="Century Gothic"/>
          <w:sz w:val="22"/>
          <w:szCs w:val="22"/>
        </w:rPr>
        <w:t xml:space="preserve">.  </w:t>
      </w:r>
      <w:r w:rsidR="00A23BE6" w:rsidRPr="003A5DCF">
        <w:rPr>
          <w:rFonts w:ascii="Century Gothic" w:hAnsi="Century Gothic"/>
          <w:sz w:val="22"/>
          <w:szCs w:val="22"/>
        </w:rPr>
        <w:t>Students</w:t>
      </w:r>
      <w:r w:rsidR="00712EBF" w:rsidRPr="003A5DCF">
        <w:rPr>
          <w:rFonts w:ascii="Century Gothic" w:hAnsi="Century Gothic"/>
          <w:sz w:val="22"/>
          <w:szCs w:val="22"/>
        </w:rPr>
        <w:t xml:space="preserve"> are encouraged to answer </w:t>
      </w:r>
      <w:r w:rsidR="00A23BE6" w:rsidRPr="003A5DCF">
        <w:rPr>
          <w:rFonts w:ascii="Century Gothic" w:hAnsi="Century Gothic"/>
          <w:sz w:val="22"/>
          <w:szCs w:val="22"/>
        </w:rPr>
        <w:t>questions</w:t>
      </w:r>
      <w:r w:rsidR="00D85D04" w:rsidRPr="003A5DCF">
        <w:rPr>
          <w:rFonts w:ascii="Century Gothic" w:hAnsi="Century Gothic"/>
          <w:sz w:val="22"/>
          <w:szCs w:val="22"/>
        </w:rPr>
        <w:t xml:space="preserve"> on the Q&amp;A Board</w:t>
      </w:r>
      <w:r w:rsidR="004A6D70" w:rsidRPr="003A5DCF">
        <w:rPr>
          <w:rFonts w:ascii="Century Gothic" w:hAnsi="Century Gothic"/>
          <w:sz w:val="22"/>
          <w:szCs w:val="22"/>
        </w:rPr>
        <w:t>.</w:t>
      </w:r>
    </w:p>
    <w:p w14:paraId="7DF263DB" w14:textId="77777777" w:rsidR="00712EBF" w:rsidRPr="003A5DCF" w:rsidRDefault="00712EBF" w:rsidP="000A7378">
      <w:pPr>
        <w:rPr>
          <w:rFonts w:ascii="Century Gothic" w:hAnsi="Century Gothic"/>
          <w:sz w:val="22"/>
          <w:szCs w:val="22"/>
        </w:rPr>
      </w:pPr>
    </w:p>
    <w:p w14:paraId="1B64CF77" w14:textId="4CD71069" w:rsidR="007113B7" w:rsidRPr="003A5DCF" w:rsidRDefault="007113B7" w:rsidP="007113B7">
      <w:pPr>
        <w:rPr>
          <w:rFonts w:ascii="Century Gothic" w:hAnsi="Century Gothic"/>
          <w:sz w:val="22"/>
          <w:szCs w:val="22"/>
          <w:u w:val="thick"/>
        </w:rPr>
      </w:pPr>
      <w:r w:rsidRPr="003A5DCF">
        <w:rPr>
          <w:rFonts w:ascii="Century Gothic" w:hAnsi="Century Gothic"/>
          <w:b/>
          <w:sz w:val="22"/>
          <w:szCs w:val="22"/>
        </w:rPr>
        <w:t>Communicating with the instructor</w:t>
      </w:r>
      <w:r w:rsidRPr="003A5DCF">
        <w:rPr>
          <w:rFonts w:ascii="Century Gothic" w:hAnsi="Century Gothic"/>
          <w:sz w:val="22"/>
          <w:szCs w:val="22"/>
        </w:rPr>
        <w:t>:  Students should only email the instructor when personal correspondence is necessary such as with specific questions about a grade or personal issues.  Use only your NDSU email for these communications.  Non-NDSU email addresses tend to go to junk mail</w:t>
      </w:r>
      <w:r w:rsidR="00F63586">
        <w:rPr>
          <w:rFonts w:ascii="Century Gothic" w:hAnsi="Century Gothic"/>
          <w:sz w:val="22"/>
          <w:szCs w:val="22"/>
        </w:rPr>
        <w:t xml:space="preserve">.  </w:t>
      </w:r>
      <w:r w:rsidRPr="00F63586">
        <w:rPr>
          <w:rFonts w:ascii="Century Gothic" w:hAnsi="Century Gothic"/>
          <w:sz w:val="22"/>
          <w:szCs w:val="22"/>
          <w:u w:val="single"/>
        </w:rPr>
        <w:t>When emailing, be sure to include necessary information such as:</w:t>
      </w:r>
    </w:p>
    <w:p w14:paraId="0577D3E9" w14:textId="69AA1CA7" w:rsidR="007113B7" w:rsidRPr="003A5DCF" w:rsidRDefault="007113B7" w:rsidP="007113B7">
      <w:pPr>
        <w:pStyle w:val="ListParagraph"/>
        <w:numPr>
          <w:ilvl w:val="0"/>
          <w:numId w:val="17"/>
        </w:numPr>
        <w:rPr>
          <w:rFonts w:ascii="Century Gothic" w:hAnsi="Century Gothic"/>
          <w:sz w:val="22"/>
          <w:szCs w:val="22"/>
        </w:rPr>
      </w:pPr>
      <w:r w:rsidRPr="003A5DCF">
        <w:rPr>
          <w:rFonts w:ascii="Century Gothic" w:hAnsi="Century Gothic"/>
          <w:sz w:val="22"/>
          <w:szCs w:val="22"/>
        </w:rPr>
        <w:t>The course you are in (i.e. Concepts of Biology)</w:t>
      </w:r>
    </w:p>
    <w:p w14:paraId="610956A7" w14:textId="77777777" w:rsidR="007113B7" w:rsidRPr="003A5DCF" w:rsidRDefault="007113B7" w:rsidP="007113B7">
      <w:pPr>
        <w:pStyle w:val="ListParagraph"/>
        <w:numPr>
          <w:ilvl w:val="0"/>
          <w:numId w:val="17"/>
        </w:numPr>
        <w:rPr>
          <w:rFonts w:ascii="Century Gothic" w:hAnsi="Century Gothic"/>
          <w:sz w:val="22"/>
          <w:szCs w:val="22"/>
        </w:rPr>
      </w:pPr>
      <w:r w:rsidRPr="003A5DCF">
        <w:rPr>
          <w:rFonts w:ascii="Century Gothic" w:hAnsi="Century Gothic"/>
          <w:sz w:val="22"/>
          <w:szCs w:val="22"/>
        </w:rPr>
        <w:t>The assignment you are referencing (i.e. RQ 1.2)</w:t>
      </w:r>
    </w:p>
    <w:p w14:paraId="7748A8FE" w14:textId="4237E2A1" w:rsidR="001E092F" w:rsidRPr="001E092F" w:rsidRDefault="007113B7" w:rsidP="001E092F">
      <w:pPr>
        <w:pStyle w:val="ListParagraph"/>
        <w:numPr>
          <w:ilvl w:val="0"/>
          <w:numId w:val="17"/>
        </w:numPr>
        <w:rPr>
          <w:rFonts w:ascii="Century Gothic" w:hAnsi="Century Gothic"/>
          <w:sz w:val="22"/>
          <w:szCs w:val="22"/>
        </w:rPr>
      </w:pPr>
      <w:r w:rsidRPr="003A5DCF">
        <w:rPr>
          <w:rFonts w:ascii="Century Gothic" w:hAnsi="Century Gothic"/>
          <w:sz w:val="22"/>
          <w:szCs w:val="22"/>
        </w:rPr>
        <w:t>The group you are in (i.e. Group 10)</w:t>
      </w:r>
    </w:p>
    <w:p w14:paraId="215F679D" w14:textId="77777777" w:rsidR="0048152E" w:rsidRPr="003A5DCF" w:rsidRDefault="0048152E" w:rsidP="000A7378">
      <w:pPr>
        <w:rPr>
          <w:rFonts w:ascii="Century Gothic" w:hAnsi="Century Gothic"/>
          <w:b/>
          <w:sz w:val="22"/>
          <w:szCs w:val="22"/>
        </w:rPr>
      </w:pPr>
    </w:p>
    <w:p w14:paraId="773FAFF4" w14:textId="3F8EF883" w:rsidR="00B86ADA" w:rsidRPr="003A5DCF" w:rsidRDefault="00B86ADA" w:rsidP="00B86ADA">
      <w:pPr>
        <w:rPr>
          <w:rFonts w:ascii="Century Gothic" w:hAnsi="Century Gothic"/>
          <w:sz w:val="22"/>
          <w:szCs w:val="22"/>
        </w:rPr>
      </w:pPr>
      <w:r w:rsidRPr="003A5DCF">
        <w:rPr>
          <w:rFonts w:ascii="Century Gothic" w:hAnsi="Century Gothic"/>
          <w:b/>
          <w:sz w:val="22"/>
          <w:szCs w:val="22"/>
        </w:rPr>
        <w:t>On-Campus Office Hours:</w:t>
      </w:r>
      <w:r w:rsidRPr="003A5DCF">
        <w:rPr>
          <w:rFonts w:ascii="Century Gothic" w:hAnsi="Century Gothic"/>
          <w:sz w:val="22"/>
          <w:szCs w:val="22"/>
        </w:rPr>
        <w:t xml:space="preserve">  </w:t>
      </w:r>
      <w:r w:rsidR="007113B7" w:rsidRPr="003A5DCF">
        <w:rPr>
          <w:rFonts w:ascii="Century Gothic" w:hAnsi="Century Gothic"/>
          <w:sz w:val="22"/>
          <w:szCs w:val="22"/>
        </w:rPr>
        <w:t>Tuesday 8:00-9:00am</w:t>
      </w:r>
      <w:r w:rsidR="00F63586">
        <w:rPr>
          <w:rFonts w:ascii="Century Gothic" w:hAnsi="Century Gothic"/>
          <w:sz w:val="22"/>
          <w:szCs w:val="22"/>
        </w:rPr>
        <w:t>, Thursday 8:00-9:00am, and by a</w:t>
      </w:r>
      <w:r w:rsidR="007113B7" w:rsidRPr="003A5DCF">
        <w:rPr>
          <w:rFonts w:ascii="Century Gothic" w:hAnsi="Century Gothic"/>
          <w:sz w:val="22"/>
          <w:szCs w:val="22"/>
        </w:rPr>
        <w:t xml:space="preserve">ppointment.  </w:t>
      </w:r>
      <w:r w:rsidRPr="003A5DCF">
        <w:rPr>
          <w:rFonts w:ascii="Century Gothic" w:hAnsi="Century Gothic"/>
          <w:sz w:val="22"/>
          <w:szCs w:val="22"/>
        </w:rPr>
        <w:t>Please feel free to stop by to discuss the course content, get additional clarification on concepts, or just to say hello.</w:t>
      </w:r>
    </w:p>
    <w:p w14:paraId="614E203F" w14:textId="77777777" w:rsidR="00B86ADA" w:rsidRPr="003A5DCF" w:rsidRDefault="00B86ADA" w:rsidP="00B86ADA">
      <w:pPr>
        <w:rPr>
          <w:rFonts w:ascii="Century Gothic" w:hAnsi="Century Gothic"/>
          <w:b/>
          <w:sz w:val="22"/>
          <w:szCs w:val="22"/>
        </w:rPr>
      </w:pPr>
    </w:p>
    <w:p w14:paraId="0D37ED6D" w14:textId="5F5EB622" w:rsidR="00B86ADA" w:rsidRPr="003A5DCF" w:rsidRDefault="00B86ADA" w:rsidP="00B86ADA">
      <w:pPr>
        <w:rPr>
          <w:rFonts w:ascii="Century Gothic" w:hAnsi="Century Gothic"/>
          <w:sz w:val="22"/>
          <w:szCs w:val="22"/>
        </w:rPr>
      </w:pPr>
      <w:r w:rsidRPr="003A5DCF">
        <w:rPr>
          <w:rFonts w:ascii="Century Gothic" w:hAnsi="Century Gothic"/>
          <w:b/>
          <w:sz w:val="22"/>
          <w:szCs w:val="22"/>
        </w:rPr>
        <w:t>Learning Assistants:</w:t>
      </w:r>
      <w:r w:rsidRPr="003A5DCF">
        <w:rPr>
          <w:rFonts w:ascii="Century Gothic" w:hAnsi="Century Gothic"/>
          <w:sz w:val="22"/>
          <w:szCs w:val="22"/>
        </w:rPr>
        <w:t xml:space="preserve">  Phi</w:t>
      </w:r>
      <w:r w:rsidR="00502D66">
        <w:rPr>
          <w:rFonts w:ascii="Century Gothic" w:hAnsi="Century Gothic"/>
          <w:sz w:val="22"/>
          <w:szCs w:val="22"/>
        </w:rPr>
        <w:t xml:space="preserve">lip Duckworth, Logan Scott, </w:t>
      </w:r>
      <w:r w:rsidRPr="003A5DCF">
        <w:rPr>
          <w:rFonts w:ascii="Century Gothic" w:hAnsi="Century Gothic"/>
          <w:sz w:val="22"/>
          <w:szCs w:val="22"/>
        </w:rPr>
        <w:t>Valery Benson</w:t>
      </w:r>
      <w:r w:rsidR="00502D66">
        <w:rPr>
          <w:rFonts w:ascii="Century Gothic" w:hAnsi="Century Gothic"/>
          <w:sz w:val="22"/>
          <w:szCs w:val="22"/>
        </w:rPr>
        <w:t xml:space="preserve">, and Shannon </w:t>
      </w:r>
    </w:p>
    <w:p w14:paraId="359C2E96" w14:textId="77777777" w:rsidR="00B86ADA" w:rsidRPr="003A5DCF" w:rsidRDefault="00B86ADA" w:rsidP="00B86ADA">
      <w:pPr>
        <w:rPr>
          <w:rFonts w:ascii="Century Gothic" w:hAnsi="Century Gothic"/>
          <w:sz w:val="22"/>
          <w:szCs w:val="22"/>
        </w:rPr>
      </w:pPr>
      <w:r w:rsidRPr="003A5DCF">
        <w:rPr>
          <w:rFonts w:ascii="Century Gothic" w:hAnsi="Century Gothic"/>
          <w:sz w:val="22"/>
          <w:szCs w:val="22"/>
        </w:rPr>
        <w:t>This course is designed to be an active learning course in which students are engaged with the material and cognizant of their learning process.  To assist students with this, several Learning Assistants will be available each class period to answer student questions and to guide student learning.  Learning Assistants will also hold weekly office hours and will answer student questions on the Q&amp;A Board (on blackboard).  Learning Assistants are a valuable resource for students, and students are strongly encouraged to interact with them and utilize their expertise.</w:t>
      </w:r>
    </w:p>
    <w:p w14:paraId="43B40EFA" w14:textId="77777777" w:rsidR="00B86ADA" w:rsidRPr="003A5DCF" w:rsidRDefault="00B86ADA" w:rsidP="000A7378">
      <w:pPr>
        <w:rPr>
          <w:rFonts w:ascii="Century Gothic" w:hAnsi="Century Gothic"/>
          <w:b/>
          <w:sz w:val="22"/>
          <w:szCs w:val="22"/>
        </w:rPr>
      </w:pPr>
    </w:p>
    <w:p w14:paraId="54E8303A" w14:textId="77777777" w:rsidR="000A7378" w:rsidRPr="003A5DCF" w:rsidRDefault="000A7378" w:rsidP="000A7378">
      <w:pPr>
        <w:rPr>
          <w:rFonts w:ascii="Century Gothic" w:hAnsi="Century Gothic"/>
          <w:color w:val="141212"/>
          <w:sz w:val="22"/>
          <w:szCs w:val="22"/>
        </w:rPr>
      </w:pPr>
      <w:r w:rsidRPr="003A5DCF">
        <w:rPr>
          <w:rFonts w:ascii="Century Gothic" w:hAnsi="Century Gothic"/>
          <w:b/>
          <w:sz w:val="22"/>
          <w:szCs w:val="22"/>
        </w:rPr>
        <w:t xml:space="preserve">Catalogue Description:  </w:t>
      </w:r>
      <w:r w:rsidRPr="003A5DCF">
        <w:rPr>
          <w:rFonts w:ascii="Century Gothic" w:hAnsi="Century Gothic"/>
          <w:color w:val="141212"/>
          <w:sz w:val="22"/>
          <w:szCs w:val="22"/>
        </w:rPr>
        <w:t xml:space="preserve">Introduction to a wide range of biological topics, from the organism, ecology, and evolution to the cell, molecular biology, and genetics. </w:t>
      </w:r>
    </w:p>
    <w:p w14:paraId="6A8EFAAF" w14:textId="77777777" w:rsidR="000A7378" w:rsidRPr="003A5DCF" w:rsidRDefault="000A7378">
      <w:pPr>
        <w:pStyle w:val="FreeFormB"/>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entury Gothic" w:hAnsi="Century Gothic"/>
          <w:color w:val="0F0E0E"/>
          <w:sz w:val="22"/>
          <w:szCs w:val="22"/>
        </w:rPr>
      </w:pPr>
    </w:p>
    <w:p w14:paraId="0A33EEB5" w14:textId="057661CD" w:rsidR="000A7378" w:rsidRPr="003A5DCF" w:rsidRDefault="000A7378">
      <w:pPr>
        <w:rPr>
          <w:rFonts w:ascii="Century Gothic" w:hAnsi="Century Gothic"/>
          <w:sz w:val="22"/>
          <w:szCs w:val="22"/>
        </w:rPr>
      </w:pPr>
      <w:r w:rsidRPr="003A5DCF">
        <w:rPr>
          <w:rFonts w:ascii="Century Gothic" w:hAnsi="Century Gothic"/>
          <w:b/>
          <w:sz w:val="22"/>
          <w:szCs w:val="22"/>
        </w:rPr>
        <w:t xml:space="preserve">Course Description:  </w:t>
      </w:r>
      <w:r w:rsidR="00BE260A" w:rsidRPr="003A5DCF">
        <w:rPr>
          <w:rFonts w:ascii="Century Gothic" w:hAnsi="Century Gothic"/>
          <w:sz w:val="22"/>
          <w:szCs w:val="22"/>
        </w:rPr>
        <w:t>This one semester course</w:t>
      </w:r>
      <w:r w:rsidRPr="003A5DCF">
        <w:rPr>
          <w:rFonts w:ascii="Century Gothic" w:hAnsi="Century Gothic"/>
          <w:sz w:val="22"/>
          <w:szCs w:val="22"/>
        </w:rPr>
        <w:t xml:space="preserve"> is design</w:t>
      </w:r>
      <w:r w:rsidR="00BF09F6" w:rsidRPr="003A5DCF">
        <w:rPr>
          <w:rFonts w:ascii="Century Gothic" w:hAnsi="Century Gothic"/>
          <w:sz w:val="22"/>
          <w:szCs w:val="22"/>
        </w:rPr>
        <w:t xml:space="preserve">ed to give non-science majors an in-depth look at specific topics in </w:t>
      </w:r>
      <w:r w:rsidR="001165E1" w:rsidRPr="003A5DCF">
        <w:rPr>
          <w:rFonts w:ascii="Century Gothic" w:hAnsi="Century Gothic"/>
          <w:sz w:val="22"/>
          <w:szCs w:val="22"/>
        </w:rPr>
        <w:t>the field of biology with a focus on the themes of information flow and evolution</w:t>
      </w:r>
      <w:r w:rsidRPr="003A5DCF">
        <w:rPr>
          <w:rFonts w:ascii="Century Gothic" w:hAnsi="Century Gothic"/>
          <w:sz w:val="22"/>
          <w:szCs w:val="22"/>
        </w:rPr>
        <w:t xml:space="preserve">.  </w:t>
      </w:r>
      <w:r w:rsidR="008C7E5E" w:rsidRPr="003A5DCF">
        <w:rPr>
          <w:rFonts w:ascii="Century Gothic" w:hAnsi="Century Gothic"/>
          <w:sz w:val="22"/>
          <w:szCs w:val="22"/>
        </w:rPr>
        <w:t>M</w:t>
      </w:r>
      <w:r w:rsidRPr="003A5DCF">
        <w:rPr>
          <w:rFonts w:ascii="Century Gothic" w:hAnsi="Century Gothic"/>
          <w:sz w:val="22"/>
          <w:szCs w:val="22"/>
        </w:rPr>
        <w:t xml:space="preserve">ajor concepts of biology will be </w:t>
      </w:r>
      <w:r w:rsidR="00BF09F6" w:rsidRPr="003A5DCF">
        <w:rPr>
          <w:rFonts w:ascii="Century Gothic" w:hAnsi="Century Gothic"/>
          <w:sz w:val="22"/>
          <w:szCs w:val="22"/>
        </w:rPr>
        <w:t>studied</w:t>
      </w:r>
      <w:r w:rsidRPr="003A5DCF">
        <w:rPr>
          <w:rFonts w:ascii="Century Gothic" w:hAnsi="Century Gothic"/>
          <w:sz w:val="22"/>
          <w:szCs w:val="22"/>
        </w:rPr>
        <w:t xml:space="preserve"> including </w:t>
      </w:r>
      <w:r w:rsidR="00B06A4E" w:rsidRPr="003A5DCF">
        <w:rPr>
          <w:rFonts w:ascii="Century Gothic" w:hAnsi="Century Gothic"/>
          <w:sz w:val="22"/>
          <w:szCs w:val="22"/>
        </w:rPr>
        <w:t xml:space="preserve">DNA, genetics, evolution, </w:t>
      </w:r>
      <w:r w:rsidR="001165E1" w:rsidRPr="003A5DCF">
        <w:rPr>
          <w:rFonts w:ascii="Century Gothic" w:hAnsi="Century Gothic"/>
          <w:sz w:val="22"/>
          <w:szCs w:val="22"/>
        </w:rPr>
        <w:t>biodiversity</w:t>
      </w:r>
      <w:r w:rsidR="00B06A4E" w:rsidRPr="003A5DCF">
        <w:rPr>
          <w:rFonts w:ascii="Century Gothic" w:hAnsi="Century Gothic"/>
          <w:sz w:val="22"/>
          <w:szCs w:val="22"/>
        </w:rPr>
        <w:t>, and biotechnology</w:t>
      </w:r>
      <w:r w:rsidR="00BF09F6" w:rsidRPr="003A5DCF">
        <w:rPr>
          <w:rFonts w:ascii="Century Gothic" w:hAnsi="Century Gothic"/>
          <w:sz w:val="22"/>
          <w:szCs w:val="22"/>
        </w:rPr>
        <w:t xml:space="preserve">, and the application of these concepts to contemporary issues will be emphasized.  In particular, students will investigate cancer, inheritance, </w:t>
      </w:r>
      <w:r w:rsidR="00596EF3" w:rsidRPr="003A5DCF">
        <w:rPr>
          <w:rFonts w:ascii="Century Gothic" w:hAnsi="Century Gothic"/>
          <w:sz w:val="22"/>
          <w:szCs w:val="22"/>
        </w:rPr>
        <w:t xml:space="preserve">genetic testing, </w:t>
      </w:r>
      <w:r w:rsidR="00BF09F6" w:rsidRPr="003A5DCF">
        <w:rPr>
          <w:rFonts w:ascii="Century Gothic" w:hAnsi="Century Gothic"/>
          <w:sz w:val="22"/>
          <w:szCs w:val="22"/>
        </w:rPr>
        <w:t xml:space="preserve">gene therapy, antibiotic resistant bacteria, </w:t>
      </w:r>
      <w:r w:rsidR="00596EF3" w:rsidRPr="003A5DCF">
        <w:rPr>
          <w:rFonts w:ascii="Century Gothic" w:hAnsi="Century Gothic"/>
          <w:sz w:val="22"/>
          <w:szCs w:val="22"/>
        </w:rPr>
        <w:t xml:space="preserve">GMOs in agriculture and medicine, </w:t>
      </w:r>
      <w:r w:rsidR="003D116A" w:rsidRPr="003A5DCF">
        <w:rPr>
          <w:rFonts w:ascii="Century Gothic" w:hAnsi="Century Gothic"/>
          <w:sz w:val="22"/>
          <w:szCs w:val="22"/>
        </w:rPr>
        <w:t xml:space="preserve">forensics, </w:t>
      </w:r>
      <w:r w:rsidR="00596EF3" w:rsidRPr="003A5DCF">
        <w:rPr>
          <w:rFonts w:ascii="Century Gothic" w:hAnsi="Century Gothic"/>
          <w:sz w:val="22"/>
          <w:szCs w:val="22"/>
        </w:rPr>
        <w:t>DNA sequencing, and epigenetics.</w:t>
      </w:r>
      <w:r w:rsidR="003D116A" w:rsidRPr="003A5DCF">
        <w:rPr>
          <w:rFonts w:ascii="Century Gothic" w:hAnsi="Century Gothic"/>
          <w:sz w:val="22"/>
          <w:szCs w:val="22"/>
        </w:rPr>
        <w:t xml:space="preserve">  </w:t>
      </w:r>
      <w:r w:rsidRPr="003A5DCF">
        <w:rPr>
          <w:rFonts w:ascii="Century Gothic" w:hAnsi="Century Gothic"/>
          <w:sz w:val="22"/>
          <w:szCs w:val="22"/>
        </w:rPr>
        <w:t xml:space="preserve">This course is designed to look at current biological issues in society </w:t>
      </w:r>
      <w:r w:rsidR="003D116A" w:rsidRPr="003A5DCF">
        <w:rPr>
          <w:rFonts w:ascii="Century Gothic" w:hAnsi="Century Gothic"/>
          <w:sz w:val="22"/>
          <w:szCs w:val="22"/>
        </w:rPr>
        <w:t>with</w:t>
      </w:r>
      <w:r w:rsidRPr="003A5DCF">
        <w:rPr>
          <w:rFonts w:ascii="Century Gothic" w:hAnsi="Century Gothic"/>
          <w:sz w:val="22"/>
          <w:szCs w:val="22"/>
        </w:rPr>
        <w:t xml:space="preserve"> an in-depth study of the biological concepts that </w:t>
      </w:r>
      <w:r w:rsidRPr="003A5DCF">
        <w:rPr>
          <w:rFonts w:ascii="Century Gothic" w:hAnsi="Century Gothic"/>
          <w:sz w:val="22"/>
          <w:szCs w:val="22"/>
        </w:rPr>
        <w:lastRenderedPageBreak/>
        <w:t xml:space="preserve">underlie them in order to </w:t>
      </w:r>
      <w:r w:rsidR="00A03FCB" w:rsidRPr="003A5DCF">
        <w:rPr>
          <w:rFonts w:ascii="Century Gothic" w:hAnsi="Century Gothic"/>
          <w:sz w:val="22"/>
          <w:szCs w:val="22"/>
        </w:rPr>
        <w:t>gain</w:t>
      </w:r>
      <w:r w:rsidRPr="003A5DCF">
        <w:rPr>
          <w:rFonts w:ascii="Century Gothic" w:hAnsi="Century Gothic"/>
          <w:sz w:val="22"/>
          <w:szCs w:val="22"/>
        </w:rPr>
        <w:t xml:space="preserve"> a knowledge base capable of making informed decisions </w:t>
      </w:r>
      <w:r w:rsidR="003D116A" w:rsidRPr="003A5DCF">
        <w:rPr>
          <w:rFonts w:ascii="Century Gothic" w:hAnsi="Century Gothic"/>
          <w:sz w:val="22"/>
          <w:szCs w:val="22"/>
        </w:rPr>
        <w:t xml:space="preserve">for the benefit of the individual and </w:t>
      </w:r>
      <w:r w:rsidR="009A487A" w:rsidRPr="003A5DCF">
        <w:rPr>
          <w:rFonts w:ascii="Century Gothic" w:hAnsi="Century Gothic"/>
          <w:sz w:val="22"/>
          <w:szCs w:val="22"/>
        </w:rPr>
        <w:t xml:space="preserve">for </w:t>
      </w:r>
      <w:r w:rsidR="00A75443" w:rsidRPr="003A5DCF">
        <w:rPr>
          <w:rFonts w:ascii="Century Gothic" w:hAnsi="Century Gothic"/>
          <w:sz w:val="22"/>
          <w:szCs w:val="22"/>
        </w:rPr>
        <w:t>the world.  An optional lab is available for this course.</w:t>
      </w:r>
    </w:p>
    <w:p w14:paraId="70701828" w14:textId="77777777" w:rsidR="002F73F5" w:rsidRPr="003A5DCF" w:rsidRDefault="002F73F5" w:rsidP="002F73F5">
      <w:pPr>
        <w:rPr>
          <w:rFonts w:ascii="Century Gothic" w:hAnsi="Century Gothic"/>
          <w:sz w:val="22"/>
          <w:szCs w:val="22"/>
        </w:rPr>
      </w:pPr>
    </w:p>
    <w:p w14:paraId="175BB563" w14:textId="4F113F1C" w:rsidR="002F73F5" w:rsidRPr="003A5DCF" w:rsidRDefault="002F73F5" w:rsidP="002F73F5">
      <w:pPr>
        <w:rPr>
          <w:rFonts w:ascii="Century Gothic" w:hAnsi="Century Gothic"/>
          <w:b/>
          <w:sz w:val="22"/>
          <w:szCs w:val="22"/>
        </w:rPr>
      </w:pPr>
      <w:r w:rsidRPr="003A5DCF">
        <w:rPr>
          <w:rFonts w:ascii="Century Gothic" w:hAnsi="Century Gothic"/>
          <w:b/>
          <w:sz w:val="22"/>
          <w:szCs w:val="22"/>
        </w:rPr>
        <w:t>Course Goals:</w:t>
      </w:r>
    </w:p>
    <w:p w14:paraId="344A5E5F" w14:textId="77777777" w:rsidR="002F73F5" w:rsidRPr="003A5DCF" w:rsidRDefault="002F73F5" w:rsidP="002F73F5">
      <w:pPr>
        <w:pStyle w:val="ListParagraph"/>
        <w:numPr>
          <w:ilvl w:val="0"/>
          <w:numId w:val="15"/>
        </w:numPr>
        <w:rPr>
          <w:rFonts w:ascii="Century Gothic" w:hAnsi="Century Gothic"/>
          <w:sz w:val="22"/>
          <w:szCs w:val="22"/>
        </w:rPr>
      </w:pPr>
      <w:r w:rsidRPr="003A5DCF">
        <w:rPr>
          <w:rFonts w:ascii="Century Gothic" w:hAnsi="Century Gothic"/>
          <w:sz w:val="22"/>
          <w:szCs w:val="22"/>
        </w:rPr>
        <w:t>Students will develop skills in critical thinking, collaboration, and design.</w:t>
      </w:r>
    </w:p>
    <w:p w14:paraId="54D27902" w14:textId="77777777" w:rsidR="0048152E" w:rsidRPr="003A5DCF" w:rsidRDefault="0048152E" w:rsidP="0048152E">
      <w:pPr>
        <w:pStyle w:val="ListParagraph"/>
        <w:numPr>
          <w:ilvl w:val="0"/>
          <w:numId w:val="15"/>
        </w:numPr>
        <w:rPr>
          <w:rFonts w:ascii="Century Gothic" w:hAnsi="Century Gothic"/>
          <w:sz w:val="22"/>
          <w:szCs w:val="22"/>
        </w:rPr>
      </w:pPr>
      <w:r w:rsidRPr="003A5DCF">
        <w:rPr>
          <w:rFonts w:ascii="Century Gothic" w:hAnsi="Century Gothic"/>
          <w:sz w:val="22"/>
          <w:szCs w:val="22"/>
        </w:rPr>
        <w:t xml:space="preserve">Students will value knowledge produced through the process of scientific inquiry. </w:t>
      </w:r>
    </w:p>
    <w:p w14:paraId="24134053" w14:textId="77777777" w:rsidR="002F73F5" w:rsidRPr="003A5DCF" w:rsidRDefault="002F73F5" w:rsidP="002F73F5">
      <w:pPr>
        <w:pStyle w:val="ListParagraph"/>
        <w:numPr>
          <w:ilvl w:val="0"/>
          <w:numId w:val="15"/>
        </w:numPr>
        <w:rPr>
          <w:rFonts w:ascii="Century Gothic" w:hAnsi="Century Gothic"/>
          <w:sz w:val="22"/>
          <w:szCs w:val="22"/>
        </w:rPr>
      </w:pPr>
      <w:r w:rsidRPr="003A5DCF">
        <w:rPr>
          <w:rFonts w:ascii="Century Gothic" w:hAnsi="Century Gothic"/>
          <w:sz w:val="22"/>
          <w:szCs w:val="22"/>
        </w:rPr>
        <w:t>Students will develop foundational content knowledge and create concepts in the areas of DNA, genetics, microevolution, macroevolution, taxonomy, biodiversity, human evolution, and biotechnology.</w:t>
      </w:r>
    </w:p>
    <w:p w14:paraId="11977384" w14:textId="2E921052" w:rsidR="002F73F5" w:rsidRPr="003A5DCF" w:rsidRDefault="002F73F5" w:rsidP="002F73F5">
      <w:pPr>
        <w:pStyle w:val="ListParagraph"/>
        <w:numPr>
          <w:ilvl w:val="0"/>
          <w:numId w:val="15"/>
        </w:numPr>
        <w:rPr>
          <w:rFonts w:ascii="Century Gothic" w:hAnsi="Century Gothic"/>
          <w:sz w:val="22"/>
          <w:szCs w:val="22"/>
        </w:rPr>
      </w:pPr>
      <w:r w:rsidRPr="003A5DCF">
        <w:rPr>
          <w:rFonts w:ascii="Century Gothic" w:hAnsi="Century Gothic"/>
          <w:sz w:val="22"/>
          <w:szCs w:val="22"/>
        </w:rPr>
        <w:t xml:space="preserve">Students will apply that knowledge to investigate biological issues important to society such </w:t>
      </w:r>
      <w:r w:rsidR="004548DB" w:rsidRPr="003A5DCF">
        <w:rPr>
          <w:rFonts w:ascii="Century Gothic" w:hAnsi="Century Gothic"/>
          <w:sz w:val="22"/>
          <w:szCs w:val="22"/>
        </w:rPr>
        <w:t xml:space="preserve">as </w:t>
      </w:r>
      <w:r w:rsidRPr="003A5DCF">
        <w:rPr>
          <w:rFonts w:ascii="Century Gothic" w:hAnsi="Century Gothic"/>
          <w:sz w:val="22"/>
          <w:szCs w:val="22"/>
        </w:rPr>
        <w:t>cancer, genetic diseases, genetic testing, gene therapy, evolution of resistant bacteria, viral infections, genetically modified organisms, forensics, and DNA sequencing.</w:t>
      </w:r>
    </w:p>
    <w:p w14:paraId="04AA2025" w14:textId="77777777" w:rsidR="0048152E" w:rsidRPr="003A5DCF" w:rsidRDefault="0048152E" w:rsidP="0048152E">
      <w:pPr>
        <w:pStyle w:val="ListParagraph"/>
        <w:numPr>
          <w:ilvl w:val="0"/>
          <w:numId w:val="15"/>
        </w:numPr>
        <w:rPr>
          <w:rFonts w:ascii="Century Gothic" w:hAnsi="Century Gothic"/>
          <w:sz w:val="22"/>
          <w:szCs w:val="22"/>
        </w:rPr>
      </w:pPr>
      <w:r w:rsidRPr="003A5DCF">
        <w:rPr>
          <w:rFonts w:ascii="Century Gothic" w:hAnsi="Century Gothic"/>
          <w:sz w:val="22"/>
          <w:szCs w:val="22"/>
        </w:rPr>
        <w:t>Students will form opinions on societal issues and articulate them in writing and orally.</w:t>
      </w:r>
    </w:p>
    <w:p w14:paraId="4BB5D255" w14:textId="77777777" w:rsidR="0048152E" w:rsidRPr="003A5DCF" w:rsidRDefault="0048152E" w:rsidP="0048152E">
      <w:pPr>
        <w:pStyle w:val="ListParagraph"/>
        <w:numPr>
          <w:ilvl w:val="0"/>
          <w:numId w:val="15"/>
        </w:numPr>
        <w:rPr>
          <w:rFonts w:ascii="Century Gothic" w:hAnsi="Century Gothic"/>
          <w:sz w:val="22"/>
          <w:szCs w:val="22"/>
        </w:rPr>
      </w:pPr>
      <w:r w:rsidRPr="003A5DCF">
        <w:rPr>
          <w:rFonts w:ascii="Century Gothic" w:hAnsi="Century Gothic"/>
          <w:sz w:val="22"/>
          <w:szCs w:val="22"/>
        </w:rPr>
        <w:t>Students will be empowered and motivated to speak up or act on important societal issues related to their knowledge of biology.</w:t>
      </w:r>
    </w:p>
    <w:p w14:paraId="00F02324" w14:textId="77777777" w:rsidR="00302380" w:rsidRPr="003A5DCF" w:rsidRDefault="00302380" w:rsidP="00E15488">
      <w:pPr>
        <w:pStyle w:val="NormalWeb"/>
        <w:spacing w:before="0" w:after="0"/>
        <w:ind w:right="-144"/>
        <w:rPr>
          <w:rFonts w:ascii="Century Gothic" w:hAnsi="Century Gothic"/>
          <w:b/>
          <w:sz w:val="22"/>
          <w:szCs w:val="22"/>
        </w:rPr>
      </w:pPr>
    </w:p>
    <w:p w14:paraId="50884763" w14:textId="52A50BD1" w:rsidR="005B6B8A" w:rsidRPr="003A5DCF" w:rsidRDefault="000A7378" w:rsidP="005B6B8A">
      <w:pPr>
        <w:pStyle w:val="NormalWeb"/>
        <w:spacing w:before="0" w:after="0"/>
        <w:ind w:right="-144"/>
        <w:rPr>
          <w:rFonts w:ascii="Century Gothic" w:hAnsi="Century Gothic"/>
          <w:sz w:val="22"/>
          <w:szCs w:val="22"/>
        </w:rPr>
      </w:pPr>
      <w:r w:rsidRPr="003A5DCF">
        <w:rPr>
          <w:rFonts w:ascii="Century Gothic" w:hAnsi="Century Gothic"/>
          <w:b/>
          <w:sz w:val="22"/>
          <w:szCs w:val="22"/>
        </w:rPr>
        <w:t xml:space="preserve">Intended Outcomes and Their Relationship to General Education:  </w:t>
      </w:r>
      <w:r w:rsidRPr="003A5DCF">
        <w:rPr>
          <w:rFonts w:ascii="Century Gothic" w:hAnsi="Century Gothic"/>
          <w:sz w:val="22"/>
          <w:szCs w:val="22"/>
        </w:rPr>
        <w:t xml:space="preserve">This course has been approved for Category 3:  Science and Technology, of the general education requirements.  </w:t>
      </w:r>
      <w:r w:rsidR="00B136CD" w:rsidRPr="003A5DCF">
        <w:rPr>
          <w:rFonts w:ascii="Century Gothic" w:hAnsi="Century Gothic"/>
          <w:sz w:val="22"/>
          <w:szCs w:val="22"/>
        </w:rPr>
        <w:t xml:space="preserve">Students will investigate the work of scientists in creating knowledge and analyze how this information is disseminated to the general public and will evaluate sources of information to make informed decisions.  General Education Outcomes 5 &amp; 6 will be supported by student participation in the course learning activities and </w:t>
      </w:r>
      <w:r w:rsidR="00E15488" w:rsidRPr="003A5DCF">
        <w:rPr>
          <w:rFonts w:ascii="Century Gothic" w:hAnsi="Century Gothic"/>
          <w:sz w:val="22"/>
          <w:szCs w:val="22"/>
        </w:rPr>
        <w:t xml:space="preserve">the </w:t>
      </w:r>
      <w:r w:rsidR="00B136CD" w:rsidRPr="003A5DCF">
        <w:rPr>
          <w:rFonts w:ascii="Century Gothic" w:hAnsi="Century Gothic"/>
          <w:sz w:val="22"/>
          <w:szCs w:val="22"/>
        </w:rPr>
        <w:t xml:space="preserve">various formative and summative assessment exercises.  Examples of </w:t>
      </w:r>
      <w:r w:rsidR="00CE3307" w:rsidRPr="003A5DCF">
        <w:rPr>
          <w:rFonts w:ascii="Century Gothic" w:hAnsi="Century Gothic"/>
          <w:sz w:val="22"/>
          <w:szCs w:val="22"/>
        </w:rPr>
        <w:t xml:space="preserve">such exercises include reading </w:t>
      </w:r>
      <w:r w:rsidR="00B136CD" w:rsidRPr="003A5DCF">
        <w:rPr>
          <w:rFonts w:ascii="Century Gothic" w:hAnsi="Century Gothic"/>
          <w:sz w:val="22"/>
          <w:szCs w:val="22"/>
        </w:rPr>
        <w:t xml:space="preserve">quizzes, </w:t>
      </w:r>
      <w:r w:rsidR="00AB1DB8" w:rsidRPr="003A5DCF">
        <w:rPr>
          <w:rFonts w:ascii="Century Gothic" w:hAnsi="Century Gothic"/>
          <w:sz w:val="22"/>
          <w:szCs w:val="22"/>
        </w:rPr>
        <w:t>coaching activities</w:t>
      </w:r>
      <w:r w:rsidR="00A84A7A" w:rsidRPr="003A5DCF">
        <w:rPr>
          <w:rFonts w:ascii="Century Gothic" w:hAnsi="Century Gothic"/>
          <w:sz w:val="22"/>
          <w:szCs w:val="22"/>
        </w:rPr>
        <w:t xml:space="preserve">, </w:t>
      </w:r>
      <w:r w:rsidR="006D5E00" w:rsidRPr="003A5DCF">
        <w:rPr>
          <w:rFonts w:ascii="Century Gothic" w:hAnsi="Century Gothic"/>
          <w:sz w:val="22"/>
          <w:szCs w:val="22"/>
        </w:rPr>
        <w:t>biology in the news</w:t>
      </w:r>
      <w:r w:rsidR="00B136CD" w:rsidRPr="003A5DCF">
        <w:rPr>
          <w:rFonts w:ascii="Century Gothic" w:hAnsi="Century Gothic"/>
          <w:sz w:val="22"/>
          <w:szCs w:val="22"/>
        </w:rPr>
        <w:t>,</w:t>
      </w:r>
      <w:r w:rsidR="00A84A7A" w:rsidRPr="003A5DCF">
        <w:rPr>
          <w:rFonts w:ascii="Century Gothic" w:hAnsi="Century Gothic"/>
          <w:sz w:val="22"/>
          <w:szCs w:val="22"/>
        </w:rPr>
        <w:t xml:space="preserve"> collaborative activities</w:t>
      </w:r>
      <w:r w:rsidR="00B136CD" w:rsidRPr="003A5DCF">
        <w:rPr>
          <w:rFonts w:ascii="Century Gothic" w:hAnsi="Century Gothic"/>
          <w:sz w:val="22"/>
          <w:szCs w:val="22"/>
        </w:rPr>
        <w:t xml:space="preserve">, and </w:t>
      </w:r>
      <w:r w:rsidR="00AA522B" w:rsidRPr="003A5DCF">
        <w:rPr>
          <w:rFonts w:ascii="Century Gothic" w:hAnsi="Century Gothic"/>
          <w:sz w:val="22"/>
          <w:szCs w:val="22"/>
        </w:rPr>
        <w:t>unit</w:t>
      </w:r>
      <w:r w:rsidR="00D84CDA" w:rsidRPr="003A5DCF">
        <w:rPr>
          <w:rFonts w:ascii="Century Gothic" w:hAnsi="Century Gothic"/>
          <w:sz w:val="22"/>
          <w:szCs w:val="22"/>
        </w:rPr>
        <w:t xml:space="preserve"> </w:t>
      </w:r>
      <w:r w:rsidR="00B136CD" w:rsidRPr="003A5DCF">
        <w:rPr>
          <w:rFonts w:ascii="Century Gothic" w:hAnsi="Century Gothic"/>
          <w:sz w:val="22"/>
          <w:szCs w:val="22"/>
        </w:rPr>
        <w:t xml:space="preserve">exams.  </w:t>
      </w:r>
    </w:p>
    <w:p w14:paraId="2AE17C53" w14:textId="77777777" w:rsidR="00273514" w:rsidRDefault="00273514">
      <w:pPr>
        <w:rPr>
          <w:rFonts w:ascii="Century Gothic" w:hAnsi="Century Gothic"/>
          <w:sz w:val="22"/>
          <w:szCs w:val="22"/>
        </w:rPr>
      </w:pPr>
    </w:p>
    <w:p w14:paraId="2C918305" w14:textId="77777777" w:rsidR="000A7378" w:rsidRPr="003A5DCF" w:rsidRDefault="000A7378">
      <w:pPr>
        <w:rPr>
          <w:rFonts w:ascii="Century Gothic" w:hAnsi="Century Gothic"/>
          <w:sz w:val="22"/>
          <w:szCs w:val="22"/>
        </w:rPr>
      </w:pPr>
      <w:r w:rsidRPr="003A5DCF">
        <w:rPr>
          <w:rFonts w:ascii="Century Gothic" w:hAnsi="Century Gothic"/>
          <w:sz w:val="22"/>
          <w:szCs w:val="22"/>
        </w:rPr>
        <w:t>Outcome 5:  Comprehend concepts and methods of inquiry in science and technology, and their applications for society.</w:t>
      </w:r>
    </w:p>
    <w:p w14:paraId="276B3A32" w14:textId="77777777" w:rsidR="00273514" w:rsidRDefault="00273514">
      <w:pPr>
        <w:rPr>
          <w:rFonts w:ascii="Century Gothic" w:hAnsi="Century Gothic"/>
          <w:sz w:val="22"/>
          <w:szCs w:val="22"/>
        </w:rPr>
      </w:pPr>
    </w:p>
    <w:p w14:paraId="655C2796" w14:textId="77777777" w:rsidR="000A7378" w:rsidRPr="003A5DCF" w:rsidRDefault="000A7378">
      <w:pPr>
        <w:rPr>
          <w:rFonts w:ascii="Century Gothic" w:hAnsi="Century Gothic"/>
          <w:b/>
          <w:sz w:val="22"/>
          <w:szCs w:val="22"/>
        </w:rPr>
      </w:pPr>
      <w:r w:rsidRPr="003A5DCF">
        <w:rPr>
          <w:rFonts w:ascii="Century Gothic" w:hAnsi="Century Gothic"/>
          <w:sz w:val="22"/>
          <w:szCs w:val="22"/>
        </w:rPr>
        <w:t>Outcome 6:  Integrate knowledge and ideas in a coherent and meaningful manner.</w:t>
      </w:r>
    </w:p>
    <w:p w14:paraId="1B679E5B" w14:textId="77777777" w:rsidR="000A7378" w:rsidRPr="003A5DCF" w:rsidRDefault="000A7378">
      <w:pPr>
        <w:pStyle w:val="NormalWeb"/>
        <w:spacing w:before="0" w:after="0"/>
        <w:rPr>
          <w:rFonts w:ascii="Century Gothic" w:hAnsi="Century Gothic"/>
          <w:b/>
          <w:sz w:val="22"/>
          <w:szCs w:val="22"/>
        </w:rPr>
      </w:pPr>
    </w:p>
    <w:p w14:paraId="6B8F5E37" w14:textId="64C77DF7" w:rsidR="008F5472" w:rsidRPr="003A5DCF" w:rsidRDefault="008F5472" w:rsidP="008F5472">
      <w:pPr>
        <w:tabs>
          <w:tab w:val="left" w:pos="-1272"/>
          <w:tab w:val="left" w:pos="-720"/>
          <w:tab w:val="left" w:pos="0"/>
          <w:tab w:val="left" w:pos="360"/>
          <w:tab w:val="left" w:pos="720"/>
          <w:tab w:val="left" w:pos="1080"/>
          <w:tab w:val="left" w:pos="1440"/>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entury Gothic" w:hAnsi="Century Gothic"/>
          <w:sz w:val="22"/>
          <w:szCs w:val="22"/>
        </w:rPr>
      </w:pPr>
      <w:r w:rsidRPr="003A5DCF">
        <w:rPr>
          <w:rStyle w:val="Strong"/>
          <w:rFonts w:ascii="Century Gothic" w:hAnsi="Century Gothic"/>
          <w:sz w:val="22"/>
          <w:szCs w:val="22"/>
        </w:rPr>
        <w:t>Course Requirements:</w:t>
      </w:r>
      <w:r w:rsidRPr="003A5DCF">
        <w:rPr>
          <w:rFonts w:ascii="Century Gothic" w:hAnsi="Century Gothic"/>
          <w:sz w:val="22"/>
          <w:szCs w:val="22"/>
        </w:rPr>
        <w:t xml:space="preserve">  Students are expected to read and understand the syllabus, complete all pre-lecture reading quizzes by the due date, participate in in-</w:t>
      </w:r>
      <w:r w:rsidR="00A31E23">
        <w:rPr>
          <w:rFonts w:ascii="Century Gothic" w:hAnsi="Century Gothic"/>
          <w:sz w:val="22"/>
          <w:szCs w:val="22"/>
        </w:rPr>
        <w:t>class learning activities</w:t>
      </w:r>
      <w:r w:rsidRPr="003A5DCF">
        <w:rPr>
          <w:rFonts w:ascii="Century Gothic" w:hAnsi="Century Gothic"/>
          <w:sz w:val="22"/>
          <w:szCs w:val="22"/>
        </w:rPr>
        <w:t xml:space="preserve">, participate in the group blog on blackboard, and complete all of the online unit exams and in-class unit exams.  Students are expected to work collaboratively with other students in class and through the collaborative tools on blackboard. </w:t>
      </w:r>
    </w:p>
    <w:p w14:paraId="42638659" w14:textId="77777777" w:rsidR="0071261F" w:rsidRPr="003A5DCF" w:rsidRDefault="0071261F" w:rsidP="00D9285D">
      <w:pPr>
        <w:tabs>
          <w:tab w:val="left" w:pos="180"/>
        </w:tabs>
        <w:rPr>
          <w:rFonts w:ascii="Century Gothic" w:hAnsi="Century Gothic"/>
          <w:b/>
          <w:sz w:val="22"/>
          <w:szCs w:val="22"/>
        </w:rPr>
      </w:pPr>
    </w:p>
    <w:p w14:paraId="7F25D447" w14:textId="77777777" w:rsidR="0071261F" w:rsidRPr="003A5DCF" w:rsidRDefault="0071261F" w:rsidP="0071261F">
      <w:pPr>
        <w:rPr>
          <w:rFonts w:ascii="Century Gothic" w:hAnsi="Century Gothic"/>
          <w:sz w:val="22"/>
          <w:szCs w:val="22"/>
        </w:rPr>
      </w:pPr>
      <w:r w:rsidRPr="003A5DCF">
        <w:rPr>
          <w:rFonts w:ascii="Century Gothic" w:hAnsi="Century Gothic"/>
          <w:b/>
          <w:sz w:val="22"/>
          <w:szCs w:val="22"/>
        </w:rPr>
        <w:t xml:space="preserve">Special Needs:  </w:t>
      </w:r>
      <w:r w:rsidRPr="003A5DCF">
        <w:rPr>
          <w:rFonts w:ascii="Century Gothic" w:hAnsi="Century Gothic"/>
          <w:sz w:val="22"/>
          <w:szCs w:val="22"/>
        </w:rPr>
        <w:t xml:space="preserve">Any student with disabilities or other special needs including additional accommodations is invited to share their concerns with the instructor, or contact the </w:t>
      </w:r>
      <w:hyperlink r:id="rId8" w:history="1">
        <w:r w:rsidRPr="003A5DCF">
          <w:rPr>
            <w:rStyle w:val="Hyperlink"/>
            <w:rFonts w:ascii="Century Gothic" w:hAnsi="Century Gothic"/>
            <w:sz w:val="22"/>
            <w:szCs w:val="22"/>
            <w:u w:val="none"/>
          </w:rPr>
          <w:t>Disability Services Office</w:t>
        </w:r>
      </w:hyperlink>
      <w:r w:rsidRPr="003A5DCF">
        <w:rPr>
          <w:rFonts w:ascii="Century Gothic" w:hAnsi="Century Gothic"/>
          <w:sz w:val="22"/>
          <w:szCs w:val="22"/>
        </w:rPr>
        <w:t>.  Veterans and student soldiers with special circumstances or who are activated are encouraged to notify the instructor in advance so accommodations can be made.</w:t>
      </w:r>
    </w:p>
    <w:p w14:paraId="694DA0BA" w14:textId="77777777" w:rsidR="0071261F" w:rsidRPr="003A5DCF" w:rsidRDefault="0071261F" w:rsidP="0071261F">
      <w:pPr>
        <w:pStyle w:val="ListParagraph"/>
        <w:tabs>
          <w:tab w:val="left" w:pos="630"/>
        </w:tabs>
        <w:ind w:left="0"/>
        <w:rPr>
          <w:rFonts w:ascii="Century Gothic" w:hAnsi="Century Gothic"/>
          <w:b/>
          <w:sz w:val="22"/>
          <w:szCs w:val="22"/>
        </w:rPr>
      </w:pPr>
    </w:p>
    <w:p w14:paraId="3F00925D" w14:textId="77777777" w:rsidR="00745629" w:rsidRPr="003A5DCF" w:rsidRDefault="0071261F" w:rsidP="0071261F">
      <w:pPr>
        <w:pStyle w:val="ListParagraph"/>
        <w:tabs>
          <w:tab w:val="left" w:pos="630"/>
        </w:tabs>
        <w:ind w:left="0"/>
        <w:rPr>
          <w:rFonts w:ascii="Century Gothic" w:hAnsi="Century Gothic"/>
          <w:b/>
          <w:sz w:val="22"/>
          <w:szCs w:val="22"/>
        </w:rPr>
      </w:pPr>
      <w:r w:rsidRPr="003A5DCF">
        <w:rPr>
          <w:rFonts w:ascii="Century Gothic" w:hAnsi="Century Gothic"/>
          <w:b/>
          <w:sz w:val="22"/>
          <w:szCs w:val="22"/>
        </w:rPr>
        <w:t xml:space="preserve">Required Student Resources: </w:t>
      </w:r>
    </w:p>
    <w:p w14:paraId="39FC78DE" w14:textId="0F19C3F5" w:rsidR="00745629" w:rsidRPr="003A5DCF" w:rsidRDefault="00745629" w:rsidP="00745629">
      <w:pPr>
        <w:pStyle w:val="ListParagraph"/>
        <w:numPr>
          <w:ilvl w:val="0"/>
          <w:numId w:val="13"/>
        </w:numPr>
        <w:tabs>
          <w:tab w:val="left" w:pos="630"/>
        </w:tabs>
        <w:rPr>
          <w:rFonts w:ascii="Century Gothic" w:eastAsia="Times New Roman" w:hAnsi="Century Gothic"/>
          <w:sz w:val="22"/>
          <w:szCs w:val="22"/>
        </w:rPr>
      </w:pPr>
      <w:r w:rsidRPr="003A5DCF">
        <w:rPr>
          <w:rFonts w:ascii="Century Gothic" w:hAnsi="Century Gothic"/>
          <w:sz w:val="22"/>
          <w:szCs w:val="22"/>
        </w:rPr>
        <w:t xml:space="preserve">Textbook:  </w:t>
      </w:r>
      <w:r w:rsidR="0071261F" w:rsidRPr="003A5DCF">
        <w:rPr>
          <w:rFonts w:ascii="Century Gothic" w:eastAsia="Times New Roman" w:hAnsi="Century Gothic"/>
          <w:sz w:val="22"/>
          <w:szCs w:val="22"/>
          <w:u w:val="single"/>
        </w:rPr>
        <w:t>Biology:  The Core</w:t>
      </w:r>
      <w:r w:rsidR="003268DC" w:rsidRPr="003A5DCF">
        <w:rPr>
          <w:rFonts w:ascii="Century Gothic" w:eastAsia="Times New Roman" w:hAnsi="Century Gothic"/>
          <w:sz w:val="22"/>
          <w:szCs w:val="22"/>
        </w:rPr>
        <w:t>, Simon, 2014</w:t>
      </w:r>
      <w:r w:rsidR="0071261F" w:rsidRPr="003A5DCF">
        <w:rPr>
          <w:rFonts w:ascii="Century Gothic" w:eastAsia="Times New Roman" w:hAnsi="Century Gothic"/>
          <w:sz w:val="22"/>
          <w:szCs w:val="22"/>
        </w:rPr>
        <w:t>, Pearson with MasteringBiology</w:t>
      </w:r>
      <w:r w:rsidRPr="003A5DCF">
        <w:rPr>
          <w:rFonts w:ascii="Century Gothic" w:eastAsia="Times New Roman" w:hAnsi="Century Gothic"/>
          <w:sz w:val="22"/>
          <w:szCs w:val="22"/>
        </w:rPr>
        <w:t xml:space="preserve">.  </w:t>
      </w:r>
      <w:r w:rsidR="0071261F" w:rsidRPr="003A5DCF">
        <w:rPr>
          <w:rFonts w:ascii="Century Gothic" w:eastAsia="Times New Roman" w:hAnsi="Century Gothic"/>
          <w:sz w:val="22"/>
          <w:szCs w:val="22"/>
        </w:rPr>
        <w:t>Students are required to purchase access to MasteringBiology and either the electronic or printed form of the textbook.  Students should choose 1 of the 3 options below:</w:t>
      </w:r>
    </w:p>
    <w:p w14:paraId="34257485" w14:textId="6FE3D747" w:rsidR="00745629" w:rsidRPr="003A5DCF" w:rsidRDefault="0071261F" w:rsidP="00745629">
      <w:pPr>
        <w:pStyle w:val="ListParagraph"/>
        <w:numPr>
          <w:ilvl w:val="1"/>
          <w:numId w:val="13"/>
        </w:numPr>
        <w:tabs>
          <w:tab w:val="left" w:pos="630"/>
        </w:tabs>
        <w:rPr>
          <w:rFonts w:ascii="Century Gothic" w:eastAsia="Times New Roman" w:hAnsi="Century Gothic"/>
          <w:sz w:val="22"/>
          <w:szCs w:val="22"/>
        </w:rPr>
      </w:pPr>
      <w:r w:rsidRPr="003A5DCF">
        <w:rPr>
          <w:rFonts w:ascii="Century Gothic" w:eastAsia="Times New Roman" w:hAnsi="Century Gothic"/>
          <w:sz w:val="22"/>
          <w:szCs w:val="22"/>
        </w:rPr>
        <w:t xml:space="preserve">Option 1: </w:t>
      </w:r>
      <w:r w:rsidR="00745629" w:rsidRPr="003A5DCF">
        <w:rPr>
          <w:rFonts w:ascii="Century Gothic" w:eastAsia="Times New Roman" w:hAnsi="Century Gothic"/>
          <w:sz w:val="22"/>
          <w:szCs w:val="22"/>
        </w:rPr>
        <w:t>P</w:t>
      </w:r>
      <w:r w:rsidRPr="003A5DCF">
        <w:rPr>
          <w:rFonts w:ascii="Century Gothic" w:eastAsia="Times New Roman" w:hAnsi="Century Gothic"/>
          <w:sz w:val="22"/>
          <w:szCs w:val="22"/>
        </w:rPr>
        <w:t>rint</w:t>
      </w:r>
      <w:r w:rsidR="00745629" w:rsidRPr="003A5DCF">
        <w:rPr>
          <w:rFonts w:ascii="Century Gothic" w:eastAsia="Times New Roman" w:hAnsi="Century Gothic"/>
          <w:sz w:val="22"/>
          <w:szCs w:val="22"/>
        </w:rPr>
        <w:t>ed</w:t>
      </w:r>
      <w:r w:rsidRPr="003A5DCF">
        <w:rPr>
          <w:rFonts w:ascii="Century Gothic" w:eastAsia="Times New Roman" w:hAnsi="Century Gothic"/>
          <w:sz w:val="22"/>
          <w:szCs w:val="22"/>
        </w:rPr>
        <w:t xml:space="preserve"> te</w:t>
      </w:r>
      <w:r w:rsidR="00745629" w:rsidRPr="003A5DCF">
        <w:rPr>
          <w:rFonts w:ascii="Century Gothic" w:eastAsia="Times New Roman" w:hAnsi="Century Gothic"/>
          <w:sz w:val="22"/>
          <w:szCs w:val="22"/>
        </w:rPr>
        <w:t>xtbook and MasteringBiology (includes</w:t>
      </w:r>
      <w:r w:rsidRPr="003A5DCF">
        <w:rPr>
          <w:rFonts w:ascii="Century Gothic" w:eastAsia="Times New Roman" w:hAnsi="Century Gothic"/>
          <w:sz w:val="22"/>
          <w:szCs w:val="22"/>
        </w:rPr>
        <w:t xml:space="preserve"> eText</w:t>
      </w:r>
      <w:r w:rsidR="00745629" w:rsidRPr="003A5DCF">
        <w:rPr>
          <w:rFonts w:ascii="Century Gothic" w:eastAsia="Times New Roman" w:hAnsi="Century Gothic"/>
          <w:sz w:val="22"/>
          <w:szCs w:val="22"/>
        </w:rPr>
        <w:t>)</w:t>
      </w:r>
      <w:r w:rsidRPr="003A5DCF">
        <w:rPr>
          <w:rFonts w:ascii="Century Gothic" w:eastAsia="Times New Roman" w:hAnsi="Century Gothic"/>
          <w:sz w:val="22"/>
          <w:szCs w:val="22"/>
        </w:rPr>
        <w:t xml:space="preserve">:  0133894630 </w:t>
      </w:r>
    </w:p>
    <w:p w14:paraId="64582EBA" w14:textId="0BE4E0C5" w:rsidR="00745629" w:rsidRPr="003A5DCF" w:rsidRDefault="0071261F" w:rsidP="00745629">
      <w:pPr>
        <w:pStyle w:val="ListParagraph"/>
        <w:numPr>
          <w:ilvl w:val="1"/>
          <w:numId w:val="13"/>
        </w:numPr>
        <w:tabs>
          <w:tab w:val="left" w:pos="630"/>
        </w:tabs>
        <w:rPr>
          <w:rFonts w:ascii="Century Gothic" w:eastAsia="Times New Roman" w:hAnsi="Century Gothic"/>
          <w:sz w:val="22"/>
          <w:szCs w:val="22"/>
        </w:rPr>
      </w:pPr>
      <w:r w:rsidRPr="003A5DCF">
        <w:rPr>
          <w:rFonts w:ascii="Century Gothic" w:eastAsia="Times New Roman" w:hAnsi="Century Gothic"/>
          <w:sz w:val="22"/>
          <w:szCs w:val="22"/>
        </w:rPr>
        <w:t xml:space="preserve">Option 2:  </w:t>
      </w:r>
      <w:r w:rsidR="00745629" w:rsidRPr="003A5DCF">
        <w:rPr>
          <w:rFonts w:ascii="Century Gothic" w:eastAsia="Times New Roman" w:hAnsi="Century Gothic"/>
          <w:sz w:val="22"/>
          <w:szCs w:val="22"/>
        </w:rPr>
        <w:t xml:space="preserve">eText and </w:t>
      </w:r>
      <w:r w:rsidRPr="003A5DCF">
        <w:rPr>
          <w:rFonts w:ascii="Century Gothic" w:eastAsia="Times New Roman" w:hAnsi="Century Gothic"/>
          <w:sz w:val="22"/>
          <w:szCs w:val="22"/>
        </w:rPr>
        <w:t xml:space="preserve">MasteringBiology </w:t>
      </w:r>
      <w:r w:rsidR="006B65BF" w:rsidRPr="003A5DCF">
        <w:rPr>
          <w:rFonts w:ascii="Century Gothic" w:eastAsia="Times New Roman" w:hAnsi="Century Gothic"/>
          <w:sz w:val="22"/>
          <w:szCs w:val="22"/>
        </w:rPr>
        <w:t>code</w:t>
      </w:r>
      <w:r w:rsidRPr="003A5DCF">
        <w:rPr>
          <w:rFonts w:ascii="Century Gothic" w:eastAsia="Times New Roman" w:hAnsi="Century Gothic"/>
          <w:sz w:val="22"/>
          <w:szCs w:val="22"/>
        </w:rPr>
        <w:t xml:space="preserve">:  0321856082 </w:t>
      </w:r>
    </w:p>
    <w:p w14:paraId="6E7414E4" w14:textId="16AB741D" w:rsidR="0071261F" w:rsidRPr="003A5DCF" w:rsidRDefault="0071261F" w:rsidP="00745629">
      <w:pPr>
        <w:pStyle w:val="ListParagraph"/>
        <w:numPr>
          <w:ilvl w:val="1"/>
          <w:numId w:val="13"/>
        </w:numPr>
        <w:tabs>
          <w:tab w:val="left" w:pos="630"/>
        </w:tabs>
        <w:rPr>
          <w:rFonts w:ascii="Century Gothic" w:eastAsia="Times New Roman" w:hAnsi="Century Gothic"/>
          <w:sz w:val="22"/>
          <w:szCs w:val="22"/>
        </w:rPr>
      </w:pPr>
      <w:r w:rsidRPr="003A5DCF">
        <w:rPr>
          <w:rFonts w:ascii="Century Gothic" w:eastAsia="Times New Roman" w:hAnsi="Century Gothic"/>
          <w:sz w:val="22"/>
          <w:szCs w:val="22"/>
        </w:rPr>
        <w:t xml:space="preserve">Option 3:  MasteringBiology code </w:t>
      </w:r>
      <w:r w:rsidR="00472027" w:rsidRPr="003A5DCF">
        <w:rPr>
          <w:rFonts w:ascii="Century Gothic" w:eastAsia="Times New Roman" w:hAnsi="Century Gothic"/>
          <w:sz w:val="22"/>
          <w:szCs w:val="22"/>
        </w:rPr>
        <w:t>only</w:t>
      </w:r>
      <w:r w:rsidRPr="003A5DCF">
        <w:rPr>
          <w:rFonts w:ascii="Century Gothic" w:eastAsia="Times New Roman" w:hAnsi="Century Gothic"/>
          <w:sz w:val="22"/>
          <w:szCs w:val="22"/>
        </w:rPr>
        <w:t xml:space="preserve"> without eText:  Purchase from Pearson online. </w:t>
      </w:r>
    </w:p>
    <w:p w14:paraId="496EE97F" w14:textId="77777777" w:rsidR="00745629" w:rsidRPr="003A5DCF" w:rsidRDefault="00745629" w:rsidP="00745629">
      <w:pPr>
        <w:pStyle w:val="ListParagraph"/>
        <w:numPr>
          <w:ilvl w:val="0"/>
          <w:numId w:val="7"/>
        </w:numPr>
        <w:ind w:right="-144"/>
        <w:rPr>
          <w:rFonts w:ascii="Century Gothic" w:hAnsi="Century Gothic" w:cs="Gautami"/>
          <w:b/>
          <w:sz w:val="22"/>
          <w:szCs w:val="22"/>
        </w:rPr>
      </w:pPr>
      <w:r w:rsidRPr="003A5DCF">
        <w:rPr>
          <w:rFonts w:ascii="Century Gothic" w:eastAsia="Times New Roman" w:hAnsi="Century Gothic"/>
          <w:sz w:val="22"/>
          <w:szCs w:val="22"/>
        </w:rPr>
        <w:t xml:space="preserve">Blackboard Question and Answer Board – All general questions about class assignments or class content must be posted to the Blackboard Q&amp;A discussion board.  The instructor or learning assistants will check the Q&amp;A board daily (M-F). </w:t>
      </w:r>
    </w:p>
    <w:p w14:paraId="765256FA" w14:textId="77777777" w:rsidR="0071261F" w:rsidRPr="003A5DCF" w:rsidRDefault="0071261F">
      <w:pPr>
        <w:pStyle w:val="NormalWeb"/>
        <w:spacing w:before="0" w:after="0"/>
        <w:rPr>
          <w:rFonts w:ascii="Century Gothic" w:hAnsi="Century Gothic"/>
          <w:b/>
          <w:sz w:val="22"/>
          <w:szCs w:val="22"/>
        </w:rPr>
      </w:pPr>
    </w:p>
    <w:p w14:paraId="466E83D1" w14:textId="77777777" w:rsidR="008F5472" w:rsidRPr="003A5DCF" w:rsidRDefault="008F5472" w:rsidP="008F5472">
      <w:pPr>
        <w:rPr>
          <w:rFonts w:ascii="Century Gothic" w:hAnsi="Century Gothic"/>
          <w:sz w:val="22"/>
          <w:szCs w:val="22"/>
        </w:rPr>
      </w:pPr>
      <w:r w:rsidRPr="003A5DCF">
        <w:rPr>
          <w:rFonts w:ascii="Century Gothic" w:hAnsi="Century Gothic"/>
          <w:b/>
          <w:sz w:val="22"/>
          <w:szCs w:val="22"/>
        </w:rPr>
        <w:t xml:space="preserve">Evaluation Procedure:  </w:t>
      </w:r>
      <w:r w:rsidRPr="003A5DCF">
        <w:rPr>
          <w:rFonts w:ascii="Century Gothic" w:hAnsi="Century Gothic"/>
          <w:sz w:val="22"/>
          <w:szCs w:val="22"/>
        </w:rPr>
        <w:t>Points can be earned in the course by completing all of the learning and assessment activities in the five units.  The categories of learning and assessment activities in this course are:</w:t>
      </w:r>
    </w:p>
    <w:p w14:paraId="18C3B1E9" w14:textId="31BE9F4B" w:rsidR="008F5472" w:rsidRPr="003A5DCF" w:rsidRDefault="008F5472" w:rsidP="008F5472">
      <w:pPr>
        <w:pStyle w:val="NormalWeb"/>
        <w:numPr>
          <w:ilvl w:val="0"/>
          <w:numId w:val="5"/>
        </w:numPr>
        <w:spacing w:before="0" w:after="0"/>
        <w:rPr>
          <w:rFonts w:ascii="Century Gothic" w:hAnsi="Century Gothic"/>
          <w:b/>
          <w:sz w:val="22"/>
          <w:szCs w:val="22"/>
        </w:rPr>
      </w:pPr>
      <w:r w:rsidRPr="003A5DCF">
        <w:rPr>
          <w:rFonts w:ascii="Century Gothic" w:hAnsi="Century Gothic"/>
          <w:b/>
          <w:sz w:val="22"/>
          <w:szCs w:val="22"/>
        </w:rPr>
        <w:t xml:space="preserve">Pre-Lecture Reading Quizzes </w:t>
      </w:r>
      <w:r w:rsidRPr="003A5DCF">
        <w:rPr>
          <w:rFonts w:ascii="Century Gothic" w:hAnsi="Century Gothic"/>
          <w:sz w:val="22"/>
          <w:szCs w:val="22"/>
        </w:rPr>
        <w:t xml:space="preserve">– </w:t>
      </w:r>
      <w:r w:rsidR="00502D66">
        <w:rPr>
          <w:rFonts w:ascii="Century Gothic" w:hAnsi="Century Gothic" w:cs="Gautami"/>
          <w:sz w:val="22"/>
          <w:szCs w:val="22"/>
        </w:rPr>
        <w:t>Before most</w:t>
      </w:r>
      <w:r w:rsidRPr="003A5DCF">
        <w:rPr>
          <w:rFonts w:ascii="Century Gothic" w:hAnsi="Century Gothic" w:cs="Gautami"/>
          <w:sz w:val="22"/>
          <w:szCs w:val="22"/>
        </w:rPr>
        <w:t xml:space="preserve"> class period students will be given a reading assignment and a Reading Quiz to be completed at the MasteringBiology website.  The purpose of this assignment is to become familiar with the basic terminology of the content that will be the focus of the upcoming class period.   The reading quizzes will not be timed, and students will get three attempts at each question (each wrong answer is docked slightly).  The overall score for this category will be the total points earned divided by total points possible.  The lowest 2 scores will be dropped.  (Category Weight = 30% of grade)</w:t>
      </w:r>
    </w:p>
    <w:p w14:paraId="06AC1B5E" w14:textId="70BFA4EE" w:rsidR="008F5472" w:rsidRPr="003A5DCF" w:rsidRDefault="008F5472" w:rsidP="008F5472">
      <w:pPr>
        <w:pStyle w:val="NormalWeb"/>
        <w:numPr>
          <w:ilvl w:val="0"/>
          <w:numId w:val="5"/>
        </w:numPr>
        <w:spacing w:before="0" w:after="0"/>
        <w:rPr>
          <w:rFonts w:ascii="Century Gothic" w:hAnsi="Century Gothic"/>
          <w:b/>
          <w:sz w:val="22"/>
          <w:szCs w:val="22"/>
        </w:rPr>
      </w:pPr>
      <w:r w:rsidRPr="003A5DCF">
        <w:rPr>
          <w:rFonts w:ascii="Century Gothic" w:hAnsi="Century Gothic"/>
          <w:b/>
          <w:sz w:val="22"/>
          <w:szCs w:val="22"/>
        </w:rPr>
        <w:t xml:space="preserve">Clicker Questions </w:t>
      </w:r>
      <w:r w:rsidRPr="003A5DCF">
        <w:rPr>
          <w:rFonts w:ascii="Century Gothic" w:hAnsi="Century Gothic"/>
          <w:sz w:val="22"/>
          <w:szCs w:val="22"/>
        </w:rPr>
        <w:t xml:space="preserve">– Throughout each class period students will be asked Clicker Questions. Attendance in class with a working clicker is required to get credit for clicker questions.  </w:t>
      </w:r>
      <w:r w:rsidR="00273514">
        <w:rPr>
          <w:rFonts w:ascii="Century Gothic" w:hAnsi="Century Gothic"/>
          <w:sz w:val="22"/>
          <w:szCs w:val="22"/>
        </w:rPr>
        <w:t xml:space="preserve">If you are absent you will not be able to make up these points.  </w:t>
      </w:r>
      <w:r w:rsidRPr="003A5DCF">
        <w:rPr>
          <w:rFonts w:ascii="Century Gothic" w:hAnsi="Century Gothic"/>
          <w:sz w:val="22"/>
          <w:szCs w:val="22"/>
        </w:rPr>
        <w:t xml:space="preserve">However, students are allowed to miss 30% of the clicker points and still earn full credit in this category.  The purpose of clicker questions is to encourage students to be engaged with the material, for students to check their own understanding of the material, and for the instructor to check the understanding of </w:t>
      </w:r>
      <w:r w:rsidR="00CB7DF6" w:rsidRPr="003A5DCF">
        <w:rPr>
          <w:rFonts w:ascii="Century Gothic" w:hAnsi="Century Gothic"/>
          <w:sz w:val="22"/>
          <w:szCs w:val="22"/>
        </w:rPr>
        <w:t>the class.  (Category Weight = 10</w:t>
      </w:r>
      <w:r w:rsidRPr="003A5DCF">
        <w:rPr>
          <w:rFonts w:ascii="Century Gothic" w:hAnsi="Century Gothic"/>
          <w:sz w:val="22"/>
          <w:szCs w:val="22"/>
        </w:rPr>
        <w:t>% of grade)</w:t>
      </w:r>
    </w:p>
    <w:p w14:paraId="13A2ABCF" w14:textId="7042BB6E" w:rsidR="008F5472" w:rsidRPr="003A5DCF" w:rsidRDefault="008F5472" w:rsidP="008F5472">
      <w:pPr>
        <w:pStyle w:val="NormalWeb"/>
        <w:numPr>
          <w:ilvl w:val="0"/>
          <w:numId w:val="5"/>
        </w:numPr>
        <w:tabs>
          <w:tab w:val="left" w:pos="270"/>
        </w:tabs>
        <w:spacing w:before="0" w:after="0"/>
        <w:rPr>
          <w:rFonts w:ascii="Century Gothic" w:hAnsi="Century Gothic"/>
          <w:sz w:val="22"/>
          <w:szCs w:val="22"/>
        </w:rPr>
      </w:pPr>
      <w:r w:rsidRPr="003A5DCF">
        <w:rPr>
          <w:rFonts w:ascii="Century Gothic" w:hAnsi="Century Gothic"/>
          <w:b/>
          <w:sz w:val="22"/>
          <w:szCs w:val="22"/>
        </w:rPr>
        <w:t>Group Blog</w:t>
      </w:r>
      <w:r w:rsidRPr="003A5DCF">
        <w:rPr>
          <w:rFonts w:ascii="Century Gothic" w:hAnsi="Century Gothic"/>
          <w:sz w:val="22"/>
          <w:szCs w:val="22"/>
        </w:rPr>
        <w:t xml:space="preserve"> – Each student has been placed in a group on blackboard with whom to interact with using the collaboration tools on blackboard.  </w:t>
      </w:r>
      <w:r w:rsidR="005D7D1C">
        <w:rPr>
          <w:rFonts w:ascii="Century Gothic" w:hAnsi="Century Gothic"/>
          <w:sz w:val="22"/>
          <w:szCs w:val="22"/>
        </w:rPr>
        <w:t>Once</w:t>
      </w:r>
      <w:r w:rsidR="00502D66">
        <w:rPr>
          <w:rFonts w:ascii="Century Gothic" w:hAnsi="Century Gothic"/>
          <w:sz w:val="22"/>
          <w:szCs w:val="22"/>
        </w:rPr>
        <w:t xml:space="preserve"> per</w:t>
      </w:r>
      <w:r w:rsidRPr="003A5DCF">
        <w:rPr>
          <w:rFonts w:ascii="Century Gothic" w:hAnsi="Century Gothic"/>
          <w:sz w:val="22"/>
          <w:szCs w:val="22"/>
        </w:rPr>
        <w:t xml:space="preserve"> unit st</w:t>
      </w:r>
      <w:r w:rsidR="005D7D1C">
        <w:rPr>
          <w:rFonts w:ascii="Century Gothic" w:hAnsi="Century Gothic"/>
          <w:sz w:val="22"/>
          <w:szCs w:val="22"/>
        </w:rPr>
        <w:t>udents will be asked to</w:t>
      </w:r>
      <w:r w:rsidRPr="003A5DCF">
        <w:rPr>
          <w:rFonts w:ascii="Century Gothic" w:hAnsi="Century Gothic"/>
          <w:sz w:val="22"/>
          <w:szCs w:val="22"/>
        </w:rPr>
        <w:t xml:space="preserve"> comment on </w:t>
      </w:r>
      <w:r w:rsidR="005D7D1C">
        <w:rPr>
          <w:rFonts w:ascii="Century Gothic" w:hAnsi="Century Gothic"/>
          <w:sz w:val="22"/>
          <w:szCs w:val="22"/>
        </w:rPr>
        <w:t>an issue</w:t>
      </w:r>
      <w:r w:rsidRPr="003A5DCF">
        <w:rPr>
          <w:rFonts w:ascii="Century Gothic" w:hAnsi="Century Gothic"/>
          <w:sz w:val="22"/>
          <w:szCs w:val="22"/>
        </w:rPr>
        <w:t xml:space="preserve"> posted by the instructor.  Students should post their comments in their Group Blog on blackboard.  Students should also reply to at le</w:t>
      </w:r>
      <w:r w:rsidR="005D7D1C">
        <w:rPr>
          <w:rFonts w:ascii="Century Gothic" w:hAnsi="Century Gothic"/>
          <w:sz w:val="22"/>
          <w:szCs w:val="22"/>
        </w:rPr>
        <w:t>ast one other person per unit</w:t>
      </w:r>
      <w:r w:rsidRPr="003A5DCF">
        <w:rPr>
          <w:rFonts w:ascii="Century Gothic" w:hAnsi="Century Gothic"/>
          <w:sz w:val="22"/>
          <w:szCs w:val="22"/>
        </w:rPr>
        <w:t>.  The purpose of this assignment to encourage students to be aware of current biological issues in the popular press, and to encourage students to evaluate issues and form opinions about biological issues.  Up to 2 points can be earned for each article (1 for post, 1 for reply).  (Category Weight = 15% of grade)</w:t>
      </w:r>
    </w:p>
    <w:p w14:paraId="62A5E2B0" w14:textId="1D62EFD8" w:rsidR="008F5472" w:rsidRPr="003A5DCF" w:rsidRDefault="008F5472" w:rsidP="008F5472">
      <w:pPr>
        <w:pStyle w:val="NormalWeb"/>
        <w:numPr>
          <w:ilvl w:val="0"/>
          <w:numId w:val="5"/>
        </w:numPr>
        <w:tabs>
          <w:tab w:val="left" w:pos="270"/>
        </w:tabs>
        <w:spacing w:before="0" w:after="0"/>
        <w:rPr>
          <w:rFonts w:ascii="Century Gothic" w:hAnsi="Century Gothic"/>
          <w:b/>
          <w:sz w:val="22"/>
          <w:szCs w:val="22"/>
        </w:rPr>
      </w:pPr>
      <w:r w:rsidRPr="003A5DCF">
        <w:rPr>
          <w:rFonts w:ascii="Century Gothic" w:hAnsi="Century Gothic"/>
          <w:b/>
          <w:sz w:val="22"/>
          <w:szCs w:val="22"/>
        </w:rPr>
        <w:t xml:space="preserve">Online Unit Exams </w:t>
      </w:r>
      <w:r w:rsidRPr="003A5DCF">
        <w:rPr>
          <w:rFonts w:ascii="Century Gothic" w:hAnsi="Century Gothic"/>
          <w:sz w:val="22"/>
          <w:szCs w:val="22"/>
        </w:rPr>
        <w:t>– At the end of e</w:t>
      </w:r>
      <w:r w:rsidR="00502D66">
        <w:rPr>
          <w:rFonts w:ascii="Century Gothic" w:hAnsi="Century Gothic"/>
          <w:sz w:val="22"/>
          <w:szCs w:val="22"/>
        </w:rPr>
        <w:t>ach unit students will take an O</w:t>
      </w:r>
      <w:r w:rsidRPr="003A5DCF">
        <w:rPr>
          <w:rFonts w:ascii="Century Gothic" w:hAnsi="Century Gothic"/>
          <w:sz w:val="22"/>
          <w:szCs w:val="22"/>
        </w:rPr>
        <w:t xml:space="preserve">nline Unit Exam at the MasteringBiology website.  The purpose of this assignment is to assess the sum of student learning in the unit, particularly from the reading assignments and online activities.  The </w:t>
      </w:r>
      <w:r w:rsidR="00502D66">
        <w:rPr>
          <w:rFonts w:ascii="Century Gothic" w:hAnsi="Century Gothic"/>
          <w:sz w:val="22"/>
          <w:szCs w:val="22"/>
        </w:rPr>
        <w:t xml:space="preserve">online </w:t>
      </w:r>
      <w:r w:rsidRPr="003A5DCF">
        <w:rPr>
          <w:rFonts w:ascii="Century Gothic" w:hAnsi="Century Gothic"/>
          <w:sz w:val="22"/>
          <w:szCs w:val="22"/>
        </w:rPr>
        <w:t xml:space="preserve">unit exams will be open for several days at the end of the unit. Students may use resources such as their book or their notes during the exam.  </w:t>
      </w:r>
      <w:r w:rsidRPr="003A5DCF">
        <w:rPr>
          <w:rFonts w:ascii="Century Gothic" w:hAnsi="Century Gothic" w:cs="Gautami"/>
          <w:sz w:val="22"/>
          <w:szCs w:val="22"/>
        </w:rPr>
        <w:t xml:space="preserve">Each exam will be timed (2 hours), and students will get 1 attempt at each question.  The exams will be equally weighted.  </w:t>
      </w:r>
      <w:r w:rsidRPr="003A5DCF">
        <w:rPr>
          <w:rFonts w:ascii="Century Gothic" w:hAnsi="Century Gothic"/>
          <w:sz w:val="22"/>
          <w:szCs w:val="22"/>
        </w:rPr>
        <w:t>(Category Weight = 20% of grade)</w:t>
      </w:r>
    </w:p>
    <w:p w14:paraId="10F66683" w14:textId="1B9E0DEA" w:rsidR="008F5472" w:rsidRPr="003A5DCF" w:rsidRDefault="008F5472" w:rsidP="008F5472">
      <w:pPr>
        <w:pStyle w:val="NormalWeb"/>
        <w:numPr>
          <w:ilvl w:val="0"/>
          <w:numId w:val="5"/>
        </w:numPr>
        <w:tabs>
          <w:tab w:val="left" w:pos="270"/>
        </w:tabs>
        <w:spacing w:before="0" w:after="0"/>
        <w:rPr>
          <w:rFonts w:ascii="Century Gothic" w:hAnsi="Century Gothic"/>
          <w:sz w:val="22"/>
          <w:szCs w:val="22"/>
        </w:rPr>
      </w:pPr>
      <w:r w:rsidRPr="003A5DCF">
        <w:rPr>
          <w:rFonts w:ascii="Century Gothic" w:hAnsi="Century Gothic"/>
          <w:b/>
          <w:sz w:val="22"/>
          <w:szCs w:val="22"/>
        </w:rPr>
        <w:t>In-Class</w:t>
      </w:r>
      <w:r w:rsidR="004A47EB">
        <w:rPr>
          <w:rFonts w:ascii="Century Gothic" w:hAnsi="Century Gothic"/>
          <w:b/>
          <w:sz w:val="22"/>
          <w:szCs w:val="22"/>
        </w:rPr>
        <w:t xml:space="preserve"> Unit</w:t>
      </w:r>
      <w:r w:rsidRPr="003A5DCF">
        <w:rPr>
          <w:rFonts w:ascii="Century Gothic" w:hAnsi="Century Gothic"/>
          <w:b/>
          <w:sz w:val="22"/>
          <w:szCs w:val="22"/>
        </w:rPr>
        <w:t xml:space="preserve"> Exams – </w:t>
      </w:r>
      <w:r w:rsidRPr="003A5DCF">
        <w:rPr>
          <w:rFonts w:ascii="Century Gothic" w:hAnsi="Century Gothic"/>
          <w:sz w:val="22"/>
          <w:szCs w:val="22"/>
        </w:rPr>
        <w:t>At the end of each unit students will complete an In-Class Exam.  T</w:t>
      </w:r>
      <w:r w:rsidR="00502D66">
        <w:rPr>
          <w:rFonts w:ascii="Century Gothic" w:hAnsi="Century Gothic"/>
          <w:sz w:val="22"/>
          <w:szCs w:val="22"/>
        </w:rPr>
        <w:t>hese exams will contain</w:t>
      </w:r>
      <w:r w:rsidRPr="003A5DCF">
        <w:rPr>
          <w:rFonts w:ascii="Century Gothic" w:hAnsi="Century Gothic"/>
          <w:sz w:val="22"/>
          <w:szCs w:val="22"/>
        </w:rPr>
        <w:t xml:space="preserve"> open-ended questions from the in-class activities that were completed during the unit.  The purpose of this is to assess the sum of your learning in the unit, particularly from the daily in-class activities.  The exams will be equally weighted.  (Category Weight = 25% of grade)</w:t>
      </w:r>
    </w:p>
    <w:p w14:paraId="57C76AA2" w14:textId="77777777" w:rsidR="008F5472" w:rsidRPr="003A5DCF" w:rsidRDefault="008F5472" w:rsidP="008F5472">
      <w:pPr>
        <w:rPr>
          <w:rFonts w:ascii="Century Gothic" w:hAnsi="Century Gothic"/>
          <w:sz w:val="22"/>
          <w:szCs w:val="22"/>
          <w:highlight w:val="lightGray"/>
        </w:rPr>
      </w:pPr>
    </w:p>
    <w:p w14:paraId="54E28F38" w14:textId="77777777" w:rsidR="001E092F" w:rsidRDefault="008F5472" w:rsidP="008F5472">
      <w:pPr>
        <w:tabs>
          <w:tab w:val="left" w:pos="180"/>
        </w:tabs>
        <w:ind w:right="-144"/>
        <w:rPr>
          <w:rFonts w:ascii="Century Gothic" w:hAnsi="Century Gothic"/>
          <w:sz w:val="22"/>
          <w:szCs w:val="22"/>
        </w:rPr>
      </w:pPr>
      <w:r w:rsidRPr="003A5DCF">
        <w:rPr>
          <w:rFonts w:ascii="Century Gothic" w:hAnsi="Century Gothic"/>
          <w:b/>
          <w:sz w:val="22"/>
          <w:szCs w:val="22"/>
        </w:rPr>
        <w:t xml:space="preserve">Evaluation Criteria:  </w:t>
      </w:r>
      <w:r w:rsidRPr="003A5DCF">
        <w:rPr>
          <w:rFonts w:ascii="Century Gothic" w:hAnsi="Century Gothic" w:cs="Gautami"/>
          <w:sz w:val="22"/>
          <w:szCs w:val="22"/>
        </w:rPr>
        <w:t xml:space="preserve">Your grade in this class will be determined by weighted categories.  </w:t>
      </w:r>
      <w:r w:rsidRPr="003A5DCF">
        <w:rPr>
          <w:rFonts w:ascii="Century Gothic" w:hAnsi="Century Gothic"/>
          <w:sz w:val="22"/>
          <w:szCs w:val="22"/>
        </w:rPr>
        <w:t xml:space="preserve">Weighted percentages will be calculated for each category and summed to determine your total weighted percentage for the course.  Your grade will then be assigned </w:t>
      </w:r>
      <w:bookmarkStart w:id="0" w:name="Honesty"/>
      <w:bookmarkEnd w:id="0"/>
      <w:r w:rsidRPr="003A5DCF">
        <w:rPr>
          <w:rFonts w:ascii="Century Gothic" w:hAnsi="Century Gothic"/>
          <w:sz w:val="22"/>
          <w:szCs w:val="22"/>
        </w:rPr>
        <w:t>according to this scale:  A=100-90%, B=89-80%, C=79-70%, D=69-60%, and F=&lt;60.</w:t>
      </w:r>
    </w:p>
    <w:p w14:paraId="1296176A" w14:textId="129D2E7D" w:rsidR="008F5472" w:rsidRPr="001E092F" w:rsidRDefault="008F5472" w:rsidP="008F5472">
      <w:pPr>
        <w:tabs>
          <w:tab w:val="left" w:pos="180"/>
        </w:tabs>
        <w:ind w:right="-144"/>
        <w:rPr>
          <w:rFonts w:ascii="Century Gothic" w:hAnsi="Century Gothic"/>
          <w:sz w:val="22"/>
          <w:szCs w:val="22"/>
        </w:rPr>
      </w:pPr>
      <w:r w:rsidRPr="003A5DCF">
        <w:rPr>
          <w:rFonts w:ascii="Century Gothic" w:hAnsi="Century Gothic" w:cs="Gautami"/>
          <w:sz w:val="22"/>
          <w:szCs w:val="22"/>
        </w:rPr>
        <w:t>Weighted Score Calculation Example:</w:t>
      </w:r>
    </w:p>
    <w:p w14:paraId="57A452ED" w14:textId="77777777" w:rsidR="00273514" w:rsidRPr="003A5DCF" w:rsidRDefault="00273514" w:rsidP="008F5472">
      <w:pPr>
        <w:tabs>
          <w:tab w:val="left" w:pos="180"/>
        </w:tabs>
        <w:ind w:right="-144"/>
        <w:rPr>
          <w:rFonts w:ascii="Century Gothic" w:hAnsi="Century Gothic" w:cs="Gautami"/>
          <w:sz w:val="22"/>
          <w:szCs w:val="22"/>
        </w:rPr>
      </w:pPr>
    </w:p>
    <w:p w14:paraId="230CFED9" w14:textId="77777777" w:rsidR="008F5472" w:rsidRPr="003A5DCF" w:rsidRDefault="008F5472" w:rsidP="008F5472">
      <w:pPr>
        <w:tabs>
          <w:tab w:val="left" w:pos="180"/>
        </w:tabs>
        <w:ind w:right="-144"/>
        <w:rPr>
          <w:rFonts w:ascii="Century Gothic" w:hAnsi="Century Gothic" w:cs="Gautami"/>
          <w:sz w:val="22"/>
          <w:szCs w:val="22"/>
        </w:rPr>
      </w:pPr>
      <w:r w:rsidRPr="003A5DCF">
        <w:rPr>
          <w:rFonts w:ascii="Century Gothic" w:hAnsi="Century Gothic" w:cs="Gautami"/>
          <w:sz w:val="22"/>
          <w:szCs w:val="22"/>
          <w:u w:val="single"/>
        </w:rPr>
        <w:t>Category</w:t>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u w:val="single"/>
        </w:rPr>
        <w:t>Score</w:t>
      </w:r>
      <w:r w:rsidRPr="003A5DCF">
        <w:rPr>
          <w:rFonts w:ascii="Century Gothic" w:hAnsi="Century Gothic" w:cs="Gautami"/>
          <w:sz w:val="22"/>
          <w:szCs w:val="22"/>
        </w:rPr>
        <w:tab/>
        <w:t xml:space="preserve">           </w:t>
      </w:r>
      <w:r w:rsidRPr="003A5DCF">
        <w:rPr>
          <w:rFonts w:ascii="Century Gothic" w:hAnsi="Century Gothic" w:cs="Gautami"/>
          <w:sz w:val="22"/>
          <w:szCs w:val="22"/>
          <w:u w:val="single"/>
        </w:rPr>
        <w:t>Weight (% value</w:t>
      </w:r>
      <w:proofErr w:type="gramStart"/>
      <w:r w:rsidRPr="003A5DCF">
        <w:rPr>
          <w:rFonts w:ascii="Century Gothic" w:hAnsi="Century Gothic" w:cs="Gautami"/>
          <w:sz w:val="22"/>
          <w:szCs w:val="22"/>
          <w:u w:val="single"/>
        </w:rPr>
        <w:t>)</w:t>
      </w:r>
      <w:r w:rsidRPr="003A5DCF">
        <w:rPr>
          <w:rFonts w:ascii="Century Gothic" w:hAnsi="Century Gothic" w:cs="Gautami"/>
          <w:sz w:val="22"/>
          <w:szCs w:val="22"/>
        </w:rPr>
        <w:t xml:space="preserve">       </w:t>
      </w:r>
      <w:r w:rsidRPr="003A5DCF">
        <w:rPr>
          <w:rFonts w:ascii="Century Gothic" w:hAnsi="Century Gothic" w:cs="Gautami"/>
          <w:sz w:val="22"/>
          <w:szCs w:val="22"/>
          <w:u w:val="single"/>
        </w:rPr>
        <w:t>Points</w:t>
      </w:r>
      <w:proofErr w:type="gramEnd"/>
      <w:r w:rsidRPr="003A5DCF">
        <w:rPr>
          <w:rFonts w:ascii="Century Gothic" w:hAnsi="Century Gothic" w:cs="Gautami"/>
          <w:sz w:val="22"/>
          <w:szCs w:val="22"/>
          <w:u w:val="single"/>
        </w:rPr>
        <w:t xml:space="preserve"> per Category / 100    </w:t>
      </w:r>
    </w:p>
    <w:p w14:paraId="44998D4B" w14:textId="77777777" w:rsidR="008F5472" w:rsidRPr="003A5DCF" w:rsidRDefault="008F5472" w:rsidP="008F5472">
      <w:pPr>
        <w:tabs>
          <w:tab w:val="left" w:pos="180"/>
        </w:tabs>
        <w:ind w:right="-144"/>
        <w:rPr>
          <w:rFonts w:ascii="Century Gothic" w:hAnsi="Century Gothic" w:cs="Gautami"/>
          <w:sz w:val="22"/>
          <w:szCs w:val="22"/>
        </w:rPr>
      </w:pPr>
      <w:r w:rsidRPr="003A5DCF">
        <w:rPr>
          <w:rFonts w:ascii="Century Gothic" w:hAnsi="Century Gothic" w:cs="Gautami"/>
          <w:sz w:val="22"/>
          <w:szCs w:val="22"/>
        </w:rPr>
        <w:t>Reading Quizzes</w:t>
      </w:r>
      <w:r w:rsidRPr="003A5DCF">
        <w:rPr>
          <w:rFonts w:ascii="Century Gothic" w:hAnsi="Century Gothic" w:cs="Gautami"/>
          <w:sz w:val="22"/>
          <w:szCs w:val="22"/>
        </w:rPr>
        <w:tab/>
      </w:r>
      <w:r w:rsidRPr="003A5DCF">
        <w:rPr>
          <w:rFonts w:ascii="Century Gothic" w:hAnsi="Century Gothic" w:cs="Gautami"/>
          <w:sz w:val="22"/>
          <w:szCs w:val="22"/>
        </w:rPr>
        <w:tab/>
        <w:t>130/140</w:t>
      </w:r>
      <w:r w:rsidRPr="003A5DCF">
        <w:rPr>
          <w:rFonts w:ascii="Century Gothic" w:hAnsi="Century Gothic" w:cs="Gautami"/>
          <w:sz w:val="22"/>
          <w:szCs w:val="22"/>
        </w:rPr>
        <w:tab/>
        <w:t>30</w:t>
      </w:r>
      <w:r w:rsidRPr="003A5DCF">
        <w:rPr>
          <w:rFonts w:ascii="Century Gothic" w:hAnsi="Century Gothic" w:cs="Gautami"/>
          <w:sz w:val="22"/>
          <w:szCs w:val="22"/>
        </w:rPr>
        <w:tab/>
        <w:t xml:space="preserve">        </w:t>
      </w:r>
      <w:r w:rsidRPr="003A5DCF">
        <w:rPr>
          <w:rFonts w:ascii="Century Gothic" w:hAnsi="Century Gothic" w:cs="Gautami"/>
          <w:sz w:val="22"/>
          <w:szCs w:val="22"/>
        </w:rPr>
        <w:tab/>
        <w:t xml:space="preserve">=   </w:t>
      </w:r>
      <w:r w:rsidRPr="003A5DCF">
        <w:rPr>
          <w:rFonts w:ascii="Century Gothic" w:hAnsi="Century Gothic" w:cs="Gautami"/>
          <w:sz w:val="22"/>
          <w:szCs w:val="22"/>
        </w:rPr>
        <w:tab/>
        <w:t xml:space="preserve">(.93 x 30)   </w:t>
      </w:r>
      <w:r w:rsidRPr="003A5DCF">
        <w:rPr>
          <w:rFonts w:ascii="Century Gothic" w:hAnsi="Century Gothic" w:cs="Gautami"/>
          <w:sz w:val="22"/>
          <w:szCs w:val="22"/>
        </w:rPr>
        <w:tab/>
        <w:t xml:space="preserve">=    </w:t>
      </w:r>
      <w:r w:rsidRPr="003A5DCF">
        <w:rPr>
          <w:rFonts w:ascii="Century Gothic" w:hAnsi="Century Gothic" w:cs="Gautami"/>
          <w:sz w:val="22"/>
          <w:szCs w:val="22"/>
        </w:rPr>
        <w:tab/>
        <w:t>27.9</w:t>
      </w:r>
    </w:p>
    <w:p w14:paraId="738CC608" w14:textId="74CE5D13" w:rsidR="008F5472" w:rsidRPr="003A5DCF" w:rsidRDefault="00CB7DF6" w:rsidP="008F5472">
      <w:pPr>
        <w:tabs>
          <w:tab w:val="left" w:pos="180"/>
        </w:tabs>
        <w:ind w:right="-144"/>
        <w:rPr>
          <w:rFonts w:ascii="Century Gothic" w:hAnsi="Century Gothic" w:cs="Gautami"/>
          <w:sz w:val="22"/>
          <w:szCs w:val="22"/>
        </w:rPr>
      </w:pPr>
      <w:r w:rsidRPr="003A5DCF">
        <w:rPr>
          <w:rFonts w:ascii="Century Gothic" w:hAnsi="Century Gothic" w:cs="Gautami"/>
          <w:sz w:val="22"/>
          <w:szCs w:val="22"/>
        </w:rPr>
        <w:t>Clicker Questions</w:t>
      </w:r>
      <w:r w:rsidRPr="003A5DCF">
        <w:rPr>
          <w:rFonts w:ascii="Century Gothic" w:hAnsi="Century Gothic" w:cs="Gautami"/>
          <w:sz w:val="22"/>
          <w:szCs w:val="22"/>
        </w:rPr>
        <w:tab/>
      </w:r>
      <w:r w:rsidRPr="003A5DCF">
        <w:rPr>
          <w:rFonts w:ascii="Century Gothic" w:hAnsi="Century Gothic" w:cs="Gautami"/>
          <w:sz w:val="22"/>
          <w:szCs w:val="22"/>
        </w:rPr>
        <w:tab/>
        <w:t>20/25</w:t>
      </w:r>
      <w:r w:rsidRPr="003A5DCF">
        <w:rPr>
          <w:rFonts w:ascii="Century Gothic" w:hAnsi="Century Gothic" w:cs="Gautami"/>
          <w:sz w:val="22"/>
          <w:szCs w:val="22"/>
        </w:rPr>
        <w:tab/>
      </w:r>
      <w:r w:rsidRPr="003A5DCF">
        <w:rPr>
          <w:rFonts w:ascii="Century Gothic" w:hAnsi="Century Gothic" w:cs="Gautami"/>
          <w:sz w:val="22"/>
          <w:szCs w:val="22"/>
        </w:rPr>
        <w:tab/>
        <w:t>10</w:t>
      </w:r>
      <w:r w:rsidRPr="003A5DCF">
        <w:rPr>
          <w:rFonts w:ascii="Century Gothic" w:hAnsi="Century Gothic" w:cs="Gautami"/>
          <w:sz w:val="22"/>
          <w:szCs w:val="22"/>
        </w:rPr>
        <w:tab/>
      </w:r>
      <w:r w:rsidRPr="003A5DCF">
        <w:rPr>
          <w:rFonts w:ascii="Century Gothic" w:hAnsi="Century Gothic" w:cs="Gautami"/>
          <w:sz w:val="22"/>
          <w:szCs w:val="22"/>
        </w:rPr>
        <w:tab/>
        <w:t>=</w:t>
      </w:r>
      <w:r w:rsidRPr="003A5DCF">
        <w:rPr>
          <w:rFonts w:ascii="Century Gothic" w:hAnsi="Century Gothic" w:cs="Gautami"/>
          <w:sz w:val="22"/>
          <w:szCs w:val="22"/>
        </w:rPr>
        <w:tab/>
        <w:t>(.80 x 10)</w:t>
      </w:r>
      <w:r w:rsidRPr="003A5DCF">
        <w:rPr>
          <w:rFonts w:ascii="Century Gothic" w:hAnsi="Century Gothic" w:cs="Gautami"/>
          <w:sz w:val="22"/>
          <w:szCs w:val="22"/>
        </w:rPr>
        <w:tab/>
        <w:t>=</w:t>
      </w:r>
      <w:r w:rsidRPr="003A5DCF">
        <w:rPr>
          <w:rFonts w:ascii="Century Gothic" w:hAnsi="Century Gothic" w:cs="Gautami"/>
          <w:sz w:val="22"/>
          <w:szCs w:val="22"/>
        </w:rPr>
        <w:tab/>
        <w:t>8</w:t>
      </w:r>
    </w:p>
    <w:p w14:paraId="7A9613B1" w14:textId="77777777" w:rsidR="008F5472" w:rsidRPr="003A5DCF" w:rsidRDefault="008F5472" w:rsidP="008F5472">
      <w:pPr>
        <w:tabs>
          <w:tab w:val="left" w:pos="180"/>
        </w:tabs>
        <w:ind w:right="-144"/>
        <w:rPr>
          <w:rFonts w:ascii="Century Gothic" w:hAnsi="Century Gothic" w:cs="Gautami"/>
          <w:sz w:val="22"/>
          <w:szCs w:val="22"/>
        </w:rPr>
      </w:pPr>
      <w:r w:rsidRPr="003A5DCF">
        <w:rPr>
          <w:rFonts w:ascii="Century Gothic" w:hAnsi="Century Gothic" w:cs="Gautami"/>
          <w:sz w:val="22"/>
          <w:szCs w:val="22"/>
        </w:rPr>
        <w:t>Group Blog</w:t>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t>8/10</w:t>
      </w:r>
      <w:r w:rsidRPr="003A5DCF">
        <w:rPr>
          <w:rFonts w:ascii="Century Gothic" w:hAnsi="Century Gothic" w:cs="Gautami"/>
          <w:sz w:val="22"/>
          <w:szCs w:val="22"/>
        </w:rPr>
        <w:tab/>
      </w:r>
      <w:r w:rsidRPr="003A5DCF">
        <w:rPr>
          <w:rFonts w:ascii="Century Gothic" w:hAnsi="Century Gothic" w:cs="Gautami"/>
          <w:sz w:val="22"/>
          <w:szCs w:val="22"/>
        </w:rPr>
        <w:tab/>
        <w:t>15</w:t>
      </w:r>
      <w:r w:rsidRPr="003A5DCF">
        <w:rPr>
          <w:rFonts w:ascii="Century Gothic" w:hAnsi="Century Gothic" w:cs="Gautami"/>
          <w:sz w:val="22"/>
          <w:szCs w:val="22"/>
        </w:rPr>
        <w:tab/>
      </w:r>
      <w:r w:rsidRPr="003A5DCF">
        <w:rPr>
          <w:rFonts w:ascii="Century Gothic" w:hAnsi="Century Gothic" w:cs="Gautami"/>
          <w:sz w:val="22"/>
          <w:szCs w:val="22"/>
        </w:rPr>
        <w:tab/>
        <w:t>=</w:t>
      </w:r>
      <w:r w:rsidRPr="003A5DCF">
        <w:rPr>
          <w:rFonts w:ascii="Century Gothic" w:hAnsi="Century Gothic" w:cs="Gautami"/>
          <w:sz w:val="22"/>
          <w:szCs w:val="22"/>
        </w:rPr>
        <w:tab/>
        <w:t xml:space="preserve">(.85 x 15) </w:t>
      </w:r>
      <w:r w:rsidRPr="003A5DCF">
        <w:rPr>
          <w:rFonts w:ascii="Century Gothic" w:hAnsi="Century Gothic" w:cs="Gautami"/>
          <w:sz w:val="22"/>
          <w:szCs w:val="22"/>
        </w:rPr>
        <w:tab/>
        <w:t>=</w:t>
      </w:r>
      <w:r w:rsidRPr="003A5DCF">
        <w:rPr>
          <w:rFonts w:ascii="Century Gothic" w:hAnsi="Century Gothic" w:cs="Gautami"/>
          <w:sz w:val="22"/>
          <w:szCs w:val="22"/>
        </w:rPr>
        <w:tab/>
        <w:t>12.75</w:t>
      </w:r>
    </w:p>
    <w:p w14:paraId="6A7E77FE" w14:textId="4287E7E6" w:rsidR="008F5472" w:rsidRPr="003A5DCF" w:rsidRDefault="004A47EB" w:rsidP="008F5472">
      <w:pPr>
        <w:tabs>
          <w:tab w:val="left" w:pos="180"/>
        </w:tabs>
        <w:ind w:right="-144"/>
        <w:rPr>
          <w:rFonts w:ascii="Century Gothic" w:hAnsi="Century Gothic" w:cs="Gautami"/>
          <w:sz w:val="22"/>
          <w:szCs w:val="22"/>
        </w:rPr>
      </w:pPr>
      <w:r>
        <w:rPr>
          <w:rFonts w:ascii="Century Gothic" w:hAnsi="Century Gothic" w:cs="Gautami"/>
          <w:sz w:val="22"/>
          <w:szCs w:val="22"/>
        </w:rPr>
        <w:t xml:space="preserve">Online </w:t>
      </w:r>
      <w:r w:rsidR="008F5472" w:rsidRPr="003A5DCF">
        <w:rPr>
          <w:rFonts w:ascii="Century Gothic" w:hAnsi="Century Gothic" w:cs="Gautami"/>
          <w:sz w:val="22"/>
          <w:szCs w:val="22"/>
        </w:rPr>
        <w:t>Exams</w:t>
      </w:r>
      <w:r w:rsidR="008F5472" w:rsidRPr="003A5DCF">
        <w:rPr>
          <w:rFonts w:ascii="Century Gothic" w:hAnsi="Century Gothic" w:cs="Gautami"/>
          <w:sz w:val="22"/>
          <w:szCs w:val="22"/>
        </w:rPr>
        <w:tab/>
      </w:r>
      <w:r w:rsidR="008F5472" w:rsidRPr="003A5DCF">
        <w:rPr>
          <w:rFonts w:ascii="Century Gothic" w:hAnsi="Century Gothic" w:cs="Gautami"/>
          <w:sz w:val="22"/>
          <w:szCs w:val="22"/>
        </w:rPr>
        <w:tab/>
      </w:r>
      <w:r>
        <w:rPr>
          <w:rFonts w:ascii="Century Gothic" w:hAnsi="Century Gothic" w:cs="Gautami"/>
          <w:sz w:val="22"/>
          <w:szCs w:val="22"/>
        </w:rPr>
        <w:tab/>
      </w:r>
      <w:r w:rsidR="008F5472" w:rsidRPr="003A5DCF">
        <w:rPr>
          <w:rFonts w:ascii="Century Gothic" w:hAnsi="Century Gothic" w:cs="Gautami"/>
          <w:sz w:val="22"/>
          <w:szCs w:val="22"/>
        </w:rPr>
        <w:t>450/500</w:t>
      </w:r>
      <w:r w:rsidR="008F5472" w:rsidRPr="003A5DCF">
        <w:rPr>
          <w:rFonts w:ascii="Century Gothic" w:hAnsi="Century Gothic" w:cs="Gautami"/>
          <w:sz w:val="22"/>
          <w:szCs w:val="22"/>
        </w:rPr>
        <w:tab/>
        <w:t>20</w:t>
      </w:r>
      <w:r w:rsidR="008F5472" w:rsidRPr="003A5DCF">
        <w:rPr>
          <w:rFonts w:ascii="Century Gothic" w:hAnsi="Century Gothic" w:cs="Gautami"/>
          <w:sz w:val="22"/>
          <w:szCs w:val="22"/>
        </w:rPr>
        <w:tab/>
      </w:r>
      <w:r w:rsidR="008F5472" w:rsidRPr="003A5DCF">
        <w:rPr>
          <w:rFonts w:ascii="Century Gothic" w:hAnsi="Century Gothic" w:cs="Gautami"/>
          <w:sz w:val="22"/>
          <w:szCs w:val="22"/>
        </w:rPr>
        <w:tab/>
        <w:t>=</w:t>
      </w:r>
      <w:r w:rsidR="008F5472" w:rsidRPr="003A5DCF">
        <w:rPr>
          <w:rFonts w:ascii="Century Gothic" w:hAnsi="Century Gothic" w:cs="Gautami"/>
          <w:sz w:val="22"/>
          <w:szCs w:val="22"/>
        </w:rPr>
        <w:tab/>
        <w:t xml:space="preserve">(.90 x 20) </w:t>
      </w:r>
      <w:r w:rsidR="008F5472" w:rsidRPr="003A5DCF">
        <w:rPr>
          <w:rFonts w:ascii="Century Gothic" w:hAnsi="Century Gothic" w:cs="Gautami"/>
          <w:sz w:val="22"/>
          <w:szCs w:val="22"/>
        </w:rPr>
        <w:tab/>
        <w:t>=</w:t>
      </w:r>
      <w:r w:rsidR="008F5472" w:rsidRPr="003A5DCF">
        <w:rPr>
          <w:rFonts w:ascii="Century Gothic" w:hAnsi="Century Gothic" w:cs="Gautami"/>
          <w:sz w:val="22"/>
          <w:szCs w:val="22"/>
        </w:rPr>
        <w:tab/>
        <w:t>18</w:t>
      </w:r>
    </w:p>
    <w:p w14:paraId="50B48CB9" w14:textId="1BB9F9B7" w:rsidR="008F5472" w:rsidRPr="003A5DCF" w:rsidRDefault="00585401" w:rsidP="008F5472">
      <w:pPr>
        <w:tabs>
          <w:tab w:val="left" w:pos="180"/>
        </w:tabs>
        <w:ind w:right="-144"/>
        <w:rPr>
          <w:rFonts w:ascii="Century Gothic" w:hAnsi="Century Gothic" w:cs="Gautami"/>
          <w:sz w:val="22"/>
          <w:szCs w:val="22"/>
        </w:rPr>
      </w:pPr>
      <w:r>
        <w:rPr>
          <w:rFonts w:ascii="Century Gothic" w:hAnsi="Century Gothic" w:cs="Gautami"/>
          <w:sz w:val="22"/>
          <w:szCs w:val="22"/>
        </w:rPr>
        <w:t>In-Class Exams</w:t>
      </w:r>
      <w:r>
        <w:rPr>
          <w:rFonts w:ascii="Century Gothic" w:hAnsi="Century Gothic" w:cs="Gautami"/>
          <w:sz w:val="22"/>
          <w:szCs w:val="22"/>
        </w:rPr>
        <w:tab/>
      </w:r>
      <w:r>
        <w:rPr>
          <w:rFonts w:ascii="Century Gothic" w:hAnsi="Century Gothic" w:cs="Gautami"/>
          <w:sz w:val="22"/>
          <w:szCs w:val="22"/>
        </w:rPr>
        <w:tab/>
      </w:r>
      <w:r w:rsidR="008F5472" w:rsidRPr="003A5DCF">
        <w:rPr>
          <w:rFonts w:ascii="Century Gothic" w:hAnsi="Century Gothic" w:cs="Gautami"/>
          <w:sz w:val="22"/>
          <w:szCs w:val="22"/>
        </w:rPr>
        <w:t>475/500</w:t>
      </w:r>
      <w:r w:rsidR="008F5472" w:rsidRPr="003A5DCF">
        <w:rPr>
          <w:rFonts w:ascii="Century Gothic" w:hAnsi="Century Gothic" w:cs="Gautami"/>
          <w:sz w:val="22"/>
          <w:szCs w:val="22"/>
        </w:rPr>
        <w:tab/>
        <w:t>25</w:t>
      </w:r>
      <w:r w:rsidR="008F5472" w:rsidRPr="003A5DCF">
        <w:rPr>
          <w:rFonts w:ascii="Century Gothic" w:hAnsi="Century Gothic" w:cs="Gautami"/>
          <w:sz w:val="22"/>
          <w:szCs w:val="22"/>
        </w:rPr>
        <w:tab/>
      </w:r>
      <w:r w:rsidR="008F5472" w:rsidRPr="003A5DCF">
        <w:rPr>
          <w:rFonts w:ascii="Century Gothic" w:hAnsi="Century Gothic" w:cs="Gautami"/>
          <w:sz w:val="22"/>
          <w:szCs w:val="22"/>
        </w:rPr>
        <w:tab/>
        <w:t>=</w:t>
      </w:r>
      <w:r w:rsidR="008F5472" w:rsidRPr="003A5DCF">
        <w:rPr>
          <w:rFonts w:ascii="Century Gothic" w:hAnsi="Century Gothic" w:cs="Gautami"/>
          <w:sz w:val="22"/>
          <w:szCs w:val="22"/>
        </w:rPr>
        <w:tab/>
        <w:t xml:space="preserve">(.95 x 25) </w:t>
      </w:r>
      <w:r w:rsidR="008F5472" w:rsidRPr="003A5DCF">
        <w:rPr>
          <w:rFonts w:ascii="Century Gothic" w:hAnsi="Century Gothic" w:cs="Gautami"/>
          <w:sz w:val="22"/>
          <w:szCs w:val="22"/>
        </w:rPr>
        <w:tab/>
        <w:t>=</w:t>
      </w:r>
      <w:r w:rsidR="008F5472" w:rsidRPr="003A5DCF">
        <w:rPr>
          <w:rFonts w:ascii="Century Gothic" w:hAnsi="Century Gothic" w:cs="Gautami"/>
          <w:sz w:val="22"/>
          <w:szCs w:val="22"/>
        </w:rPr>
        <w:tab/>
        <w:t>23.75</w:t>
      </w:r>
      <w:r w:rsidR="008F5472" w:rsidRPr="003A5DCF">
        <w:rPr>
          <w:rFonts w:ascii="Century Gothic" w:hAnsi="Century Gothic" w:cs="Gautami"/>
          <w:sz w:val="22"/>
          <w:szCs w:val="22"/>
        </w:rPr>
        <w:tab/>
      </w:r>
    </w:p>
    <w:p w14:paraId="39876D66" w14:textId="3DCFB685" w:rsidR="008F5472" w:rsidRPr="003A5DCF" w:rsidRDefault="008F5472" w:rsidP="008F5472">
      <w:pPr>
        <w:tabs>
          <w:tab w:val="left" w:pos="180"/>
        </w:tabs>
        <w:ind w:right="-144"/>
        <w:rPr>
          <w:rFonts w:ascii="Century Gothic" w:hAnsi="Century Gothic" w:cs="Gautami"/>
          <w:sz w:val="22"/>
          <w:szCs w:val="22"/>
        </w:rPr>
      </w:pP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00CB7DF6" w:rsidRPr="003A5DCF">
        <w:rPr>
          <w:rFonts w:ascii="Century Gothic" w:hAnsi="Century Gothic" w:cs="Gautami"/>
          <w:sz w:val="22"/>
          <w:szCs w:val="22"/>
        </w:rPr>
        <w:t xml:space="preserve">Total Percentage     </w:t>
      </w:r>
      <w:r w:rsidR="00CB7DF6" w:rsidRPr="003A5DCF">
        <w:rPr>
          <w:rFonts w:ascii="Century Gothic" w:hAnsi="Century Gothic" w:cs="Gautami"/>
          <w:sz w:val="22"/>
          <w:szCs w:val="22"/>
        </w:rPr>
        <w:tab/>
        <w:t xml:space="preserve">=    </w:t>
      </w:r>
      <w:r w:rsidR="00CB7DF6" w:rsidRPr="003A5DCF">
        <w:rPr>
          <w:rFonts w:ascii="Century Gothic" w:hAnsi="Century Gothic" w:cs="Gautami"/>
          <w:sz w:val="22"/>
          <w:szCs w:val="22"/>
        </w:rPr>
        <w:tab/>
        <w:t>94</w:t>
      </w:r>
      <w:r w:rsidRPr="003A5DCF">
        <w:rPr>
          <w:rFonts w:ascii="Century Gothic" w:hAnsi="Century Gothic" w:cs="Gautami"/>
          <w:sz w:val="22"/>
          <w:szCs w:val="22"/>
        </w:rPr>
        <w:t>.04 %</w:t>
      </w:r>
    </w:p>
    <w:p w14:paraId="1B7CB3E1" w14:textId="77777777" w:rsidR="008F5472" w:rsidRPr="003A5DCF" w:rsidRDefault="008F5472" w:rsidP="008F5472">
      <w:pPr>
        <w:tabs>
          <w:tab w:val="left" w:pos="180"/>
        </w:tabs>
        <w:ind w:right="-144"/>
        <w:rPr>
          <w:rFonts w:ascii="Century Gothic" w:hAnsi="Century Gothic" w:cs="Gautami"/>
          <w:sz w:val="22"/>
          <w:szCs w:val="22"/>
        </w:rPr>
      </w:pP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r>
      <w:r w:rsidRPr="003A5DCF">
        <w:rPr>
          <w:rFonts w:ascii="Century Gothic" w:hAnsi="Century Gothic" w:cs="Gautami"/>
          <w:sz w:val="22"/>
          <w:szCs w:val="22"/>
        </w:rPr>
        <w:tab/>
        <w:t xml:space="preserve"> Letter Grade            </w:t>
      </w:r>
      <w:r w:rsidRPr="003A5DCF">
        <w:rPr>
          <w:rFonts w:ascii="Century Gothic" w:hAnsi="Century Gothic" w:cs="Gautami"/>
          <w:sz w:val="22"/>
          <w:szCs w:val="22"/>
        </w:rPr>
        <w:tab/>
        <w:t xml:space="preserve">=    </w:t>
      </w:r>
      <w:r w:rsidRPr="003A5DCF">
        <w:rPr>
          <w:rFonts w:ascii="Century Gothic" w:hAnsi="Century Gothic" w:cs="Gautami"/>
          <w:sz w:val="22"/>
          <w:szCs w:val="22"/>
        </w:rPr>
        <w:tab/>
        <w:t xml:space="preserve">A </w:t>
      </w:r>
      <w:r w:rsidRPr="003A5DCF">
        <w:rPr>
          <w:rFonts w:ascii="Century Gothic" w:hAnsi="Century Gothic" w:cs="Gautami"/>
          <w:sz w:val="22"/>
          <w:szCs w:val="22"/>
        </w:rPr>
        <w:tab/>
      </w:r>
    </w:p>
    <w:p w14:paraId="1A0D7FB4" w14:textId="77777777" w:rsidR="008F5472" w:rsidRPr="003A5DCF" w:rsidRDefault="008F5472" w:rsidP="008F5472">
      <w:pPr>
        <w:tabs>
          <w:tab w:val="left" w:pos="180"/>
        </w:tabs>
        <w:ind w:right="-144"/>
        <w:rPr>
          <w:rFonts w:ascii="Century Gothic" w:hAnsi="Century Gothic"/>
          <w:b/>
          <w:sz w:val="22"/>
          <w:szCs w:val="22"/>
        </w:rPr>
      </w:pPr>
    </w:p>
    <w:p w14:paraId="12E8E260" w14:textId="711054D2" w:rsidR="008F5472" w:rsidRPr="003A5DCF" w:rsidRDefault="008F5472" w:rsidP="008F5472">
      <w:pPr>
        <w:tabs>
          <w:tab w:val="left" w:pos="180"/>
        </w:tabs>
        <w:ind w:right="-144"/>
        <w:rPr>
          <w:rFonts w:ascii="Century Gothic" w:hAnsi="Century Gothic"/>
          <w:sz w:val="22"/>
          <w:szCs w:val="22"/>
        </w:rPr>
      </w:pPr>
      <w:r w:rsidRPr="003A5DCF">
        <w:rPr>
          <w:rFonts w:ascii="Century Gothic" w:hAnsi="Century Gothic"/>
          <w:b/>
          <w:sz w:val="22"/>
          <w:szCs w:val="22"/>
        </w:rPr>
        <w:t xml:space="preserve">Attendance/ Late Assignments:  </w:t>
      </w:r>
      <w:r w:rsidRPr="003A5DCF">
        <w:rPr>
          <w:rFonts w:ascii="Century Gothic" w:hAnsi="Century Gothic"/>
          <w:sz w:val="22"/>
          <w:szCs w:val="22"/>
        </w:rPr>
        <w:t xml:space="preserve">Attendance is expected.  In-class activities </w:t>
      </w:r>
      <w:r w:rsidR="00273514">
        <w:rPr>
          <w:rFonts w:ascii="Century Gothic" w:hAnsi="Century Gothic"/>
          <w:sz w:val="22"/>
          <w:szCs w:val="22"/>
        </w:rPr>
        <w:t xml:space="preserve">(clicker questions </w:t>
      </w:r>
      <w:r w:rsidRPr="003A5DCF">
        <w:rPr>
          <w:rFonts w:ascii="Century Gothic" w:hAnsi="Century Gothic"/>
          <w:sz w:val="22"/>
          <w:szCs w:val="22"/>
        </w:rPr>
        <w:t xml:space="preserve">and in-class exams) require the student to be present.  The </w:t>
      </w:r>
      <w:r w:rsidR="00CB7DF6" w:rsidRPr="003A5DCF">
        <w:rPr>
          <w:rFonts w:ascii="Century Gothic" w:hAnsi="Century Gothic"/>
          <w:sz w:val="22"/>
          <w:szCs w:val="22"/>
        </w:rPr>
        <w:t>online assignments (</w:t>
      </w:r>
      <w:r w:rsidRPr="003A5DCF">
        <w:rPr>
          <w:rFonts w:ascii="Century Gothic" w:hAnsi="Century Gothic"/>
          <w:sz w:val="22"/>
          <w:szCs w:val="22"/>
        </w:rPr>
        <w:t>reading quizzes, group blog</w:t>
      </w:r>
      <w:r w:rsidR="00CB7DF6" w:rsidRPr="003A5DCF">
        <w:rPr>
          <w:rFonts w:ascii="Century Gothic" w:hAnsi="Century Gothic"/>
          <w:sz w:val="22"/>
          <w:szCs w:val="22"/>
        </w:rPr>
        <w:t>s</w:t>
      </w:r>
      <w:r w:rsidRPr="003A5DCF">
        <w:rPr>
          <w:rFonts w:ascii="Century Gothic" w:hAnsi="Century Gothic"/>
          <w:sz w:val="22"/>
          <w:szCs w:val="22"/>
        </w:rPr>
        <w:t>, and unit exam</w:t>
      </w:r>
      <w:r w:rsidR="00273514">
        <w:rPr>
          <w:rFonts w:ascii="Century Gothic" w:hAnsi="Century Gothic"/>
          <w:sz w:val="22"/>
          <w:szCs w:val="22"/>
        </w:rPr>
        <w:t>s</w:t>
      </w:r>
      <w:r w:rsidRPr="003A5DCF">
        <w:rPr>
          <w:rFonts w:ascii="Century Gothic" w:hAnsi="Century Gothic"/>
          <w:sz w:val="22"/>
          <w:szCs w:val="22"/>
        </w:rPr>
        <w:t>) have strict d</w:t>
      </w:r>
      <w:r w:rsidR="00CB7DF6" w:rsidRPr="003A5DCF">
        <w:rPr>
          <w:rFonts w:ascii="Century Gothic" w:hAnsi="Century Gothic"/>
          <w:sz w:val="22"/>
          <w:szCs w:val="22"/>
        </w:rPr>
        <w:t xml:space="preserve">ue dates. </w:t>
      </w:r>
      <w:r w:rsidR="007113B7" w:rsidRPr="003A5DCF">
        <w:rPr>
          <w:rFonts w:ascii="Century Gothic" w:hAnsi="Century Gothic"/>
          <w:sz w:val="22"/>
          <w:szCs w:val="22"/>
        </w:rPr>
        <w:t xml:space="preserve">  Reading Quizzes are reduced 25% per day if submitted late.  Group Blog posts and the Online </w:t>
      </w:r>
      <w:r w:rsidR="00273514">
        <w:rPr>
          <w:rFonts w:ascii="Century Gothic" w:hAnsi="Century Gothic"/>
          <w:sz w:val="22"/>
          <w:szCs w:val="22"/>
        </w:rPr>
        <w:t xml:space="preserve">Unit </w:t>
      </w:r>
      <w:r w:rsidR="007113B7" w:rsidRPr="003A5DCF">
        <w:rPr>
          <w:rFonts w:ascii="Century Gothic" w:hAnsi="Century Gothic"/>
          <w:sz w:val="22"/>
          <w:szCs w:val="22"/>
        </w:rPr>
        <w:t xml:space="preserve">Exams CANNOT </w:t>
      </w:r>
      <w:proofErr w:type="gramStart"/>
      <w:r w:rsidR="007113B7" w:rsidRPr="003A5DCF">
        <w:rPr>
          <w:rFonts w:ascii="Century Gothic" w:hAnsi="Century Gothic"/>
          <w:sz w:val="22"/>
          <w:szCs w:val="22"/>
        </w:rPr>
        <w:t>be</w:t>
      </w:r>
      <w:proofErr w:type="gramEnd"/>
      <w:r w:rsidR="007113B7" w:rsidRPr="003A5DCF">
        <w:rPr>
          <w:rFonts w:ascii="Century Gothic" w:hAnsi="Century Gothic"/>
          <w:sz w:val="22"/>
          <w:szCs w:val="22"/>
        </w:rPr>
        <w:t xml:space="preserve"> completed after the due date.</w:t>
      </w:r>
    </w:p>
    <w:p w14:paraId="0B414961" w14:textId="77777777" w:rsidR="008F5472" w:rsidRPr="003A5DCF" w:rsidRDefault="008F5472" w:rsidP="008F5472">
      <w:pPr>
        <w:rPr>
          <w:rFonts w:ascii="Century Gothic" w:hAnsi="Century Gothic"/>
          <w:b/>
          <w:sz w:val="22"/>
          <w:szCs w:val="22"/>
        </w:rPr>
      </w:pPr>
    </w:p>
    <w:p w14:paraId="62A8D32C" w14:textId="483515C9" w:rsidR="008F5472" w:rsidRPr="003A5DCF" w:rsidRDefault="008F5472" w:rsidP="008F5472">
      <w:pPr>
        <w:rPr>
          <w:rFonts w:ascii="Century Gothic" w:hAnsi="Century Gothic"/>
          <w:color w:val="auto"/>
          <w:sz w:val="22"/>
          <w:szCs w:val="22"/>
        </w:rPr>
      </w:pPr>
      <w:r w:rsidRPr="003A5DCF">
        <w:rPr>
          <w:rFonts w:ascii="Century Gothic" w:hAnsi="Century Gothic"/>
          <w:b/>
          <w:sz w:val="22"/>
          <w:szCs w:val="22"/>
        </w:rPr>
        <w:t xml:space="preserve">Exam Make-up Policy:  </w:t>
      </w:r>
      <w:r w:rsidRPr="003A5DCF">
        <w:rPr>
          <w:rFonts w:ascii="Century Gothic" w:hAnsi="Century Gothic"/>
          <w:sz w:val="22"/>
          <w:szCs w:val="22"/>
        </w:rPr>
        <w:t>Make-up exams will only be allowed in documented cases of emergency or in cases of absences due to official university activity.  Formal notification must be given two weeks before the event.  If you miss an exam due to an emergency or serious illness, you must notify the instructor within</w:t>
      </w:r>
      <w:r w:rsidR="00273514">
        <w:rPr>
          <w:rFonts w:ascii="Century Gothic" w:hAnsi="Century Gothic"/>
          <w:sz w:val="22"/>
          <w:szCs w:val="22"/>
        </w:rPr>
        <w:t xml:space="preserve"> 24 hours</w:t>
      </w:r>
      <w:r w:rsidRPr="003A5DCF">
        <w:rPr>
          <w:rFonts w:ascii="Century Gothic" w:hAnsi="Century Gothic"/>
          <w:sz w:val="22"/>
          <w:szCs w:val="22"/>
        </w:rPr>
        <w:t xml:space="preserve">.  </w:t>
      </w:r>
      <w:r w:rsidRPr="003A5DCF">
        <w:rPr>
          <w:rFonts w:ascii="Century Gothic" w:eastAsia="Times New Roman" w:hAnsi="Century Gothic" w:cs="Times"/>
          <w:color w:val="auto"/>
          <w:sz w:val="22"/>
          <w:szCs w:val="22"/>
        </w:rPr>
        <w:t xml:space="preserve">Please note that work </w:t>
      </w:r>
      <w:r w:rsidR="00273514">
        <w:rPr>
          <w:rFonts w:ascii="Century Gothic" w:eastAsia="Times New Roman" w:hAnsi="Century Gothic" w:cs="Times"/>
          <w:color w:val="auto"/>
          <w:sz w:val="22"/>
          <w:szCs w:val="22"/>
        </w:rPr>
        <w:t xml:space="preserve">schedules and </w:t>
      </w:r>
      <w:r w:rsidR="001E092F">
        <w:rPr>
          <w:rFonts w:ascii="Century Gothic" w:eastAsia="Times New Roman" w:hAnsi="Century Gothic" w:cs="Times"/>
          <w:color w:val="auto"/>
          <w:sz w:val="22"/>
          <w:szCs w:val="22"/>
        </w:rPr>
        <w:t>vacation activities do</w:t>
      </w:r>
      <w:r w:rsidRPr="003A5DCF">
        <w:rPr>
          <w:rFonts w:ascii="Century Gothic" w:eastAsia="Times New Roman" w:hAnsi="Century Gothic" w:cs="Times"/>
          <w:color w:val="auto"/>
          <w:sz w:val="22"/>
          <w:szCs w:val="22"/>
        </w:rPr>
        <w:t xml:space="preserve"> </w:t>
      </w:r>
      <w:r w:rsidRPr="003A5DCF">
        <w:rPr>
          <w:rFonts w:ascii="Century Gothic" w:eastAsia="Times New Roman" w:hAnsi="Century Gothic" w:cs="Times"/>
          <w:i/>
          <w:iCs/>
          <w:color w:val="auto"/>
          <w:sz w:val="22"/>
          <w:szCs w:val="22"/>
        </w:rPr>
        <w:t xml:space="preserve">NOT </w:t>
      </w:r>
      <w:r w:rsidRPr="003A5DCF">
        <w:rPr>
          <w:rFonts w:ascii="Century Gothic" w:eastAsia="Times New Roman" w:hAnsi="Century Gothic" w:cs="Times"/>
          <w:color w:val="auto"/>
          <w:sz w:val="22"/>
          <w:szCs w:val="22"/>
        </w:rPr>
        <w:t>qualify as a reason to miss an exam, so plan accordingly.</w:t>
      </w:r>
    </w:p>
    <w:p w14:paraId="01BA1D06" w14:textId="77777777" w:rsidR="008F5472" w:rsidRPr="003A5DCF" w:rsidRDefault="008F5472" w:rsidP="008F5472">
      <w:pPr>
        <w:rPr>
          <w:rFonts w:ascii="Century Gothic" w:hAnsi="Century Gothic"/>
          <w:b/>
          <w:sz w:val="22"/>
          <w:szCs w:val="22"/>
        </w:rPr>
      </w:pPr>
    </w:p>
    <w:p w14:paraId="5BF82115" w14:textId="1A92E2A5" w:rsidR="008F5472" w:rsidRPr="003A5DCF" w:rsidRDefault="008F5472" w:rsidP="008F5472">
      <w:pPr>
        <w:rPr>
          <w:rFonts w:ascii="Century Gothic" w:hAnsi="Century Gothic"/>
          <w:sz w:val="22"/>
          <w:szCs w:val="22"/>
        </w:rPr>
      </w:pPr>
      <w:r w:rsidRPr="003A5DCF">
        <w:rPr>
          <w:rFonts w:ascii="Century Gothic" w:hAnsi="Century Gothic"/>
          <w:b/>
          <w:sz w:val="22"/>
          <w:szCs w:val="22"/>
        </w:rPr>
        <w:t>Extra Credit:</w:t>
      </w:r>
      <w:r w:rsidRPr="003A5DCF">
        <w:rPr>
          <w:rFonts w:ascii="Century Gothic" w:hAnsi="Century Gothic"/>
          <w:sz w:val="22"/>
          <w:szCs w:val="22"/>
        </w:rPr>
        <w:t xml:space="preserve">  Extra credit can be earned by following the course on Twitter @HumBio126NDSU and doing one of the following:  1) Replying to posts on the course’s Twitter feed @HumBio126NDSU, 2) Tweeting to @HumBio126NDSU an article that is related to our study of biology, along with a comment.  Each reply to or tweet to will be worth 1 point.  Students can earn up to 4 points per unit.  Students that earn a total of 10 points will be given a 2% bonus on top of their final score</w:t>
      </w:r>
      <w:r w:rsidR="00273514">
        <w:rPr>
          <w:rFonts w:ascii="Century Gothic" w:hAnsi="Century Gothic"/>
          <w:sz w:val="22"/>
          <w:szCs w:val="22"/>
        </w:rPr>
        <w:t xml:space="preserve"> at the end of the semester</w:t>
      </w:r>
      <w:r w:rsidRPr="003A5DCF">
        <w:rPr>
          <w:rFonts w:ascii="Century Gothic" w:hAnsi="Century Gothic"/>
          <w:sz w:val="22"/>
          <w:szCs w:val="22"/>
        </w:rPr>
        <w:t xml:space="preserve">.  </w:t>
      </w:r>
    </w:p>
    <w:p w14:paraId="5919FB6C" w14:textId="77777777" w:rsidR="008F5472" w:rsidRPr="003A5DCF" w:rsidRDefault="008F5472" w:rsidP="008F5472">
      <w:pPr>
        <w:rPr>
          <w:rFonts w:ascii="Century Gothic" w:hAnsi="Century Gothic"/>
          <w:b/>
          <w:sz w:val="22"/>
          <w:szCs w:val="22"/>
        </w:rPr>
      </w:pPr>
    </w:p>
    <w:p w14:paraId="54CF3214" w14:textId="1EDD57E4" w:rsidR="008F5472" w:rsidRPr="003A5DCF" w:rsidRDefault="008F5472" w:rsidP="008F5472">
      <w:pPr>
        <w:rPr>
          <w:rFonts w:ascii="Century Gothic" w:hAnsi="Century Gothic"/>
          <w:b/>
          <w:sz w:val="22"/>
          <w:szCs w:val="22"/>
        </w:rPr>
      </w:pPr>
      <w:r w:rsidRPr="003A5DCF">
        <w:rPr>
          <w:rFonts w:ascii="Century Gothic" w:hAnsi="Century Gothic"/>
          <w:b/>
          <w:bCs/>
          <w:sz w:val="22"/>
          <w:szCs w:val="22"/>
        </w:rPr>
        <w:t>Student Responsibilities:</w:t>
      </w:r>
      <w:r w:rsidRPr="003A5DCF">
        <w:rPr>
          <w:rFonts w:ascii="Century Gothic" w:hAnsi="Century Gothic"/>
          <w:sz w:val="22"/>
          <w:szCs w:val="22"/>
        </w:rPr>
        <w:t xml:space="preserve"> Students are expected to be responsible for their own learning.  Please contact the instructor in a timely manner if you ar</w:t>
      </w:r>
      <w:r w:rsidR="00273514">
        <w:rPr>
          <w:rFonts w:ascii="Century Gothic" w:hAnsi="Century Gothic"/>
          <w:sz w:val="22"/>
          <w:szCs w:val="22"/>
        </w:rPr>
        <w:t>e experiencing difficulty with the course</w:t>
      </w:r>
      <w:r w:rsidRPr="003A5DCF">
        <w:rPr>
          <w:rFonts w:ascii="Century Gothic" w:hAnsi="Century Gothic"/>
          <w:sz w:val="22"/>
          <w:szCs w:val="22"/>
        </w:rPr>
        <w:t>.</w:t>
      </w:r>
    </w:p>
    <w:p w14:paraId="2BC10CEC" w14:textId="77777777" w:rsidR="008F5472" w:rsidRPr="003A5DCF" w:rsidRDefault="008F5472" w:rsidP="008F5472">
      <w:pPr>
        <w:rPr>
          <w:rFonts w:ascii="Century Gothic" w:hAnsi="Century Gothic"/>
          <w:b/>
          <w:sz w:val="22"/>
          <w:szCs w:val="22"/>
        </w:rPr>
      </w:pPr>
    </w:p>
    <w:p w14:paraId="2819838A" w14:textId="77777777" w:rsidR="008F5472" w:rsidRPr="003A5DCF" w:rsidRDefault="008F5472" w:rsidP="008F5472">
      <w:pPr>
        <w:rPr>
          <w:rStyle w:val="Emphasis"/>
          <w:rFonts w:ascii="Century Gothic" w:hAnsi="Century Gothic"/>
          <w:i w:val="0"/>
          <w:sz w:val="22"/>
          <w:szCs w:val="22"/>
        </w:rPr>
      </w:pPr>
      <w:r w:rsidRPr="003A5DCF">
        <w:rPr>
          <w:rFonts w:ascii="Century Gothic" w:hAnsi="Century Gothic"/>
          <w:b/>
          <w:sz w:val="22"/>
          <w:szCs w:val="22"/>
        </w:rPr>
        <w:t xml:space="preserve">Policy 335:  Code of Academic Responsibility and Conduct:  </w:t>
      </w:r>
      <w:r w:rsidRPr="003A5DCF">
        <w:rPr>
          <w:rStyle w:val="Emphasis"/>
          <w:rFonts w:ascii="Century Gothic" w:hAnsi="Century Gothic"/>
          <w:i w:val="0"/>
          <w:sz w:val="22"/>
          <w:szCs w:val="22"/>
        </w:rPr>
        <w:t>The academic community is operated on the basis of honesty, integrity, and fair play.  NDSU Policy 335: Code of Academic Responsibility and Conduct applies to cases in which cheating, plagiarism, or other academic misconduct has occurred in an instructional context.  Students found guilty of academic misconduct are subject to penalties, up to and possibly including suspension and/or expulsion.  The Office of Registration and Records maintain student academic misconduct records.  Informational resources about academic honesty for students and instructional staff members can be found at </w:t>
      </w:r>
      <w:hyperlink r:id="rId9" w:history="1">
        <w:r w:rsidRPr="003A5DCF">
          <w:rPr>
            <w:rStyle w:val="Hyperlink"/>
            <w:rFonts w:ascii="Century Gothic" w:hAnsi="Century Gothic"/>
            <w:sz w:val="22"/>
            <w:szCs w:val="22"/>
          </w:rPr>
          <w:t>www.ndsu.edu/academichonesty</w:t>
        </w:r>
      </w:hyperlink>
      <w:r w:rsidRPr="003A5DCF">
        <w:rPr>
          <w:rStyle w:val="Emphasis"/>
          <w:rFonts w:ascii="Century Gothic" w:hAnsi="Century Gothic"/>
          <w:i w:val="0"/>
          <w:sz w:val="22"/>
          <w:szCs w:val="22"/>
        </w:rPr>
        <w:t>.</w:t>
      </w:r>
    </w:p>
    <w:p w14:paraId="75D81BBF" w14:textId="77777777" w:rsidR="008F5472" w:rsidRPr="003A5DCF" w:rsidRDefault="008F5472" w:rsidP="008F5472">
      <w:pPr>
        <w:tabs>
          <w:tab w:val="left" w:pos="90"/>
        </w:tabs>
        <w:rPr>
          <w:rFonts w:ascii="Century Gothic" w:hAnsi="Century Gothic"/>
          <w:sz w:val="22"/>
          <w:szCs w:val="22"/>
        </w:rPr>
      </w:pPr>
      <w:r w:rsidRPr="003A5DCF">
        <w:rPr>
          <w:rFonts w:ascii="Century Gothic" w:hAnsi="Century Gothic"/>
          <w:sz w:val="22"/>
          <w:szCs w:val="22"/>
        </w:rPr>
        <w:t> </w:t>
      </w:r>
      <w:r w:rsidRPr="003A5DCF">
        <w:rPr>
          <w:rFonts w:ascii="Century Gothic" w:hAnsi="Century Gothic"/>
          <w:sz w:val="22"/>
          <w:szCs w:val="22"/>
        </w:rPr>
        <w:tab/>
      </w:r>
    </w:p>
    <w:p w14:paraId="7EAD6DB0" w14:textId="77777777" w:rsidR="008F5472" w:rsidRPr="003A5DCF" w:rsidRDefault="008F5472" w:rsidP="008F5472">
      <w:pPr>
        <w:tabs>
          <w:tab w:val="left" w:pos="90"/>
        </w:tabs>
        <w:rPr>
          <w:rFonts w:ascii="Century Gothic" w:hAnsi="Century Gothic"/>
          <w:sz w:val="22"/>
          <w:szCs w:val="22"/>
        </w:rPr>
      </w:pPr>
      <w:r w:rsidRPr="003A5DCF">
        <w:rPr>
          <w:rFonts w:ascii="Century Gothic" w:hAnsi="Century Gothic"/>
          <w:b/>
          <w:sz w:val="22"/>
          <w:szCs w:val="22"/>
        </w:rPr>
        <w:t>Plagiarism:</w:t>
      </w:r>
      <w:r w:rsidRPr="003A5DCF">
        <w:rPr>
          <w:rFonts w:ascii="Century Gothic" w:hAnsi="Century Gothic"/>
          <w:sz w:val="22"/>
          <w:szCs w:val="22"/>
        </w:rPr>
        <w:t xml:space="preserve">  All written work completed in this class shall be original statements from you, the student, not “cut and pasted” from another source.  “Cut and pasting” statements from other sources, and using them as if they are your own, is plagiarism.  Plagiarism is cheating.  The policy for plagiarism in this course is as follows:  First offense of plagiarism:  Your final grade will be docked 25%.  Second offense of plagiarism:  You will be failed in the course and receive a grade of “F”.</w:t>
      </w:r>
    </w:p>
    <w:p w14:paraId="5E55EA27" w14:textId="77777777" w:rsidR="008F5472" w:rsidRDefault="008F5472" w:rsidP="008F5472">
      <w:pPr>
        <w:rPr>
          <w:rFonts w:ascii="Century Gothic" w:hAnsi="Century Gothic"/>
          <w:b/>
          <w:sz w:val="22"/>
          <w:szCs w:val="22"/>
        </w:rPr>
      </w:pPr>
    </w:p>
    <w:p w14:paraId="379198E3" w14:textId="77777777" w:rsidR="001E092F" w:rsidRPr="003A5DCF" w:rsidRDefault="001E092F" w:rsidP="008F5472">
      <w:pPr>
        <w:rPr>
          <w:rFonts w:ascii="Century Gothic" w:hAnsi="Century Gothic"/>
          <w:b/>
          <w:sz w:val="22"/>
          <w:szCs w:val="22"/>
        </w:rPr>
      </w:pPr>
    </w:p>
    <w:p w14:paraId="17514615" w14:textId="6B587A40" w:rsidR="00CD47AE" w:rsidRDefault="003E7B0D" w:rsidP="000A7378">
      <w:pPr>
        <w:rPr>
          <w:rFonts w:ascii="Century Gothic" w:hAnsi="Century Gothic"/>
          <w:b/>
          <w:sz w:val="22"/>
          <w:szCs w:val="22"/>
        </w:rPr>
      </w:pPr>
      <w:r>
        <w:rPr>
          <w:rFonts w:ascii="Century Gothic" w:hAnsi="Century Gothic"/>
          <w:b/>
          <w:sz w:val="22"/>
          <w:szCs w:val="22"/>
        </w:rPr>
        <w:t>Detailed Course Outline</w:t>
      </w:r>
    </w:p>
    <w:p w14:paraId="13DAE7AB" w14:textId="5EA49619" w:rsidR="006E36C3" w:rsidRDefault="006E36C3" w:rsidP="000A7378">
      <w:pPr>
        <w:rPr>
          <w:rFonts w:ascii="Century Gothic" w:hAnsi="Century Gothic"/>
          <w:b/>
          <w:sz w:val="22"/>
          <w:szCs w:val="22"/>
        </w:rPr>
      </w:pPr>
      <w:r w:rsidRPr="006E36C3">
        <w:rPr>
          <w:rFonts w:ascii="Century Gothic" w:eastAsia="Times New Roman" w:hAnsi="Century Gothic"/>
          <w:color w:val="auto"/>
          <w:sz w:val="22"/>
          <w:szCs w:val="22"/>
        </w:rPr>
        <w:t xml:space="preserve">This course is broken into 5 units of study.  Each unit consists of 3-5 "parts".  Each "part" consists of several sections of </w:t>
      </w:r>
      <w:r w:rsidR="00FF3DDB" w:rsidRPr="006E36C3">
        <w:rPr>
          <w:rFonts w:ascii="Century Gothic" w:eastAsia="Times New Roman" w:hAnsi="Century Gothic"/>
          <w:color w:val="auto"/>
          <w:sz w:val="22"/>
          <w:szCs w:val="22"/>
        </w:rPr>
        <w:t>textbook</w:t>
      </w:r>
      <w:r w:rsidRPr="006E36C3">
        <w:rPr>
          <w:rFonts w:ascii="Century Gothic" w:eastAsia="Times New Roman" w:hAnsi="Century Gothic"/>
          <w:color w:val="auto"/>
          <w:sz w:val="22"/>
          <w:szCs w:val="22"/>
        </w:rPr>
        <w:t xml:space="preserve"> reading </w:t>
      </w:r>
      <w:r w:rsidR="00FF3DDB" w:rsidRPr="006E36C3">
        <w:rPr>
          <w:rFonts w:ascii="Century Gothic" w:eastAsia="Times New Roman" w:hAnsi="Century Gothic"/>
          <w:color w:val="auto"/>
          <w:sz w:val="22"/>
          <w:szCs w:val="22"/>
        </w:rPr>
        <w:t>assignments</w:t>
      </w:r>
      <w:r w:rsidRPr="006E36C3">
        <w:rPr>
          <w:rFonts w:ascii="Century Gothic" w:eastAsia="Times New Roman" w:hAnsi="Century Gothic"/>
          <w:color w:val="auto"/>
          <w:sz w:val="22"/>
          <w:szCs w:val="22"/>
        </w:rPr>
        <w:t xml:space="preserve"> and several associated pre-lecture reading quizzes.  You will take the pre-lecture reading quizzes during the unit, and you will also participate in a group blog assignment.  At the end of each unit you will take an online unit exam and an in-class unit exam.</w:t>
      </w:r>
      <w:r w:rsidRPr="006E36C3">
        <w:rPr>
          <w:rFonts w:ascii="Century Gothic" w:hAnsi="Century Gothic"/>
          <w:b/>
          <w:sz w:val="22"/>
          <w:szCs w:val="22"/>
        </w:rPr>
        <w:t xml:space="preserve"> </w:t>
      </w:r>
    </w:p>
    <w:p w14:paraId="09EB067A" w14:textId="77777777" w:rsidR="00FF3DDB" w:rsidRPr="006E36C3" w:rsidRDefault="00FF3DDB" w:rsidP="000A7378">
      <w:pPr>
        <w:rPr>
          <w:rFonts w:ascii="Century Gothic" w:hAnsi="Century Gothic"/>
          <w:b/>
          <w:sz w:val="22"/>
          <w:szCs w:val="22"/>
        </w:rPr>
      </w:pPr>
    </w:p>
    <w:tbl>
      <w:tblPr>
        <w:tblStyle w:val="TableGrid"/>
        <w:tblW w:w="10350" w:type="dxa"/>
        <w:tblInd w:w="108" w:type="dxa"/>
        <w:tblLayout w:type="fixed"/>
        <w:tblLook w:val="04A0" w:firstRow="1" w:lastRow="0" w:firstColumn="1" w:lastColumn="0" w:noHBand="0" w:noVBand="1"/>
      </w:tblPr>
      <w:tblGrid>
        <w:gridCol w:w="2340"/>
        <w:gridCol w:w="8010"/>
      </w:tblGrid>
      <w:tr w:rsidR="008B3C00" w:rsidRPr="003A5DCF" w14:paraId="63C82AF7" w14:textId="77777777" w:rsidTr="008B3C00">
        <w:tc>
          <w:tcPr>
            <w:tcW w:w="10350" w:type="dxa"/>
            <w:gridSpan w:val="2"/>
          </w:tcPr>
          <w:p w14:paraId="14ED043C" w14:textId="5E548A1B"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Concepts of Biology (BIOL 111)</w:t>
            </w:r>
          </w:p>
        </w:tc>
      </w:tr>
      <w:tr w:rsidR="008B3C00" w:rsidRPr="003A5DCF" w14:paraId="218E7561" w14:textId="77777777" w:rsidTr="008B3C00">
        <w:trPr>
          <w:trHeight w:val="620"/>
        </w:trPr>
        <w:tc>
          <w:tcPr>
            <w:tcW w:w="10350" w:type="dxa"/>
            <w:gridSpan w:val="2"/>
          </w:tcPr>
          <w:p w14:paraId="11253647"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 xml:space="preserve">THEMES – Information Flow and Evolution </w:t>
            </w:r>
          </w:p>
          <w:p w14:paraId="5B9FEE86"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 xml:space="preserve">TOPICS - DNA, Genetics, Evolution, Biodiversity, Biotechnology </w:t>
            </w:r>
          </w:p>
        </w:tc>
      </w:tr>
      <w:tr w:rsidR="008B3C00" w:rsidRPr="003A5DCF" w14:paraId="1C4E2FFD" w14:textId="77777777" w:rsidTr="008B3C00">
        <w:trPr>
          <w:trHeight w:val="1700"/>
        </w:trPr>
        <w:tc>
          <w:tcPr>
            <w:tcW w:w="2340" w:type="dxa"/>
            <w:vMerge w:val="restart"/>
          </w:tcPr>
          <w:p w14:paraId="7139D6E3" w14:textId="77777777" w:rsidR="008B3C00" w:rsidRPr="003A5DCF" w:rsidRDefault="008B3C00" w:rsidP="004548DB">
            <w:pPr>
              <w:rPr>
                <w:rFonts w:ascii="Century Gothic" w:hAnsi="Century Gothic"/>
                <w:b/>
                <w:sz w:val="22"/>
                <w:szCs w:val="22"/>
              </w:rPr>
            </w:pPr>
            <w:r w:rsidRPr="003A5DCF">
              <w:rPr>
                <w:rFonts w:ascii="Century Gothic" w:hAnsi="Century Gothic"/>
                <w:b/>
                <w:sz w:val="22"/>
                <w:szCs w:val="22"/>
              </w:rPr>
              <w:t>UNIT 1 – DNA, Mitosis, Protein Synthesis, &amp; Cancer</w:t>
            </w:r>
          </w:p>
          <w:p w14:paraId="52F5BBB3" w14:textId="77777777" w:rsidR="008B3C00" w:rsidRPr="003A5DCF" w:rsidRDefault="008B3C00" w:rsidP="004548DB">
            <w:pPr>
              <w:rPr>
                <w:rFonts w:ascii="Century Gothic" w:hAnsi="Century Gothic"/>
                <w:sz w:val="22"/>
                <w:szCs w:val="22"/>
              </w:rPr>
            </w:pPr>
          </w:p>
          <w:p w14:paraId="382E97F9" w14:textId="77777777" w:rsidR="008B3C00" w:rsidRPr="003A5DCF" w:rsidRDefault="008B3C00" w:rsidP="004548DB">
            <w:pPr>
              <w:rPr>
                <w:rFonts w:ascii="Century Gothic" w:hAnsi="Century Gothic"/>
                <w:b/>
                <w:sz w:val="22"/>
                <w:szCs w:val="22"/>
              </w:rPr>
            </w:pPr>
          </w:p>
        </w:tc>
        <w:tc>
          <w:tcPr>
            <w:tcW w:w="8010" w:type="dxa"/>
          </w:tcPr>
          <w:p w14:paraId="6E88EC0B" w14:textId="77777777" w:rsidR="008B3C00" w:rsidRPr="003A5DCF" w:rsidRDefault="008B3C00" w:rsidP="004548DB">
            <w:pPr>
              <w:rPr>
                <w:rFonts w:ascii="Century Gothic" w:hAnsi="Century Gothic"/>
                <w:b/>
                <w:sz w:val="22"/>
                <w:szCs w:val="22"/>
              </w:rPr>
            </w:pPr>
            <w:r w:rsidRPr="003A5DCF">
              <w:rPr>
                <w:rFonts w:ascii="Century Gothic" w:hAnsi="Century Gothic"/>
                <w:b/>
                <w:sz w:val="22"/>
                <w:szCs w:val="22"/>
              </w:rPr>
              <w:t>Unit 1, part 1:  DNA, Cells, and the Nucleus</w:t>
            </w:r>
          </w:p>
          <w:p w14:paraId="15D451DE"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1.1 All living organisms share certain properties (Reproduction, cells, evolution)</w:t>
            </w:r>
          </w:p>
          <w:p w14:paraId="0D556C78"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 xml:space="preserve">6.1 DNA is a polymer of nucleotides </w:t>
            </w:r>
          </w:p>
          <w:p w14:paraId="212F01A0"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 xml:space="preserve">3.1 Cells are the fundamental units of life </w:t>
            </w:r>
          </w:p>
          <w:p w14:paraId="235E1C49"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3.2 Plant and animal cells have common and unique structures</w:t>
            </w:r>
          </w:p>
          <w:p w14:paraId="6C6FE918"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3.5 The nucleus houses DNA packaged as chromosomes</w:t>
            </w:r>
          </w:p>
        </w:tc>
      </w:tr>
      <w:tr w:rsidR="008B3C00" w:rsidRPr="003A5DCF" w14:paraId="070DB675" w14:textId="77777777" w:rsidTr="008B3C00">
        <w:trPr>
          <w:trHeight w:val="1064"/>
        </w:trPr>
        <w:tc>
          <w:tcPr>
            <w:tcW w:w="2340" w:type="dxa"/>
            <w:vMerge/>
          </w:tcPr>
          <w:p w14:paraId="7E93B088" w14:textId="77777777" w:rsidR="008B3C00" w:rsidRPr="003A5DCF" w:rsidRDefault="008B3C00" w:rsidP="004548DB">
            <w:pPr>
              <w:rPr>
                <w:rFonts w:ascii="Century Gothic" w:hAnsi="Century Gothic"/>
                <w:b/>
                <w:sz w:val="22"/>
                <w:szCs w:val="22"/>
              </w:rPr>
            </w:pPr>
          </w:p>
        </w:tc>
        <w:tc>
          <w:tcPr>
            <w:tcW w:w="8010" w:type="dxa"/>
          </w:tcPr>
          <w:p w14:paraId="02E85762" w14:textId="77777777" w:rsidR="008B3C00" w:rsidRPr="003A5DCF" w:rsidRDefault="008B3C00" w:rsidP="004548DB">
            <w:pPr>
              <w:rPr>
                <w:rFonts w:ascii="Century Gothic" w:hAnsi="Century Gothic"/>
                <w:b/>
                <w:sz w:val="22"/>
                <w:szCs w:val="22"/>
              </w:rPr>
            </w:pPr>
            <w:r w:rsidRPr="003A5DCF">
              <w:rPr>
                <w:rFonts w:ascii="Century Gothic" w:hAnsi="Century Gothic"/>
                <w:b/>
                <w:sz w:val="22"/>
                <w:szCs w:val="22"/>
              </w:rPr>
              <w:t>Unit 1, part 2:  Cell Reproduction, Chromosomes, the Cell Cycle, and Mitosis</w:t>
            </w:r>
          </w:p>
          <w:p w14:paraId="266CF563"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5.1 Cell division provides for reproduction, growth, and repair</w:t>
            </w:r>
          </w:p>
          <w:p w14:paraId="3D0EA5F1"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5.2 Chromosomes are associations of DNA and protein</w:t>
            </w:r>
          </w:p>
          <w:p w14:paraId="7600EA43"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5.3 Cells have regular cycles of growth and division</w:t>
            </w:r>
          </w:p>
          <w:p w14:paraId="1C27F2C5"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6.2 During DNA replication, a cell duplicates its chromosomes</w:t>
            </w:r>
          </w:p>
          <w:p w14:paraId="43992EBB"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 xml:space="preserve">5.4 During mitosis, the nucleus is </w:t>
            </w:r>
            <w:r w:rsidRPr="003A5DCF">
              <w:rPr>
                <w:rFonts w:ascii="Century Gothic" w:hAnsi="Century Gothic"/>
                <w:strike/>
                <w:sz w:val="22"/>
                <w:szCs w:val="22"/>
              </w:rPr>
              <w:t>duplicated</w:t>
            </w:r>
            <w:r w:rsidRPr="003A5DCF">
              <w:rPr>
                <w:rFonts w:ascii="Century Gothic" w:hAnsi="Century Gothic"/>
                <w:sz w:val="22"/>
                <w:szCs w:val="22"/>
              </w:rPr>
              <w:t xml:space="preserve"> divided</w:t>
            </w:r>
          </w:p>
          <w:p w14:paraId="66A29A7E"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5.5 During cytokinesis, the cell is split in two</w:t>
            </w:r>
          </w:p>
        </w:tc>
      </w:tr>
      <w:tr w:rsidR="008B3C00" w:rsidRPr="003A5DCF" w14:paraId="335C9336" w14:textId="77777777" w:rsidTr="008B3C00">
        <w:trPr>
          <w:trHeight w:val="1064"/>
        </w:trPr>
        <w:tc>
          <w:tcPr>
            <w:tcW w:w="2340" w:type="dxa"/>
            <w:vMerge/>
          </w:tcPr>
          <w:p w14:paraId="341D6273" w14:textId="77777777" w:rsidR="008B3C00" w:rsidRPr="003A5DCF" w:rsidRDefault="008B3C00" w:rsidP="004548DB">
            <w:pPr>
              <w:rPr>
                <w:rFonts w:ascii="Century Gothic" w:hAnsi="Century Gothic"/>
                <w:b/>
                <w:sz w:val="22"/>
                <w:szCs w:val="22"/>
              </w:rPr>
            </w:pPr>
          </w:p>
        </w:tc>
        <w:tc>
          <w:tcPr>
            <w:tcW w:w="8010" w:type="dxa"/>
          </w:tcPr>
          <w:p w14:paraId="6656953D" w14:textId="77777777" w:rsidR="008B3C00" w:rsidRPr="003A5DCF" w:rsidRDefault="008B3C00" w:rsidP="004548DB">
            <w:pPr>
              <w:rPr>
                <w:rFonts w:ascii="Century Gothic" w:hAnsi="Century Gothic"/>
                <w:b/>
                <w:sz w:val="22"/>
                <w:szCs w:val="22"/>
              </w:rPr>
            </w:pPr>
            <w:r w:rsidRPr="003A5DCF">
              <w:rPr>
                <w:rFonts w:ascii="Century Gothic" w:hAnsi="Century Gothic"/>
                <w:b/>
                <w:sz w:val="22"/>
                <w:szCs w:val="22"/>
              </w:rPr>
              <w:t>Unit 1, part 3: Protein Synthesis Overview</w:t>
            </w:r>
          </w:p>
          <w:p w14:paraId="22A83F98"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 xml:space="preserve">6.3 DNA directs production of proteins via RNA </w:t>
            </w:r>
          </w:p>
          <w:p w14:paraId="2B9C7C6B"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 xml:space="preserve">2.12 Proteins perform many of life’s functions </w:t>
            </w:r>
          </w:p>
          <w:p w14:paraId="2D5DD250"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3.6 Several organelles participate in the production of proteins</w:t>
            </w:r>
          </w:p>
          <w:p w14:paraId="035A1ECF"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 xml:space="preserve">6.4 Genetic information flows from DNA to RNA to protein </w:t>
            </w:r>
          </w:p>
        </w:tc>
      </w:tr>
      <w:tr w:rsidR="008B3C00" w:rsidRPr="003A5DCF" w14:paraId="64EFC77B" w14:textId="77777777" w:rsidTr="008B3C00">
        <w:trPr>
          <w:trHeight w:val="1064"/>
        </w:trPr>
        <w:tc>
          <w:tcPr>
            <w:tcW w:w="2340" w:type="dxa"/>
            <w:vMerge/>
          </w:tcPr>
          <w:p w14:paraId="0188584F" w14:textId="77777777" w:rsidR="008B3C00" w:rsidRPr="003A5DCF" w:rsidRDefault="008B3C00" w:rsidP="004548DB">
            <w:pPr>
              <w:rPr>
                <w:rFonts w:ascii="Century Gothic" w:hAnsi="Century Gothic"/>
                <w:b/>
                <w:sz w:val="22"/>
                <w:szCs w:val="22"/>
              </w:rPr>
            </w:pPr>
          </w:p>
        </w:tc>
        <w:tc>
          <w:tcPr>
            <w:tcW w:w="8010" w:type="dxa"/>
          </w:tcPr>
          <w:p w14:paraId="66B0926F" w14:textId="77777777" w:rsidR="008B3C00" w:rsidRPr="003A5DCF" w:rsidRDefault="008B3C00" w:rsidP="004548DB">
            <w:pPr>
              <w:rPr>
                <w:rFonts w:ascii="Century Gothic" w:hAnsi="Century Gothic"/>
                <w:b/>
                <w:sz w:val="22"/>
                <w:szCs w:val="22"/>
              </w:rPr>
            </w:pPr>
            <w:r w:rsidRPr="003A5DCF">
              <w:rPr>
                <w:rFonts w:ascii="Century Gothic" w:hAnsi="Century Gothic"/>
                <w:b/>
                <w:sz w:val="22"/>
                <w:szCs w:val="22"/>
              </w:rPr>
              <w:t>Unit 1, part 4: Detailed Protein Synthesis</w:t>
            </w:r>
          </w:p>
          <w:p w14:paraId="1EEE8DF6"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6.5 Transcription creates a molecule of RNA from a molecule of DNA</w:t>
            </w:r>
          </w:p>
          <w:p w14:paraId="40C8C8F2"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6.6 Translation involves the coordination of three kinds of RNA</w:t>
            </w:r>
          </w:p>
          <w:p w14:paraId="71D1B6B1"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6.7 Translation creates a molecule of protein via the genetic code</w:t>
            </w:r>
          </w:p>
          <w:p w14:paraId="155A88C8"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6.8 Gene expression is regulated in several ways</w:t>
            </w:r>
          </w:p>
          <w:p w14:paraId="4D3E2A76"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6.9 Signal transduction pathways can control gene expression</w:t>
            </w:r>
          </w:p>
        </w:tc>
      </w:tr>
      <w:tr w:rsidR="008B3C00" w:rsidRPr="003A5DCF" w14:paraId="3B7D9D48" w14:textId="77777777" w:rsidTr="008B3C00">
        <w:trPr>
          <w:trHeight w:val="1064"/>
        </w:trPr>
        <w:tc>
          <w:tcPr>
            <w:tcW w:w="2340" w:type="dxa"/>
            <w:vMerge/>
          </w:tcPr>
          <w:p w14:paraId="5DC4B8FC" w14:textId="77777777" w:rsidR="008B3C00" w:rsidRPr="003A5DCF" w:rsidRDefault="008B3C00" w:rsidP="004548DB">
            <w:pPr>
              <w:rPr>
                <w:rFonts w:ascii="Century Gothic" w:hAnsi="Century Gothic"/>
                <w:b/>
                <w:sz w:val="22"/>
                <w:szCs w:val="22"/>
              </w:rPr>
            </w:pPr>
          </w:p>
        </w:tc>
        <w:tc>
          <w:tcPr>
            <w:tcW w:w="8010" w:type="dxa"/>
          </w:tcPr>
          <w:p w14:paraId="5EF98CB0" w14:textId="77777777" w:rsidR="008B3C00" w:rsidRPr="003A5DCF" w:rsidRDefault="008B3C00" w:rsidP="004548DB">
            <w:pPr>
              <w:rPr>
                <w:rFonts w:ascii="Century Gothic" w:hAnsi="Century Gothic"/>
                <w:b/>
                <w:sz w:val="22"/>
                <w:szCs w:val="22"/>
              </w:rPr>
            </w:pPr>
            <w:r w:rsidRPr="003A5DCF">
              <w:rPr>
                <w:rFonts w:ascii="Century Gothic" w:hAnsi="Century Gothic"/>
                <w:b/>
                <w:sz w:val="22"/>
                <w:szCs w:val="22"/>
              </w:rPr>
              <w:t>Unit 1, part 5:  Mutations and Cancer</w:t>
            </w:r>
          </w:p>
          <w:p w14:paraId="2697206B"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6.10 Mutations can have a wide range of effects</w:t>
            </w:r>
          </w:p>
          <w:p w14:paraId="0EC3729B"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6.11 Loss of gene expression control can result in cancer</w:t>
            </w:r>
          </w:p>
          <w:p w14:paraId="7B104D97"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6.12 Cancer is caused by out-of-control cell growth</w:t>
            </w:r>
          </w:p>
        </w:tc>
      </w:tr>
      <w:tr w:rsidR="008B3C00" w:rsidRPr="003A5DCF" w14:paraId="0BA34435" w14:textId="77777777" w:rsidTr="008B3C00">
        <w:trPr>
          <w:trHeight w:val="350"/>
        </w:trPr>
        <w:tc>
          <w:tcPr>
            <w:tcW w:w="2340" w:type="dxa"/>
            <w:vMerge w:val="restart"/>
          </w:tcPr>
          <w:p w14:paraId="5D079DB5" w14:textId="77777777" w:rsidR="008B3C00" w:rsidRPr="003A5DCF" w:rsidRDefault="008B3C00" w:rsidP="004548DB">
            <w:pPr>
              <w:rPr>
                <w:rFonts w:ascii="Century Gothic" w:hAnsi="Century Gothic"/>
                <w:sz w:val="22"/>
                <w:szCs w:val="22"/>
              </w:rPr>
            </w:pPr>
            <w:r w:rsidRPr="003A5DCF">
              <w:rPr>
                <w:rFonts w:ascii="Century Gothic" w:hAnsi="Century Gothic"/>
                <w:b/>
                <w:sz w:val="22"/>
                <w:szCs w:val="22"/>
              </w:rPr>
              <w:t>UNIT 2 – Meiosis, Genetics, Inheritance, &amp; Gene Therapy</w:t>
            </w:r>
            <w:r w:rsidRPr="003A5DCF">
              <w:rPr>
                <w:rFonts w:ascii="Century Gothic" w:hAnsi="Century Gothic"/>
                <w:sz w:val="22"/>
                <w:szCs w:val="22"/>
              </w:rPr>
              <w:t xml:space="preserve"> </w:t>
            </w:r>
          </w:p>
        </w:tc>
        <w:tc>
          <w:tcPr>
            <w:tcW w:w="8010" w:type="dxa"/>
          </w:tcPr>
          <w:p w14:paraId="083A1EB2"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2, part 1:  Meiosis and Gametogenesis</w:t>
            </w:r>
          </w:p>
          <w:p w14:paraId="38B84265"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5.2 Chromosomes are associations of DNA and protein (review)</w:t>
            </w:r>
          </w:p>
          <w:p w14:paraId="0FD7EB38"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6.3 DNA directs production of proteins via RNA (review)</w:t>
            </w:r>
          </w:p>
          <w:p w14:paraId="6967849B"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5.6 Gametes have half as many chromosomes as body cells</w:t>
            </w:r>
          </w:p>
          <w:p w14:paraId="4357102A"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5.7 Meiosis produces gametes</w:t>
            </w:r>
          </w:p>
          <w:p w14:paraId="7E13FDA3"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11.17 Males and females produce, store, and deliver gametes</w:t>
            </w:r>
          </w:p>
          <w:p w14:paraId="5FF64302"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5.9 Several processes produce genetic variation among sexually reproducing organisms</w:t>
            </w:r>
          </w:p>
          <w:p w14:paraId="05759A0B"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5.8 Mitosis and meiosis have important similarities and differences</w:t>
            </w:r>
          </w:p>
        </w:tc>
      </w:tr>
      <w:tr w:rsidR="008B3C00" w:rsidRPr="003A5DCF" w14:paraId="4DBACF8D" w14:textId="77777777" w:rsidTr="008B3C00">
        <w:trPr>
          <w:trHeight w:val="350"/>
        </w:trPr>
        <w:tc>
          <w:tcPr>
            <w:tcW w:w="2340" w:type="dxa"/>
            <w:vMerge/>
          </w:tcPr>
          <w:p w14:paraId="117C5F2D" w14:textId="77777777" w:rsidR="008B3C00" w:rsidRPr="003A5DCF" w:rsidRDefault="008B3C00" w:rsidP="004548DB">
            <w:pPr>
              <w:rPr>
                <w:rFonts w:ascii="Century Gothic" w:hAnsi="Century Gothic"/>
                <w:b/>
                <w:sz w:val="22"/>
                <w:szCs w:val="22"/>
              </w:rPr>
            </w:pPr>
          </w:p>
        </w:tc>
        <w:tc>
          <w:tcPr>
            <w:tcW w:w="8010" w:type="dxa"/>
          </w:tcPr>
          <w:p w14:paraId="6B5C047B"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2, part 2:  Genetics &amp; Simple Inheritance</w:t>
            </w:r>
          </w:p>
          <w:p w14:paraId="4424D94C"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5.10 Mistakes during meiosis can produce gametes with abnormal numbers of chromosomes</w:t>
            </w:r>
          </w:p>
          <w:p w14:paraId="54B100C4"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5.11 Mendel deduced the basic principles of genetics by breeding pea plants</w:t>
            </w:r>
          </w:p>
          <w:p w14:paraId="257735F9"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5.12 A Punnett square can be used to predict the results of a genetic cross</w:t>
            </w:r>
          </w:p>
          <w:p w14:paraId="695E51F8"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5.13 Mendel’s law of independent assortment accounts for the inheritance of multiple traits</w:t>
            </w:r>
          </w:p>
          <w:p w14:paraId="627B7FFE"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5.14 Pedigrees can be used to trace traits in human families</w:t>
            </w:r>
          </w:p>
          <w:p w14:paraId="36EA1881"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5.17 Sex-linked genes display unusual inheritance patterns</w:t>
            </w:r>
          </w:p>
        </w:tc>
      </w:tr>
      <w:tr w:rsidR="008B3C00" w:rsidRPr="003A5DCF" w14:paraId="33B8F7B5" w14:textId="77777777" w:rsidTr="008B3C00">
        <w:trPr>
          <w:trHeight w:val="350"/>
        </w:trPr>
        <w:tc>
          <w:tcPr>
            <w:tcW w:w="2340" w:type="dxa"/>
            <w:vMerge/>
          </w:tcPr>
          <w:p w14:paraId="12B92107" w14:textId="77777777" w:rsidR="008B3C00" w:rsidRPr="003A5DCF" w:rsidRDefault="008B3C00" w:rsidP="004548DB">
            <w:pPr>
              <w:rPr>
                <w:rFonts w:ascii="Century Gothic" w:hAnsi="Century Gothic"/>
                <w:b/>
                <w:sz w:val="22"/>
                <w:szCs w:val="22"/>
              </w:rPr>
            </w:pPr>
          </w:p>
        </w:tc>
        <w:tc>
          <w:tcPr>
            <w:tcW w:w="8010" w:type="dxa"/>
          </w:tcPr>
          <w:p w14:paraId="6334C3FC"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2, part 3:  Complex Inheritance</w:t>
            </w:r>
          </w:p>
          <w:p w14:paraId="7A4F8E75"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5.15 The inheritance of many traits is more complex than Mendel’s laws</w:t>
            </w:r>
          </w:p>
          <w:p w14:paraId="59191EA1"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5.16 Linked genes may not obey the law of independent assortment</w:t>
            </w:r>
          </w:p>
        </w:tc>
      </w:tr>
      <w:tr w:rsidR="008B3C00" w:rsidRPr="003A5DCF" w14:paraId="650BBA67" w14:textId="77777777" w:rsidTr="008B3C00">
        <w:trPr>
          <w:trHeight w:val="350"/>
        </w:trPr>
        <w:tc>
          <w:tcPr>
            <w:tcW w:w="2340" w:type="dxa"/>
            <w:vMerge/>
          </w:tcPr>
          <w:p w14:paraId="5A039FD6" w14:textId="77777777" w:rsidR="008B3C00" w:rsidRPr="003A5DCF" w:rsidRDefault="008B3C00" w:rsidP="004548DB">
            <w:pPr>
              <w:rPr>
                <w:rFonts w:ascii="Century Gothic" w:hAnsi="Century Gothic"/>
                <w:b/>
                <w:sz w:val="22"/>
                <w:szCs w:val="22"/>
              </w:rPr>
            </w:pPr>
          </w:p>
        </w:tc>
        <w:tc>
          <w:tcPr>
            <w:tcW w:w="8010" w:type="dxa"/>
          </w:tcPr>
          <w:p w14:paraId="5817C0B6"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2, part 4:  Gene Therapy</w:t>
            </w:r>
          </w:p>
          <w:p w14:paraId="2248FC82"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6.19 Gene Therapy aims to cure genetic diseases</w:t>
            </w:r>
          </w:p>
        </w:tc>
      </w:tr>
      <w:tr w:rsidR="008B3C00" w:rsidRPr="003A5DCF" w14:paraId="59AF7D9D" w14:textId="77777777" w:rsidTr="008B3C00">
        <w:trPr>
          <w:trHeight w:val="2744"/>
        </w:trPr>
        <w:tc>
          <w:tcPr>
            <w:tcW w:w="2340" w:type="dxa"/>
            <w:vMerge w:val="restart"/>
          </w:tcPr>
          <w:p w14:paraId="0DFADD95" w14:textId="77777777" w:rsidR="008B3C00" w:rsidRPr="003A5DCF" w:rsidRDefault="008B3C00" w:rsidP="004548DB">
            <w:pPr>
              <w:rPr>
                <w:rFonts w:ascii="Century Gothic" w:hAnsi="Century Gothic"/>
                <w:b/>
                <w:sz w:val="22"/>
                <w:szCs w:val="22"/>
              </w:rPr>
            </w:pPr>
            <w:r w:rsidRPr="003A5DCF">
              <w:rPr>
                <w:rFonts w:ascii="Century Gothic" w:hAnsi="Century Gothic"/>
                <w:b/>
                <w:sz w:val="22"/>
                <w:szCs w:val="22"/>
              </w:rPr>
              <w:t>UNIT 3 – Evolution, Taxonomy, &amp; Phylogenetic Trees</w:t>
            </w:r>
          </w:p>
          <w:p w14:paraId="6C1360A3" w14:textId="77777777" w:rsidR="008B3C00" w:rsidRPr="003A5DCF" w:rsidRDefault="008B3C00" w:rsidP="004548DB">
            <w:pPr>
              <w:rPr>
                <w:rFonts w:ascii="Century Gothic" w:hAnsi="Century Gothic"/>
                <w:sz w:val="22"/>
                <w:szCs w:val="22"/>
              </w:rPr>
            </w:pPr>
          </w:p>
        </w:tc>
        <w:tc>
          <w:tcPr>
            <w:tcW w:w="8010" w:type="dxa"/>
          </w:tcPr>
          <w:p w14:paraId="3E6F404E"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3, part 1:  Basic Ecology &amp; Natural Selection</w:t>
            </w:r>
          </w:p>
          <w:p w14:paraId="4D02CA2D"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5.9 Several processes produce genetic variation among sexually reproducing organisms (review)</w:t>
            </w:r>
          </w:p>
          <w:p w14:paraId="7F12F204"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1.5 All organisms interact with their ecosystems</w:t>
            </w:r>
          </w:p>
          <w:p w14:paraId="14DB8335"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1.6 Biologists organize species into groups</w:t>
            </w:r>
          </w:p>
          <w:p w14:paraId="4445568E"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1.7 Evolution by natural selection is biology’s unifying theme</w:t>
            </w:r>
          </w:p>
          <w:p w14:paraId="3316584F"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1.8 Evolution affects our daily lives</w:t>
            </w:r>
          </w:p>
          <w:p w14:paraId="7B46968D"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7.1 Darwin’s influences and experiences led him to publish his theory of evolution</w:t>
            </w:r>
          </w:p>
          <w:p w14:paraId="5E0AA6D7"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7.2 Unequal reproductive success leads to natural selection</w:t>
            </w:r>
          </w:p>
        </w:tc>
      </w:tr>
      <w:tr w:rsidR="008B3C00" w:rsidRPr="003A5DCF" w14:paraId="55D8FEFE" w14:textId="77777777" w:rsidTr="008B3C00">
        <w:trPr>
          <w:trHeight w:val="809"/>
        </w:trPr>
        <w:tc>
          <w:tcPr>
            <w:tcW w:w="2340" w:type="dxa"/>
            <w:vMerge/>
          </w:tcPr>
          <w:p w14:paraId="3C72E560" w14:textId="77777777" w:rsidR="008B3C00" w:rsidRPr="003A5DCF" w:rsidRDefault="008B3C00" w:rsidP="004548DB">
            <w:pPr>
              <w:rPr>
                <w:rFonts w:ascii="Century Gothic" w:hAnsi="Century Gothic"/>
                <w:b/>
                <w:sz w:val="22"/>
                <w:szCs w:val="22"/>
              </w:rPr>
            </w:pPr>
          </w:p>
        </w:tc>
        <w:tc>
          <w:tcPr>
            <w:tcW w:w="8010" w:type="dxa"/>
          </w:tcPr>
          <w:p w14:paraId="1ED65896"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3, part 2:  Evidence for Evolution</w:t>
            </w:r>
          </w:p>
          <w:p w14:paraId="20113BA0"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7.3 The fossil record provides important evidence for evolution</w:t>
            </w:r>
          </w:p>
          <w:p w14:paraId="50292764" w14:textId="77777777" w:rsidR="008B3C00" w:rsidRPr="003A5DCF" w:rsidRDefault="008B3C00" w:rsidP="004548DB">
            <w:pPr>
              <w:ind w:right="162"/>
              <w:rPr>
                <w:rFonts w:ascii="Century Gothic" w:hAnsi="Century Gothic"/>
                <w:b/>
                <w:sz w:val="22"/>
                <w:szCs w:val="22"/>
              </w:rPr>
            </w:pPr>
            <w:r w:rsidRPr="003A5DCF">
              <w:rPr>
                <w:rFonts w:ascii="Century Gothic" w:hAnsi="Century Gothic"/>
                <w:sz w:val="22"/>
                <w:szCs w:val="22"/>
              </w:rPr>
              <w:t>7.4 Much evidence for evolution is found in the natural world</w:t>
            </w:r>
          </w:p>
        </w:tc>
      </w:tr>
      <w:tr w:rsidR="008B3C00" w:rsidRPr="003A5DCF" w14:paraId="585D73AF" w14:textId="77777777" w:rsidTr="008B3C00">
        <w:trPr>
          <w:trHeight w:val="1700"/>
        </w:trPr>
        <w:tc>
          <w:tcPr>
            <w:tcW w:w="2340" w:type="dxa"/>
            <w:vMerge/>
          </w:tcPr>
          <w:p w14:paraId="00BB440C" w14:textId="77777777" w:rsidR="008B3C00" w:rsidRPr="003A5DCF" w:rsidRDefault="008B3C00" w:rsidP="004548DB">
            <w:pPr>
              <w:rPr>
                <w:rFonts w:ascii="Century Gothic" w:hAnsi="Century Gothic"/>
                <w:b/>
                <w:sz w:val="22"/>
                <w:szCs w:val="22"/>
              </w:rPr>
            </w:pPr>
          </w:p>
        </w:tc>
        <w:tc>
          <w:tcPr>
            <w:tcW w:w="8010" w:type="dxa"/>
          </w:tcPr>
          <w:p w14:paraId="2B2E37CF"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 xml:space="preserve">Unit 3, part 3:  Microevolution, Macroevolution, &amp; Speciation </w:t>
            </w:r>
          </w:p>
          <w:p w14:paraId="271FC390"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7.5 Populations are the units of evolution</w:t>
            </w:r>
          </w:p>
          <w:p w14:paraId="089E359C"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7.6 Evolution proceeds through several mechanisms</w:t>
            </w:r>
          </w:p>
          <w:p w14:paraId="387B45AD"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7.7 Macroevolution encompasses large-scale changes</w:t>
            </w:r>
          </w:p>
          <w:p w14:paraId="6C2CCF2E"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7.9 Species are maintained by reproductive barriers</w:t>
            </w:r>
          </w:p>
          <w:p w14:paraId="0E150B41"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7.10 Speciation can occur through various mechanisms</w:t>
            </w:r>
          </w:p>
        </w:tc>
      </w:tr>
      <w:tr w:rsidR="008B3C00" w:rsidRPr="003A5DCF" w14:paraId="63FC29CE" w14:textId="77777777" w:rsidTr="008B3C00">
        <w:trPr>
          <w:trHeight w:val="890"/>
        </w:trPr>
        <w:tc>
          <w:tcPr>
            <w:tcW w:w="2340" w:type="dxa"/>
            <w:vMerge/>
          </w:tcPr>
          <w:p w14:paraId="142BEDD3" w14:textId="77777777" w:rsidR="008B3C00" w:rsidRPr="003A5DCF" w:rsidRDefault="008B3C00" w:rsidP="004548DB">
            <w:pPr>
              <w:rPr>
                <w:rFonts w:ascii="Century Gothic" w:hAnsi="Century Gothic"/>
                <w:b/>
                <w:sz w:val="22"/>
                <w:szCs w:val="22"/>
              </w:rPr>
            </w:pPr>
          </w:p>
        </w:tc>
        <w:tc>
          <w:tcPr>
            <w:tcW w:w="8010" w:type="dxa"/>
          </w:tcPr>
          <w:p w14:paraId="744F64AE"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 xml:space="preserve">Unit 3, part 4:  Taxonomy, &amp; Phylogenetic Trees </w:t>
            </w:r>
          </w:p>
          <w:p w14:paraId="24D66DC9"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7.11 Taxonomy is the classification of life</w:t>
            </w:r>
          </w:p>
          <w:p w14:paraId="513E7430"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7.12 Phylogenetic trees represent evolutionary history</w:t>
            </w:r>
          </w:p>
        </w:tc>
      </w:tr>
      <w:tr w:rsidR="008B3C00" w:rsidRPr="003A5DCF" w14:paraId="64C8886C" w14:textId="77777777" w:rsidTr="008B3C00">
        <w:trPr>
          <w:trHeight w:val="710"/>
        </w:trPr>
        <w:tc>
          <w:tcPr>
            <w:tcW w:w="2340" w:type="dxa"/>
            <w:vMerge w:val="restart"/>
          </w:tcPr>
          <w:p w14:paraId="5BDCB1E7" w14:textId="77777777" w:rsidR="008B3C00" w:rsidRPr="003A5DCF" w:rsidRDefault="008B3C00" w:rsidP="004548DB">
            <w:pPr>
              <w:rPr>
                <w:rFonts w:ascii="Century Gothic" w:hAnsi="Century Gothic"/>
                <w:b/>
                <w:sz w:val="22"/>
                <w:szCs w:val="22"/>
              </w:rPr>
            </w:pPr>
            <w:r w:rsidRPr="003A5DCF">
              <w:rPr>
                <w:rFonts w:ascii="Century Gothic" w:hAnsi="Century Gothic"/>
                <w:b/>
                <w:sz w:val="22"/>
                <w:szCs w:val="22"/>
              </w:rPr>
              <w:t>UNIT 4 – Origin of Life, Biodiversity, &amp; Human Evolution</w:t>
            </w:r>
          </w:p>
        </w:tc>
        <w:tc>
          <w:tcPr>
            <w:tcW w:w="8010" w:type="dxa"/>
          </w:tcPr>
          <w:p w14:paraId="3CA1E49A" w14:textId="77777777" w:rsidR="008B3C00" w:rsidRPr="003A5DCF" w:rsidRDefault="008B3C00" w:rsidP="004548DB">
            <w:pPr>
              <w:ind w:right="162"/>
              <w:rPr>
                <w:rFonts w:ascii="Century Gothic" w:hAnsi="Century Gothic"/>
                <w:sz w:val="22"/>
                <w:szCs w:val="22"/>
              </w:rPr>
            </w:pPr>
            <w:r w:rsidRPr="003A5DCF">
              <w:rPr>
                <w:rFonts w:ascii="Century Gothic" w:hAnsi="Century Gothic"/>
                <w:b/>
                <w:sz w:val="22"/>
                <w:szCs w:val="22"/>
              </w:rPr>
              <w:t>Unit 4, part 1:  Origin of Life, Prokaryotes, &amp; Protists</w:t>
            </w:r>
          </w:p>
          <w:p w14:paraId="29CBC130"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7.8 The geological record ties together the history of Earth its life</w:t>
            </w:r>
          </w:p>
          <w:p w14:paraId="08BF0EBB"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8.1 Biologists hypothesize that life originated in a series of stages</w:t>
            </w:r>
          </w:p>
          <w:p w14:paraId="24A4C991"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8.2 Prokaryotes have unique cellular structures</w:t>
            </w:r>
          </w:p>
          <w:p w14:paraId="60D58AE7"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8.3 Achaea are found in extreme habitats</w:t>
            </w:r>
          </w:p>
          <w:p w14:paraId="7B3EA7D7"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8.4 Bacteria are very numerous and common</w:t>
            </w:r>
          </w:p>
          <w:p w14:paraId="2DB9E0D6"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 xml:space="preserve">8.5 Bacteria can transfer DNA </w:t>
            </w:r>
          </w:p>
          <w:p w14:paraId="4EF343CA"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8.6 Eukaryotic cells evolved from prokaryotic cells</w:t>
            </w:r>
          </w:p>
          <w:p w14:paraId="657C7240"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8.7 Protists are very diverse</w:t>
            </w:r>
          </w:p>
          <w:p w14:paraId="7237E13B" w14:textId="77777777" w:rsidR="008B3C00" w:rsidRPr="003A5DCF" w:rsidRDefault="008B3C00" w:rsidP="004548DB">
            <w:pPr>
              <w:ind w:right="162"/>
              <w:rPr>
                <w:rFonts w:ascii="Century Gothic" w:hAnsi="Century Gothic"/>
                <w:b/>
                <w:sz w:val="22"/>
                <w:szCs w:val="22"/>
              </w:rPr>
            </w:pPr>
            <w:r w:rsidRPr="003A5DCF">
              <w:rPr>
                <w:rFonts w:ascii="Century Gothic" w:hAnsi="Century Gothic"/>
                <w:sz w:val="22"/>
                <w:szCs w:val="22"/>
              </w:rPr>
              <w:t>8.8 The origin of multicellular life was a major milestone in the evolution of life on earth</w:t>
            </w:r>
          </w:p>
        </w:tc>
      </w:tr>
      <w:tr w:rsidR="008B3C00" w:rsidRPr="003A5DCF" w14:paraId="2F85AD49" w14:textId="77777777" w:rsidTr="008B3C00">
        <w:trPr>
          <w:trHeight w:val="710"/>
        </w:trPr>
        <w:tc>
          <w:tcPr>
            <w:tcW w:w="2340" w:type="dxa"/>
            <w:vMerge/>
          </w:tcPr>
          <w:p w14:paraId="7C2677F7" w14:textId="77777777" w:rsidR="008B3C00" w:rsidRPr="003A5DCF" w:rsidRDefault="008B3C00" w:rsidP="004548DB">
            <w:pPr>
              <w:rPr>
                <w:rFonts w:ascii="Century Gothic" w:hAnsi="Century Gothic"/>
                <w:b/>
                <w:sz w:val="22"/>
                <w:szCs w:val="22"/>
              </w:rPr>
            </w:pPr>
          </w:p>
        </w:tc>
        <w:tc>
          <w:tcPr>
            <w:tcW w:w="8010" w:type="dxa"/>
          </w:tcPr>
          <w:p w14:paraId="6AD52BAD"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 xml:space="preserve">Unit 4, part 2:  Viruses, Prions, &amp; </w:t>
            </w:r>
            <w:proofErr w:type="spellStart"/>
            <w:r w:rsidRPr="003A5DCF">
              <w:rPr>
                <w:rFonts w:ascii="Century Gothic" w:hAnsi="Century Gothic"/>
                <w:b/>
                <w:sz w:val="22"/>
                <w:szCs w:val="22"/>
              </w:rPr>
              <w:t>Viroids</w:t>
            </w:r>
            <w:proofErr w:type="spellEnd"/>
          </w:p>
          <w:p w14:paraId="0EF969E3"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8.9 Viruses are nonliving parasites</w:t>
            </w:r>
          </w:p>
          <w:p w14:paraId="115FDB72"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8.10 HIV cripples the human immune system</w:t>
            </w:r>
          </w:p>
          <w:p w14:paraId="25725DD0" w14:textId="77777777" w:rsidR="008B3C00" w:rsidRPr="003A5DCF" w:rsidRDefault="008B3C00" w:rsidP="004548DB">
            <w:pPr>
              <w:ind w:right="162"/>
              <w:rPr>
                <w:rFonts w:ascii="Century Gothic" w:hAnsi="Century Gothic"/>
                <w:b/>
                <w:sz w:val="22"/>
                <w:szCs w:val="22"/>
              </w:rPr>
            </w:pPr>
            <w:r w:rsidRPr="003A5DCF">
              <w:rPr>
                <w:rFonts w:ascii="Century Gothic" w:hAnsi="Century Gothic"/>
                <w:sz w:val="22"/>
                <w:szCs w:val="22"/>
              </w:rPr>
              <w:t xml:space="preserve">8.11 Prions and </w:t>
            </w:r>
            <w:proofErr w:type="spellStart"/>
            <w:r w:rsidRPr="003A5DCF">
              <w:rPr>
                <w:rFonts w:ascii="Century Gothic" w:hAnsi="Century Gothic"/>
                <w:sz w:val="22"/>
                <w:szCs w:val="22"/>
              </w:rPr>
              <w:t>viroids</w:t>
            </w:r>
            <w:proofErr w:type="spellEnd"/>
            <w:r w:rsidRPr="003A5DCF">
              <w:rPr>
                <w:rFonts w:ascii="Century Gothic" w:hAnsi="Century Gothic"/>
                <w:sz w:val="22"/>
                <w:szCs w:val="22"/>
              </w:rPr>
              <w:t xml:space="preserve"> are nonliving parasites even smaller than viruses</w:t>
            </w:r>
          </w:p>
        </w:tc>
      </w:tr>
      <w:tr w:rsidR="008B3C00" w:rsidRPr="003A5DCF" w14:paraId="240B54D8" w14:textId="77777777" w:rsidTr="008B3C00">
        <w:trPr>
          <w:trHeight w:val="710"/>
        </w:trPr>
        <w:tc>
          <w:tcPr>
            <w:tcW w:w="2340" w:type="dxa"/>
            <w:vMerge/>
          </w:tcPr>
          <w:p w14:paraId="36559041" w14:textId="77777777" w:rsidR="008B3C00" w:rsidRPr="003A5DCF" w:rsidRDefault="008B3C00" w:rsidP="004548DB">
            <w:pPr>
              <w:rPr>
                <w:rFonts w:ascii="Century Gothic" w:hAnsi="Century Gothic"/>
                <w:b/>
                <w:sz w:val="22"/>
                <w:szCs w:val="22"/>
              </w:rPr>
            </w:pPr>
          </w:p>
        </w:tc>
        <w:tc>
          <w:tcPr>
            <w:tcW w:w="8010" w:type="dxa"/>
          </w:tcPr>
          <w:p w14:paraId="0B8BD313"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4, part 3:  Fungi, Plants, and Animals</w:t>
            </w:r>
          </w:p>
          <w:p w14:paraId="0E2D41FE"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9.1 Fungi are a diverse group of eukaryotes</w:t>
            </w:r>
          </w:p>
          <w:p w14:paraId="794968B0" w14:textId="77777777" w:rsidR="008B3C00" w:rsidRPr="003A5DCF" w:rsidRDefault="008B3C00" w:rsidP="004548DB">
            <w:pPr>
              <w:ind w:right="162"/>
              <w:rPr>
                <w:rFonts w:ascii="Century Gothic" w:hAnsi="Century Gothic"/>
                <w:strike/>
                <w:sz w:val="22"/>
                <w:szCs w:val="22"/>
              </w:rPr>
            </w:pPr>
            <w:r w:rsidRPr="003A5DCF">
              <w:rPr>
                <w:rFonts w:ascii="Century Gothic" w:hAnsi="Century Gothic"/>
                <w:strike/>
                <w:sz w:val="22"/>
                <w:szCs w:val="22"/>
              </w:rPr>
              <w:t>9.2 Fungi have specialized structures and means of reproduction</w:t>
            </w:r>
          </w:p>
          <w:p w14:paraId="104229B7"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9.3 Plants have unique adaptations that allow them to survive on land</w:t>
            </w:r>
          </w:p>
          <w:p w14:paraId="55471C08" w14:textId="77777777" w:rsidR="008B3C00" w:rsidRPr="003A5DCF" w:rsidRDefault="008B3C00" w:rsidP="004548DB">
            <w:pPr>
              <w:ind w:right="162"/>
              <w:rPr>
                <w:rFonts w:ascii="Century Gothic" w:hAnsi="Century Gothic"/>
                <w:b/>
                <w:sz w:val="22"/>
                <w:szCs w:val="22"/>
              </w:rPr>
            </w:pPr>
            <w:r w:rsidRPr="003A5DCF">
              <w:rPr>
                <w:rFonts w:ascii="Century Gothic" w:hAnsi="Century Gothic"/>
                <w:sz w:val="22"/>
                <w:szCs w:val="22"/>
              </w:rPr>
              <w:t>10.1 Animals are consumers that evolved from colonial protists</w:t>
            </w:r>
          </w:p>
        </w:tc>
      </w:tr>
      <w:tr w:rsidR="008B3C00" w:rsidRPr="003A5DCF" w14:paraId="1809C3BF" w14:textId="77777777" w:rsidTr="008B3C00">
        <w:trPr>
          <w:trHeight w:val="710"/>
        </w:trPr>
        <w:tc>
          <w:tcPr>
            <w:tcW w:w="2340" w:type="dxa"/>
            <w:vMerge/>
          </w:tcPr>
          <w:p w14:paraId="61C2B88F" w14:textId="77777777" w:rsidR="008B3C00" w:rsidRPr="003A5DCF" w:rsidRDefault="008B3C00" w:rsidP="004548DB">
            <w:pPr>
              <w:rPr>
                <w:rFonts w:ascii="Century Gothic" w:hAnsi="Century Gothic"/>
                <w:b/>
                <w:sz w:val="22"/>
                <w:szCs w:val="22"/>
              </w:rPr>
            </w:pPr>
          </w:p>
        </w:tc>
        <w:tc>
          <w:tcPr>
            <w:tcW w:w="8010" w:type="dxa"/>
          </w:tcPr>
          <w:p w14:paraId="062F3AD7"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4, part 4:  Human Evolution</w:t>
            </w:r>
          </w:p>
          <w:p w14:paraId="5CF10B5E"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10.10 Humans are primates</w:t>
            </w:r>
          </w:p>
          <w:p w14:paraId="264DF702" w14:textId="77777777" w:rsidR="008B3C00" w:rsidRPr="003A5DCF" w:rsidRDefault="008B3C00" w:rsidP="004548DB">
            <w:pPr>
              <w:ind w:right="162"/>
              <w:rPr>
                <w:rFonts w:ascii="Century Gothic" w:hAnsi="Century Gothic"/>
                <w:b/>
                <w:sz w:val="22"/>
                <w:szCs w:val="22"/>
              </w:rPr>
            </w:pPr>
            <w:r w:rsidRPr="003A5DCF">
              <w:rPr>
                <w:rFonts w:ascii="Century Gothic" w:hAnsi="Century Gothic"/>
                <w:sz w:val="22"/>
                <w:szCs w:val="22"/>
              </w:rPr>
              <w:t>10.11 Humans have evolved in the past few million years</w:t>
            </w:r>
          </w:p>
        </w:tc>
      </w:tr>
      <w:tr w:rsidR="008B3C00" w:rsidRPr="003A5DCF" w14:paraId="1E6BF507" w14:textId="77777777" w:rsidTr="008B3C00">
        <w:trPr>
          <w:trHeight w:val="710"/>
        </w:trPr>
        <w:tc>
          <w:tcPr>
            <w:tcW w:w="2340" w:type="dxa"/>
            <w:vMerge w:val="restart"/>
          </w:tcPr>
          <w:p w14:paraId="49A73CD2" w14:textId="77777777" w:rsidR="008B3C00" w:rsidRPr="003A5DCF" w:rsidRDefault="008B3C00" w:rsidP="004548DB">
            <w:pPr>
              <w:rPr>
                <w:rFonts w:ascii="Century Gothic" w:hAnsi="Century Gothic"/>
                <w:b/>
                <w:sz w:val="22"/>
                <w:szCs w:val="22"/>
              </w:rPr>
            </w:pPr>
            <w:r w:rsidRPr="003A5DCF">
              <w:rPr>
                <w:rFonts w:ascii="Century Gothic" w:hAnsi="Century Gothic"/>
                <w:b/>
                <w:sz w:val="22"/>
                <w:szCs w:val="22"/>
              </w:rPr>
              <w:t>UNIT 5 – Biotechnology (GMOs, Forensics, DNA Sequencing)</w:t>
            </w:r>
          </w:p>
          <w:p w14:paraId="2FD5143D" w14:textId="77777777" w:rsidR="008B3C00" w:rsidRPr="003A5DCF" w:rsidRDefault="008B3C00" w:rsidP="004548DB">
            <w:pPr>
              <w:rPr>
                <w:rFonts w:ascii="Century Gothic" w:hAnsi="Century Gothic"/>
                <w:sz w:val="22"/>
                <w:szCs w:val="22"/>
              </w:rPr>
            </w:pPr>
          </w:p>
        </w:tc>
        <w:tc>
          <w:tcPr>
            <w:tcW w:w="8010" w:type="dxa"/>
          </w:tcPr>
          <w:p w14:paraId="1C763ABC"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5, part 1:  Review of DNA &amp; Protein Synthesis</w:t>
            </w:r>
          </w:p>
          <w:p w14:paraId="7EB7F837" w14:textId="77777777" w:rsidR="008B3C00" w:rsidRPr="003A5DCF" w:rsidRDefault="008B3C00" w:rsidP="004548DB">
            <w:pPr>
              <w:rPr>
                <w:rFonts w:ascii="Century Gothic" w:hAnsi="Century Gothic"/>
                <w:sz w:val="22"/>
                <w:szCs w:val="22"/>
              </w:rPr>
            </w:pPr>
            <w:r w:rsidRPr="003A5DCF">
              <w:rPr>
                <w:rFonts w:ascii="Century Gothic" w:hAnsi="Century Gothic"/>
                <w:sz w:val="22"/>
                <w:szCs w:val="22"/>
              </w:rPr>
              <w:t>1.4 Cells, the fundamental units of life, contain DNA</w:t>
            </w:r>
          </w:p>
          <w:p w14:paraId="72BA3F7A"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5.2 Chromosomes are associations of DNA and protein (review)</w:t>
            </w:r>
          </w:p>
          <w:p w14:paraId="6E2221EE"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6.1 DNA is a polymer of nucleotides (review)</w:t>
            </w:r>
          </w:p>
          <w:p w14:paraId="2E7C95FB"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6.3 DNA directs the production of proteins via RNA (review)</w:t>
            </w:r>
          </w:p>
          <w:p w14:paraId="7C929506"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6.4 Genetic information flows from DNA to RNA to protein (review)</w:t>
            </w:r>
          </w:p>
        </w:tc>
      </w:tr>
      <w:tr w:rsidR="008B3C00" w:rsidRPr="003A5DCF" w14:paraId="1E3A00CA" w14:textId="77777777" w:rsidTr="008B3C00">
        <w:trPr>
          <w:trHeight w:val="710"/>
        </w:trPr>
        <w:tc>
          <w:tcPr>
            <w:tcW w:w="2340" w:type="dxa"/>
            <w:vMerge/>
          </w:tcPr>
          <w:p w14:paraId="2EA3CC1C" w14:textId="77777777" w:rsidR="008B3C00" w:rsidRPr="003A5DCF" w:rsidRDefault="008B3C00" w:rsidP="004548DB">
            <w:pPr>
              <w:rPr>
                <w:rFonts w:ascii="Century Gothic" w:hAnsi="Century Gothic"/>
                <w:b/>
                <w:sz w:val="22"/>
                <w:szCs w:val="22"/>
              </w:rPr>
            </w:pPr>
          </w:p>
        </w:tc>
        <w:tc>
          <w:tcPr>
            <w:tcW w:w="8010" w:type="dxa"/>
          </w:tcPr>
          <w:p w14:paraId="5CDA1B59"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5, part 2:  Tools of Genetic Engineering</w:t>
            </w:r>
          </w:p>
          <w:p w14:paraId="3658029E"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6.13 Genetic engineering involves manipulating DNA for practical purposes</w:t>
            </w:r>
          </w:p>
          <w:p w14:paraId="696946B4"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6.14 DNA can be manipulated many ways within the laboratory</w:t>
            </w:r>
          </w:p>
          <w:p w14:paraId="06CA6965"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6.16 PCR can be used to multiply samples of DNA</w:t>
            </w:r>
          </w:p>
        </w:tc>
      </w:tr>
      <w:tr w:rsidR="008B3C00" w:rsidRPr="003A5DCF" w14:paraId="15B7C27B" w14:textId="77777777" w:rsidTr="008B3C00">
        <w:trPr>
          <w:trHeight w:val="593"/>
        </w:trPr>
        <w:tc>
          <w:tcPr>
            <w:tcW w:w="2340" w:type="dxa"/>
            <w:vMerge/>
          </w:tcPr>
          <w:p w14:paraId="323D0898" w14:textId="77777777" w:rsidR="008B3C00" w:rsidRPr="003A5DCF" w:rsidRDefault="008B3C00" w:rsidP="004548DB">
            <w:pPr>
              <w:rPr>
                <w:rFonts w:ascii="Century Gothic" w:hAnsi="Century Gothic"/>
                <w:b/>
                <w:sz w:val="22"/>
                <w:szCs w:val="22"/>
              </w:rPr>
            </w:pPr>
          </w:p>
        </w:tc>
        <w:tc>
          <w:tcPr>
            <w:tcW w:w="8010" w:type="dxa"/>
          </w:tcPr>
          <w:p w14:paraId="6A7F866F"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5, part 3:  GMOs</w:t>
            </w:r>
          </w:p>
          <w:p w14:paraId="39553AA6"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6.15 Plants and animals can be genetically modified</w:t>
            </w:r>
          </w:p>
        </w:tc>
      </w:tr>
      <w:tr w:rsidR="008B3C00" w:rsidRPr="003A5DCF" w14:paraId="1D0D6855" w14:textId="77777777" w:rsidTr="008B3C00">
        <w:trPr>
          <w:trHeight w:val="710"/>
        </w:trPr>
        <w:tc>
          <w:tcPr>
            <w:tcW w:w="2340" w:type="dxa"/>
            <w:vMerge/>
          </w:tcPr>
          <w:p w14:paraId="45ACA9CC" w14:textId="77777777" w:rsidR="008B3C00" w:rsidRPr="003A5DCF" w:rsidRDefault="008B3C00" w:rsidP="004548DB">
            <w:pPr>
              <w:rPr>
                <w:rFonts w:ascii="Century Gothic" w:hAnsi="Century Gothic"/>
                <w:b/>
                <w:sz w:val="22"/>
                <w:szCs w:val="22"/>
              </w:rPr>
            </w:pPr>
          </w:p>
        </w:tc>
        <w:tc>
          <w:tcPr>
            <w:tcW w:w="8010" w:type="dxa"/>
          </w:tcPr>
          <w:p w14:paraId="0BFACB08" w14:textId="77777777" w:rsidR="008B3C00" w:rsidRPr="003A5DCF" w:rsidRDefault="008B3C00" w:rsidP="004548DB">
            <w:pPr>
              <w:ind w:right="162"/>
              <w:rPr>
                <w:rFonts w:ascii="Century Gothic" w:hAnsi="Century Gothic"/>
                <w:b/>
                <w:sz w:val="22"/>
                <w:szCs w:val="22"/>
              </w:rPr>
            </w:pPr>
            <w:r w:rsidRPr="003A5DCF">
              <w:rPr>
                <w:rFonts w:ascii="Century Gothic" w:hAnsi="Century Gothic"/>
                <w:b/>
                <w:sz w:val="22"/>
                <w:szCs w:val="22"/>
              </w:rPr>
              <w:t>Unit 5, part 4:  Forensics &amp; DNA Sequencing</w:t>
            </w:r>
          </w:p>
          <w:p w14:paraId="2F4BB62B"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6.17 DNA profiles are based on STR Analysis</w:t>
            </w:r>
          </w:p>
          <w:p w14:paraId="0698554F" w14:textId="77777777" w:rsidR="008B3C00" w:rsidRPr="003A5DCF" w:rsidRDefault="008B3C00" w:rsidP="004548DB">
            <w:pPr>
              <w:ind w:right="162"/>
              <w:rPr>
                <w:rFonts w:ascii="Century Gothic" w:hAnsi="Century Gothic"/>
                <w:sz w:val="22"/>
                <w:szCs w:val="22"/>
              </w:rPr>
            </w:pPr>
            <w:r w:rsidRPr="003A5DCF">
              <w:rPr>
                <w:rFonts w:ascii="Century Gothic" w:hAnsi="Century Gothic"/>
                <w:sz w:val="22"/>
                <w:szCs w:val="22"/>
              </w:rPr>
              <w:t>6.18 Whole genomes can be mapped and sequenced</w:t>
            </w:r>
          </w:p>
        </w:tc>
      </w:tr>
    </w:tbl>
    <w:p w14:paraId="79A4B574" w14:textId="77777777" w:rsidR="000A7378" w:rsidRPr="003A5DCF" w:rsidRDefault="000A7378" w:rsidP="006B4D7F">
      <w:pPr>
        <w:rPr>
          <w:rFonts w:ascii="Century Gothic" w:eastAsia="Times New Roman" w:hAnsi="Century Gothic"/>
          <w:color w:val="auto"/>
          <w:sz w:val="22"/>
          <w:szCs w:val="22"/>
          <w:lang w:bidi="x-none"/>
        </w:rPr>
      </w:pPr>
    </w:p>
    <w:p w14:paraId="26419123" w14:textId="4D6C21FD" w:rsidR="00200A4C" w:rsidRPr="003A5DCF" w:rsidRDefault="00200A4C" w:rsidP="00200A4C">
      <w:pPr>
        <w:rPr>
          <w:rFonts w:ascii="Century Gothic" w:hAnsi="Century Gothic"/>
          <w:b/>
          <w:sz w:val="22"/>
          <w:szCs w:val="22"/>
        </w:rPr>
      </w:pPr>
    </w:p>
    <w:p w14:paraId="5B1825F6" w14:textId="6AAF6874" w:rsidR="00416D12" w:rsidRDefault="00416D12" w:rsidP="00416D12">
      <w:pPr>
        <w:tabs>
          <w:tab w:val="left" w:pos="7740"/>
        </w:tabs>
        <w:rPr>
          <w:rFonts w:ascii="Century Gothic" w:hAnsi="Century Gothic"/>
          <w:b/>
          <w:sz w:val="22"/>
          <w:szCs w:val="22"/>
        </w:rPr>
      </w:pPr>
      <w:r>
        <w:rPr>
          <w:rFonts w:ascii="Century Gothic" w:hAnsi="Century Gothic"/>
          <w:b/>
          <w:sz w:val="22"/>
          <w:szCs w:val="22"/>
        </w:rPr>
        <w:t>Daily Class Schedule and Due Dates for Pre-Lecture Reading Quizzes</w:t>
      </w:r>
      <w:r w:rsidR="009B2216">
        <w:rPr>
          <w:rFonts w:ascii="Century Gothic" w:hAnsi="Century Gothic"/>
          <w:b/>
          <w:sz w:val="22"/>
          <w:szCs w:val="22"/>
        </w:rPr>
        <w:t xml:space="preserve"> </w:t>
      </w:r>
    </w:p>
    <w:p w14:paraId="4E1A2CEA" w14:textId="10C1B313" w:rsidR="006E36C3" w:rsidRDefault="006E36C3" w:rsidP="00416D12">
      <w:pPr>
        <w:tabs>
          <w:tab w:val="left" w:pos="7740"/>
        </w:tabs>
        <w:rPr>
          <w:rFonts w:ascii="Century Gothic" w:hAnsi="Century Gothic"/>
          <w:sz w:val="22"/>
          <w:szCs w:val="22"/>
        </w:rPr>
      </w:pPr>
      <w:r>
        <w:rPr>
          <w:rFonts w:ascii="Century Gothic" w:hAnsi="Century Gothic"/>
          <w:sz w:val="22"/>
          <w:szCs w:val="22"/>
        </w:rPr>
        <w:t>Before most lectures you will read particular sections of the textbook and take a pre-lecture reading quiz</w:t>
      </w:r>
      <w:r w:rsidR="00FF3DDB">
        <w:rPr>
          <w:rFonts w:ascii="Century Gothic" w:hAnsi="Century Gothic"/>
          <w:sz w:val="22"/>
          <w:szCs w:val="22"/>
        </w:rPr>
        <w:t xml:space="preserve"> to prepare you for the lecture</w:t>
      </w:r>
      <w:r>
        <w:rPr>
          <w:rFonts w:ascii="Century Gothic" w:hAnsi="Century Gothic"/>
          <w:sz w:val="22"/>
          <w:szCs w:val="22"/>
        </w:rPr>
        <w:t>.</w:t>
      </w:r>
      <w:r w:rsidR="00FF3DDB">
        <w:rPr>
          <w:rFonts w:ascii="Century Gothic" w:hAnsi="Century Gothic"/>
          <w:sz w:val="22"/>
          <w:szCs w:val="22"/>
        </w:rPr>
        <w:t xml:space="preserve">  The Reading Quizzes are found at the </w:t>
      </w:r>
      <w:proofErr w:type="spellStart"/>
      <w:r w:rsidR="00FF3DDB">
        <w:rPr>
          <w:rFonts w:ascii="Century Gothic" w:hAnsi="Century Gothic"/>
          <w:sz w:val="22"/>
          <w:szCs w:val="22"/>
        </w:rPr>
        <w:t>MasteringBiology</w:t>
      </w:r>
      <w:proofErr w:type="spellEnd"/>
      <w:r w:rsidR="00FF3DDB">
        <w:rPr>
          <w:rFonts w:ascii="Century Gothic" w:hAnsi="Century Gothic"/>
          <w:sz w:val="22"/>
          <w:szCs w:val="22"/>
        </w:rPr>
        <w:t xml:space="preserve"> website.  There is a 25% reduction for each day late</w:t>
      </w:r>
      <w:proofErr w:type="gramStart"/>
      <w:r w:rsidR="00FF3DDB">
        <w:rPr>
          <w:rFonts w:ascii="Century Gothic" w:hAnsi="Century Gothic"/>
          <w:sz w:val="22"/>
          <w:szCs w:val="22"/>
        </w:rPr>
        <w:t>;</w:t>
      </w:r>
      <w:proofErr w:type="gramEnd"/>
      <w:r w:rsidR="00FF3DDB">
        <w:rPr>
          <w:rFonts w:ascii="Century Gothic" w:hAnsi="Century Gothic"/>
          <w:sz w:val="22"/>
          <w:szCs w:val="22"/>
        </w:rPr>
        <w:t xml:space="preserve"> after 4 days no credit.</w:t>
      </w:r>
    </w:p>
    <w:p w14:paraId="186435CA" w14:textId="77777777" w:rsidR="00FF3DDB" w:rsidRPr="006E36C3" w:rsidRDefault="00FF3DDB" w:rsidP="00416D12">
      <w:pPr>
        <w:tabs>
          <w:tab w:val="left" w:pos="7740"/>
        </w:tabs>
        <w:rPr>
          <w:rFonts w:ascii="Century Gothic" w:hAnsi="Century Gothic"/>
          <w:sz w:val="22"/>
          <w:szCs w:val="22"/>
        </w:rPr>
      </w:pPr>
    </w:p>
    <w:tbl>
      <w:tblPr>
        <w:tblStyle w:val="TableGrid"/>
        <w:tblW w:w="10440" w:type="dxa"/>
        <w:tblInd w:w="108" w:type="dxa"/>
        <w:tblLayout w:type="fixed"/>
        <w:tblLook w:val="04A0" w:firstRow="1" w:lastRow="0" w:firstColumn="1" w:lastColumn="0" w:noHBand="0" w:noVBand="1"/>
      </w:tblPr>
      <w:tblGrid>
        <w:gridCol w:w="900"/>
        <w:gridCol w:w="1510"/>
        <w:gridCol w:w="4520"/>
        <w:gridCol w:w="3510"/>
      </w:tblGrid>
      <w:tr w:rsidR="00416D12" w:rsidRPr="003A5DCF" w14:paraId="147ABE80" w14:textId="77777777" w:rsidTr="00416D12">
        <w:tc>
          <w:tcPr>
            <w:tcW w:w="900" w:type="dxa"/>
          </w:tcPr>
          <w:p w14:paraId="48752FA0"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Week</w:t>
            </w:r>
          </w:p>
        </w:tc>
        <w:tc>
          <w:tcPr>
            <w:tcW w:w="1510" w:type="dxa"/>
          </w:tcPr>
          <w:p w14:paraId="52B0DE1F"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Class Period</w:t>
            </w:r>
          </w:p>
        </w:tc>
        <w:tc>
          <w:tcPr>
            <w:tcW w:w="4520" w:type="dxa"/>
          </w:tcPr>
          <w:p w14:paraId="664632A9" w14:textId="77777777" w:rsidR="00416D12" w:rsidRPr="00F771FB" w:rsidRDefault="00416D12" w:rsidP="009B2216">
            <w:pPr>
              <w:ind w:right="-434"/>
              <w:rPr>
                <w:rFonts w:ascii="Century Gothic" w:eastAsia="Times New Roman" w:hAnsi="Century Gothic"/>
                <w:b/>
                <w:color w:val="auto"/>
                <w:sz w:val="22"/>
                <w:szCs w:val="22"/>
                <w:lang w:bidi="x-none"/>
              </w:rPr>
            </w:pPr>
            <w:r>
              <w:rPr>
                <w:rFonts w:ascii="Century Gothic" w:eastAsia="Times New Roman" w:hAnsi="Century Gothic"/>
                <w:b/>
                <w:color w:val="auto"/>
                <w:sz w:val="22"/>
                <w:szCs w:val="22"/>
                <w:lang w:bidi="x-none"/>
              </w:rPr>
              <w:t xml:space="preserve">Pre-Lecture Reading Quizzes are due the night before class at 11:59pm. </w:t>
            </w:r>
          </w:p>
        </w:tc>
        <w:tc>
          <w:tcPr>
            <w:tcW w:w="3510" w:type="dxa"/>
          </w:tcPr>
          <w:p w14:paraId="2E1270B6"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Class Period Topic</w:t>
            </w:r>
          </w:p>
        </w:tc>
      </w:tr>
      <w:tr w:rsidR="00416D12" w:rsidRPr="003A5DCF" w14:paraId="2C39819F" w14:textId="77777777" w:rsidTr="00416D12">
        <w:tc>
          <w:tcPr>
            <w:tcW w:w="900" w:type="dxa"/>
            <w:shd w:val="clear" w:color="auto" w:fill="BFBFBF" w:themeFill="background1" w:themeFillShade="BF"/>
          </w:tcPr>
          <w:p w14:paraId="43EAF9CF"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1</w:t>
            </w:r>
          </w:p>
        </w:tc>
        <w:tc>
          <w:tcPr>
            <w:tcW w:w="1510" w:type="dxa"/>
            <w:shd w:val="clear" w:color="auto" w:fill="BFBFBF" w:themeFill="background1" w:themeFillShade="BF"/>
          </w:tcPr>
          <w:p w14:paraId="287E54B7"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Jan. 12</w:t>
            </w:r>
          </w:p>
        </w:tc>
        <w:tc>
          <w:tcPr>
            <w:tcW w:w="4520" w:type="dxa"/>
            <w:shd w:val="clear" w:color="auto" w:fill="BFBFBF" w:themeFill="background1" w:themeFillShade="BF"/>
          </w:tcPr>
          <w:p w14:paraId="1184B425"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None</w:t>
            </w:r>
          </w:p>
        </w:tc>
        <w:tc>
          <w:tcPr>
            <w:tcW w:w="3510" w:type="dxa"/>
            <w:shd w:val="clear" w:color="auto" w:fill="BFBFBF" w:themeFill="background1" w:themeFillShade="BF"/>
          </w:tcPr>
          <w:p w14:paraId="2AFFA3BE"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Welcome &amp; Syllabus</w:t>
            </w:r>
          </w:p>
        </w:tc>
      </w:tr>
      <w:tr w:rsidR="00416D12" w:rsidRPr="003A5DCF" w14:paraId="165B7DD7" w14:textId="77777777" w:rsidTr="00416D12">
        <w:tc>
          <w:tcPr>
            <w:tcW w:w="900" w:type="dxa"/>
            <w:shd w:val="clear" w:color="auto" w:fill="BFBFBF" w:themeFill="background1" w:themeFillShade="BF"/>
          </w:tcPr>
          <w:p w14:paraId="352E832F" w14:textId="77777777" w:rsidR="00416D12" w:rsidRPr="003A5DCF" w:rsidRDefault="00416D12" w:rsidP="009B2216">
            <w:pPr>
              <w:rPr>
                <w:rFonts w:ascii="Century Gothic" w:eastAsia="Times New Roman" w:hAnsi="Century Gothic"/>
                <w:color w:val="auto"/>
                <w:sz w:val="22"/>
                <w:szCs w:val="22"/>
                <w:lang w:bidi="x-none"/>
              </w:rPr>
            </w:pPr>
          </w:p>
        </w:tc>
        <w:tc>
          <w:tcPr>
            <w:tcW w:w="1510" w:type="dxa"/>
            <w:shd w:val="clear" w:color="auto" w:fill="BFBFBF" w:themeFill="background1" w:themeFillShade="BF"/>
          </w:tcPr>
          <w:p w14:paraId="546B746B"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Jan. 14</w:t>
            </w:r>
          </w:p>
        </w:tc>
        <w:tc>
          <w:tcPr>
            <w:tcW w:w="4520" w:type="dxa"/>
            <w:shd w:val="clear" w:color="auto" w:fill="BFBFBF" w:themeFill="background1" w:themeFillShade="BF"/>
          </w:tcPr>
          <w:p w14:paraId="395E1E9D" w14:textId="77777777" w:rsidR="00416D12" w:rsidRPr="003A5DCF" w:rsidRDefault="00416D12" w:rsidP="009B2216">
            <w:pPr>
              <w:rPr>
                <w:rFonts w:ascii="Century Gothic" w:eastAsia="Times New Roman" w:hAnsi="Century Gothic"/>
                <w:color w:val="auto"/>
                <w:sz w:val="22"/>
                <w:szCs w:val="22"/>
                <w:lang w:bidi="x-none"/>
              </w:rPr>
            </w:pPr>
            <w:proofErr w:type="spellStart"/>
            <w:r w:rsidRPr="003A5DCF">
              <w:rPr>
                <w:rFonts w:ascii="Century Gothic" w:eastAsia="Times New Roman" w:hAnsi="Century Gothic"/>
                <w:color w:val="auto"/>
                <w:sz w:val="22"/>
                <w:szCs w:val="22"/>
                <w:lang w:bidi="x-none"/>
              </w:rPr>
              <w:t>MasteringBiology</w:t>
            </w:r>
            <w:proofErr w:type="spellEnd"/>
            <w:r w:rsidRPr="003A5DCF">
              <w:rPr>
                <w:rFonts w:ascii="Century Gothic" w:eastAsia="Times New Roman" w:hAnsi="Century Gothic"/>
                <w:color w:val="auto"/>
                <w:sz w:val="22"/>
                <w:szCs w:val="22"/>
                <w:lang w:bidi="x-none"/>
              </w:rPr>
              <w:t xml:space="preserve"> Introduction </w:t>
            </w:r>
          </w:p>
          <w:p w14:paraId="6AC93C88"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1.1</w:t>
            </w:r>
          </w:p>
        </w:tc>
        <w:tc>
          <w:tcPr>
            <w:tcW w:w="3510" w:type="dxa"/>
            <w:shd w:val="clear" w:color="auto" w:fill="BFBFBF" w:themeFill="background1" w:themeFillShade="BF"/>
          </w:tcPr>
          <w:p w14:paraId="452422E5"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DNA</w:t>
            </w:r>
          </w:p>
        </w:tc>
      </w:tr>
      <w:tr w:rsidR="00416D12" w:rsidRPr="003A5DCF" w14:paraId="139EB672" w14:textId="77777777" w:rsidTr="00416D12">
        <w:tc>
          <w:tcPr>
            <w:tcW w:w="900" w:type="dxa"/>
          </w:tcPr>
          <w:p w14:paraId="4EF761FE"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2</w:t>
            </w:r>
          </w:p>
        </w:tc>
        <w:tc>
          <w:tcPr>
            <w:tcW w:w="1510" w:type="dxa"/>
          </w:tcPr>
          <w:p w14:paraId="037732A8"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Jan. 19</w:t>
            </w:r>
          </w:p>
        </w:tc>
        <w:tc>
          <w:tcPr>
            <w:tcW w:w="4520" w:type="dxa"/>
          </w:tcPr>
          <w:p w14:paraId="0EDF014B" w14:textId="51559539"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 xml:space="preserve">Syllabus </w:t>
            </w:r>
            <w:r w:rsidR="0099489B">
              <w:rPr>
                <w:rFonts w:ascii="Century Gothic" w:eastAsia="Times New Roman" w:hAnsi="Century Gothic"/>
                <w:color w:val="auto"/>
                <w:sz w:val="22"/>
                <w:szCs w:val="22"/>
                <w:lang w:bidi="x-none"/>
              </w:rPr>
              <w:t xml:space="preserve">&amp; FAQs </w:t>
            </w:r>
            <w:bookmarkStart w:id="1" w:name="_GoBack"/>
            <w:bookmarkEnd w:id="1"/>
            <w:r w:rsidRPr="003A5DCF">
              <w:rPr>
                <w:rFonts w:ascii="Century Gothic" w:eastAsia="Times New Roman" w:hAnsi="Century Gothic"/>
                <w:color w:val="auto"/>
                <w:sz w:val="22"/>
                <w:szCs w:val="22"/>
                <w:lang w:bidi="x-none"/>
              </w:rPr>
              <w:t>Quiz</w:t>
            </w:r>
          </w:p>
          <w:p w14:paraId="1C415ECF"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1.2</w:t>
            </w:r>
          </w:p>
        </w:tc>
        <w:tc>
          <w:tcPr>
            <w:tcW w:w="3510" w:type="dxa"/>
          </w:tcPr>
          <w:p w14:paraId="12DEE665" w14:textId="77777777" w:rsidR="00416D12" w:rsidRDefault="00416D12" w:rsidP="009B2216">
            <w:pPr>
              <w:rPr>
                <w:rFonts w:ascii="Century Gothic" w:eastAsia="Times New Roman" w:hAnsi="Century Gothic"/>
                <w:color w:val="auto"/>
                <w:sz w:val="22"/>
                <w:szCs w:val="22"/>
                <w:lang w:bidi="x-none"/>
              </w:rPr>
            </w:pPr>
          </w:p>
          <w:p w14:paraId="0C397734"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 xml:space="preserve">Chromosomes &amp; The Cell Cycle </w:t>
            </w:r>
          </w:p>
        </w:tc>
      </w:tr>
      <w:tr w:rsidR="00416D12" w:rsidRPr="003A5DCF" w14:paraId="6BBE67AD" w14:textId="77777777" w:rsidTr="00416D12">
        <w:tc>
          <w:tcPr>
            <w:tcW w:w="900" w:type="dxa"/>
          </w:tcPr>
          <w:p w14:paraId="4ACA01DD" w14:textId="77777777" w:rsidR="00416D12" w:rsidRPr="003A5DCF" w:rsidRDefault="00416D12" w:rsidP="009B2216">
            <w:pPr>
              <w:rPr>
                <w:rFonts w:ascii="Century Gothic" w:eastAsia="Times New Roman" w:hAnsi="Century Gothic"/>
                <w:color w:val="auto"/>
                <w:sz w:val="22"/>
                <w:szCs w:val="22"/>
                <w:lang w:bidi="x-none"/>
              </w:rPr>
            </w:pPr>
          </w:p>
        </w:tc>
        <w:tc>
          <w:tcPr>
            <w:tcW w:w="1510" w:type="dxa"/>
          </w:tcPr>
          <w:p w14:paraId="42B65BF1"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Jan. 21</w:t>
            </w:r>
          </w:p>
        </w:tc>
        <w:tc>
          <w:tcPr>
            <w:tcW w:w="4520" w:type="dxa"/>
          </w:tcPr>
          <w:p w14:paraId="68F21287"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1.3</w:t>
            </w:r>
          </w:p>
        </w:tc>
        <w:tc>
          <w:tcPr>
            <w:tcW w:w="3510" w:type="dxa"/>
          </w:tcPr>
          <w:p w14:paraId="29BDA70D"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Protein Synthesis</w:t>
            </w:r>
          </w:p>
        </w:tc>
      </w:tr>
      <w:tr w:rsidR="00416D12" w:rsidRPr="003A5DCF" w14:paraId="65BA15DA" w14:textId="77777777" w:rsidTr="00416D12">
        <w:tc>
          <w:tcPr>
            <w:tcW w:w="900" w:type="dxa"/>
            <w:shd w:val="clear" w:color="auto" w:fill="BFBFBF" w:themeFill="background1" w:themeFillShade="BF"/>
          </w:tcPr>
          <w:p w14:paraId="029C3C68"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3</w:t>
            </w:r>
          </w:p>
        </w:tc>
        <w:tc>
          <w:tcPr>
            <w:tcW w:w="1510" w:type="dxa"/>
            <w:shd w:val="clear" w:color="auto" w:fill="BFBFBF" w:themeFill="background1" w:themeFillShade="BF"/>
          </w:tcPr>
          <w:p w14:paraId="3EC60C44"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Jan. 26</w:t>
            </w:r>
          </w:p>
        </w:tc>
        <w:tc>
          <w:tcPr>
            <w:tcW w:w="4520" w:type="dxa"/>
            <w:shd w:val="clear" w:color="auto" w:fill="BFBFBF" w:themeFill="background1" w:themeFillShade="BF"/>
          </w:tcPr>
          <w:p w14:paraId="4ED1662B"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1.4</w:t>
            </w:r>
          </w:p>
        </w:tc>
        <w:tc>
          <w:tcPr>
            <w:tcW w:w="3510" w:type="dxa"/>
            <w:shd w:val="clear" w:color="auto" w:fill="BFBFBF" w:themeFill="background1" w:themeFillShade="BF"/>
          </w:tcPr>
          <w:p w14:paraId="52496BD1"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Detailed Protein Synthesis-Gene Expression</w:t>
            </w:r>
          </w:p>
        </w:tc>
      </w:tr>
      <w:tr w:rsidR="00416D12" w:rsidRPr="003A5DCF" w14:paraId="1AD68A9D" w14:textId="77777777" w:rsidTr="00416D12">
        <w:tc>
          <w:tcPr>
            <w:tcW w:w="900" w:type="dxa"/>
            <w:shd w:val="clear" w:color="auto" w:fill="BFBFBF" w:themeFill="background1" w:themeFillShade="BF"/>
          </w:tcPr>
          <w:p w14:paraId="2EE53FBC" w14:textId="77777777" w:rsidR="00416D12" w:rsidRPr="003A5DCF" w:rsidRDefault="00416D12" w:rsidP="009B2216">
            <w:pPr>
              <w:rPr>
                <w:rFonts w:ascii="Century Gothic" w:eastAsia="Times New Roman" w:hAnsi="Century Gothic"/>
                <w:color w:val="auto"/>
                <w:sz w:val="22"/>
                <w:szCs w:val="22"/>
                <w:lang w:bidi="x-none"/>
              </w:rPr>
            </w:pPr>
          </w:p>
        </w:tc>
        <w:tc>
          <w:tcPr>
            <w:tcW w:w="1510" w:type="dxa"/>
            <w:shd w:val="clear" w:color="auto" w:fill="BFBFBF" w:themeFill="background1" w:themeFillShade="BF"/>
          </w:tcPr>
          <w:p w14:paraId="2BCAEC96"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Jan. 28</w:t>
            </w:r>
          </w:p>
        </w:tc>
        <w:tc>
          <w:tcPr>
            <w:tcW w:w="4520" w:type="dxa"/>
            <w:shd w:val="clear" w:color="auto" w:fill="BFBFBF" w:themeFill="background1" w:themeFillShade="BF"/>
          </w:tcPr>
          <w:p w14:paraId="22E2EF71"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1.5</w:t>
            </w:r>
          </w:p>
        </w:tc>
        <w:tc>
          <w:tcPr>
            <w:tcW w:w="3510" w:type="dxa"/>
            <w:shd w:val="clear" w:color="auto" w:fill="BFBFBF" w:themeFill="background1" w:themeFillShade="BF"/>
          </w:tcPr>
          <w:p w14:paraId="77087752"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Cancer</w:t>
            </w:r>
          </w:p>
        </w:tc>
      </w:tr>
      <w:tr w:rsidR="00416D12" w:rsidRPr="003A5DCF" w14:paraId="6154A1C8" w14:textId="77777777" w:rsidTr="00416D12">
        <w:tc>
          <w:tcPr>
            <w:tcW w:w="900" w:type="dxa"/>
          </w:tcPr>
          <w:p w14:paraId="33906C66"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4</w:t>
            </w:r>
          </w:p>
        </w:tc>
        <w:tc>
          <w:tcPr>
            <w:tcW w:w="1510" w:type="dxa"/>
          </w:tcPr>
          <w:p w14:paraId="469B43D8"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Tues, Feb. 2</w:t>
            </w:r>
          </w:p>
        </w:tc>
        <w:tc>
          <w:tcPr>
            <w:tcW w:w="4520" w:type="dxa"/>
          </w:tcPr>
          <w:p w14:paraId="4D86978D"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 xml:space="preserve">Unit 1 Group Blog </w:t>
            </w:r>
            <w:r>
              <w:rPr>
                <w:rFonts w:ascii="Century Gothic" w:eastAsia="Times New Roman" w:hAnsi="Century Gothic"/>
                <w:b/>
                <w:color w:val="auto"/>
                <w:sz w:val="22"/>
                <w:szCs w:val="22"/>
                <w:lang w:bidi="x-none"/>
              </w:rPr>
              <w:t xml:space="preserve">Final </w:t>
            </w:r>
            <w:r w:rsidRPr="003A5DCF">
              <w:rPr>
                <w:rFonts w:ascii="Century Gothic" w:eastAsia="Times New Roman" w:hAnsi="Century Gothic"/>
                <w:b/>
                <w:color w:val="auto"/>
                <w:sz w:val="22"/>
                <w:szCs w:val="22"/>
                <w:lang w:bidi="x-none"/>
              </w:rPr>
              <w:t>Response</w:t>
            </w:r>
            <w:r>
              <w:rPr>
                <w:rFonts w:ascii="Century Gothic" w:eastAsia="Times New Roman" w:hAnsi="Century Gothic"/>
                <w:b/>
                <w:color w:val="auto"/>
                <w:sz w:val="22"/>
                <w:szCs w:val="22"/>
                <w:lang w:bidi="x-none"/>
              </w:rPr>
              <w:t xml:space="preserve"> </w:t>
            </w:r>
          </w:p>
          <w:p w14:paraId="3F70CD25" w14:textId="77777777" w:rsidR="00416D12"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Unit 1 Online Exam</w:t>
            </w:r>
          </w:p>
          <w:p w14:paraId="657AE4DF" w14:textId="77777777" w:rsidR="00416D12" w:rsidRPr="003A5DCF" w:rsidRDefault="00416D12" w:rsidP="009B2216">
            <w:pPr>
              <w:rPr>
                <w:rFonts w:ascii="Century Gothic" w:eastAsia="Times New Roman" w:hAnsi="Century Gothic"/>
                <w:b/>
                <w:color w:val="auto"/>
                <w:sz w:val="22"/>
                <w:szCs w:val="22"/>
                <w:lang w:bidi="x-none"/>
              </w:rPr>
            </w:pPr>
            <w:r>
              <w:rPr>
                <w:rFonts w:ascii="Century Gothic" w:eastAsia="Times New Roman" w:hAnsi="Century Gothic"/>
                <w:b/>
                <w:color w:val="auto"/>
                <w:sz w:val="22"/>
                <w:szCs w:val="22"/>
                <w:lang w:bidi="x-none"/>
              </w:rPr>
              <w:t>(These are due the night before the In-Class Exam)</w:t>
            </w:r>
          </w:p>
        </w:tc>
        <w:tc>
          <w:tcPr>
            <w:tcW w:w="3510" w:type="dxa"/>
          </w:tcPr>
          <w:p w14:paraId="36AB3673"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Unit 1 In-Class Exam</w:t>
            </w:r>
          </w:p>
        </w:tc>
      </w:tr>
      <w:tr w:rsidR="00416D12" w:rsidRPr="003A5DCF" w14:paraId="4AD44DEA" w14:textId="77777777" w:rsidTr="00416D12">
        <w:tc>
          <w:tcPr>
            <w:tcW w:w="900" w:type="dxa"/>
          </w:tcPr>
          <w:p w14:paraId="06CF64DB" w14:textId="77777777" w:rsidR="00416D12" w:rsidRPr="003A5DCF" w:rsidRDefault="00416D12" w:rsidP="009B2216">
            <w:pPr>
              <w:rPr>
                <w:rFonts w:ascii="Century Gothic" w:eastAsia="Times New Roman" w:hAnsi="Century Gothic"/>
                <w:color w:val="auto"/>
                <w:sz w:val="22"/>
                <w:szCs w:val="22"/>
                <w:lang w:bidi="x-none"/>
              </w:rPr>
            </w:pPr>
          </w:p>
        </w:tc>
        <w:tc>
          <w:tcPr>
            <w:tcW w:w="1510" w:type="dxa"/>
          </w:tcPr>
          <w:p w14:paraId="5D5CC7F3"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Feb. 4</w:t>
            </w:r>
          </w:p>
        </w:tc>
        <w:tc>
          <w:tcPr>
            <w:tcW w:w="4520" w:type="dxa"/>
          </w:tcPr>
          <w:p w14:paraId="4B6F9D6D"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2.1</w:t>
            </w:r>
          </w:p>
        </w:tc>
        <w:tc>
          <w:tcPr>
            <w:tcW w:w="3510" w:type="dxa"/>
          </w:tcPr>
          <w:p w14:paraId="13F74ADF" w14:textId="77777777" w:rsidR="00416D12"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Sperm and Egg Production</w:t>
            </w:r>
          </w:p>
          <w:p w14:paraId="1100128C" w14:textId="77777777" w:rsidR="00416D12" w:rsidRPr="003A5DCF" w:rsidRDefault="00416D12" w:rsidP="009B2216">
            <w:pPr>
              <w:rPr>
                <w:rFonts w:ascii="Century Gothic" w:eastAsia="Times New Roman" w:hAnsi="Century Gothic"/>
                <w:color w:val="auto"/>
                <w:sz w:val="22"/>
                <w:szCs w:val="22"/>
                <w:lang w:bidi="x-none"/>
              </w:rPr>
            </w:pPr>
          </w:p>
        </w:tc>
      </w:tr>
      <w:tr w:rsidR="00416D12" w:rsidRPr="003A5DCF" w14:paraId="2C589521" w14:textId="77777777" w:rsidTr="00416D12">
        <w:tc>
          <w:tcPr>
            <w:tcW w:w="900" w:type="dxa"/>
            <w:shd w:val="clear" w:color="auto" w:fill="BFBFBF" w:themeFill="background1" w:themeFillShade="BF"/>
          </w:tcPr>
          <w:p w14:paraId="4DBDE7AB"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5</w:t>
            </w:r>
          </w:p>
        </w:tc>
        <w:tc>
          <w:tcPr>
            <w:tcW w:w="1510" w:type="dxa"/>
            <w:shd w:val="clear" w:color="auto" w:fill="BFBFBF" w:themeFill="background1" w:themeFillShade="BF"/>
          </w:tcPr>
          <w:p w14:paraId="096D66E9"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Feb. 9</w:t>
            </w:r>
          </w:p>
        </w:tc>
        <w:tc>
          <w:tcPr>
            <w:tcW w:w="4520" w:type="dxa"/>
            <w:shd w:val="clear" w:color="auto" w:fill="BFBFBF" w:themeFill="background1" w:themeFillShade="BF"/>
          </w:tcPr>
          <w:p w14:paraId="4511BFAD"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2.2</w:t>
            </w:r>
          </w:p>
        </w:tc>
        <w:tc>
          <w:tcPr>
            <w:tcW w:w="3510" w:type="dxa"/>
            <w:shd w:val="clear" w:color="auto" w:fill="BFBFBF" w:themeFill="background1" w:themeFillShade="BF"/>
          </w:tcPr>
          <w:p w14:paraId="54F3312E" w14:textId="77777777" w:rsidR="00416D12"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Punnett Squares</w:t>
            </w:r>
          </w:p>
          <w:p w14:paraId="10B289AE" w14:textId="77777777" w:rsidR="00416D12" w:rsidRPr="003A5DCF" w:rsidRDefault="00416D12" w:rsidP="009B2216">
            <w:pPr>
              <w:rPr>
                <w:rFonts w:ascii="Century Gothic" w:eastAsia="Times New Roman" w:hAnsi="Century Gothic"/>
                <w:color w:val="auto"/>
                <w:sz w:val="22"/>
                <w:szCs w:val="22"/>
                <w:lang w:bidi="x-none"/>
              </w:rPr>
            </w:pPr>
          </w:p>
        </w:tc>
      </w:tr>
      <w:tr w:rsidR="00416D12" w:rsidRPr="003A5DCF" w14:paraId="35E534E5" w14:textId="77777777" w:rsidTr="00416D12">
        <w:tc>
          <w:tcPr>
            <w:tcW w:w="900" w:type="dxa"/>
            <w:shd w:val="clear" w:color="auto" w:fill="BFBFBF" w:themeFill="background1" w:themeFillShade="BF"/>
          </w:tcPr>
          <w:p w14:paraId="5D5DE050" w14:textId="77777777" w:rsidR="00416D12" w:rsidRPr="003A5DCF" w:rsidRDefault="00416D12" w:rsidP="009B2216">
            <w:pPr>
              <w:rPr>
                <w:rFonts w:ascii="Century Gothic" w:eastAsia="Times New Roman" w:hAnsi="Century Gothic"/>
                <w:color w:val="auto"/>
                <w:sz w:val="22"/>
                <w:szCs w:val="22"/>
                <w:lang w:bidi="x-none"/>
              </w:rPr>
            </w:pPr>
          </w:p>
        </w:tc>
        <w:tc>
          <w:tcPr>
            <w:tcW w:w="1510" w:type="dxa"/>
            <w:shd w:val="clear" w:color="auto" w:fill="BFBFBF" w:themeFill="background1" w:themeFillShade="BF"/>
          </w:tcPr>
          <w:p w14:paraId="75734848"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Feb. 11</w:t>
            </w:r>
          </w:p>
        </w:tc>
        <w:tc>
          <w:tcPr>
            <w:tcW w:w="4520" w:type="dxa"/>
            <w:shd w:val="clear" w:color="auto" w:fill="BFBFBF" w:themeFill="background1" w:themeFillShade="BF"/>
          </w:tcPr>
          <w:p w14:paraId="62A8EF96"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2.3</w:t>
            </w:r>
          </w:p>
        </w:tc>
        <w:tc>
          <w:tcPr>
            <w:tcW w:w="3510" w:type="dxa"/>
            <w:shd w:val="clear" w:color="auto" w:fill="BFBFBF" w:themeFill="background1" w:themeFillShade="BF"/>
          </w:tcPr>
          <w:p w14:paraId="05FC2A08"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Complex Inheritance</w:t>
            </w:r>
          </w:p>
        </w:tc>
      </w:tr>
      <w:tr w:rsidR="00416D12" w:rsidRPr="003A5DCF" w14:paraId="1B7BF542" w14:textId="77777777" w:rsidTr="00416D12">
        <w:tc>
          <w:tcPr>
            <w:tcW w:w="900" w:type="dxa"/>
          </w:tcPr>
          <w:p w14:paraId="352B13AD"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6</w:t>
            </w:r>
          </w:p>
        </w:tc>
        <w:tc>
          <w:tcPr>
            <w:tcW w:w="1510" w:type="dxa"/>
          </w:tcPr>
          <w:p w14:paraId="509EAF8F"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Feb. 16</w:t>
            </w:r>
          </w:p>
        </w:tc>
        <w:tc>
          <w:tcPr>
            <w:tcW w:w="4520" w:type="dxa"/>
          </w:tcPr>
          <w:p w14:paraId="72C1E760"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None</w:t>
            </w:r>
          </w:p>
        </w:tc>
        <w:tc>
          <w:tcPr>
            <w:tcW w:w="3510" w:type="dxa"/>
          </w:tcPr>
          <w:p w14:paraId="13D63355"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Pedigrees</w:t>
            </w:r>
          </w:p>
        </w:tc>
      </w:tr>
      <w:tr w:rsidR="00416D12" w:rsidRPr="003A5DCF" w14:paraId="16B7E0C4" w14:textId="77777777" w:rsidTr="00416D12">
        <w:tc>
          <w:tcPr>
            <w:tcW w:w="900" w:type="dxa"/>
          </w:tcPr>
          <w:p w14:paraId="7D7CB359" w14:textId="77777777" w:rsidR="00416D12" w:rsidRPr="003A5DCF" w:rsidRDefault="00416D12" w:rsidP="009B2216">
            <w:pPr>
              <w:rPr>
                <w:rFonts w:ascii="Century Gothic" w:eastAsia="Times New Roman" w:hAnsi="Century Gothic"/>
                <w:color w:val="auto"/>
                <w:sz w:val="22"/>
                <w:szCs w:val="22"/>
                <w:lang w:bidi="x-none"/>
              </w:rPr>
            </w:pPr>
          </w:p>
        </w:tc>
        <w:tc>
          <w:tcPr>
            <w:tcW w:w="1510" w:type="dxa"/>
          </w:tcPr>
          <w:p w14:paraId="33F95D63"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Feb. 18</w:t>
            </w:r>
          </w:p>
        </w:tc>
        <w:tc>
          <w:tcPr>
            <w:tcW w:w="4520" w:type="dxa"/>
          </w:tcPr>
          <w:p w14:paraId="008062C7"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2.4</w:t>
            </w:r>
          </w:p>
        </w:tc>
        <w:tc>
          <w:tcPr>
            <w:tcW w:w="3510" w:type="dxa"/>
          </w:tcPr>
          <w:p w14:paraId="585A2E87"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color w:val="auto"/>
                <w:sz w:val="22"/>
                <w:szCs w:val="22"/>
                <w:lang w:bidi="x-none"/>
              </w:rPr>
              <w:t>Gene Therapy</w:t>
            </w:r>
          </w:p>
        </w:tc>
      </w:tr>
      <w:tr w:rsidR="00416D12" w:rsidRPr="003A5DCF" w14:paraId="4233F553" w14:textId="77777777" w:rsidTr="00416D12">
        <w:tc>
          <w:tcPr>
            <w:tcW w:w="900" w:type="dxa"/>
            <w:shd w:val="clear" w:color="auto" w:fill="BFBFBF" w:themeFill="background1" w:themeFillShade="BF"/>
          </w:tcPr>
          <w:p w14:paraId="2736777A"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7</w:t>
            </w:r>
          </w:p>
        </w:tc>
        <w:tc>
          <w:tcPr>
            <w:tcW w:w="1510" w:type="dxa"/>
            <w:shd w:val="clear" w:color="auto" w:fill="BFBFBF" w:themeFill="background1" w:themeFillShade="BF"/>
          </w:tcPr>
          <w:p w14:paraId="6F92469A"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Tues, Feb. 23</w:t>
            </w:r>
          </w:p>
        </w:tc>
        <w:tc>
          <w:tcPr>
            <w:tcW w:w="4520" w:type="dxa"/>
            <w:shd w:val="clear" w:color="auto" w:fill="BFBFBF" w:themeFill="background1" w:themeFillShade="BF"/>
          </w:tcPr>
          <w:p w14:paraId="59AB867E"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 xml:space="preserve">Unit 2 Group Blog </w:t>
            </w:r>
            <w:r>
              <w:rPr>
                <w:rFonts w:ascii="Century Gothic" w:eastAsia="Times New Roman" w:hAnsi="Century Gothic"/>
                <w:b/>
                <w:color w:val="auto"/>
                <w:sz w:val="22"/>
                <w:szCs w:val="22"/>
                <w:lang w:bidi="x-none"/>
              </w:rPr>
              <w:t xml:space="preserve">Final </w:t>
            </w:r>
            <w:r w:rsidRPr="003A5DCF">
              <w:rPr>
                <w:rFonts w:ascii="Century Gothic" w:eastAsia="Times New Roman" w:hAnsi="Century Gothic"/>
                <w:b/>
                <w:color w:val="auto"/>
                <w:sz w:val="22"/>
                <w:szCs w:val="22"/>
                <w:lang w:bidi="x-none"/>
              </w:rPr>
              <w:t>Response</w:t>
            </w:r>
          </w:p>
          <w:p w14:paraId="2453760D" w14:textId="77777777" w:rsidR="00416D12"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Unit 2 Online Exam</w:t>
            </w:r>
          </w:p>
          <w:p w14:paraId="30E4A83D" w14:textId="77777777" w:rsidR="00416D12" w:rsidRPr="003A5DCF" w:rsidRDefault="00416D12" w:rsidP="009B2216">
            <w:pPr>
              <w:rPr>
                <w:rFonts w:ascii="Century Gothic" w:eastAsia="Times New Roman" w:hAnsi="Century Gothic"/>
                <w:b/>
                <w:color w:val="auto"/>
                <w:sz w:val="22"/>
                <w:szCs w:val="22"/>
                <w:lang w:bidi="x-none"/>
              </w:rPr>
            </w:pPr>
            <w:r>
              <w:rPr>
                <w:rFonts w:ascii="Century Gothic" w:eastAsia="Times New Roman" w:hAnsi="Century Gothic"/>
                <w:b/>
                <w:color w:val="auto"/>
                <w:sz w:val="22"/>
                <w:szCs w:val="22"/>
                <w:lang w:bidi="x-none"/>
              </w:rPr>
              <w:t>(These are due the night before the In-Class Exam)</w:t>
            </w:r>
          </w:p>
        </w:tc>
        <w:tc>
          <w:tcPr>
            <w:tcW w:w="3510" w:type="dxa"/>
            <w:shd w:val="clear" w:color="auto" w:fill="BFBFBF" w:themeFill="background1" w:themeFillShade="BF"/>
          </w:tcPr>
          <w:p w14:paraId="4F170BFE"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b/>
                <w:color w:val="auto"/>
                <w:sz w:val="22"/>
                <w:szCs w:val="22"/>
                <w:lang w:bidi="x-none"/>
              </w:rPr>
              <w:t>Unit 2 In-Class Exam</w:t>
            </w:r>
          </w:p>
        </w:tc>
      </w:tr>
      <w:tr w:rsidR="00416D12" w:rsidRPr="003A5DCF" w14:paraId="2E6EAA9B" w14:textId="77777777" w:rsidTr="00416D12">
        <w:tc>
          <w:tcPr>
            <w:tcW w:w="900" w:type="dxa"/>
            <w:shd w:val="clear" w:color="auto" w:fill="BFBFBF" w:themeFill="background1" w:themeFillShade="BF"/>
          </w:tcPr>
          <w:p w14:paraId="5E575A20" w14:textId="77777777" w:rsidR="00416D12" w:rsidRPr="003A5DCF" w:rsidRDefault="00416D12" w:rsidP="009B2216">
            <w:pPr>
              <w:rPr>
                <w:rFonts w:ascii="Century Gothic" w:eastAsia="Times New Roman" w:hAnsi="Century Gothic"/>
                <w:color w:val="auto"/>
                <w:sz w:val="22"/>
                <w:szCs w:val="22"/>
                <w:lang w:bidi="x-none"/>
              </w:rPr>
            </w:pPr>
          </w:p>
        </w:tc>
        <w:tc>
          <w:tcPr>
            <w:tcW w:w="1510" w:type="dxa"/>
            <w:shd w:val="clear" w:color="auto" w:fill="BFBFBF" w:themeFill="background1" w:themeFillShade="BF"/>
          </w:tcPr>
          <w:p w14:paraId="582969D2"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Feb. 25</w:t>
            </w:r>
          </w:p>
        </w:tc>
        <w:tc>
          <w:tcPr>
            <w:tcW w:w="4520" w:type="dxa"/>
            <w:shd w:val="clear" w:color="auto" w:fill="BFBFBF" w:themeFill="background1" w:themeFillShade="BF"/>
          </w:tcPr>
          <w:p w14:paraId="47CD8238"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3.1</w:t>
            </w:r>
          </w:p>
        </w:tc>
        <w:tc>
          <w:tcPr>
            <w:tcW w:w="3510" w:type="dxa"/>
            <w:shd w:val="clear" w:color="auto" w:fill="BFBFBF" w:themeFill="background1" w:themeFillShade="BF"/>
          </w:tcPr>
          <w:p w14:paraId="32096B85"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Natural Selection</w:t>
            </w:r>
          </w:p>
        </w:tc>
      </w:tr>
      <w:tr w:rsidR="00416D12" w:rsidRPr="003A5DCF" w14:paraId="71F74233" w14:textId="77777777" w:rsidTr="00416D12">
        <w:tc>
          <w:tcPr>
            <w:tcW w:w="900" w:type="dxa"/>
          </w:tcPr>
          <w:p w14:paraId="6693B541"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8</w:t>
            </w:r>
          </w:p>
        </w:tc>
        <w:tc>
          <w:tcPr>
            <w:tcW w:w="1510" w:type="dxa"/>
          </w:tcPr>
          <w:p w14:paraId="4B9D5A40"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Mar. 1</w:t>
            </w:r>
          </w:p>
        </w:tc>
        <w:tc>
          <w:tcPr>
            <w:tcW w:w="4520" w:type="dxa"/>
          </w:tcPr>
          <w:p w14:paraId="6E9C28B5"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3.2</w:t>
            </w:r>
          </w:p>
        </w:tc>
        <w:tc>
          <w:tcPr>
            <w:tcW w:w="3510" w:type="dxa"/>
          </w:tcPr>
          <w:p w14:paraId="77D29153" w14:textId="77777777" w:rsidR="00416D12"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Evidence for Evolution</w:t>
            </w:r>
          </w:p>
          <w:p w14:paraId="641E1ACE" w14:textId="77777777" w:rsidR="00416D12" w:rsidRPr="003A5DCF" w:rsidRDefault="00416D12" w:rsidP="009B2216">
            <w:pPr>
              <w:rPr>
                <w:rFonts w:ascii="Century Gothic" w:eastAsia="Times New Roman" w:hAnsi="Century Gothic"/>
                <w:color w:val="auto"/>
                <w:sz w:val="22"/>
                <w:szCs w:val="22"/>
                <w:lang w:bidi="x-none"/>
              </w:rPr>
            </w:pPr>
          </w:p>
        </w:tc>
      </w:tr>
      <w:tr w:rsidR="00416D12" w:rsidRPr="003A5DCF" w14:paraId="1EFA5383" w14:textId="77777777" w:rsidTr="00416D12">
        <w:tc>
          <w:tcPr>
            <w:tcW w:w="900" w:type="dxa"/>
          </w:tcPr>
          <w:p w14:paraId="35B397EA" w14:textId="77777777" w:rsidR="00416D12" w:rsidRPr="003A5DCF" w:rsidRDefault="00416D12" w:rsidP="009B2216">
            <w:pPr>
              <w:rPr>
                <w:rFonts w:ascii="Century Gothic" w:eastAsia="Times New Roman" w:hAnsi="Century Gothic"/>
                <w:color w:val="auto"/>
                <w:sz w:val="22"/>
                <w:szCs w:val="22"/>
                <w:lang w:bidi="x-none"/>
              </w:rPr>
            </w:pPr>
          </w:p>
        </w:tc>
        <w:tc>
          <w:tcPr>
            <w:tcW w:w="1510" w:type="dxa"/>
          </w:tcPr>
          <w:p w14:paraId="45D7A960"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Mar. 3</w:t>
            </w:r>
          </w:p>
        </w:tc>
        <w:tc>
          <w:tcPr>
            <w:tcW w:w="4520" w:type="dxa"/>
          </w:tcPr>
          <w:p w14:paraId="7D8998A5"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3.3</w:t>
            </w:r>
          </w:p>
        </w:tc>
        <w:tc>
          <w:tcPr>
            <w:tcW w:w="3510" w:type="dxa"/>
          </w:tcPr>
          <w:p w14:paraId="22B1EACE" w14:textId="77777777" w:rsidR="00416D12"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Speciation</w:t>
            </w:r>
          </w:p>
          <w:p w14:paraId="1E8993DD" w14:textId="77777777" w:rsidR="00416D12" w:rsidRPr="003A5DCF" w:rsidRDefault="00416D12" w:rsidP="009B2216">
            <w:pPr>
              <w:rPr>
                <w:rFonts w:ascii="Century Gothic" w:eastAsia="Times New Roman" w:hAnsi="Century Gothic"/>
                <w:color w:val="auto"/>
                <w:sz w:val="22"/>
                <w:szCs w:val="22"/>
                <w:lang w:bidi="x-none"/>
              </w:rPr>
            </w:pPr>
          </w:p>
        </w:tc>
      </w:tr>
      <w:tr w:rsidR="00416D12" w:rsidRPr="003A5DCF" w14:paraId="059FFA6F" w14:textId="77777777" w:rsidTr="00416D12">
        <w:tc>
          <w:tcPr>
            <w:tcW w:w="900" w:type="dxa"/>
            <w:shd w:val="clear" w:color="auto" w:fill="BFBFBF" w:themeFill="background1" w:themeFillShade="BF"/>
          </w:tcPr>
          <w:p w14:paraId="04629459"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9</w:t>
            </w:r>
          </w:p>
        </w:tc>
        <w:tc>
          <w:tcPr>
            <w:tcW w:w="1510" w:type="dxa"/>
            <w:shd w:val="clear" w:color="auto" w:fill="BFBFBF" w:themeFill="background1" w:themeFillShade="BF"/>
          </w:tcPr>
          <w:p w14:paraId="54E1BFF2"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Mar. 8</w:t>
            </w:r>
          </w:p>
        </w:tc>
        <w:tc>
          <w:tcPr>
            <w:tcW w:w="4520" w:type="dxa"/>
            <w:shd w:val="clear" w:color="auto" w:fill="BFBFBF" w:themeFill="background1" w:themeFillShade="BF"/>
          </w:tcPr>
          <w:p w14:paraId="738D87CB"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3.4</w:t>
            </w:r>
          </w:p>
        </w:tc>
        <w:tc>
          <w:tcPr>
            <w:tcW w:w="3510" w:type="dxa"/>
            <w:shd w:val="clear" w:color="auto" w:fill="BFBFBF" w:themeFill="background1" w:themeFillShade="BF"/>
          </w:tcPr>
          <w:p w14:paraId="179F71A2" w14:textId="77777777" w:rsidR="00416D12"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Phylogenetic Trees</w:t>
            </w:r>
          </w:p>
          <w:p w14:paraId="5AD70321" w14:textId="77777777" w:rsidR="00416D12" w:rsidRPr="003A5DCF" w:rsidRDefault="00416D12" w:rsidP="009B2216">
            <w:pPr>
              <w:rPr>
                <w:rFonts w:ascii="Century Gothic" w:eastAsia="Times New Roman" w:hAnsi="Century Gothic"/>
                <w:color w:val="auto"/>
                <w:sz w:val="22"/>
                <w:szCs w:val="22"/>
                <w:lang w:bidi="x-none"/>
              </w:rPr>
            </w:pPr>
          </w:p>
        </w:tc>
      </w:tr>
      <w:tr w:rsidR="00416D12" w:rsidRPr="003A5DCF" w14:paraId="6156FB93" w14:textId="77777777" w:rsidTr="00416D12">
        <w:tc>
          <w:tcPr>
            <w:tcW w:w="900" w:type="dxa"/>
            <w:shd w:val="clear" w:color="auto" w:fill="BFBFBF" w:themeFill="background1" w:themeFillShade="BF"/>
          </w:tcPr>
          <w:p w14:paraId="655727F3" w14:textId="77777777" w:rsidR="00416D12" w:rsidRPr="003A5DCF" w:rsidRDefault="00416D12" w:rsidP="009B2216">
            <w:pPr>
              <w:rPr>
                <w:rFonts w:ascii="Century Gothic" w:eastAsia="Times New Roman" w:hAnsi="Century Gothic"/>
                <w:color w:val="auto"/>
                <w:sz w:val="22"/>
                <w:szCs w:val="22"/>
                <w:lang w:bidi="x-none"/>
              </w:rPr>
            </w:pPr>
          </w:p>
        </w:tc>
        <w:tc>
          <w:tcPr>
            <w:tcW w:w="1510" w:type="dxa"/>
            <w:shd w:val="clear" w:color="auto" w:fill="BFBFBF" w:themeFill="background1" w:themeFillShade="BF"/>
          </w:tcPr>
          <w:p w14:paraId="5BA474E2"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Thurs. Mar. 10</w:t>
            </w:r>
          </w:p>
        </w:tc>
        <w:tc>
          <w:tcPr>
            <w:tcW w:w="4520" w:type="dxa"/>
            <w:shd w:val="clear" w:color="auto" w:fill="BFBFBF" w:themeFill="background1" w:themeFillShade="BF"/>
          </w:tcPr>
          <w:p w14:paraId="4F24F99D"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 xml:space="preserve">Unit 3 Group Blog </w:t>
            </w:r>
            <w:r>
              <w:rPr>
                <w:rFonts w:ascii="Century Gothic" w:eastAsia="Times New Roman" w:hAnsi="Century Gothic"/>
                <w:b/>
                <w:color w:val="auto"/>
                <w:sz w:val="22"/>
                <w:szCs w:val="22"/>
                <w:lang w:bidi="x-none"/>
              </w:rPr>
              <w:t xml:space="preserve">Final </w:t>
            </w:r>
            <w:r w:rsidRPr="003A5DCF">
              <w:rPr>
                <w:rFonts w:ascii="Century Gothic" w:eastAsia="Times New Roman" w:hAnsi="Century Gothic"/>
                <w:b/>
                <w:color w:val="auto"/>
                <w:sz w:val="22"/>
                <w:szCs w:val="22"/>
                <w:lang w:bidi="x-none"/>
              </w:rPr>
              <w:t>Response</w:t>
            </w:r>
          </w:p>
          <w:p w14:paraId="5888CB02" w14:textId="77777777" w:rsidR="00416D12"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Unit 3 Online Exam</w:t>
            </w:r>
          </w:p>
          <w:p w14:paraId="12E0F6CD" w14:textId="77777777" w:rsidR="00416D12" w:rsidRPr="003A5DCF" w:rsidRDefault="00416D12" w:rsidP="009B2216">
            <w:pPr>
              <w:rPr>
                <w:rFonts w:ascii="Century Gothic" w:eastAsia="Times New Roman" w:hAnsi="Century Gothic"/>
                <w:b/>
                <w:color w:val="auto"/>
                <w:sz w:val="22"/>
                <w:szCs w:val="22"/>
                <w:lang w:bidi="x-none"/>
              </w:rPr>
            </w:pPr>
            <w:r>
              <w:rPr>
                <w:rFonts w:ascii="Century Gothic" w:eastAsia="Times New Roman" w:hAnsi="Century Gothic"/>
                <w:b/>
                <w:color w:val="auto"/>
                <w:sz w:val="22"/>
                <w:szCs w:val="22"/>
                <w:lang w:bidi="x-none"/>
              </w:rPr>
              <w:t>(These are due the night before the In-Class Exam)</w:t>
            </w:r>
          </w:p>
        </w:tc>
        <w:tc>
          <w:tcPr>
            <w:tcW w:w="3510" w:type="dxa"/>
            <w:shd w:val="clear" w:color="auto" w:fill="BFBFBF" w:themeFill="background1" w:themeFillShade="BF"/>
          </w:tcPr>
          <w:p w14:paraId="5B68DF9A"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b/>
                <w:color w:val="auto"/>
                <w:sz w:val="22"/>
                <w:szCs w:val="22"/>
                <w:lang w:bidi="x-none"/>
              </w:rPr>
              <w:t>Unit 3 In-Class Exam</w:t>
            </w:r>
          </w:p>
        </w:tc>
      </w:tr>
      <w:tr w:rsidR="00416D12" w:rsidRPr="003A5DCF" w14:paraId="3ED01D9D" w14:textId="77777777" w:rsidTr="00416D12">
        <w:tc>
          <w:tcPr>
            <w:tcW w:w="900" w:type="dxa"/>
          </w:tcPr>
          <w:p w14:paraId="60FE0E11" w14:textId="77777777" w:rsidR="00416D12" w:rsidRPr="000508EE" w:rsidRDefault="00416D12" w:rsidP="009B2216">
            <w:pPr>
              <w:rPr>
                <w:rFonts w:ascii="Century Gothic" w:eastAsia="Times New Roman" w:hAnsi="Century Gothic"/>
                <w:i/>
                <w:color w:val="auto"/>
                <w:sz w:val="22"/>
                <w:szCs w:val="22"/>
                <w:lang w:bidi="x-none"/>
              </w:rPr>
            </w:pPr>
            <w:r w:rsidRPr="000508EE">
              <w:rPr>
                <w:rFonts w:ascii="Century Gothic" w:eastAsia="Times New Roman" w:hAnsi="Century Gothic"/>
                <w:i/>
                <w:color w:val="auto"/>
                <w:sz w:val="22"/>
                <w:szCs w:val="22"/>
                <w:lang w:bidi="x-none"/>
              </w:rPr>
              <w:t>10</w:t>
            </w:r>
          </w:p>
        </w:tc>
        <w:tc>
          <w:tcPr>
            <w:tcW w:w="1510" w:type="dxa"/>
          </w:tcPr>
          <w:p w14:paraId="0D6E8FF3" w14:textId="77777777" w:rsidR="00416D12" w:rsidRPr="000508EE" w:rsidRDefault="00416D12" w:rsidP="009B2216">
            <w:pPr>
              <w:rPr>
                <w:rFonts w:ascii="Century Gothic" w:eastAsia="Times New Roman" w:hAnsi="Century Gothic"/>
                <w:i/>
                <w:color w:val="auto"/>
                <w:sz w:val="22"/>
                <w:szCs w:val="22"/>
                <w:lang w:bidi="x-none"/>
              </w:rPr>
            </w:pPr>
            <w:r w:rsidRPr="000508EE">
              <w:rPr>
                <w:rFonts w:ascii="Century Gothic" w:eastAsia="Times New Roman" w:hAnsi="Century Gothic"/>
                <w:i/>
                <w:color w:val="auto"/>
                <w:sz w:val="22"/>
                <w:szCs w:val="22"/>
                <w:lang w:bidi="x-none"/>
              </w:rPr>
              <w:t>Tues, Mar. 15</w:t>
            </w:r>
          </w:p>
        </w:tc>
        <w:tc>
          <w:tcPr>
            <w:tcW w:w="4520" w:type="dxa"/>
          </w:tcPr>
          <w:p w14:paraId="659514B9" w14:textId="77777777" w:rsidR="00416D12" w:rsidRPr="000508EE" w:rsidRDefault="00416D12" w:rsidP="009B2216">
            <w:pPr>
              <w:rPr>
                <w:rFonts w:ascii="Century Gothic" w:eastAsia="Times New Roman" w:hAnsi="Century Gothic"/>
                <w:i/>
                <w:color w:val="auto"/>
                <w:sz w:val="22"/>
                <w:szCs w:val="22"/>
                <w:lang w:bidi="x-none"/>
              </w:rPr>
            </w:pPr>
            <w:r w:rsidRPr="000508EE">
              <w:rPr>
                <w:rFonts w:ascii="Century Gothic" w:eastAsia="Times New Roman" w:hAnsi="Century Gothic"/>
                <w:i/>
                <w:color w:val="auto"/>
                <w:sz w:val="22"/>
                <w:szCs w:val="22"/>
                <w:lang w:bidi="x-none"/>
              </w:rPr>
              <w:t>SPRING BREAK</w:t>
            </w:r>
          </w:p>
        </w:tc>
        <w:tc>
          <w:tcPr>
            <w:tcW w:w="3510" w:type="dxa"/>
          </w:tcPr>
          <w:p w14:paraId="2348E6EF" w14:textId="77777777" w:rsidR="00416D12" w:rsidRPr="000508EE" w:rsidRDefault="00416D12" w:rsidP="009B2216">
            <w:pPr>
              <w:rPr>
                <w:rFonts w:ascii="Century Gothic" w:eastAsia="Times New Roman" w:hAnsi="Century Gothic"/>
                <w:i/>
                <w:color w:val="auto"/>
                <w:sz w:val="22"/>
                <w:szCs w:val="22"/>
                <w:lang w:bidi="x-none"/>
              </w:rPr>
            </w:pPr>
            <w:r w:rsidRPr="000508EE">
              <w:rPr>
                <w:rFonts w:ascii="Century Gothic" w:eastAsia="Times New Roman" w:hAnsi="Century Gothic"/>
                <w:i/>
                <w:color w:val="auto"/>
                <w:sz w:val="22"/>
                <w:szCs w:val="22"/>
                <w:lang w:bidi="x-none"/>
              </w:rPr>
              <w:t>SPRING BREAK</w:t>
            </w:r>
          </w:p>
        </w:tc>
      </w:tr>
      <w:tr w:rsidR="00416D12" w:rsidRPr="003A5DCF" w14:paraId="0317C909" w14:textId="77777777" w:rsidTr="00416D12">
        <w:tc>
          <w:tcPr>
            <w:tcW w:w="900" w:type="dxa"/>
          </w:tcPr>
          <w:p w14:paraId="510CF21E" w14:textId="77777777" w:rsidR="00416D12" w:rsidRPr="000508EE" w:rsidRDefault="00416D12" w:rsidP="009B2216">
            <w:pPr>
              <w:rPr>
                <w:rFonts w:ascii="Century Gothic" w:eastAsia="Times New Roman" w:hAnsi="Century Gothic"/>
                <w:i/>
                <w:color w:val="auto"/>
                <w:sz w:val="22"/>
                <w:szCs w:val="22"/>
                <w:lang w:bidi="x-none"/>
              </w:rPr>
            </w:pPr>
          </w:p>
        </w:tc>
        <w:tc>
          <w:tcPr>
            <w:tcW w:w="1510" w:type="dxa"/>
          </w:tcPr>
          <w:p w14:paraId="78B139D1" w14:textId="77777777" w:rsidR="00416D12" w:rsidRPr="000508EE" w:rsidRDefault="00416D12" w:rsidP="009B2216">
            <w:pPr>
              <w:rPr>
                <w:rFonts w:ascii="Century Gothic" w:eastAsia="Times New Roman" w:hAnsi="Century Gothic"/>
                <w:i/>
                <w:color w:val="auto"/>
                <w:sz w:val="22"/>
                <w:szCs w:val="22"/>
                <w:lang w:bidi="x-none"/>
              </w:rPr>
            </w:pPr>
            <w:r w:rsidRPr="000508EE">
              <w:rPr>
                <w:rFonts w:ascii="Century Gothic" w:eastAsia="Times New Roman" w:hAnsi="Century Gothic"/>
                <w:i/>
                <w:color w:val="auto"/>
                <w:sz w:val="22"/>
                <w:szCs w:val="22"/>
                <w:lang w:bidi="x-none"/>
              </w:rPr>
              <w:t>Thurs. Mar 17</w:t>
            </w:r>
          </w:p>
        </w:tc>
        <w:tc>
          <w:tcPr>
            <w:tcW w:w="4520" w:type="dxa"/>
          </w:tcPr>
          <w:p w14:paraId="42040DB9" w14:textId="77777777" w:rsidR="00416D12" w:rsidRPr="000508EE" w:rsidRDefault="00416D12" w:rsidP="009B2216">
            <w:pPr>
              <w:rPr>
                <w:rFonts w:ascii="Century Gothic" w:eastAsia="Times New Roman" w:hAnsi="Century Gothic"/>
                <w:i/>
                <w:color w:val="auto"/>
                <w:sz w:val="22"/>
                <w:szCs w:val="22"/>
                <w:lang w:bidi="x-none"/>
              </w:rPr>
            </w:pPr>
            <w:r w:rsidRPr="000508EE">
              <w:rPr>
                <w:rFonts w:ascii="Century Gothic" w:eastAsia="Times New Roman" w:hAnsi="Century Gothic"/>
                <w:i/>
                <w:color w:val="auto"/>
                <w:sz w:val="22"/>
                <w:szCs w:val="22"/>
                <w:lang w:bidi="x-none"/>
              </w:rPr>
              <w:t>SPRING BREAK</w:t>
            </w:r>
          </w:p>
        </w:tc>
        <w:tc>
          <w:tcPr>
            <w:tcW w:w="3510" w:type="dxa"/>
          </w:tcPr>
          <w:p w14:paraId="308F435B" w14:textId="77777777" w:rsidR="00416D12" w:rsidRPr="000508EE" w:rsidRDefault="00416D12" w:rsidP="009B2216">
            <w:pPr>
              <w:rPr>
                <w:rFonts w:ascii="Century Gothic" w:eastAsia="Times New Roman" w:hAnsi="Century Gothic"/>
                <w:i/>
                <w:color w:val="auto"/>
                <w:sz w:val="22"/>
                <w:szCs w:val="22"/>
                <w:lang w:bidi="x-none"/>
              </w:rPr>
            </w:pPr>
            <w:r w:rsidRPr="000508EE">
              <w:rPr>
                <w:rFonts w:ascii="Century Gothic" w:eastAsia="Times New Roman" w:hAnsi="Century Gothic"/>
                <w:i/>
                <w:color w:val="auto"/>
                <w:sz w:val="22"/>
                <w:szCs w:val="22"/>
                <w:lang w:bidi="x-none"/>
              </w:rPr>
              <w:t>SPRING BREAK</w:t>
            </w:r>
          </w:p>
        </w:tc>
      </w:tr>
      <w:tr w:rsidR="00416D12" w:rsidRPr="003A5DCF" w14:paraId="62E6DFAC" w14:textId="77777777" w:rsidTr="00416D12">
        <w:tc>
          <w:tcPr>
            <w:tcW w:w="900" w:type="dxa"/>
            <w:shd w:val="clear" w:color="auto" w:fill="BFBFBF" w:themeFill="background1" w:themeFillShade="BF"/>
          </w:tcPr>
          <w:p w14:paraId="428822FB"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11</w:t>
            </w:r>
          </w:p>
        </w:tc>
        <w:tc>
          <w:tcPr>
            <w:tcW w:w="1510" w:type="dxa"/>
            <w:shd w:val="clear" w:color="auto" w:fill="BFBFBF" w:themeFill="background1" w:themeFillShade="BF"/>
          </w:tcPr>
          <w:p w14:paraId="7BB2C050"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Mar 22</w:t>
            </w:r>
          </w:p>
        </w:tc>
        <w:tc>
          <w:tcPr>
            <w:tcW w:w="4520" w:type="dxa"/>
            <w:shd w:val="clear" w:color="auto" w:fill="BFBFBF" w:themeFill="background1" w:themeFillShade="BF"/>
          </w:tcPr>
          <w:p w14:paraId="1388B8B2"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4.1</w:t>
            </w:r>
          </w:p>
        </w:tc>
        <w:tc>
          <w:tcPr>
            <w:tcW w:w="3510" w:type="dxa"/>
            <w:shd w:val="clear" w:color="auto" w:fill="BFBFBF" w:themeFill="background1" w:themeFillShade="BF"/>
          </w:tcPr>
          <w:p w14:paraId="7F225369"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Origin of Life</w:t>
            </w:r>
          </w:p>
        </w:tc>
      </w:tr>
      <w:tr w:rsidR="00416D12" w:rsidRPr="003A5DCF" w14:paraId="4D3EAAB9" w14:textId="77777777" w:rsidTr="00416D12">
        <w:tc>
          <w:tcPr>
            <w:tcW w:w="900" w:type="dxa"/>
            <w:shd w:val="clear" w:color="auto" w:fill="BFBFBF" w:themeFill="background1" w:themeFillShade="BF"/>
          </w:tcPr>
          <w:p w14:paraId="4E1FC57D" w14:textId="77777777" w:rsidR="00416D12" w:rsidRPr="003A5DCF" w:rsidRDefault="00416D12" w:rsidP="009B2216">
            <w:pPr>
              <w:rPr>
                <w:rFonts w:ascii="Century Gothic" w:eastAsia="Times New Roman" w:hAnsi="Century Gothic"/>
                <w:color w:val="auto"/>
                <w:sz w:val="22"/>
                <w:szCs w:val="22"/>
                <w:lang w:bidi="x-none"/>
              </w:rPr>
            </w:pPr>
          </w:p>
        </w:tc>
        <w:tc>
          <w:tcPr>
            <w:tcW w:w="1510" w:type="dxa"/>
            <w:shd w:val="clear" w:color="auto" w:fill="BFBFBF" w:themeFill="background1" w:themeFillShade="BF"/>
          </w:tcPr>
          <w:p w14:paraId="33E83DDA"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Mar 24</w:t>
            </w:r>
          </w:p>
        </w:tc>
        <w:tc>
          <w:tcPr>
            <w:tcW w:w="4520" w:type="dxa"/>
            <w:shd w:val="clear" w:color="auto" w:fill="BFBFBF" w:themeFill="background1" w:themeFillShade="BF"/>
          </w:tcPr>
          <w:p w14:paraId="6F99AE2E"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 xml:space="preserve">None </w:t>
            </w:r>
          </w:p>
        </w:tc>
        <w:tc>
          <w:tcPr>
            <w:tcW w:w="3510" w:type="dxa"/>
            <w:shd w:val="clear" w:color="auto" w:fill="BFBFBF" w:themeFill="background1" w:themeFillShade="BF"/>
          </w:tcPr>
          <w:p w14:paraId="75BC20AE" w14:textId="77777777" w:rsidR="00416D12" w:rsidRPr="003A5DCF" w:rsidRDefault="00416D12" w:rsidP="009B2216">
            <w:pPr>
              <w:rPr>
                <w:rFonts w:ascii="Century Gothic" w:eastAsia="Times New Roman" w:hAnsi="Century Gothic"/>
                <w:color w:val="auto"/>
                <w:sz w:val="22"/>
                <w:szCs w:val="22"/>
                <w:lang w:bidi="x-none"/>
              </w:rPr>
            </w:pPr>
            <w:r>
              <w:rPr>
                <w:rFonts w:ascii="Century Gothic" w:eastAsia="Times New Roman" w:hAnsi="Century Gothic"/>
                <w:color w:val="auto"/>
                <w:sz w:val="22"/>
                <w:szCs w:val="22"/>
                <w:lang w:bidi="x-none"/>
              </w:rPr>
              <w:t>NO CLASS - Outside Assignment</w:t>
            </w:r>
            <w:r w:rsidRPr="003A5DCF">
              <w:rPr>
                <w:rFonts w:ascii="Century Gothic" w:eastAsia="Times New Roman" w:hAnsi="Century Gothic"/>
                <w:color w:val="auto"/>
                <w:sz w:val="22"/>
                <w:szCs w:val="22"/>
                <w:lang w:bidi="x-none"/>
              </w:rPr>
              <w:t xml:space="preserve"> </w:t>
            </w:r>
          </w:p>
        </w:tc>
      </w:tr>
      <w:tr w:rsidR="00416D12" w:rsidRPr="003A5DCF" w14:paraId="5D0D4024" w14:textId="77777777" w:rsidTr="00416D12">
        <w:tc>
          <w:tcPr>
            <w:tcW w:w="900" w:type="dxa"/>
          </w:tcPr>
          <w:p w14:paraId="78284A41"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12</w:t>
            </w:r>
          </w:p>
        </w:tc>
        <w:tc>
          <w:tcPr>
            <w:tcW w:w="1510" w:type="dxa"/>
          </w:tcPr>
          <w:p w14:paraId="3CB591A8"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Mar. 29</w:t>
            </w:r>
          </w:p>
        </w:tc>
        <w:tc>
          <w:tcPr>
            <w:tcW w:w="4520" w:type="dxa"/>
          </w:tcPr>
          <w:p w14:paraId="1CA19F31"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4.2</w:t>
            </w:r>
          </w:p>
        </w:tc>
        <w:tc>
          <w:tcPr>
            <w:tcW w:w="3510" w:type="dxa"/>
          </w:tcPr>
          <w:p w14:paraId="7F64E760"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Viruses and Prions</w:t>
            </w:r>
          </w:p>
        </w:tc>
      </w:tr>
      <w:tr w:rsidR="00416D12" w:rsidRPr="003A5DCF" w14:paraId="59F0284A" w14:textId="77777777" w:rsidTr="00416D12">
        <w:tc>
          <w:tcPr>
            <w:tcW w:w="900" w:type="dxa"/>
          </w:tcPr>
          <w:p w14:paraId="60627F11" w14:textId="77777777" w:rsidR="00416D12" w:rsidRPr="003A5DCF" w:rsidRDefault="00416D12" w:rsidP="009B2216">
            <w:pPr>
              <w:rPr>
                <w:rFonts w:ascii="Century Gothic" w:eastAsia="Times New Roman" w:hAnsi="Century Gothic"/>
                <w:color w:val="auto"/>
                <w:sz w:val="22"/>
                <w:szCs w:val="22"/>
                <w:lang w:bidi="x-none"/>
              </w:rPr>
            </w:pPr>
          </w:p>
        </w:tc>
        <w:tc>
          <w:tcPr>
            <w:tcW w:w="1510" w:type="dxa"/>
          </w:tcPr>
          <w:p w14:paraId="3DB18EC9"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Mar. 31</w:t>
            </w:r>
          </w:p>
        </w:tc>
        <w:tc>
          <w:tcPr>
            <w:tcW w:w="4520" w:type="dxa"/>
          </w:tcPr>
          <w:p w14:paraId="5FBF862A"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None</w:t>
            </w:r>
          </w:p>
        </w:tc>
        <w:tc>
          <w:tcPr>
            <w:tcW w:w="3510" w:type="dxa"/>
          </w:tcPr>
          <w:p w14:paraId="518AEE98" w14:textId="77777777" w:rsidR="00416D12" w:rsidRPr="003A5DCF" w:rsidRDefault="00416D12" w:rsidP="009B2216">
            <w:pPr>
              <w:rPr>
                <w:rFonts w:ascii="Century Gothic" w:eastAsia="Times New Roman" w:hAnsi="Century Gothic"/>
                <w:color w:val="auto"/>
                <w:sz w:val="22"/>
                <w:szCs w:val="22"/>
                <w:lang w:bidi="x-none"/>
              </w:rPr>
            </w:pPr>
            <w:r>
              <w:rPr>
                <w:rFonts w:ascii="Century Gothic" w:eastAsia="Times New Roman" w:hAnsi="Century Gothic"/>
                <w:color w:val="auto"/>
                <w:sz w:val="22"/>
                <w:szCs w:val="22"/>
                <w:lang w:bidi="x-none"/>
              </w:rPr>
              <w:t>Bacteria</w:t>
            </w:r>
          </w:p>
        </w:tc>
      </w:tr>
      <w:tr w:rsidR="00416D12" w:rsidRPr="003A5DCF" w14:paraId="0DBD6C84" w14:textId="77777777" w:rsidTr="00416D12">
        <w:tc>
          <w:tcPr>
            <w:tcW w:w="900" w:type="dxa"/>
            <w:shd w:val="clear" w:color="auto" w:fill="BFBFBF" w:themeFill="background1" w:themeFillShade="BF"/>
          </w:tcPr>
          <w:p w14:paraId="6D468E60"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color w:val="auto"/>
                <w:sz w:val="22"/>
                <w:szCs w:val="22"/>
                <w:lang w:bidi="x-none"/>
              </w:rPr>
              <w:t>13</w:t>
            </w:r>
          </w:p>
        </w:tc>
        <w:tc>
          <w:tcPr>
            <w:tcW w:w="1510" w:type="dxa"/>
            <w:shd w:val="clear" w:color="auto" w:fill="BFBFBF" w:themeFill="background1" w:themeFillShade="BF"/>
          </w:tcPr>
          <w:p w14:paraId="46D0DD81"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color w:val="auto"/>
                <w:sz w:val="22"/>
                <w:szCs w:val="22"/>
                <w:lang w:bidi="x-none"/>
              </w:rPr>
              <w:t>Tues, Apr. 5</w:t>
            </w:r>
          </w:p>
        </w:tc>
        <w:tc>
          <w:tcPr>
            <w:tcW w:w="4520" w:type="dxa"/>
            <w:shd w:val="clear" w:color="auto" w:fill="BFBFBF" w:themeFill="background1" w:themeFillShade="BF"/>
          </w:tcPr>
          <w:p w14:paraId="55CE759A"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4.3</w:t>
            </w:r>
          </w:p>
        </w:tc>
        <w:tc>
          <w:tcPr>
            <w:tcW w:w="3510" w:type="dxa"/>
            <w:shd w:val="clear" w:color="auto" w:fill="BFBFBF" w:themeFill="background1" w:themeFillShade="BF"/>
          </w:tcPr>
          <w:p w14:paraId="6C8289AE" w14:textId="77777777" w:rsidR="00416D12"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Fungi and Plants</w:t>
            </w:r>
          </w:p>
          <w:p w14:paraId="66E8D843" w14:textId="77777777" w:rsidR="00416D12" w:rsidRPr="003A5DCF" w:rsidRDefault="00416D12" w:rsidP="009B2216">
            <w:pPr>
              <w:rPr>
                <w:rFonts w:ascii="Century Gothic" w:eastAsia="Times New Roman" w:hAnsi="Century Gothic"/>
                <w:color w:val="auto"/>
                <w:sz w:val="22"/>
                <w:szCs w:val="22"/>
                <w:lang w:bidi="x-none"/>
              </w:rPr>
            </w:pPr>
          </w:p>
        </w:tc>
      </w:tr>
      <w:tr w:rsidR="00416D12" w:rsidRPr="003A5DCF" w14:paraId="3B85965D" w14:textId="77777777" w:rsidTr="00416D12">
        <w:tc>
          <w:tcPr>
            <w:tcW w:w="900" w:type="dxa"/>
            <w:shd w:val="clear" w:color="auto" w:fill="BFBFBF" w:themeFill="background1" w:themeFillShade="BF"/>
          </w:tcPr>
          <w:p w14:paraId="36F8C631" w14:textId="77777777" w:rsidR="00416D12" w:rsidRPr="003A5DCF" w:rsidRDefault="00416D12" w:rsidP="009B2216">
            <w:pPr>
              <w:rPr>
                <w:rFonts w:ascii="Century Gothic" w:eastAsia="Times New Roman" w:hAnsi="Century Gothic"/>
                <w:color w:val="auto"/>
                <w:sz w:val="22"/>
                <w:szCs w:val="22"/>
                <w:lang w:bidi="x-none"/>
              </w:rPr>
            </w:pPr>
          </w:p>
        </w:tc>
        <w:tc>
          <w:tcPr>
            <w:tcW w:w="1510" w:type="dxa"/>
            <w:shd w:val="clear" w:color="auto" w:fill="BFBFBF" w:themeFill="background1" w:themeFillShade="BF"/>
          </w:tcPr>
          <w:p w14:paraId="00D80F29"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Ap. 7</w:t>
            </w:r>
          </w:p>
        </w:tc>
        <w:tc>
          <w:tcPr>
            <w:tcW w:w="4520" w:type="dxa"/>
            <w:shd w:val="clear" w:color="auto" w:fill="BFBFBF" w:themeFill="background1" w:themeFillShade="BF"/>
          </w:tcPr>
          <w:p w14:paraId="7BCA44B3"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None</w:t>
            </w:r>
          </w:p>
        </w:tc>
        <w:tc>
          <w:tcPr>
            <w:tcW w:w="3510" w:type="dxa"/>
            <w:shd w:val="clear" w:color="auto" w:fill="BFBFBF" w:themeFill="background1" w:themeFillShade="BF"/>
          </w:tcPr>
          <w:p w14:paraId="19BA78B3" w14:textId="77777777" w:rsidR="00416D12"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Animals</w:t>
            </w:r>
          </w:p>
          <w:p w14:paraId="21B518D0" w14:textId="77777777" w:rsidR="00416D12" w:rsidRPr="003A5DCF" w:rsidRDefault="00416D12" w:rsidP="009B2216">
            <w:pPr>
              <w:rPr>
                <w:rFonts w:ascii="Century Gothic" w:eastAsia="Times New Roman" w:hAnsi="Century Gothic"/>
                <w:color w:val="auto"/>
                <w:sz w:val="22"/>
                <w:szCs w:val="22"/>
                <w:lang w:bidi="x-none"/>
              </w:rPr>
            </w:pPr>
          </w:p>
        </w:tc>
      </w:tr>
      <w:tr w:rsidR="00416D12" w:rsidRPr="003A5DCF" w14:paraId="3A27C71B" w14:textId="77777777" w:rsidTr="00416D12">
        <w:tc>
          <w:tcPr>
            <w:tcW w:w="900" w:type="dxa"/>
          </w:tcPr>
          <w:p w14:paraId="0EE64D79"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14</w:t>
            </w:r>
          </w:p>
        </w:tc>
        <w:tc>
          <w:tcPr>
            <w:tcW w:w="1510" w:type="dxa"/>
          </w:tcPr>
          <w:p w14:paraId="3436CCB6"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Apr. 12</w:t>
            </w:r>
          </w:p>
        </w:tc>
        <w:tc>
          <w:tcPr>
            <w:tcW w:w="4520" w:type="dxa"/>
          </w:tcPr>
          <w:p w14:paraId="35582CF9"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4.4</w:t>
            </w:r>
          </w:p>
        </w:tc>
        <w:tc>
          <w:tcPr>
            <w:tcW w:w="3510" w:type="dxa"/>
          </w:tcPr>
          <w:p w14:paraId="12C2118B"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Human Evolution</w:t>
            </w:r>
          </w:p>
        </w:tc>
      </w:tr>
      <w:tr w:rsidR="00416D12" w:rsidRPr="003A5DCF" w14:paraId="273B5E85" w14:textId="77777777" w:rsidTr="00416D12">
        <w:tc>
          <w:tcPr>
            <w:tcW w:w="900" w:type="dxa"/>
          </w:tcPr>
          <w:p w14:paraId="230E26D6" w14:textId="77777777" w:rsidR="00416D12" w:rsidRPr="003A5DCF" w:rsidRDefault="00416D12" w:rsidP="009B2216">
            <w:pPr>
              <w:rPr>
                <w:rFonts w:ascii="Century Gothic" w:eastAsia="Times New Roman" w:hAnsi="Century Gothic"/>
                <w:b/>
                <w:color w:val="auto"/>
                <w:sz w:val="22"/>
                <w:szCs w:val="22"/>
                <w:lang w:bidi="x-none"/>
              </w:rPr>
            </w:pPr>
          </w:p>
        </w:tc>
        <w:tc>
          <w:tcPr>
            <w:tcW w:w="1510" w:type="dxa"/>
          </w:tcPr>
          <w:p w14:paraId="70F492EA"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Thurs. Apr. 14</w:t>
            </w:r>
          </w:p>
        </w:tc>
        <w:tc>
          <w:tcPr>
            <w:tcW w:w="4520" w:type="dxa"/>
          </w:tcPr>
          <w:p w14:paraId="71B51D88"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Unit 4 Group Blog</w:t>
            </w:r>
            <w:r>
              <w:rPr>
                <w:rFonts w:ascii="Century Gothic" w:eastAsia="Times New Roman" w:hAnsi="Century Gothic"/>
                <w:b/>
                <w:color w:val="auto"/>
                <w:sz w:val="22"/>
                <w:szCs w:val="22"/>
                <w:lang w:bidi="x-none"/>
              </w:rPr>
              <w:t xml:space="preserve"> Final</w:t>
            </w:r>
            <w:r w:rsidRPr="003A5DCF">
              <w:rPr>
                <w:rFonts w:ascii="Century Gothic" w:eastAsia="Times New Roman" w:hAnsi="Century Gothic"/>
                <w:b/>
                <w:color w:val="auto"/>
                <w:sz w:val="22"/>
                <w:szCs w:val="22"/>
                <w:lang w:bidi="x-none"/>
              </w:rPr>
              <w:t xml:space="preserve"> Response</w:t>
            </w:r>
          </w:p>
          <w:p w14:paraId="4C3AD46E" w14:textId="77777777" w:rsidR="00416D12"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Unit 4 Online Exam</w:t>
            </w:r>
          </w:p>
          <w:p w14:paraId="07F45AB4" w14:textId="77777777" w:rsidR="00416D12" w:rsidRPr="003A5DCF" w:rsidRDefault="00416D12" w:rsidP="009B2216">
            <w:pPr>
              <w:rPr>
                <w:rFonts w:ascii="Century Gothic" w:eastAsia="Times New Roman" w:hAnsi="Century Gothic"/>
                <w:b/>
                <w:color w:val="auto"/>
                <w:sz w:val="22"/>
                <w:szCs w:val="22"/>
                <w:lang w:bidi="x-none"/>
              </w:rPr>
            </w:pPr>
            <w:r>
              <w:rPr>
                <w:rFonts w:ascii="Century Gothic" w:eastAsia="Times New Roman" w:hAnsi="Century Gothic"/>
                <w:b/>
                <w:color w:val="auto"/>
                <w:sz w:val="22"/>
                <w:szCs w:val="22"/>
                <w:lang w:bidi="x-none"/>
              </w:rPr>
              <w:t>(These are due the night before the In-Class Exam)</w:t>
            </w:r>
          </w:p>
        </w:tc>
        <w:tc>
          <w:tcPr>
            <w:tcW w:w="3510" w:type="dxa"/>
          </w:tcPr>
          <w:p w14:paraId="44485D98"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b/>
                <w:color w:val="auto"/>
                <w:sz w:val="22"/>
                <w:szCs w:val="22"/>
                <w:lang w:bidi="x-none"/>
              </w:rPr>
              <w:t>Unit 4 In-Class Exam</w:t>
            </w:r>
          </w:p>
        </w:tc>
      </w:tr>
      <w:tr w:rsidR="00416D12" w:rsidRPr="003A5DCF" w14:paraId="28EDE94D" w14:textId="77777777" w:rsidTr="00416D12">
        <w:tc>
          <w:tcPr>
            <w:tcW w:w="900" w:type="dxa"/>
            <w:shd w:val="clear" w:color="auto" w:fill="BFBFBF" w:themeFill="background1" w:themeFillShade="BF"/>
          </w:tcPr>
          <w:p w14:paraId="2BA5E70A"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15</w:t>
            </w:r>
          </w:p>
        </w:tc>
        <w:tc>
          <w:tcPr>
            <w:tcW w:w="1510" w:type="dxa"/>
            <w:shd w:val="clear" w:color="auto" w:fill="BFBFBF" w:themeFill="background1" w:themeFillShade="BF"/>
          </w:tcPr>
          <w:p w14:paraId="169D327E"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Apr. 19</w:t>
            </w:r>
          </w:p>
        </w:tc>
        <w:tc>
          <w:tcPr>
            <w:tcW w:w="4520" w:type="dxa"/>
            <w:shd w:val="clear" w:color="auto" w:fill="BFBFBF" w:themeFill="background1" w:themeFillShade="BF"/>
          </w:tcPr>
          <w:p w14:paraId="27A6C6AB"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5.1</w:t>
            </w:r>
          </w:p>
        </w:tc>
        <w:tc>
          <w:tcPr>
            <w:tcW w:w="3510" w:type="dxa"/>
            <w:shd w:val="clear" w:color="auto" w:fill="BFBFBF" w:themeFill="background1" w:themeFillShade="BF"/>
          </w:tcPr>
          <w:p w14:paraId="44205F1E"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Review of Protein Synthesis</w:t>
            </w:r>
          </w:p>
        </w:tc>
      </w:tr>
      <w:tr w:rsidR="00416D12" w:rsidRPr="003A5DCF" w14:paraId="76B27D0A" w14:textId="77777777" w:rsidTr="00416D12">
        <w:tc>
          <w:tcPr>
            <w:tcW w:w="900" w:type="dxa"/>
            <w:shd w:val="clear" w:color="auto" w:fill="BFBFBF" w:themeFill="background1" w:themeFillShade="BF"/>
          </w:tcPr>
          <w:p w14:paraId="4A1BFBEC" w14:textId="77777777" w:rsidR="00416D12" w:rsidRPr="003A5DCF" w:rsidRDefault="00416D12" w:rsidP="009B2216">
            <w:pPr>
              <w:rPr>
                <w:rFonts w:ascii="Century Gothic" w:eastAsia="Times New Roman" w:hAnsi="Century Gothic"/>
                <w:color w:val="auto"/>
                <w:sz w:val="22"/>
                <w:szCs w:val="22"/>
                <w:lang w:bidi="x-none"/>
              </w:rPr>
            </w:pPr>
          </w:p>
        </w:tc>
        <w:tc>
          <w:tcPr>
            <w:tcW w:w="1510" w:type="dxa"/>
            <w:shd w:val="clear" w:color="auto" w:fill="BFBFBF" w:themeFill="background1" w:themeFillShade="BF"/>
          </w:tcPr>
          <w:p w14:paraId="2E9C7B7B"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Thurs, Apr. 21</w:t>
            </w:r>
          </w:p>
        </w:tc>
        <w:tc>
          <w:tcPr>
            <w:tcW w:w="4520" w:type="dxa"/>
            <w:shd w:val="clear" w:color="auto" w:fill="BFBFBF" w:themeFill="background1" w:themeFillShade="BF"/>
          </w:tcPr>
          <w:p w14:paraId="4439E2FE"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5.2</w:t>
            </w:r>
          </w:p>
        </w:tc>
        <w:tc>
          <w:tcPr>
            <w:tcW w:w="3510" w:type="dxa"/>
            <w:shd w:val="clear" w:color="auto" w:fill="BFBFBF" w:themeFill="background1" w:themeFillShade="BF"/>
          </w:tcPr>
          <w:p w14:paraId="7BC604C9"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Tools of Genetic Engineering</w:t>
            </w:r>
          </w:p>
        </w:tc>
      </w:tr>
      <w:tr w:rsidR="00416D12" w:rsidRPr="003A5DCF" w14:paraId="4239E80A" w14:textId="77777777" w:rsidTr="00416D12">
        <w:tc>
          <w:tcPr>
            <w:tcW w:w="900" w:type="dxa"/>
          </w:tcPr>
          <w:p w14:paraId="3873E9BC"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16</w:t>
            </w:r>
          </w:p>
        </w:tc>
        <w:tc>
          <w:tcPr>
            <w:tcW w:w="1510" w:type="dxa"/>
          </w:tcPr>
          <w:p w14:paraId="51DAA9F0"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Tues, Apr. 26</w:t>
            </w:r>
          </w:p>
        </w:tc>
        <w:tc>
          <w:tcPr>
            <w:tcW w:w="4520" w:type="dxa"/>
          </w:tcPr>
          <w:p w14:paraId="4CB63175"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5.3</w:t>
            </w:r>
          </w:p>
        </w:tc>
        <w:tc>
          <w:tcPr>
            <w:tcW w:w="3510" w:type="dxa"/>
          </w:tcPr>
          <w:p w14:paraId="0494241C"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Genetic Engineering</w:t>
            </w:r>
          </w:p>
        </w:tc>
      </w:tr>
      <w:tr w:rsidR="00416D12" w:rsidRPr="003A5DCF" w14:paraId="1F5290AC" w14:textId="77777777" w:rsidTr="00416D12">
        <w:tc>
          <w:tcPr>
            <w:tcW w:w="900" w:type="dxa"/>
          </w:tcPr>
          <w:p w14:paraId="4287A55E" w14:textId="77777777" w:rsidR="00416D12" w:rsidRPr="003A5DCF" w:rsidRDefault="00416D12" w:rsidP="009B2216">
            <w:pPr>
              <w:rPr>
                <w:rFonts w:ascii="Century Gothic" w:eastAsia="Times New Roman" w:hAnsi="Century Gothic"/>
                <w:b/>
                <w:color w:val="auto"/>
                <w:sz w:val="22"/>
                <w:szCs w:val="22"/>
                <w:lang w:bidi="x-none"/>
              </w:rPr>
            </w:pPr>
          </w:p>
        </w:tc>
        <w:tc>
          <w:tcPr>
            <w:tcW w:w="1510" w:type="dxa"/>
          </w:tcPr>
          <w:p w14:paraId="68DFE9E7"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color w:val="auto"/>
                <w:sz w:val="22"/>
                <w:szCs w:val="22"/>
                <w:lang w:bidi="x-none"/>
              </w:rPr>
              <w:t>Thurs, Apr. 28</w:t>
            </w:r>
          </w:p>
        </w:tc>
        <w:tc>
          <w:tcPr>
            <w:tcW w:w="4520" w:type="dxa"/>
          </w:tcPr>
          <w:p w14:paraId="711D2C31"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None</w:t>
            </w:r>
          </w:p>
        </w:tc>
        <w:tc>
          <w:tcPr>
            <w:tcW w:w="3510" w:type="dxa"/>
          </w:tcPr>
          <w:p w14:paraId="07353583"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Forensics</w:t>
            </w:r>
          </w:p>
        </w:tc>
      </w:tr>
      <w:tr w:rsidR="00416D12" w:rsidRPr="003A5DCF" w14:paraId="39D074EF" w14:textId="77777777" w:rsidTr="00416D12">
        <w:tc>
          <w:tcPr>
            <w:tcW w:w="900" w:type="dxa"/>
            <w:shd w:val="clear" w:color="auto" w:fill="BFBFBF" w:themeFill="background1" w:themeFillShade="BF"/>
          </w:tcPr>
          <w:p w14:paraId="3D84E529" w14:textId="77777777" w:rsidR="00416D12" w:rsidRPr="00D951B6" w:rsidRDefault="00416D12" w:rsidP="009B2216">
            <w:pPr>
              <w:rPr>
                <w:rFonts w:ascii="Century Gothic" w:eastAsia="Times New Roman" w:hAnsi="Century Gothic"/>
                <w:color w:val="auto"/>
                <w:sz w:val="22"/>
                <w:szCs w:val="22"/>
                <w:lang w:bidi="x-none"/>
              </w:rPr>
            </w:pPr>
            <w:r w:rsidRPr="00D951B6">
              <w:rPr>
                <w:rFonts w:ascii="Century Gothic" w:eastAsia="Times New Roman" w:hAnsi="Century Gothic"/>
                <w:color w:val="auto"/>
                <w:sz w:val="22"/>
                <w:szCs w:val="22"/>
                <w:lang w:bidi="x-none"/>
              </w:rPr>
              <w:t>17</w:t>
            </w:r>
          </w:p>
        </w:tc>
        <w:tc>
          <w:tcPr>
            <w:tcW w:w="1510" w:type="dxa"/>
            <w:shd w:val="clear" w:color="auto" w:fill="BFBFBF" w:themeFill="background1" w:themeFillShade="BF"/>
          </w:tcPr>
          <w:p w14:paraId="2E582518"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 xml:space="preserve">Tues, May 3 </w:t>
            </w:r>
          </w:p>
        </w:tc>
        <w:tc>
          <w:tcPr>
            <w:tcW w:w="4520" w:type="dxa"/>
            <w:shd w:val="clear" w:color="auto" w:fill="BFBFBF" w:themeFill="background1" w:themeFillShade="BF"/>
          </w:tcPr>
          <w:p w14:paraId="0693E356"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Reading Quiz 5.4</w:t>
            </w:r>
          </w:p>
        </w:tc>
        <w:tc>
          <w:tcPr>
            <w:tcW w:w="3510" w:type="dxa"/>
            <w:shd w:val="clear" w:color="auto" w:fill="BFBFBF" w:themeFill="background1" w:themeFillShade="BF"/>
          </w:tcPr>
          <w:p w14:paraId="72851702" w14:textId="77777777" w:rsidR="00416D12"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DNA Sequencing</w:t>
            </w:r>
          </w:p>
          <w:p w14:paraId="76D08D7A" w14:textId="77777777" w:rsidR="00416D12" w:rsidRPr="003A5DCF" w:rsidRDefault="00416D12" w:rsidP="009B2216">
            <w:pPr>
              <w:rPr>
                <w:rFonts w:ascii="Century Gothic" w:eastAsia="Times New Roman" w:hAnsi="Century Gothic"/>
                <w:color w:val="auto"/>
                <w:sz w:val="22"/>
                <w:szCs w:val="22"/>
                <w:lang w:bidi="x-none"/>
              </w:rPr>
            </w:pPr>
          </w:p>
        </w:tc>
      </w:tr>
      <w:tr w:rsidR="00416D12" w:rsidRPr="003A5DCF" w14:paraId="61CE6C78" w14:textId="77777777" w:rsidTr="00416D12">
        <w:tc>
          <w:tcPr>
            <w:tcW w:w="900" w:type="dxa"/>
            <w:shd w:val="clear" w:color="auto" w:fill="BFBFBF" w:themeFill="background1" w:themeFillShade="BF"/>
          </w:tcPr>
          <w:p w14:paraId="0D22D928" w14:textId="77777777" w:rsidR="00416D12" w:rsidRPr="003A5DCF" w:rsidRDefault="00416D12" w:rsidP="009B2216">
            <w:pPr>
              <w:rPr>
                <w:rFonts w:ascii="Century Gothic" w:eastAsia="Times New Roman" w:hAnsi="Century Gothic"/>
                <w:b/>
                <w:color w:val="auto"/>
                <w:sz w:val="22"/>
                <w:szCs w:val="22"/>
                <w:lang w:bidi="x-none"/>
              </w:rPr>
            </w:pPr>
          </w:p>
        </w:tc>
        <w:tc>
          <w:tcPr>
            <w:tcW w:w="1510" w:type="dxa"/>
            <w:shd w:val="clear" w:color="auto" w:fill="BFBFBF" w:themeFill="background1" w:themeFillShade="BF"/>
          </w:tcPr>
          <w:p w14:paraId="0CF18F54"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Thurs, May 5</w:t>
            </w:r>
          </w:p>
        </w:tc>
        <w:tc>
          <w:tcPr>
            <w:tcW w:w="4520" w:type="dxa"/>
            <w:shd w:val="clear" w:color="auto" w:fill="BFBFBF" w:themeFill="background1" w:themeFillShade="BF"/>
          </w:tcPr>
          <w:p w14:paraId="2A143B0B"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 xml:space="preserve">Unit 5 Group Blog </w:t>
            </w:r>
            <w:r>
              <w:rPr>
                <w:rFonts w:ascii="Century Gothic" w:eastAsia="Times New Roman" w:hAnsi="Century Gothic"/>
                <w:b/>
                <w:color w:val="auto"/>
                <w:sz w:val="22"/>
                <w:szCs w:val="22"/>
                <w:lang w:bidi="x-none"/>
              </w:rPr>
              <w:t xml:space="preserve">Final </w:t>
            </w:r>
            <w:r w:rsidRPr="003A5DCF">
              <w:rPr>
                <w:rFonts w:ascii="Century Gothic" w:eastAsia="Times New Roman" w:hAnsi="Century Gothic"/>
                <w:b/>
                <w:color w:val="auto"/>
                <w:sz w:val="22"/>
                <w:szCs w:val="22"/>
                <w:lang w:bidi="x-none"/>
              </w:rPr>
              <w:t>Response</w:t>
            </w:r>
          </w:p>
          <w:p w14:paraId="6529F14E" w14:textId="77777777" w:rsidR="00416D12"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Unit 5 Online Exam</w:t>
            </w:r>
          </w:p>
          <w:p w14:paraId="151B3526" w14:textId="77777777" w:rsidR="00416D12" w:rsidRPr="003A5DCF" w:rsidRDefault="00416D12" w:rsidP="009B2216">
            <w:pPr>
              <w:rPr>
                <w:rFonts w:ascii="Century Gothic" w:eastAsia="Times New Roman" w:hAnsi="Century Gothic"/>
                <w:b/>
                <w:color w:val="auto"/>
                <w:sz w:val="22"/>
                <w:szCs w:val="22"/>
                <w:lang w:bidi="x-none"/>
              </w:rPr>
            </w:pPr>
            <w:r>
              <w:rPr>
                <w:rFonts w:ascii="Century Gothic" w:eastAsia="Times New Roman" w:hAnsi="Century Gothic"/>
                <w:b/>
                <w:color w:val="auto"/>
                <w:sz w:val="22"/>
                <w:szCs w:val="22"/>
                <w:lang w:bidi="x-none"/>
              </w:rPr>
              <w:t>(These are due the night before the In-Class Exam)</w:t>
            </w:r>
          </w:p>
        </w:tc>
        <w:tc>
          <w:tcPr>
            <w:tcW w:w="3510" w:type="dxa"/>
            <w:shd w:val="clear" w:color="auto" w:fill="BFBFBF" w:themeFill="background1" w:themeFillShade="BF"/>
          </w:tcPr>
          <w:p w14:paraId="4FD2B74A" w14:textId="77777777" w:rsidR="00416D12" w:rsidRPr="003A5DCF" w:rsidRDefault="00416D12" w:rsidP="009B2216">
            <w:pPr>
              <w:rPr>
                <w:rFonts w:ascii="Century Gothic" w:eastAsia="Times New Roman" w:hAnsi="Century Gothic"/>
                <w:b/>
                <w:color w:val="auto"/>
                <w:sz w:val="22"/>
                <w:szCs w:val="22"/>
                <w:lang w:bidi="x-none"/>
              </w:rPr>
            </w:pPr>
            <w:r w:rsidRPr="003A5DCF">
              <w:rPr>
                <w:rFonts w:ascii="Century Gothic" w:eastAsia="Times New Roman" w:hAnsi="Century Gothic"/>
                <w:b/>
                <w:color w:val="auto"/>
                <w:sz w:val="22"/>
                <w:szCs w:val="22"/>
                <w:lang w:bidi="x-none"/>
              </w:rPr>
              <w:t>Unit 5 In-Class Exam</w:t>
            </w:r>
            <w:r>
              <w:rPr>
                <w:rFonts w:ascii="Century Gothic" w:eastAsia="Times New Roman" w:hAnsi="Century Gothic"/>
                <w:b/>
                <w:color w:val="auto"/>
                <w:sz w:val="22"/>
                <w:szCs w:val="22"/>
                <w:lang w:bidi="x-none"/>
              </w:rPr>
              <w:t xml:space="preserve"> </w:t>
            </w:r>
          </w:p>
        </w:tc>
      </w:tr>
      <w:tr w:rsidR="00416D12" w:rsidRPr="003A5DCF" w14:paraId="19D4003E" w14:textId="77777777" w:rsidTr="009B2216">
        <w:tc>
          <w:tcPr>
            <w:tcW w:w="10440" w:type="dxa"/>
            <w:gridSpan w:val="4"/>
          </w:tcPr>
          <w:p w14:paraId="47242896" w14:textId="77777777" w:rsidR="00416D12" w:rsidRDefault="00416D12" w:rsidP="009B2216">
            <w:pPr>
              <w:ind w:right="-434"/>
              <w:rPr>
                <w:rFonts w:ascii="Century Gothic" w:eastAsia="Times New Roman" w:hAnsi="Century Gothic"/>
                <w:color w:val="auto"/>
                <w:sz w:val="22"/>
                <w:szCs w:val="22"/>
                <w:lang w:bidi="x-none"/>
              </w:rPr>
            </w:pPr>
            <w:r>
              <w:rPr>
                <w:rFonts w:ascii="Century Gothic" w:eastAsia="Times New Roman" w:hAnsi="Century Gothic"/>
                <w:color w:val="auto"/>
                <w:sz w:val="22"/>
                <w:szCs w:val="22"/>
                <w:lang w:bidi="x-none"/>
              </w:rPr>
              <w:t>**Reading quizzes are docked 25% per day late – after 4 days late, no credit.</w:t>
            </w:r>
          </w:p>
          <w:p w14:paraId="5135D909" w14:textId="77777777" w:rsidR="00416D12" w:rsidRPr="00F771FB" w:rsidRDefault="00416D12" w:rsidP="009B2216">
            <w:pPr>
              <w:ind w:right="-434"/>
              <w:rPr>
                <w:rFonts w:ascii="Century Gothic" w:eastAsia="Times New Roman" w:hAnsi="Century Gothic"/>
                <w:color w:val="auto"/>
                <w:sz w:val="22"/>
                <w:szCs w:val="22"/>
                <w:lang w:bidi="x-none"/>
              </w:rPr>
            </w:pPr>
            <w:r>
              <w:rPr>
                <w:rFonts w:ascii="Century Gothic" w:eastAsia="Times New Roman" w:hAnsi="Century Gothic"/>
                <w:color w:val="auto"/>
                <w:sz w:val="22"/>
                <w:szCs w:val="22"/>
                <w:lang w:bidi="x-none"/>
              </w:rPr>
              <w:t>**</w:t>
            </w:r>
            <w:r w:rsidRPr="00F771FB">
              <w:rPr>
                <w:rFonts w:ascii="Century Gothic" w:eastAsia="Times New Roman" w:hAnsi="Century Gothic"/>
                <w:color w:val="auto"/>
                <w:sz w:val="22"/>
                <w:szCs w:val="22"/>
                <w:lang w:bidi="x-none"/>
              </w:rPr>
              <w:t>Class does not meet during finals week.  There is no</w:t>
            </w:r>
            <w:r>
              <w:rPr>
                <w:rFonts w:ascii="Century Gothic" w:eastAsia="Times New Roman" w:hAnsi="Century Gothic"/>
                <w:color w:val="auto"/>
                <w:sz w:val="22"/>
                <w:szCs w:val="22"/>
                <w:lang w:bidi="x-none"/>
              </w:rPr>
              <w:t>t a</w:t>
            </w:r>
            <w:r w:rsidRPr="00F771FB">
              <w:rPr>
                <w:rFonts w:ascii="Century Gothic" w:eastAsia="Times New Roman" w:hAnsi="Century Gothic"/>
                <w:color w:val="auto"/>
                <w:sz w:val="22"/>
                <w:szCs w:val="22"/>
                <w:lang w:bidi="x-none"/>
              </w:rPr>
              <w:t xml:space="preserve"> final exam.</w:t>
            </w:r>
          </w:p>
        </w:tc>
      </w:tr>
    </w:tbl>
    <w:p w14:paraId="751A196C" w14:textId="77777777" w:rsidR="00416D12" w:rsidRDefault="00416D12" w:rsidP="00416D12">
      <w:pPr>
        <w:rPr>
          <w:rFonts w:ascii="Century Gothic" w:hAnsi="Century Gothic"/>
          <w:b/>
          <w:sz w:val="22"/>
          <w:szCs w:val="22"/>
        </w:rPr>
      </w:pPr>
    </w:p>
    <w:p w14:paraId="054E2858" w14:textId="50D734C1" w:rsidR="00416D12" w:rsidRDefault="00416D12" w:rsidP="00416D12">
      <w:pPr>
        <w:rPr>
          <w:rFonts w:ascii="Century Gothic" w:hAnsi="Century Gothic"/>
          <w:b/>
          <w:sz w:val="22"/>
          <w:szCs w:val="22"/>
        </w:rPr>
      </w:pPr>
      <w:r>
        <w:rPr>
          <w:rFonts w:ascii="Century Gothic" w:hAnsi="Century Gothic"/>
          <w:b/>
          <w:sz w:val="22"/>
          <w:szCs w:val="22"/>
        </w:rPr>
        <w:t xml:space="preserve">Due Dates </w:t>
      </w:r>
      <w:r w:rsidR="00211E18">
        <w:rPr>
          <w:rFonts w:ascii="Century Gothic" w:hAnsi="Century Gothic"/>
          <w:b/>
          <w:sz w:val="22"/>
          <w:szCs w:val="22"/>
        </w:rPr>
        <w:t xml:space="preserve">for </w:t>
      </w:r>
      <w:r w:rsidRPr="003A5DCF">
        <w:rPr>
          <w:rFonts w:ascii="Century Gothic" w:hAnsi="Century Gothic"/>
          <w:b/>
          <w:sz w:val="22"/>
          <w:szCs w:val="22"/>
        </w:rPr>
        <w:t>Group Blo</w:t>
      </w:r>
      <w:r>
        <w:rPr>
          <w:rFonts w:ascii="Century Gothic" w:hAnsi="Century Gothic"/>
          <w:b/>
          <w:sz w:val="22"/>
          <w:szCs w:val="22"/>
        </w:rPr>
        <w:t>g Assignments</w:t>
      </w:r>
      <w:r w:rsidRPr="003A5DCF">
        <w:rPr>
          <w:rFonts w:ascii="Century Gothic" w:hAnsi="Century Gothic"/>
          <w:b/>
          <w:sz w:val="22"/>
          <w:szCs w:val="22"/>
        </w:rPr>
        <w:t xml:space="preserve"> </w:t>
      </w:r>
      <w:r w:rsidR="009B2216">
        <w:rPr>
          <w:rFonts w:ascii="Century Gothic" w:hAnsi="Century Gothic"/>
          <w:b/>
          <w:sz w:val="22"/>
          <w:szCs w:val="22"/>
        </w:rPr>
        <w:t xml:space="preserve"> (Due at 11:59pm)</w:t>
      </w:r>
    </w:p>
    <w:p w14:paraId="11D73F50" w14:textId="38C7B4CB" w:rsidR="008972D4" w:rsidRDefault="008972D4" w:rsidP="00416D12">
      <w:pPr>
        <w:rPr>
          <w:rFonts w:ascii="Century Gothic" w:hAnsi="Century Gothic"/>
          <w:sz w:val="22"/>
          <w:szCs w:val="22"/>
        </w:rPr>
      </w:pPr>
      <w:r w:rsidRPr="008972D4">
        <w:rPr>
          <w:rFonts w:ascii="Century Gothic" w:hAnsi="Century Gothic"/>
          <w:sz w:val="22"/>
          <w:szCs w:val="22"/>
        </w:rPr>
        <w:t xml:space="preserve">Once per unit you will be asked to create an </w:t>
      </w:r>
      <w:r w:rsidRPr="008972D4">
        <w:rPr>
          <w:rFonts w:ascii="Century Gothic" w:hAnsi="Century Gothic"/>
          <w:sz w:val="22"/>
          <w:szCs w:val="22"/>
          <w:u w:val="single"/>
        </w:rPr>
        <w:t>original post</w:t>
      </w:r>
      <w:r w:rsidRPr="008972D4">
        <w:rPr>
          <w:rFonts w:ascii="Century Gothic" w:hAnsi="Century Gothic"/>
          <w:sz w:val="22"/>
          <w:szCs w:val="22"/>
        </w:rPr>
        <w:t xml:space="preserve"> to a topic chosen by the instructor in your </w:t>
      </w:r>
      <w:r w:rsidRPr="008972D4">
        <w:rPr>
          <w:rFonts w:ascii="Century Gothic" w:hAnsi="Century Gothic"/>
          <w:b/>
          <w:bCs/>
          <w:sz w:val="22"/>
          <w:szCs w:val="22"/>
        </w:rPr>
        <w:t>Group Blog</w:t>
      </w:r>
      <w:r w:rsidRPr="008972D4">
        <w:rPr>
          <w:rFonts w:ascii="Century Gothic" w:hAnsi="Century Gothic"/>
          <w:sz w:val="22"/>
          <w:szCs w:val="22"/>
        </w:rPr>
        <w:t xml:space="preserve">.  You will also be asked to post a </w:t>
      </w:r>
      <w:r w:rsidRPr="008972D4">
        <w:rPr>
          <w:rFonts w:ascii="Century Gothic" w:hAnsi="Century Gothic"/>
          <w:sz w:val="22"/>
          <w:szCs w:val="22"/>
          <w:u w:val="single"/>
        </w:rPr>
        <w:t>final response</w:t>
      </w:r>
      <w:r w:rsidRPr="008972D4">
        <w:rPr>
          <w:rFonts w:ascii="Century Gothic" w:hAnsi="Century Gothic"/>
          <w:sz w:val="22"/>
          <w:szCs w:val="22"/>
        </w:rPr>
        <w:t xml:space="preserve"> to at least 1 person in your group. Your original post is due about </w:t>
      </w:r>
      <w:r w:rsidRPr="008972D4">
        <w:rPr>
          <w:rFonts w:ascii="Century Gothic" w:hAnsi="Century Gothic"/>
          <w:sz w:val="22"/>
          <w:szCs w:val="22"/>
          <w:u w:val="single"/>
        </w:rPr>
        <w:t>1 week before the end of the unit</w:t>
      </w:r>
      <w:r w:rsidRPr="008972D4">
        <w:rPr>
          <w:rFonts w:ascii="Century Gothic" w:hAnsi="Century Gothic"/>
          <w:sz w:val="22"/>
          <w:szCs w:val="22"/>
        </w:rPr>
        <w:t xml:space="preserve"> so that your group mates and you have something to comment on. Your final response is due the </w:t>
      </w:r>
      <w:r w:rsidRPr="008972D4">
        <w:rPr>
          <w:rFonts w:ascii="Century Gothic" w:hAnsi="Century Gothic"/>
          <w:sz w:val="22"/>
          <w:szCs w:val="22"/>
          <w:u w:val="single"/>
        </w:rPr>
        <w:t>night before the unit exam</w:t>
      </w:r>
      <w:r w:rsidRPr="008972D4">
        <w:rPr>
          <w:rFonts w:ascii="Century Gothic" w:hAnsi="Century Gothic"/>
          <w:sz w:val="22"/>
          <w:szCs w:val="22"/>
        </w:rPr>
        <w:t>.  Your original post and your final response are each worth 1 point for a total of 2 points.  While only being worth a total of 10 points, these are worth 15% of your grade so be sure not to skip them.</w:t>
      </w:r>
    </w:p>
    <w:p w14:paraId="57703417" w14:textId="77777777" w:rsidR="00FF3DDB" w:rsidRPr="008972D4" w:rsidRDefault="00FF3DDB" w:rsidP="00416D12">
      <w:pPr>
        <w:rPr>
          <w:rFonts w:ascii="Century Gothic" w:hAnsi="Century Gothic"/>
          <w:b/>
          <w:sz w:val="22"/>
          <w:szCs w:val="22"/>
        </w:rPr>
      </w:pPr>
    </w:p>
    <w:tbl>
      <w:tblPr>
        <w:tblStyle w:val="TableGrid"/>
        <w:tblW w:w="9612" w:type="dxa"/>
        <w:tblInd w:w="108" w:type="dxa"/>
        <w:tblLayout w:type="fixed"/>
        <w:tblLook w:val="04A0" w:firstRow="1" w:lastRow="0" w:firstColumn="1" w:lastColumn="0" w:noHBand="0" w:noVBand="1"/>
      </w:tblPr>
      <w:tblGrid>
        <w:gridCol w:w="3222"/>
        <w:gridCol w:w="6390"/>
      </w:tblGrid>
      <w:tr w:rsidR="00416D12" w:rsidRPr="003A5DCF" w14:paraId="69B295BF" w14:textId="77777777" w:rsidTr="009B2216">
        <w:tc>
          <w:tcPr>
            <w:tcW w:w="3222" w:type="dxa"/>
          </w:tcPr>
          <w:p w14:paraId="226E5EDC" w14:textId="6B0FB9C3" w:rsidR="00416D12" w:rsidRPr="003A5DCF" w:rsidRDefault="00416D12" w:rsidP="009B2216">
            <w:pPr>
              <w:rPr>
                <w:rFonts w:ascii="Century Gothic" w:hAnsi="Century Gothic"/>
                <w:b/>
                <w:sz w:val="22"/>
                <w:szCs w:val="22"/>
              </w:rPr>
            </w:pPr>
            <w:r>
              <w:rPr>
                <w:rFonts w:ascii="Century Gothic" w:hAnsi="Century Gothic"/>
                <w:b/>
                <w:sz w:val="22"/>
                <w:szCs w:val="22"/>
              </w:rPr>
              <w:t>Due Date</w:t>
            </w:r>
            <w:r w:rsidRPr="003A5DCF">
              <w:rPr>
                <w:rFonts w:ascii="Century Gothic" w:hAnsi="Century Gothic"/>
                <w:b/>
                <w:sz w:val="22"/>
                <w:szCs w:val="22"/>
              </w:rPr>
              <w:t xml:space="preserve"> </w:t>
            </w:r>
          </w:p>
        </w:tc>
        <w:tc>
          <w:tcPr>
            <w:tcW w:w="6390" w:type="dxa"/>
          </w:tcPr>
          <w:p w14:paraId="7F39DBCF" w14:textId="77777777" w:rsidR="00416D12" w:rsidRPr="002F296B" w:rsidRDefault="00416D12" w:rsidP="009B2216">
            <w:pPr>
              <w:rPr>
                <w:rFonts w:ascii="Century Gothic" w:hAnsi="Century Gothic"/>
                <w:b/>
                <w:sz w:val="22"/>
                <w:szCs w:val="22"/>
              </w:rPr>
            </w:pPr>
            <w:r w:rsidRPr="003A5DCF">
              <w:rPr>
                <w:rFonts w:ascii="Century Gothic" w:hAnsi="Century Gothic"/>
                <w:b/>
                <w:sz w:val="22"/>
                <w:szCs w:val="22"/>
              </w:rPr>
              <w:t>Assignment Due</w:t>
            </w:r>
          </w:p>
        </w:tc>
      </w:tr>
      <w:tr w:rsidR="00416D12" w:rsidRPr="003A5DCF" w14:paraId="6303CDC4" w14:textId="77777777" w:rsidTr="009B2216">
        <w:tc>
          <w:tcPr>
            <w:tcW w:w="3222" w:type="dxa"/>
            <w:shd w:val="clear" w:color="auto" w:fill="auto"/>
          </w:tcPr>
          <w:p w14:paraId="0A9539E1" w14:textId="77777777" w:rsidR="00416D12" w:rsidRPr="00211E18" w:rsidRDefault="00416D12" w:rsidP="009B2216">
            <w:pPr>
              <w:rPr>
                <w:rFonts w:ascii="Century Gothic" w:hAnsi="Century Gothic"/>
                <w:sz w:val="22"/>
                <w:szCs w:val="22"/>
              </w:rPr>
            </w:pPr>
            <w:r w:rsidRPr="00211E18">
              <w:rPr>
                <w:rFonts w:ascii="Century Gothic" w:hAnsi="Century Gothic"/>
                <w:sz w:val="22"/>
                <w:szCs w:val="22"/>
              </w:rPr>
              <w:t>Wednesday, Jan. 27</w:t>
            </w:r>
          </w:p>
        </w:tc>
        <w:tc>
          <w:tcPr>
            <w:tcW w:w="6390" w:type="dxa"/>
            <w:shd w:val="clear" w:color="auto" w:fill="auto"/>
          </w:tcPr>
          <w:p w14:paraId="19DA33D9" w14:textId="77777777" w:rsidR="00416D12" w:rsidRPr="00211E18" w:rsidRDefault="00416D12" w:rsidP="009B2216">
            <w:pPr>
              <w:rPr>
                <w:rFonts w:ascii="Century Gothic" w:hAnsi="Century Gothic"/>
                <w:sz w:val="22"/>
                <w:szCs w:val="22"/>
              </w:rPr>
            </w:pPr>
            <w:r w:rsidRPr="00211E18">
              <w:rPr>
                <w:rFonts w:ascii="Century Gothic" w:hAnsi="Century Gothic"/>
                <w:sz w:val="22"/>
                <w:szCs w:val="22"/>
              </w:rPr>
              <w:t xml:space="preserve">Unit 1 Group Blog Original Post </w:t>
            </w:r>
          </w:p>
        </w:tc>
      </w:tr>
      <w:tr w:rsidR="00416D12" w:rsidRPr="003A5DCF" w14:paraId="70FEA568" w14:textId="77777777" w:rsidTr="009B2216">
        <w:tc>
          <w:tcPr>
            <w:tcW w:w="3222" w:type="dxa"/>
            <w:shd w:val="clear" w:color="auto" w:fill="auto"/>
          </w:tcPr>
          <w:p w14:paraId="23F9D26A" w14:textId="77777777" w:rsidR="00416D12" w:rsidRPr="00211E18" w:rsidRDefault="00416D12" w:rsidP="009B2216">
            <w:pPr>
              <w:rPr>
                <w:rFonts w:ascii="Century Gothic" w:hAnsi="Century Gothic"/>
                <w:sz w:val="22"/>
                <w:szCs w:val="22"/>
              </w:rPr>
            </w:pPr>
            <w:r w:rsidRPr="00211E18">
              <w:rPr>
                <w:rFonts w:ascii="Century Gothic" w:hAnsi="Century Gothic"/>
                <w:sz w:val="22"/>
                <w:szCs w:val="22"/>
              </w:rPr>
              <w:t>Monday, Feb. 1</w:t>
            </w:r>
          </w:p>
        </w:tc>
        <w:tc>
          <w:tcPr>
            <w:tcW w:w="6390" w:type="dxa"/>
            <w:shd w:val="clear" w:color="auto" w:fill="auto"/>
          </w:tcPr>
          <w:p w14:paraId="115B2748" w14:textId="62BE3FC0" w:rsidR="00416D12" w:rsidRPr="00211E18" w:rsidRDefault="00416D12" w:rsidP="009B2216">
            <w:pPr>
              <w:rPr>
                <w:rFonts w:ascii="Century Gothic" w:eastAsia="Times New Roman" w:hAnsi="Century Gothic"/>
                <w:color w:val="auto"/>
                <w:sz w:val="22"/>
                <w:szCs w:val="22"/>
                <w:lang w:bidi="x-none"/>
              </w:rPr>
            </w:pPr>
            <w:r w:rsidRPr="00211E18">
              <w:rPr>
                <w:rFonts w:ascii="Century Gothic" w:eastAsia="Times New Roman" w:hAnsi="Century Gothic"/>
                <w:color w:val="auto"/>
                <w:sz w:val="22"/>
                <w:szCs w:val="22"/>
                <w:lang w:bidi="x-none"/>
              </w:rPr>
              <w:t xml:space="preserve">Unit 1 Group Blog </w:t>
            </w:r>
            <w:r w:rsidR="007F72CE">
              <w:rPr>
                <w:rFonts w:ascii="Century Gothic" w:eastAsia="Times New Roman" w:hAnsi="Century Gothic"/>
                <w:color w:val="auto"/>
                <w:sz w:val="22"/>
                <w:szCs w:val="22"/>
                <w:lang w:bidi="x-none"/>
              </w:rPr>
              <w:t xml:space="preserve">Final </w:t>
            </w:r>
            <w:r w:rsidRPr="00211E18">
              <w:rPr>
                <w:rFonts w:ascii="Century Gothic" w:eastAsia="Times New Roman" w:hAnsi="Century Gothic"/>
                <w:color w:val="auto"/>
                <w:sz w:val="22"/>
                <w:szCs w:val="22"/>
                <w:lang w:bidi="x-none"/>
              </w:rPr>
              <w:t>Response</w:t>
            </w:r>
          </w:p>
        </w:tc>
      </w:tr>
      <w:tr w:rsidR="00416D12" w:rsidRPr="003A5DCF" w14:paraId="069C7DFF" w14:textId="77777777" w:rsidTr="009B2216">
        <w:tc>
          <w:tcPr>
            <w:tcW w:w="3222" w:type="dxa"/>
            <w:shd w:val="clear" w:color="auto" w:fill="auto"/>
          </w:tcPr>
          <w:p w14:paraId="741C8615" w14:textId="77777777" w:rsidR="00416D12" w:rsidRPr="00211E18" w:rsidRDefault="00416D12" w:rsidP="009B2216">
            <w:pPr>
              <w:rPr>
                <w:rFonts w:ascii="Century Gothic" w:hAnsi="Century Gothic"/>
                <w:sz w:val="22"/>
                <w:szCs w:val="22"/>
              </w:rPr>
            </w:pPr>
            <w:r w:rsidRPr="00211E18">
              <w:rPr>
                <w:rFonts w:ascii="Century Gothic" w:hAnsi="Century Gothic"/>
                <w:sz w:val="22"/>
                <w:szCs w:val="22"/>
              </w:rPr>
              <w:t>Wednesday, Feb. 17</w:t>
            </w:r>
          </w:p>
        </w:tc>
        <w:tc>
          <w:tcPr>
            <w:tcW w:w="6390" w:type="dxa"/>
            <w:shd w:val="clear" w:color="auto" w:fill="auto"/>
          </w:tcPr>
          <w:p w14:paraId="0550C4D9" w14:textId="77777777" w:rsidR="00416D12" w:rsidRPr="00211E18" w:rsidRDefault="00416D12" w:rsidP="009B2216">
            <w:pPr>
              <w:rPr>
                <w:rFonts w:ascii="Century Gothic" w:hAnsi="Century Gothic"/>
                <w:sz w:val="22"/>
                <w:szCs w:val="22"/>
              </w:rPr>
            </w:pPr>
            <w:r w:rsidRPr="00211E18">
              <w:rPr>
                <w:rFonts w:ascii="Century Gothic" w:hAnsi="Century Gothic"/>
                <w:sz w:val="22"/>
                <w:szCs w:val="22"/>
              </w:rPr>
              <w:t>Unit 2 Group Blog Original Post</w:t>
            </w:r>
          </w:p>
        </w:tc>
      </w:tr>
      <w:tr w:rsidR="00416D12" w:rsidRPr="003A5DCF" w14:paraId="2B430F47" w14:textId="77777777" w:rsidTr="009B2216">
        <w:tc>
          <w:tcPr>
            <w:tcW w:w="3222" w:type="dxa"/>
            <w:shd w:val="clear" w:color="auto" w:fill="auto"/>
          </w:tcPr>
          <w:p w14:paraId="3C9A45DA" w14:textId="77777777" w:rsidR="00416D12" w:rsidRPr="00211E18" w:rsidRDefault="00416D12" w:rsidP="009B2216">
            <w:pPr>
              <w:rPr>
                <w:rFonts w:ascii="Century Gothic" w:eastAsia="Times New Roman" w:hAnsi="Century Gothic"/>
                <w:color w:val="auto"/>
                <w:sz w:val="22"/>
                <w:szCs w:val="22"/>
                <w:lang w:bidi="x-none"/>
              </w:rPr>
            </w:pPr>
            <w:r w:rsidRPr="00211E18">
              <w:rPr>
                <w:rFonts w:ascii="Century Gothic" w:hAnsi="Century Gothic"/>
                <w:sz w:val="22"/>
                <w:szCs w:val="22"/>
              </w:rPr>
              <w:t>Monday, Feb. 22</w:t>
            </w:r>
          </w:p>
        </w:tc>
        <w:tc>
          <w:tcPr>
            <w:tcW w:w="6390" w:type="dxa"/>
            <w:shd w:val="clear" w:color="auto" w:fill="auto"/>
          </w:tcPr>
          <w:p w14:paraId="2F5000FF" w14:textId="37A08D28" w:rsidR="00416D12" w:rsidRPr="00211E18" w:rsidRDefault="00416D12" w:rsidP="009B2216">
            <w:pPr>
              <w:rPr>
                <w:rFonts w:ascii="Century Gothic" w:eastAsia="Times New Roman" w:hAnsi="Century Gothic"/>
                <w:color w:val="auto"/>
                <w:sz w:val="22"/>
                <w:szCs w:val="22"/>
                <w:lang w:bidi="x-none"/>
              </w:rPr>
            </w:pPr>
            <w:r w:rsidRPr="00211E18">
              <w:rPr>
                <w:rFonts w:ascii="Century Gothic" w:eastAsia="Times New Roman" w:hAnsi="Century Gothic"/>
                <w:color w:val="auto"/>
                <w:sz w:val="22"/>
                <w:szCs w:val="22"/>
                <w:lang w:bidi="x-none"/>
              </w:rPr>
              <w:t xml:space="preserve">Unit 2 Group Blog </w:t>
            </w:r>
            <w:r w:rsidR="007F72CE">
              <w:rPr>
                <w:rFonts w:ascii="Century Gothic" w:eastAsia="Times New Roman" w:hAnsi="Century Gothic"/>
                <w:color w:val="auto"/>
                <w:sz w:val="22"/>
                <w:szCs w:val="22"/>
                <w:lang w:bidi="x-none"/>
              </w:rPr>
              <w:t xml:space="preserve">Final </w:t>
            </w:r>
            <w:r w:rsidRPr="00211E18">
              <w:rPr>
                <w:rFonts w:ascii="Century Gothic" w:eastAsia="Times New Roman" w:hAnsi="Century Gothic"/>
                <w:color w:val="auto"/>
                <w:sz w:val="22"/>
                <w:szCs w:val="22"/>
                <w:lang w:bidi="x-none"/>
              </w:rPr>
              <w:t>Response</w:t>
            </w:r>
          </w:p>
        </w:tc>
      </w:tr>
      <w:tr w:rsidR="00416D12" w:rsidRPr="003A5DCF" w14:paraId="2B24DABE" w14:textId="77777777" w:rsidTr="009B2216">
        <w:tc>
          <w:tcPr>
            <w:tcW w:w="3222" w:type="dxa"/>
            <w:shd w:val="clear" w:color="auto" w:fill="auto"/>
          </w:tcPr>
          <w:p w14:paraId="46ADEC10" w14:textId="77777777" w:rsidR="00416D12" w:rsidRPr="00211E18" w:rsidRDefault="00416D12" w:rsidP="009B2216">
            <w:pPr>
              <w:rPr>
                <w:rFonts w:ascii="Century Gothic" w:hAnsi="Century Gothic"/>
                <w:sz w:val="22"/>
                <w:szCs w:val="22"/>
              </w:rPr>
            </w:pPr>
            <w:r w:rsidRPr="00211E18">
              <w:rPr>
                <w:rFonts w:ascii="Century Gothic" w:hAnsi="Century Gothic"/>
                <w:sz w:val="22"/>
                <w:szCs w:val="22"/>
              </w:rPr>
              <w:t>Friday, March 4</w:t>
            </w:r>
          </w:p>
        </w:tc>
        <w:tc>
          <w:tcPr>
            <w:tcW w:w="6390" w:type="dxa"/>
            <w:shd w:val="clear" w:color="auto" w:fill="auto"/>
          </w:tcPr>
          <w:p w14:paraId="1945F06A" w14:textId="77777777" w:rsidR="00416D12" w:rsidRPr="00211E18" w:rsidRDefault="00416D12" w:rsidP="009B2216">
            <w:pPr>
              <w:rPr>
                <w:rFonts w:ascii="Century Gothic" w:hAnsi="Century Gothic"/>
                <w:sz w:val="22"/>
                <w:szCs w:val="22"/>
              </w:rPr>
            </w:pPr>
            <w:r w:rsidRPr="00211E18">
              <w:rPr>
                <w:rFonts w:ascii="Century Gothic" w:hAnsi="Century Gothic"/>
                <w:sz w:val="22"/>
                <w:szCs w:val="22"/>
              </w:rPr>
              <w:t>Unit 3 Group Blog Original Post</w:t>
            </w:r>
          </w:p>
        </w:tc>
      </w:tr>
      <w:tr w:rsidR="00416D12" w:rsidRPr="003A5DCF" w14:paraId="2E8B5EA5" w14:textId="77777777" w:rsidTr="009B2216">
        <w:tc>
          <w:tcPr>
            <w:tcW w:w="3222" w:type="dxa"/>
            <w:shd w:val="clear" w:color="auto" w:fill="auto"/>
          </w:tcPr>
          <w:p w14:paraId="3FE86265" w14:textId="77777777" w:rsidR="00416D12" w:rsidRPr="00211E18" w:rsidRDefault="00416D12" w:rsidP="009B2216">
            <w:pPr>
              <w:rPr>
                <w:rFonts w:ascii="Century Gothic" w:eastAsia="Times New Roman" w:hAnsi="Century Gothic"/>
                <w:color w:val="auto"/>
                <w:sz w:val="22"/>
                <w:szCs w:val="22"/>
                <w:lang w:bidi="x-none"/>
              </w:rPr>
            </w:pPr>
            <w:r w:rsidRPr="00211E18">
              <w:rPr>
                <w:rFonts w:ascii="Century Gothic" w:hAnsi="Century Gothic"/>
                <w:sz w:val="22"/>
                <w:szCs w:val="22"/>
              </w:rPr>
              <w:t>Wednesday, March 9</w:t>
            </w:r>
          </w:p>
        </w:tc>
        <w:tc>
          <w:tcPr>
            <w:tcW w:w="6390" w:type="dxa"/>
            <w:shd w:val="clear" w:color="auto" w:fill="auto"/>
          </w:tcPr>
          <w:p w14:paraId="78D8C1AF" w14:textId="2553FA4B" w:rsidR="00416D12" w:rsidRPr="00211E18" w:rsidRDefault="00416D12" w:rsidP="009B2216">
            <w:pPr>
              <w:rPr>
                <w:rFonts w:ascii="Century Gothic" w:eastAsia="Times New Roman" w:hAnsi="Century Gothic"/>
                <w:color w:val="auto"/>
                <w:sz w:val="22"/>
                <w:szCs w:val="22"/>
                <w:lang w:bidi="x-none"/>
              </w:rPr>
            </w:pPr>
            <w:r w:rsidRPr="00211E18">
              <w:rPr>
                <w:rFonts w:ascii="Century Gothic" w:eastAsia="Times New Roman" w:hAnsi="Century Gothic"/>
                <w:color w:val="auto"/>
                <w:sz w:val="22"/>
                <w:szCs w:val="22"/>
                <w:lang w:bidi="x-none"/>
              </w:rPr>
              <w:t xml:space="preserve">Unit 3 Group Blog </w:t>
            </w:r>
            <w:r w:rsidR="007F72CE">
              <w:rPr>
                <w:rFonts w:ascii="Century Gothic" w:eastAsia="Times New Roman" w:hAnsi="Century Gothic"/>
                <w:color w:val="auto"/>
                <w:sz w:val="22"/>
                <w:szCs w:val="22"/>
                <w:lang w:bidi="x-none"/>
              </w:rPr>
              <w:t xml:space="preserve">Final </w:t>
            </w:r>
            <w:r w:rsidRPr="00211E18">
              <w:rPr>
                <w:rFonts w:ascii="Century Gothic" w:eastAsia="Times New Roman" w:hAnsi="Century Gothic"/>
                <w:color w:val="auto"/>
                <w:sz w:val="22"/>
                <w:szCs w:val="22"/>
                <w:lang w:bidi="x-none"/>
              </w:rPr>
              <w:t>Response</w:t>
            </w:r>
          </w:p>
        </w:tc>
      </w:tr>
      <w:tr w:rsidR="00416D12" w:rsidRPr="003A5DCF" w14:paraId="4F034AC7" w14:textId="77777777" w:rsidTr="009B2216">
        <w:tc>
          <w:tcPr>
            <w:tcW w:w="3222" w:type="dxa"/>
          </w:tcPr>
          <w:p w14:paraId="33BAB463" w14:textId="77777777" w:rsidR="00416D12" w:rsidRPr="00211E18" w:rsidRDefault="00416D12" w:rsidP="009B2216">
            <w:pPr>
              <w:rPr>
                <w:rFonts w:ascii="Century Gothic" w:hAnsi="Century Gothic"/>
                <w:sz w:val="22"/>
                <w:szCs w:val="22"/>
              </w:rPr>
            </w:pPr>
            <w:r w:rsidRPr="00211E18">
              <w:rPr>
                <w:rFonts w:ascii="Century Gothic" w:hAnsi="Century Gothic"/>
                <w:sz w:val="22"/>
                <w:szCs w:val="22"/>
              </w:rPr>
              <w:t>Friday, April 8</w:t>
            </w:r>
          </w:p>
        </w:tc>
        <w:tc>
          <w:tcPr>
            <w:tcW w:w="6390" w:type="dxa"/>
          </w:tcPr>
          <w:p w14:paraId="1CA708A4" w14:textId="77777777" w:rsidR="00416D12" w:rsidRPr="00211E18" w:rsidRDefault="00416D12" w:rsidP="009B2216">
            <w:pPr>
              <w:rPr>
                <w:rFonts w:ascii="Century Gothic" w:hAnsi="Century Gothic"/>
                <w:sz w:val="22"/>
                <w:szCs w:val="22"/>
              </w:rPr>
            </w:pPr>
            <w:r w:rsidRPr="00211E18">
              <w:rPr>
                <w:rFonts w:ascii="Century Gothic" w:hAnsi="Century Gothic"/>
                <w:sz w:val="22"/>
                <w:szCs w:val="22"/>
              </w:rPr>
              <w:t>Unit 4 Group Blog Original Post</w:t>
            </w:r>
          </w:p>
        </w:tc>
      </w:tr>
      <w:tr w:rsidR="00416D12" w:rsidRPr="003A5DCF" w14:paraId="3713A1CE" w14:textId="77777777" w:rsidTr="009B2216">
        <w:tc>
          <w:tcPr>
            <w:tcW w:w="3222" w:type="dxa"/>
          </w:tcPr>
          <w:p w14:paraId="4C588DE8" w14:textId="77777777" w:rsidR="00416D12" w:rsidRPr="00211E18" w:rsidRDefault="00416D12" w:rsidP="009B2216">
            <w:pPr>
              <w:rPr>
                <w:rFonts w:ascii="Century Gothic" w:eastAsia="Times New Roman" w:hAnsi="Century Gothic"/>
                <w:color w:val="auto"/>
                <w:sz w:val="22"/>
                <w:szCs w:val="22"/>
                <w:lang w:bidi="x-none"/>
              </w:rPr>
            </w:pPr>
            <w:r w:rsidRPr="00211E18">
              <w:rPr>
                <w:rFonts w:ascii="Century Gothic" w:hAnsi="Century Gothic"/>
                <w:sz w:val="22"/>
                <w:szCs w:val="22"/>
              </w:rPr>
              <w:t>Wednesday, April 13</w:t>
            </w:r>
          </w:p>
        </w:tc>
        <w:tc>
          <w:tcPr>
            <w:tcW w:w="6390" w:type="dxa"/>
          </w:tcPr>
          <w:p w14:paraId="12D601E6" w14:textId="21B5E305" w:rsidR="00416D12" w:rsidRPr="00211E18" w:rsidRDefault="00416D12" w:rsidP="009B2216">
            <w:pPr>
              <w:rPr>
                <w:rFonts w:ascii="Century Gothic" w:eastAsia="Times New Roman" w:hAnsi="Century Gothic"/>
                <w:color w:val="auto"/>
                <w:sz w:val="22"/>
                <w:szCs w:val="22"/>
                <w:lang w:bidi="x-none"/>
              </w:rPr>
            </w:pPr>
            <w:r w:rsidRPr="00211E18">
              <w:rPr>
                <w:rFonts w:ascii="Century Gothic" w:eastAsia="Times New Roman" w:hAnsi="Century Gothic"/>
                <w:color w:val="auto"/>
                <w:sz w:val="22"/>
                <w:szCs w:val="22"/>
                <w:lang w:bidi="x-none"/>
              </w:rPr>
              <w:t xml:space="preserve">Unit 3 Group Blog </w:t>
            </w:r>
            <w:r w:rsidR="007F72CE">
              <w:rPr>
                <w:rFonts w:ascii="Century Gothic" w:eastAsia="Times New Roman" w:hAnsi="Century Gothic"/>
                <w:color w:val="auto"/>
                <w:sz w:val="22"/>
                <w:szCs w:val="22"/>
                <w:lang w:bidi="x-none"/>
              </w:rPr>
              <w:t xml:space="preserve">Final </w:t>
            </w:r>
            <w:r w:rsidRPr="00211E18">
              <w:rPr>
                <w:rFonts w:ascii="Century Gothic" w:eastAsia="Times New Roman" w:hAnsi="Century Gothic"/>
                <w:color w:val="auto"/>
                <w:sz w:val="22"/>
                <w:szCs w:val="22"/>
                <w:lang w:bidi="x-none"/>
              </w:rPr>
              <w:t>Response</w:t>
            </w:r>
          </w:p>
        </w:tc>
      </w:tr>
      <w:tr w:rsidR="00416D12" w:rsidRPr="003A5DCF" w14:paraId="18F8E983" w14:textId="77777777" w:rsidTr="009B2216">
        <w:tc>
          <w:tcPr>
            <w:tcW w:w="3222" w:type="dxa"/>
          </w:tcPr>
          <w:p w14:paraId="07334018" w14:textId="77777777" w:rsidR="00416D12" w:rsidRPr="00211E18" w:rsidRDefault="00416D12" w:rsidP="009B2216">
            <w:pPr>
              <w:rPr>
                <w:rFonts w:ascii="Century Gothic" w:hAnsi="Century Gothic"/>
                <w:sz w:val="22"/>
                <w:szCs w:val="22"/>
              </w:rPr>
            </w:pPr>
            <w:r w:rsidRPr="00211E18">
              <w:rPr>
                <w:rFonts w:ascii="Century Gothic" w:hAnsi="Century Gothic"/>
                <w:sz w:val="22"/>
                <w:szCs w:val="22"/>
              </w:rPr>
              <w:t>Friday, April 29</w:t>
            </w:r>
          </w:p>
        </w:tc>
        <w:tc>
          <w:tcPr>
            <w:tcW w:w="6390" w:type="dxa"/>
          </w:tcPr>
          <w:p w14:paraId="542E8D8B" w14:textId="77777777" w:rsidR="00416D12" w:rsidRPr="00211E18" w:rsidRDefault="00416D12" w:rsidP="009B2216">
            <w:pPr>
              <w:rPr>
                <w:rFonts w:ascii="Century Gothic" w:hAnsi="Century Gothic"/>
                <w:sz w:val="22"/>
                <w:szCs w:val="22"/>
              </w:rPr>
            </w:pPr>
            <w:r w:rsidRPr="00211E18">
              <w:rPr>
                <w:rFonts w:ascii="Century Gothic" w:hAnsi="Century Gothic"/>
                <w:sz w:val="22"/>
                <w:szCs w:val="22"/>
              </w:rPr>
              <w:t>Unit 5 Group Blog Original Post</w:t>
            </w:r>
          </w:p>
        </w:tc>
      </w:tr>
      <w:tr w:rsidR="00416D12" w:rsidRPr="003A5DCF" w14:paraId="0E952BB0" w14:textId="77777777" w:rsidTr="009B2216">
        <w:tc>
          <w:tcPr>
            <w:tcW w:w="3222" w:type="dxa"/>
          </w:tcPr>
          <w:p w14:paraId="2022FC2A" w14:textId="77777777" w:rsidR="00416D12" w:rsidRPr="003A5DCF" w:rsidRDefault="00416D12" w:rsidP="009B2216">
            <w:pPr>
              <w:rPr>
                <w:rFonts w:ascii="Century Gothic" w:eastAsia="Times New Roman" w:hAnsi="Century Gothic"/>
                <w:color w:val="auto"/>
                <w:sz w:val="22"/>
                <w:szCs w:val="22"/>
                <w:lang w:bidi="x-none"/>
              </w:rPr>
            </w:pPr>
            <w:r w:rsidRPr="003A5DCF">
              <w:rPr>
                <w:rFonts w:ascii="Century Gothic" w:hAnsi="Century Gothic"/>
                <w:sz w:val="22"/>
                <w:szCs w:val="22"/>
              </w:rPr>
              <w:t>Wednesday, May 4</w:t>
            </w:r>
          </w:p>
        </w:tc>
        <w:tc>
          <w:tcPr>
            <w:tcW w:w="6390" w:type="dxa"/>
          </w:tcPr>
          <w:p w14:paraId="5B4C0629" w14:textId="0BE04C02" w:rsidR="00416D12" w:rsidRPr="00416D12" w:rsidRDefault="00416D12" w:rsidP="009B2216">
            <w:pPr>
              <w:rPr>
                <w:rFonts w:ascii="Century Gothic" w:eastAsia="Times New Roman" w:hAnsi="Century Gothic"/>
                <w:color w:val="auto"/>
                <w:sz w:val="22"/>
                <w:szCs w:val="22"/>
                <w:lang w:bidi="x-none"/>
              </w:rPr>
            </w:pPr>
            <w:r w:rsidRPr="003A5DCF">
              <w:rPr>
                <w:rFonts w:ascii="Century Gothic" w:eastAsia="Times New Roman" w:hAnsi="Century Gothic"/>
                <w:color w:val="auto"/>
                <w:sz w:val="22"/>
                <w:szCs w:val="22"/>
                <w:lang w:bidi="x-none"/>
              </w:rPr>
              <w:t xml:space="preserve">Unit 5 Group Blog </w:t>
            </w:r>
            <w:r w:rsidR="007F72CE">
              <w:rPr>
                <w:rFonts w:ascii="Century Gothic" w:eastAsia="Times New Roman" w:hAnsi="Century Gothic"/>
                <w:color w:val="auto"/>
                <w:sz w:val="22"/>
                <w:szCs w:val="22"/>
                <w:lang w:bidi="x-none"/>
              </w:rPr>
              <w:t xml:space="preserve">Final </w:t>
            </w:r>
            <w:r w:rsidRPr="003A5DCF">
              <w:rPr>
                <w:rFonts w:ascii="Century Gothic" w:eastAsia="Times New Roman" w:hAnsi="Century Gothic"/>
                <w:color w:val="auto"/>
                <w:sz w:val="22"/>
                <w:szCs w:val="22"/>
                <w:lang w:bidi="x-none"/>
              </w:rPr>
              <w:t>Response</w:t>
            </w:r>
          </w:p>
        </w:tc>
      </w:tr>
      <w:tr w:rsidR="00416D12" w:rsidRPr="003A5DCF" w14:paraId="45D1B12B" w14:textId="77777777" w:rsidTr="009B2216">
        <w:trPr>
          <w:trHeight w:val="917"/>
        </w:trPr>
        <w:tc>
          <w:tcPr>
            <w:tcW w:w="3222" w:type="dxa"/>
          </w:tcPr>
          <w:p w14:paraId="0BB9BBC8" w14:textId="77777777" w:rsidR="00416D12" w:rsidRPr="003A5DCF" w:rsidRDefault="00416D12" w:rsidP="009B2216">
            <w:pPr>
              <w:rPr>
                <w:rFonts w:ascii="Century Gothic" w:hAnsi="Century Gothic"/>
                <w:sz w:val="22"/>
                <w:szCs w:val="22"/>
              </w:rPr>
            </w:pPr>
            <w:r w:rsidRPr="003A5DCF">
              <w:rPr>
                <w:rFonts w:ascii="Century Gothic" w:hAnsi="Century Gothic"/>
                <w:sz w:val="22"/>
                <w:szCs w:val="22"/>
              </w:rPr>
              <w:t>Late Penalties</w:t>
            </w:r>
          </w:p>
        </w:tc>
        <w:tc>
          <w:tcPr>
            <w:tcW w:w="6390" w:type="dxa"/>
          </w:tcPr>
          <w:p w14:paraId="6F65AE03" w14:textId="77777777" w:rsidR="00416D12" w:rsidRDefault="00416D12" w:rsidP="009B2216">
            <w:pPr>
              <w:rPr>
                <w:rFonts w:ascii="Century Gothic" w:hAnsi="Century Gothic"/>
                <w:sz w:val="22"/>
                <w:szCs w:val="22"/>
              </w:rPr>
            </w:pPr>
            <w:r>
              <w:rPr>
                <w:rFonts w:ascii="Century Gothic" w:hAnsi="Century Gothic"/>
                <w:sz w:val="22"/>
                <w:szCs w:val="22"/>
              </w:rPr>
              <w:t>NO CREDIT</w:t>
            </w:r>
          </w:p>
          <w:p w14:paraId="2AD1986F" w14:textId="7C2A0BFF" w:rsidR="00416D12" w:rsidRPr="003A5DCF" w:rsidRDefault="00416D12" w:rsidP="00416D12">
            <w:pPr>
              <w:rPr>
                <w:rFonts w:ascii="Century Gothic" w:hAnsi="Century Gothic"/>
                <w:sz w:val="22"/>
                <w:szCs w:val="22"/>
              </w:rPr>
            </w:pPr>
            <w:r w:rsidRPr="003A5DCF">
              <w:rPr>
                <w:rFonts w:ascii="Century Gothic" w:hAnsi="Century Gothic"/>
                <w:sz w:val="22"/>
                <w:szCs w:val="22"/>
              </w:rPr>
              <w:t xml:space="preserve">Group Blogs </w:t>
            </w:r>
            <w:r>
              <w:rPr>
                <w:rFonts w:ascii="Century Gothic" w:hAnsi="Century Gothic"/>
                <w:sz w:val="22"/>
                <w:szCs w:val="22"/>
              </w:rPr>
              <w:t>close at 11:59pm on their due dates and cannot be completed after that</w:t>
            </w:r>
            <w:r w:rsidRPr="003A5DCF">
              <w:rPr>
                <w:rFonts w:ascii="Century Gothic" w:hAnsi="Century Gothic"/>
                <w:sz w:val="22"/>
                <w:szCs w:val="22"/>
              </w:rPr>
              <w:t>.</w:t>
            </w:r>
          </w:p>
        </w:tc>
      </w:tr>
    </w:tbl>
    <w:p w14:paraId="27AFC6DD" w14:textId="77777777" w:rsidR="00211E18" w:rsidRDefault="00211E18" w:rsidP="00211E18">
      <w:pPr>
        <w:rPr>
          <w:rFonts w:ascii="Century Gothic" w:hAnsi="Century Gothic"/>
          <w:b/>
          <w:sz w:val="22"/>
          <w:szCs w:val="22"/>
        </w:rPr>
      </w:pPr>
    </w:p>
    <w:p w14:paraId="1D6CCB74" w14:textId="0E372AD7" w:rsidR="00211E18" w:rsidRDefault="00211E18" w:rsidP="00211E18">
      <w:pPr>
        <w:rPr>
          <w:rFonts w:ascii="Century Gothic" w:hAnsi="Century Gothic"/>
          <w:b/>
          <w:sz w:val="22"/>
          <w:szCs w:val="22"/>
        </w:rPr>
      </w:pPr>
      <w:r>
        <w:rPr>
          <w:rFonts w:ascii="Century Gothic" w:hAnsi="Century Gothic"/>
          <w:b/>
          <w:sz w:val="22"/>
          <w:szCs w:val="22"/>
        </w:rPr>
        <w:t>Due Dates for Online Unit Exams</w:t>
      </w:r>
      <w:r w:rsidR="009B2216">
        <w:rPr>
          <w:rFonts w:ascii="Century Gothic" w:hAnsi="Century Gothic"/>
          <w:b/>
          <w:sz w:val="22"/>
          <w:szCs w:val="22"/>
        </w:rPr>
        <w:t xml:space="preserve"> (Due at 11:59pm)</w:t>
      </w:r>
    </w:p>
    <w:p w14:paraId="068B288E" w14:textId="3E4BAD3F" w:rsidR="00FF3DDB" w:rsidRDefault="00FF3DDB" w:rsidP="00211E18">
      <w:pPr>
        <w:rPr>
          <w:rFonts w:ascii="Century Gothic" w:hAnsi="Century Gothic"/>
          <w:sz w:val="22"/>
          <w:szCs w:val="22"/>
        </w:rPr>
      </w:pPr>
      <w:r w:rsidRPr="00FF3DDB">
        <w:rPr>
          <w:rFonts w:ascii="Century Gothic" w:hAnsi="Century Gothic"/>
          <w:sz w:val="22"/>
          <w:szCs w:val="22"/>
        </w:rPr>
        <w:t xml:space="preserve">The online unit exams cover the material that you read in the textbook.  These are timed (2 hours) and you get 1 attempt at each question.  You may use your textbook, textbook notes, and class notes.  These are due the night before the in-class unit exam.  These </w:t>
      </w:r>
      <w:r w:rsidRPr="00FF3DDB">
        <w:rPr>
          <w:rFonts w:ascii="Century Gothic" w:hAnsi="Century Gothic"/>
          <w:sz w:val="22"/>
          <w:szCs w:val="22"/>
          <w:u w:val="single"/>
        </w:rPr>
        <w:t>cannot</w:t>
      </w:r>
      <w:r w:rsidRPr="00FF3DDB">
        <w:rPr>
          <w:rFonts w:ascii="Century Gothic" w:hAnsi="Century Gothic"/>
          <w:sz w:val="22"/>
          <w:szCs w:val="22"/>
        </w:rPr>
        <w:t xml:space="preserve"> be completed after the due date.</w:t>
      </w:r>
    </w:p>
    <w:p w14:paraId="7842133D" w14:textId="77777777" w:rsidR="00FF3DDB" w:rsidRPr="00FF3DDB" w:rsidRDefault="00FF3DDB" w:rsidP="00211E18">
      <w:pPr>
        <w:rPr>
          <w:rFonts w:ascii="Century Gothic" w:hAnsi="Century Gothic"/>
          <w:b/>
          <w:sz w:val="22"/>
          <w:szCs w:val="22"/>
        </w:rPr>
      </w:pPr>
    </w:p>
    <w:tbl>
      <w:tblPr>
        <w:tblStyle w:val="TableGrid"/>
        <w:tblW w:w="0" w:type="auto"/>
        <w:tblInd w:w="108" w:type="dxa"/>
        <w:tblLook w:val="04A0" w:firstRow="1" w:lastRow="0" w:firstColumn="1" w:lastColumn="0" w:noHBand="0" w:noVBand="1"/>
      </w:tblPr>
      <w:tblGrid>
        <w:gridCol w:w="2628"/>
        <w:gridCol w:w="5292"/>
      </w:tblGrid>
      <w:tr w:rsidR="009B2216" w14:paraId="1357321E" w14:textId="77777777" w:rsidTr="009B2216">
        <w:tc>
          <w:tcPr>
            <w:tcW w:w="2628" w:type="dxa"/>
          </w:tcPr>
          <w:p w14:paraId="71C5D956" w14:textId="3F773EBD" w:rsidR="00211E18" w:rsidRPr="00DD5B92" w:rsidRDefault="00211E18" w:rsidP="00211E18">
            <w:pPr>
              <w:rPr>
                <w:rFonts w:ascii="Century Gothic" w:hAnsi="Century Gothic"/>
                <w:sz w:val="22"/>
                <w:szCs w:val="22"/>
              </w:rPr>
            </w:pPr>
            <w:r w:rsidRPr="00DD5B92">
              <w:rPr>
                <w:rFonts w:ascii="Century Gothic" w:hAnsi="Century Gothic"/>
                <w:sz w:val="22"/>
                <w:szCs w:val="22"/>
              </w:rPr>
              <w:t xml:space="preserve">Unit 1 </w:t>
            </w:r>
            <w:r>
              <w:rPr>
                <w:rFonts w:ascii="Century Gothic" w:hAnsi="Century Gothic"/>
                <w:sz w:val="22"/>
                <w:szCs w:val="22"/>
              </w:rPr>
              <w:t xml:space="preserve">Online </w:t>
            </w:r>
            <w:r w:rsidRPr="00DD5B92">
              <w:rPr>
                <w:rFonts w:ascii="Century Gothic" w:hAnsi="Century Gothic"/>
                <w:sz w:val="22"/>
                <w:szCs w:val="22"/>
              </w:rPr>
              <w:t>Exam</w:t>
            </w:r>
          </w:p>
        </w:tc>
        <w:tc>
          <w:tcPr>
            <w:tcW w:w="5292" w:type="dxa"/>
          </w:tcPr>
          <w:p w14:paraId="4E2F9AEC" w14:textId="0850A088" w:rsidR="00211E18" w:rsidRPr="00DD5B92" w:rsidRDefault="00211E18" w:rsidP="009B2216">
            <w:pPr>
              <w:ind w:right="216"/>
              <w:rPr>
                <w:rFonts w:ascii="Century Gothic" w:hAnsi="Century Gothic"/>
                <w:sz w:val="22"/>
                <w:szCs w:val="22"/>
              </w:rPr>
            </w:pPr>
            <w:r>
              <w:rPr>
                <w:rFonts w:ascii="Century Gothic" w:hAnsi="Century Gothic"/>
                <w:sz w:val="22"/>
                <w:szCs w:val="22"/>
              </w:rPr>
              <w:t>Monday</w:t>
            </w:r>
            <w:r w:rsidRPr="00DD5B92">
              <w:rPr>
                <w:rFonts w:ascii="Century Gothic" w:hAnsi="Century Gothic"/>
                <w:sz w:val="22"/>
                <w:szCs w:val="22"/>
              </w:rPr>
              <w:t xml:space="preserve">, Feb. </w:t>
            </w:r>
            <w:r>
              <w:rPr>
                <w:rFonts w:ascii="Century Gothic" w:hAnsi="Century Gothic"/>
                <w:sz w:val="22"/>
                <w:szCs w:val="22"/>
              </w:rPr>
              <w:t>1</w:t>
            </w:r>
          </w:p>
        </w:tc>
      </w:tr>
      <w:tr w:rsidR="009B2216" w14:paraId="6F809A96" w14:textId="77777777" w:rsidTr="009B2216">
        <w:tc>
          <w:tcPr>
            <w:tcW w:w="2628" w:type="dxa"/>
          </w:tcPr>
          <w:p w14:paraId="132A6F56" w14:textId="33987A78" w:rsidR="00211E18" w:rsidRPr="00DD5B92" w:rsidRDefault="00211E18" w:rsidP="00211E18">
            <w:pPr>
              <w:rPr>
                <w:rFonts w:ascii="Century Gothic" w:hAnsi="Century Gothic"/>
                <w:sz w:val="22"/>
                <w:szCs w:val="22"/>
              </w:rPr>
            </w:pPr>
            <w:r w:rsidRPr="00DD5B92">
              <w:rPr>
                <w:rFonts w:ascii="Century Gothic" w:hAnsi="Century Gothic"/>
                <w:sz w:val="22"/>
                <w:szCs w:val="22"/>
              </w:rPr>
              <w:t xml:space="preserve">Unit 2 </w:t>
            </w:r>
            <w:r>
              <w:rPr>
                <w:rFonts w:ascii="Century Gothic" w:hAnsi="Century Gothic"/>
                <w:sz w:val="22"/>
                <w:szCs w:val="22"/>
              </w:rPr>
              <w:t>Online</w:t>
            </w:r>
            <w:r w:rsidRPr="00DD5B92">
              <w:rPr>
                <w:rFonts w:ascii="Century Gothic" w:hAnsi="Century Gothic"/>
                <w:sz w:val="22"/>
                <w:szCs w:val="22"/>
              </w:rPr>
              <w:t xml:space="preserve"> Exam</w:t>
            </w:r>
          </w:p>
        </w:tc>
        <w:tc>
          <w:tcPr>
            <w:tcW w:w="5292" w:type="dxa"/>
          </w:tcPr>
          <w:p w14:paraId="5DFDDFD3" w14:textId="4FAD206A" w:rsidR="00211E18" w:rsidRPr="00DD5B92" w:rsidRDefault="00211E18" w:rsidP="00211E18">
            <w:pPr>
              <w:rPr>
                <w:rFonts w:ascii="Century Gothic" w:hAnsi="Century Gothic"/>
                <w:sz w:val="22"/>
                <w:szCs w:val="22"/>
              </w:rPr>
            </w:pPr>
            <w:r>
              <w:rPr>
                <w:rFonts w:ascii="Century Gothic" w:hAnsi="Century Gothic"/>
                <w:sz w:val="22"/>
                <w:szCs w:val="22"/>
              </w:rPr>
              <w:t>Monday</w:t>
            </w:r>
            <w:r w:rsidRPr="00DD5B92">
              <w:rPr>
                <w:rFonts w:ascii="Century Gothic" w:hAnsi="Century Gothic"/>
                <w:sz w:val="22"/>
                <w:szCs w:val="22"/>
              </w:rPr>
              <w:t>, Feb. 2</w:t>
            </w:r>
            <w:r>
              <w:rPr>
                <w:rFonts w:ascii="Century Gothic" w:hAnsi="Century Gothic"/>
                <w:sz w:val="22"/>
                <w:szCs w:val="22"/>
              </w:rPr>
              <w:t>2</w:t>
            </w:r>
          </w:p>
        </w:tc>
      </w:tr>
      <w:tr w:rsidR="009B2216" w14:paraId="6DBCF914" w14:textId="77777777" w:rsidTr="009B2216">
        <w:tc>
          <w:tcPr>
            <w:tcW w:w="2628" w:type="dxa"/>
          </w:tcPr>
          <w:p w14:paraId="33B74CC7" w14:textId="20FB3E8E" w:rsidR="00211E18" w:rsidRPr="00DD5B92" w:rsidRDefault="00211E18" w:rsidP="00211E18">
            <w:pPr>
              <w:rPr>
                <w:rFonts w:ascii="Century Gothic" w:hAnsi="Century Gothic"/>
                <w:sz w:val="22"/>
                <w:szCs w:val="22"/>
              </w:rPr>
            </w:pPr>
            <w:r w:rsidRPr="00DD5B92">
              <w:rPr>
                <w:rFonts w:ascii="Century Gothic" w:hAnsi="Century Gothic"/>
                <w:sz w:val="22"/>
                <w:szCs w:val="22"/>
              </w:rPr>
              <w:t xml:space="preserve">Unit 3 </w:t>
            </w:r>
            <w:r>
              <w:rPr>
                <w:rFonts w:ascii="Century Gothic" w:hAnsi="Century Gothic"/>
                <w:sz w:val="22"/>
                <w:szCs w:val="22"/>
              </w:rPr>
              <w:t>Online</w:t>
            </w:r>
            <w:r w:rsidRPr="00DD5B92">
              <w:rPr>
                <w:rFonts w:ascii="Century Gothic" w:hAnsi="Century Gothic"/>
                <w:sz w:val="22"/>
                <w:szCs w:val="22"/>
              </w:rPr>
              <w:t xml:space="preserve"> Exam</w:t>
            </w:r>
          </w:p>
        </w:tc>
        <w:tc>
          <w:tcPr>
            <w:tcW w:w="5292" w:type="dxa"/>
          </w:tcPr>
          <w:p w14:paraId="1A093182" w14:textId="7F1EF98D" w:rsidR="00211E18" w:rsidRPr="00DD5B92" w:rsidRDefault="00211E18" w:rsidP="009B2216">
            <w:pPr>
              <w:rPr>
                <w:rFonts w:ascii="Century Gothic" w:hAnsi="Century Gothic"/>
                <w:sz w:val="22"/>
                <w:szCs w:val="22"/>
              </w:rPr>
            </w:pPr>
            <w:r>
              <w:rPr>
                <w:rFonts w:ascii="Century Gothic" w:hAnsi="Century Gothic"/>
                <w:sz w:val="22"/>
                <w:szCs w:val="22"/>
              </w:rPr>
              <w:t>Wednesday</w:t>
            </w:r>
            <w:r w:rsidRPr="00DD5B92">
              <w:rPr>
                <w:rFonts w:ascii="Century Gothic" w:hAnsi="Century Gothic"/>
                <w:sz w:val="22"/>
                <w:szCs w:val="22"/>
              </w:rPr>
              <w:t xml:space="preserve">, March </w:t>
            </w:r>
            <w:r>
              <w:rPr>
                <w:rFonts w:ascii="Century Gothic" w:hAnsi="Century Gothic"/>
                <w:sz w:val="22"/>
                <w:szCs w:val="22"/>
              </w:rPr>
              <w:t>9</w:t>
            </w:r>
          </w:p>
        </w:tc>
      </w:tr>
      <w:tr w:rsidR="009B2216" w14:paraId="1172AEE5" w14:textId="77777777" w:rsidTr="009B2216">
        <w:tc>
          <w:tcPr>
            <w:tcW w:w="2628" w:type="dxa"/>
          </w:tcPr>
          <w:p w14:paraId="05AC5E98" w14:textId="26DE0709" w:rsidR="00211E18" w:rsidRPr="00DD5B92" w:rsidRDefault="00211E18" w:rsidP="00211E18">
            <w:pPr>
              <w:rPr>
                <w:rFonts w:ascii="Century Gothic" w:hAnsi="Century Gothic"/>
                <w:sz w:val="22"/>
                <w:szCs w:val="22"/>
              </w:rPr>
            </w:pPr>
            <w:r w:rsidRPr="00DD5B92">
              <w:rPr>
                <w:rFonts w:ascii="Century Gothic" w:hAnsi="Century Gothic"/>
                <w:sz w:val="22"/>
                <w:szCs w:val="22"/>
              </w:rPr>
              <w:t xml:space="preserve">Unit 4 </w:t>
            </w:r>
            <w:r>
              <w:rPr>
                <w:rFonts w:ascii="Century Gothic" w:hAnsi="Century Gothic"/>
                <w:sz w:val="22"/>
                <w:szCs w:val="22"/>
              </w:rPr>
              <w:t>Online</w:t>
            </w:r>
            <w:r w:rsidRPr="00DD5B92">
              <w:rPr>
                <w:rFonts w:ascii="Century Gothic" w:hAnsi="Century Gothic"/>
                <w:sz w:val="22"/>
                <w:szCs w:val="22"/>
              </w:rPr>
              <w:t xml:space="preserve"> Exam</w:t>
            </w:r>
          </w:p>
        </w:tc>
        <w:tc>
          <w:tcPr>
            <w:tcW w:w="5292" w:type="dxa"/>
          </w:tcPr>
          <w:p w14:paraId="40B5971B" w14:textId="1D1A372C" w:rsidR="00211E18" w:rsidRPr="00DD5B92" w:rsidRDefault="00211E18" w:rsidP="009B2216">
            <w:pPr>
              <w:rPr>
                <w:rFonts w:ascii="Century Gothic" w:hAnsi="Century Gothic"/>
                <w:sz w:val="22"/>
                <w:szCs w:val="22"/>
              </w:rPr>
            </w:pPr>
            <w:r>
              <w:rPr>
                <w:rFonts w:ascii="Century Gothic" w:hAnsi="Century Gothic"/>
                <w:sz w:val="22"/>
                <w:szCs w:val="22"/>
              </w:rPr>
              <w:t>Wednesday</w:t>
            </w:r>
            <w:r w:rsidRPr="00DD5B92">
              <w:rPr>
                <w:rFonts w:ascii="Century Gothic" w:hAnsi="Century Gothic"/>
                <w:sz w:val="22"/>
                <w:szCs w:val="22"/>
              </w:rPr>
              <w:t>, April 1</w:t>
            </w:r>
            <w:r>
              <w:rPr>
                <w:rFonts w:ascii="Century Gothic" w:hAnsi="Century Gothic"/>
                <w:sz w:val="22"/>
                <w:szCs w:val="22"/>
              </w:rPr>
              <w:t>3</w:t>
            </w:r>
          </w:p>
        </w:tc>
      </w:tr>
      <w:tr w:rsidR="009B2216" w14:paraId="57186EC9" w14:textId="77777777" w:rsidTr="009B2216">
        <w:tc>
          <w:tcPr>
            <w:tcW w:w="2628" w:type="dxa"/>
          </w:tcPr>
          <w:p w14:paraId="77AC30A0" w14:textId="323BD600" w:rsidR="00211E18" w:rsidRPr="00DD5B92" w:rsidRDefault="00211E18" w:rsidP="00211E18">
            <w:pPr>
              <w:rPr>
                <w:rFonts w:ascii="Century Gothic" w:hAnsi="Century Gothic"/>
                <w:sz w:val="22"/>
                <w:szCs w:val="22"/>
              </w:rPr>
            </w:pPr>
            <w:r w:rsidRPr="00DD5B92">
              <w:rPr>
                <w:rFonts w:ascii="Century Gothic" w:hAnsi="Century Gothic"/>
                <w:sz w:val="22"/>
                <w:szCs w:val="22"/>
              </w:rPr>
              <w:t xml:space="preserve">Unit 5 </w:t>
            </w:r>
            <w:r>
              <w:rPr>
                <w:rFonts w:ascii="Century Gothic" w:hAnsi="Century Gothic"/>
                <w:sz w:val="22"/>
                <w:szCs w:val="22"/>
              </w:rPr>
              <w:t>Online</w:t>
            </w:r>
            <w:r w:rsidRPr="00DD5B92">
              <w:rPr>
                <w:rFonts w:ascii="Century Gothic" w:hAnsi="Century Gothic"/>
                <w:sz w:val="22"/>
                <w:szCs w:val="22"/>
              </w:rPr>
              <w:t xml:space="preserve"> Exam</w:t>
            </w:r>
          </w:p>
        </w:tc>
        <w:tc>
          <w:tcPr>
            <w:tcW w:w="5292" w:type="dxa"/>
          </w:tcPr>
          <w:p w14:paraId="23D25520" w14:textId="59EC03D0" w:rsidR="00211E18" w:rsidRPr="00DD5B92" w:rsidRDefault="00211E18" w:rsidP="009B2216">
            <w:pPr>
              <w:rPr>
                <w:rFonts w:ascii="Century Gothic" w:hAnsi="Century Gothic"/>
                <w:sz w:val="22"/>
                <w:szCs w:val="22"/>
              </w:rPr>
            </w:pPr>
            <w:r>
              <w:rPr>
                <w:rFonts w:ascii="Century Gothic" w:hAnsi="Century Gothic"/>
                <w:sz w:val="22"/>
                <w:szCs w:val="22"/>
              </w:rPr>
              <w:t>Wednesday</w:t>
            </w:r>
            <w:r w:rsidRPr="00DD5B92">
              <w:rPr>
                <w:rFonts w:ascii="Century Gothic" w:hAnsi="Century Gothic"/>
                <w:sz w:val="22"/>
                <w:szCs w:val="22"/>
              </w:rPr>
              <w:t xml:space="preserve">, May </w:t>
            </w:r>
            <w:r>
              <w:rPr>
                <w:rFonts w:ascii="Century Gothic" w:hAnsi="Century Gothic"/>
                <w:sz w:val="22"/>
                <w:szCs w:val="22"/>
              </w:rPr>
              <w:t>4</w:t>
            </w:r>
          </w:p>
        </w:tc>
      </w:tr>
      <w:tr w:rsidR="009B2216" w14:paraId="6EDAE765" w14:textId="77777777" w:rsidTr="009B2216">
        <w:tc>
          <w:tcPr>
            <w:tcW w:w="2628" w:type="dxa"/>
          </w:tcPr>
          <w:p w14:paraId="0C3A8C3B" w14:textId="07436B46" w:rsidR="009B2216" w:rsidRPr="00DD5B92" w:rsidRDefault="009B2216" w:rsidP="00211E18">
            <w:pPr>
              <w:rPr>
                <w:rFonts w:ascii="Century Gothic" w:hAnsi="Century Gothic"/>
                <w:sz w:val="22"/>
                <w:szCs w:val="22"/>
              </w:rPr>
            </w:pPr>
            <w:r w:rsidRPr="003A5DCF">
              <w:rPr>
                <w:rFonts w:ascii="Century Gothic" w:hAnsi="Century Gothic"/>
                <w:sz w:val="22"/>
                <w:szCs w:val="22"/>
              </w:rPr>
              <w:t>Late Penalties</w:t>
            </w:r>
          </w:p>
        </w:tc>
        <w:tc>
          <w:tcPr>
            <w:tcW w:w="5292" w:type="dxa"/>
          </w:tcPr>
          <w:p w14:paraId="40770198" w14:textId="77777777" w:rsidR="009B2216" w:rsidRDefault="009B2216" w:rsidP="009B2216">
            <w:pPr>
              <w:rPr>
                <w:rFonts w:ascii="Century Gothic" w:hAnsi="Century Gothic"/>
                <w:sz w:val="22"/>
                <w:szCs w:val="22"/>
              </w:rPr>
            </w:pPr>
            <w:r>
              <w:rPr>
                <w:rFonts w:ascii="Century Gothic" w:hAnsi="Century Gothic"/>
                <w:sz w:val="22"/>
                <w:szCs w:val="22"/>
              </w:rPr>
              <w:t>NO CREDIT</w:t>
            </w:r>
          </w:p>
          <w:p w14:paraId="3D227B24" w14:textId="2335F468" w:rsidR="009B2216" w:rsidRDefault="009B2216" w:rsidP="009B2216">
            <w:pPr>
              <w:rPr>
                <w:rFonts w:ascii="Century Gothic" w:hAnsi="Century Gothic"/>
                <w:sz w:val="22"/>
                <w:szCs w:val="22"/>
              </w:rPr>
            </w:pPr>
            <w:r>
              <w:rPr>
                <w:rFonts w:ascii="Century Gothic" w:hAnsi="Century Gothic"/>
                <w:sz w:val="22"/>
                <w:szCs w:val="22"/>
              </w:rPr>
              <w:t>Online Unit Exams</w:t>
            </w:r>
            <w:r w:rsidRPr="003A5DCF">
              <w:rPr>
                <w:rFonts w:ascii="Century Gothic" w:hAnsi="Century Gothic"/>
                <w:sz w:val="22"/>
                <w:szCs w:val="22"/>
              </w:rPr>
              <w:t xml:space="preserve"> </w:t>
            </w:r>
            <w:r>
              <w:rPr>
                <w:rFonts w:ascii="Century Gothic" w:hAnsi="Century Gothic"/>
                <w:sz w:val="22"/>
                <w:szCs w:val="22"/>
              </w:rPr>
              <w:t>close at 11:59pm on their due dates and cannot be completed after that</w:t>
            </w:r>
            <w:r w:rsidRPr="003A5DCF">
              <w:rPr>
                <w:rFonts w:ascii="Century Gothic" w:hAnsi="Century Gothic"/>
                <w:sz w:val="22"/>
                <w:szCs w:val="22"/>
              </w:rPr>
              <w:t>.</w:t>
            </w:r>
          </w:p>
        </w:tc>
      </w:tr>
    </w:tbl>
    <w:p w14:paraId="03B55BC4" w14:textId="77777777" w:rsidR="00416D12" w:rsidRPr="003A5DCF" w:rsidRDefault="00416D12" w:rsidP="00416D12">
      <w:pPr>
        <w:rPr>
          <w:rFonts w:ascii="Century Gothic" w:hAnsi="Century Gothic"/>
          <w:b/>
          <w:sz w:val="22"/>
          <w:szCs w:val="22"/>
        </w:rPr>
      </w:pPr>
    </w:p>
    <w:p w14:paraId="6FAA4ADB" w14:textId="2F59D7C1" w:rsidR="009B2216" w:rsidRPr="00FF3DDB" w:rsidRDefault="009B2216" w:rsidP="009B2216">
      <w:pPr>
        <w:rPr>
          <w:rFonts w:ascii="Century Gothic" w:hAnsi="Century Gothic"/>
          <w:b/>
          <w:sz w:val="22"/>
          <w:szCs w:val="22"/>
        </w:rPr>
      </w:pPr>
      <w:r w:rsidRPr="00FF3DDB">
        <w:rPr>
          <w:rFonts w:ascii="Century Gothic" w:hAnsi="Century Gothic"/>
          <w:b/>
          <w:sz w:val="22"/>
          <w:szCs w:val="22"/>
        </w:rPr>
        <w:t xml:space="preserve">Due Dates for In-Class Unit Exams </w:t>
      </w:r>
    </w:p>
    <w:p w14:paraId="1B65EC1F" w14:textId="55C63130" w:rsidR="00FF3DDB" w:rsidRDefault="00FF3DDB" w:rsidP="009B2216">
      <w:pPr>
        <w:rPr>
          <w:rFonts w:ascii="Century Gothic" w:hAnsi="Century Gothic"/>
          <w:sz w:val="22"/>
          <w:szCs w:val="22"/>
        </w:rPr>
      </w:pPr>
      <w:r w:rsidRPr="00FF3DDB">
        <w:rPr>
          <w:rFonts w:ascii="Century Gothic" w:hAnsi="Century Gothic"/>
          <w:sz w:val="22"/>
          <w:szCs w:val="22"/>
        </w:rPr>
        <w:t xml:space="preserve">These exams are short answer.  You only need to bring a pencil and your student ID.  You are allowed to bring your notes to use on these exams.  You will not need a </w:t>
      </w:r>
      <w:proofErr w:type="spellStart"/>
      <w:r w:rsidRPr="00FF3DDB">
        <w:rPr>
          <w:rFonts w:ascii="Century Gothic" w:hAnsi="Century Gothic"/>
          <w:sz w:val="22"/>
          <w:szCs w:val="22"/>
        </w:rPr>
        <w:t>scantron</w:t>
      </w:r>
      <w:proofErr w:type="spellEnd"/>
      <w:r w:rsidRPr="00FF3DDB">
        <w:rPr>
          <w:rFonts w:ascii="Century Gothic" w:hAnsi="Century Gothic"/>
          <w:sz w:val="22"/>
          <w:szCs w:val="22"/>
        </w:rPr>
        <w:t>.  Don't forget your student I.D.!</w:t>
      </w:r>
    </w:p>
    <w:p w14:paraId="24B6CE5F" w14:textId="77777777" w:rsidR="00FF3DDB" w:rsidRPr="00FF3DDB" w:rsidRDefault="00FF3DDB" w:rsidP="009B2216">
      <w:pPr>
        <w:rPr>
          <w:rFonts w:ascii="Century Gothic" w:hAnsi="Century Gothic"/>
          <w:b/>
          <w:sz w:val="22"/>
          <w:szCs w:val="22"/>
        </w:rPr>
      </w:pPr>
    </w:p>
    <w:tbl>
      <w:tblPr>
        <w:tblStyle w:val="TableGrid"/>
        <w:tblW w:w="0" w:type="auto"/>
        <w:tblInd w:w="108" w:type="dxa"/>
        <w:tblLook w:val="04A0" w:firstRow="1" w:lastRow="0" w:firstColumn="1" w:lastColumn="0" w:noHBand="0" w:noVBand="1"/>
      </w:tblPr>
      <w:tblGrid>
        <w:gridCol w:w="2628"/>
        <w:gridCol w:w="5292"/>
      </w:tblGrid>
      <w:tr w:rsidR="009B2216" w14:paraId="77176769" w14:textId="77777777" w:rsidTr="009B2216">
        <w:tc>
          <w:tcPr>
            <w:tcW w:w="2628" w:type="dxa"/>
          </w:tcPr>
          <w:p w14:paraId="73069E2E" w14:textId="77777777" w:rsidR="009B2216" w:rsidRPr="00DD5B92" w:rsidRDefault="009B2216" w:rsidP="009B2216">
            <w:pPr>
              <w:rPr>
                <w:rFonts w:ascii="Century Gothic" w:hAnsi="Century Gothic"/>
                <w:sz w:val="22"/>
                <w:szCs w:val="22"/>
              </w:rPr>
            </w:pPr>
            <w:r w:rsidRPr="00DD5B92">
              <w:rPr>
                <w:rFonts w:ascii="Century Gothic" w:hAnsi="Century Gothic"/>
                <w:sz w:val="22"/>
                <w:szCs w:val="22"/>
              </w:rPr>
              <w:t>Unit 1 In-Class Exam</w:t>
            </w:r>
          </w:p>
        </w:tc>
        <w:tc>
          <w:tcPr>
            <w:tcW w:w="5292" w:type="dxa"/>
          </w:tcPr>
          <w:p w14:paraId="5FEF36D5" w14:textId="77777777" w:rsidR="009B2216" w:rsidRPr="00DD5B92" w:rsidRDefault="009B2216" w:rsidP="009B2216">
            <w:pPr>
              <w:ind w:right="216"/>
              <w:rPr>
                <w:rFonts w:ascii="Century Gothic" w:hAnsi="Century Gothic"/>
                <w:sz w:val="22"/>
                <w:szCs w:val="22"/>
              </w:rPr>
            </w:pPr>
            <w:r w:rsidRPr="00DD5B92">
              <w:rPr>
                <w:rFonts w:ascii="Century Gothic" w:hAnsi="Century Gothic"/>
                <w:sz w:val="22"/>
                <w:szCs w:val="22"/>
              </w:rPr>
              <w:t>Tuesday, Feb. 2</w:t>
            </w:r>
          </w:p>
        </w:tc>
      </w:tr>
      <w:tr w:rsidR="009B2216" w14:paraId="0F0536CB" w14:textId="77777777" w:rsidTr="009B2216">
        <w:tc>
          <w:tcPr>
            <w:tcW w:w="2628" w:type="dxa"/>
          </w:tcPr>
          <w:p w14:paraId="57E725C6" w14:textId="77777777" w:rsidR="009B2216" w:rsidRPr="00DD5B92" w:rsidRDefault="009B2216" w:rsidP="009B2216">
            <w:pPr>
              <w:rPr>
                <w:rFonts w:ascii="Century Gothic" w:hAnsi="Century Gothic"/>
                <w:sz w:val="22"/>
                <w:szCs w:val="22"/>
              </w:rPr>
            </w:pPr>
            <w:r w:rsidRPr="00DD5B92">
              <w:rPr>
                <w:rFonts w:ascii="Century Gothic" w:hAnsi="Century Gothic"/>
                <w:sz w:val="22"/>
                <w:szCs w:val="22"/>
              </w:rPr>
              <w:t>Unit 2 In-Class Exam</w:t>
            </w:r>
          </w:p>
        </w:tc>
        <w:tc>
          <w:tcPr>
            <w:tcW w:w="5292" w:type="dxa"/>
          </w:tcPr>
          <w:p w14:paraId="59A0F5DE" w14:textId="77777777" w:rsidR="009B2216" w:rsidRPr="00DD5B92" w:rsidRDefault="009B2216" w:rsidP="009B2216">
            <w:pPr>
              <w:rPr>
                <w:rFonts w:ascii="Century Gothic" w:hAnsi="Century Gothic"/>
                <w:sz w:val="22"/>
                <w:szCs w:val="22"/>
              </w:rPr>
            </w:pPr>
            <w:r w:rsidRPr="00DD5B92">
              <w:rPr>
                <w:rFonts w:ascii="Century Gothic" w:hAnsi="Century Gothic"/>
                <w:sz w:val="22"/>
                <w:szCs w:val="22"/>
              </w:rPr>
              <w:t>Tuesday, Feb. 23</w:t>
            </w:r>
          </w:p>
        </w:tc>
      </w:tr>
      <w:tr w:rsidR="009B2216" w14:paraId="739CF019" w14:textId="77777777" w:rsidTr="009B2216">
        <w:tc>
          <w:tcPr>
            <w:tcW w:w="2628" w:type="dxa"/>
          </w:tcPr>
          <w:p w14:paraId="5613C7DC" w14:textId="77777777" w:rsidR="009B2216" w:rsidRPr="00DD5B92" w:rsidRDefault="009B2216" w:rsidP="009B2216">
            <w:pPr>
              <w:rPr>
                <w:rFonts w:ascii="Century Gothic" w:hAnsi="Century Gothic"/>
                <w:sz w:val="22"/>
                <w:szCs w:val="22"/>
              </w:rPr>
            </w:pPr>
            <w:r w:rsidRPr="00DD5B92">
              <w:rPr>
                <w:rFonts w:ascii="Century Gothic" w:hAnsi="Century Gothic"/>
                <w:sz w:val="22"/>
                <w:szCs w:val="22"/>
              </w:rPr>
              <w:t>Unit 3 In-Class Exam</w:t>
            </w:r>
          </w:p>
        </w:tc>
        <w:tc>
          <w:tcPr>
            <w:tcW w:w="5292" w:type="dxa"/>
          </w:tcPr>
          <w:p w14:paraId="4FE73304" w14:textId="77777777" w:rsidR="009B2216" w:rsidRPr="00DD5B92" w:rsidRDefault="009B2216" w:rsidP="009B2216">
            <w:pPr>
              <w:rPr>
                <w:rFonts w:ascii="Century Gothic" w:hAnsi="Century Gothic"/>
                <w:sz w:val="22"/>
                <w:szCs w:val="22"/>
              </w:rPr>
            </w:pPr>
            <w:r w:rsidRPr="00DD5B92">
              <w:rPr>
                <w:rFonts w:ascii="Century Gothic" w:hAnsi="Century Gothic"/>
                <w:sz w:val="22"/>
                <w:szCs w:val="22"/>
              </w:rPr>
              <w:t>Thursday, March 10</w:t>
            </w:r>
          </w:p>
        </w:tc>
      </w:tr>
      <w:tr w:rsidR="009B2216" w14:paraId="4B14DB3B" w14:textId="77777777" w:rsidTr="009B2216">
        <w:tc>
          <w:tcPr>
            <w:tcW w:w="2628" w:type="dxa"/>
          </w:tcPr>
          <w:p w14:paraId="66B3F281" w14:textId="77777777" w:rsidR="009B2216" w:rsidRPr="00DD5B92" w:rsidRDefault="009B2216" w:rsidP="009B2216">
            <w:pPr>
              <w:rPr>
                <w:rFonts w:ascii="Century Gothic" w:hAnsi="Century Gothic"/>
                <w:sz w:val="22"/>
                <w:szCs w:val="22"/>
              </w:rPr>
            </w:pPr>
            <w:r w:rsidRPr="00DD5B92">
              <w:rPr>
                <w:rFonts w:ascii="Century Gothic" w:hAnsi="Century Gothic"/>
                <w:sz w:val="22"/>
                <w:szCs w:val="22"/>
              </w:rPr>
              <w:t>Unit 4 In-Class Exam</w:t>
            </w:r>
          </w:p>
        </w:tc>
        <w:tc>
          <w:tcPr>
            <w:tcW w:w="5292" w:type="dxa"/>
          </w:tcPr>
          <w:p w14:paraId="206B2FC8" w14:textId="77777777" w:rsidR="009B2216" w:rsidRPr="00DD5B92" w:rsidRDefault="009B2216" w:rsidP="009B2216">
            <w:pPr>
              <w:rPr>
                <w:rFonts w:ascii="Century Gothic" w:hAnsi="Century Gothic"/>
                <w:sz w:val="22"/>
                <w:szCs w:val="22"/>
              </w:rPr>
            </w:pPr>
            <w:r w:rsidRPr="00DD5B92">
              <w:rPr>
                <w:rFonts w:ascii="Century Gothic" w:hAnsi="Century Gothic"/>
                <w:sz w:val="22"/>
                <w:szCs w:val="22"/>
              </w:rPr>
              <w:t>Thursday, April 14</w:t>
            </w:r>
          </w:p>
        </w:tc>
      </w:tr>
      <w:tr w:rsidR="009B2216" w14:paraId="78B7034C" w14:textId="77777777" w:rsidTr="009B2216">
        <w:tc>
          <w:tcPr>
            <w:tcW w:w="2628" w:type="dxa"/>
          </w:tcPr>
          <w:p w14:paraId="7A2B3C86" w14:textId="77777777" w:rsidR="009B2216" w:rsidRPr="00DD5B92" w:rsidRDefault="009B2216" w:rsidP="009B2216">
            <w:pPr>
              <w:rPr>
                <w:rFonts w:ascii="Century Gothic" w:hAnsi="Century Gothic"/>
                <w:sz w:val="22"/>
                <w:szCs w:val="22"/>
              </w:rPr>
            </w:pPr>
            <w:r w:rsidRPr="00DD5B92">
              <w:rPr>
                <w:rFonts w:ascii="Century Gothic" w:hAnsi="Century Gothic"/>
                <w:sz w:val="22"/>
                <w:szCs w:val="22"/>
              </w:rPr>
              <w:t>Unit 5 In-Class Exam</w:t>
            </w:r>
          </w:p>
        </w:tc>
        <w:tc>
          <w:tcPr>
            <w:tcW w:w="5292" w:type="dxa"/>
          </w:tcPr>
          <w:p w14:paraId="67BDD591" w14:textId="77777777" w:rsidR="009B2216" w:rsidRPr="00DD5B92" w:rsidRDefault="009B2216" w:rsidP="009B2216">
            <w:pPr>
              <w:rPr>
                <w:rFonts w:ascii="Century Gothic" w:hAnsi="Century Gothic"/>
                <w:sz w:val="22"/>
                <w:szCs w:val="22"/>
              </w:rPr>
            </w:pPr>
            <w:r w:rsidRPr="00DD5B92">
              <w:rPr>
                <w:rFonts w:ascii="Century Gothic" w:hAnsi="Century Gothic"/>
                <w:sz w:val="22"/>
                <w:szCs w:val="22"/>
              </w:rPr>
              <w:t>Thursday, May 5</w:t>
            </w:r>
          </w:p>
        </w:tc>
      </w:tr>
      <w:tr w:rsidR="009B2216" w14:paraId="6750E976" w14:textId="77777777" w:rsidTr="009B2216">
        <w:tc>
          <w:tcPr>
            <w:tcW w:w="2628" w:type="dxa"/>
          </w:tcPr>
          <w:p w14:paraId="71B3224A" w14:textId="26194CCE" w:rsidR="009B2216" w:rsidRPr="00DD5B92" w:rsidRDefault="009B2216" w:rsidP="009B2216">
            <w:pPr>
              <w:rPr>
                <w:rFonts w:ascii="Century Gothic" w:hAnsi="Century Gothic"/>
                <w:sz w:val="22"/>
                <w:szCs w:val="22"/>
              </w:rPr>
            </w:pPr>
            <w:r>
              <w:rPr>
                <w:rFonts w:ascii="Century Gothic" w:hAnsi="Century Gothic"/>
                <w:sz w:val="22"/>
                <w:szCs w:val="22"/>
              </w:rPr>
              <w:t>Missed Exam</w:t>
            </w:r>
          </w:p>
        </w:tc>
        <w:tc>
          <w:tcPr>
            <w:tcW w:w="5292" w:type="dxa"/>
          </w:tcPr>
          <w:p w14:paraId="00375F55" w14:textId="17DF7335" w:rsidR="009B2216" w:rsidRPr="00DD5B92" w:rsidRDefault="005F7CA9" w:rsidP="009B2216">
            <w:pPr>
              <w:rPr>
                <w:rFonts w:ascii="Century Gothic" w:hAnsi="Century Gothic"/>
                <w:sz w:val="22"/>
                <w:szCs w:val="22"/>
              </w:rPr>
            </w:pPr>
            <w:r>
              <w:rPr>
                <w:rFonts w:ascii="Century Gothic" w:hAnsi="Century Gothic"/>
                <w:sz w:val="22"/>
                <w:szCs w:val="22"/>
              </w:rPr>
              <w:t>Please see syllabus for policy.</w:t>
            </w:r>
          </w:p>
        </w:tc>
      </w:tr>
    </w:tbl>
    <w:p w14:paraId="78CC3803" w14:textId="77777777" w:rsidR="00D35261" w:rsidRPr="003A5DCF" w:rsidRDefault="00D35261" w:rsidP="006B4D7F">
      <w:pPr>
        <w:rPr>
          <w:rFonts w:ascii="Century Gothic" w:eastAsia="Times New Roman" w:hAnsi="Century Gothic"/>
          <w:color w:val="auto"/>
          <w:sz w:val="22"/>
          <w:szCs w:val="22"/>
          <w:lang w:bidi="x-none"/>
        </w:rPr>
      </w:pPr>
    </w:p>
    <w:p w14:paraId="4D8DC96B" w14:textId="77777777" w:rsidR="00D35261" w:rsidRPr="003A5DCF" w:rsidRDefault="00D35261" w:rsidP="006B4D7F">
      <w:pPr>
        <w:rPr>
          <w:rFonts w:ascii="Century Gothic" w:eastAsia="Times New Roman" w:hAnsi="Century Gothic"/>
          <w:color w:val="auto"/>
          <w:sz w:val="22"/>
          <w:szCs w:val="22"/>
          <w:lang w:bidi="x-none"/>
        </w:rPr>
      </w:pPr>
    </w:p>
    <w:sectPr w:rsidR="00D35261" w:rsidRPr="003A5DCF" w:rsidSect="00E478EA">
      <w:headerReference w:type="even" r:id="rId10"/>
      <w:headerReference w:type="default" r:id="rId11"/>
      <w:footerReference w:type="even" r:id="rId12"/>
      <w:footerReference w:type="default" r:id="rId13"/>
      <w:pgSz w:w="12240" w:h="15840"/>
      <w:pgMar w:top="1152" w:right="990" w:bottom="1152" w:left="115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72D35" w14:textId="77777777" w:rsidR="00FF3DDB" w:rsidRDefault="00FF3DDB">
      <w:r>
        <w:separator/>
      </w:r>
    </w:p>
  </w:endnote>
  <w:endnote w:type="continuationSeparator" w:id="0">
    <w:p w14:paraId="16F5A599" w14:textId="77777777" w:rsidR="00FF3DDB" w:rsidRDefault="00FF3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Gautami">
    <w:panose1 w:val="00000000000000000000"/>
    <w:charset w:val="01"/>
    <w:family w:val="roman"/>
    <w:notTrueType/>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D7F6C" w14:textId="77777777" w:rsidR="00FF3DDB" w:rsidRDefault="00FF3DDB">
    <w:pPr>
      <w:pStyle w:val="FreeFormA"/>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32A41" w14:textId="77777777" w:rsidR="00FF3DDB" w:rsidRDefault="00FF3DDB">
    <w:pPr>
      <w:pStyle w:val="FreeFormA"/>
      <w:rPr>
        <w:rFonts w:ascii="Times New Roman" w:eastAsia="Times New Roman" w:hAnsi="Times New Roman"/>
        <w:color w:val="auto"/>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B1D0AC" w14:textId="77777777" w:rsidR="00FF3DDB" w:rsidRDefault="00FF3DDB">
      <w:r>
        <w:separator/>
      </w:r>
    </w:p>
  </w:footnote>
  <w:footnote w:type="continuationSeparator" w:id="0">
    <w:p w14:paraId="2E55E59D" w14:textId="77777777" w:rsidR="00FF3DDB" w:rsidRDefault="00FF3D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47A7A" w14:textId="77777777" w:rsidR="00FF3DDB" w:rsidRDefault="00FF3DDB">
    <w:pPr>
      <w:pStyle w:val="FreeFormA"/>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C5EE8" w14:textId="77777777" w:rsidR="00FF3DDB" w:rsidRDefault="00FF3DDB">
    <w:pPr>
      <w:pStyle w:val="FreeFormA"/>
      <w:rPr>
        <w:rFonts w:ascii="Times New Roman" w:eastAsia="Times New Roman" w:hAnsi="Times New Roman"/>
        <w:color w:val="auto"/>
        <w:lang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3"/>
      <w:numFmt w:val="decimal"/>
      <w:isLgl/>
      <w:lvlText w:val="%1."/>
      <w:lvlJc w:val="left"/>
      <w:pPr>
        <w:tabs>
          <w:tab w:val="num" w:pos="253"/>
        </w:tabs>
        <w:ind w:left="253" w:firstLine="0"/>
      </w:pPr>
      <w:rPr>
        <w:rFonts w:hint="default"/>
        <w:position w:val="0"/>
        <w:sz w:val="24"/>
      </w:rPr>
    </w:lvl>
    <w:lvl w:ilvl="1">
      <w:start w:val="1"/>
      <w:numFmt w:val="lowerLetter"/>
      <w:suff w:val="nothing"/>
      <w:lvlText w:val="%2."/>
      <w:lvlJc w:val="left"/>
      <w:pPr>
        <w:ind w:left="0" w:firstLine="613"/>
      </w:pPr>
      <w:rPr>
        <w:rFonts w:hint="default"/>
        <w:position w:val="0"/>
        <w:sz w:val="24"/>
      </w:rPr>
    </w:lvl>
    <w:lvl w:ilvl="2">
      <w:start w:val="1"/>
      <w:numFmt w:val="lowerRoman"/>
      <w:suff w:val="nothing"/>
      <w:lvlText w:val="%3."/>
      <w:lvlJc w:val="left"/>
      <w:pPr>
        <w:ind w:left="0" w:firstLine="973"/>
      </w:pPr>
      <w:rPr>
        <w:rFonts w:hint="default"/>
        <w:position w:val="0"/>
        <w:sz w:val="24"/>
      </w:rPr>
    </w:lvl>
    <w:lvl w:ilvl="3">
      <w:start w:val="1"/>
      <w:numFmt w:val="decimal"/>
      <w:isLgl/>
      <w:suff w:val="nothing"/>
      <w:lvlText w:val="%4."/>
      <w:lvlJc w:val="left"/>
      <w:pPr>
        <w:ind w:left="0" w:firstLine="1333"/>
      </w:pPr>
      <w:rPr>
        <w:rFonts w:hint="default"/>
        <w:position w:val="0"/>
        <w:sz w:val="24"/>
      </w:rPr>
    </w:lvl>
    <w:lvl w:ilvl="4">
      <w:start w:val="1"/>
      <w:numFmt w:val="lowerLetter"/>
      <w:suff w:val="nothing"/>
      <w:lvlText w:val="%5."/>
      <w:lvlJc w:val="left"/>
      <w:pPr>
        <w:ind w:left="0" w:firstLine="1693"/>
      </w:pPr>
      <w:rPr>
        <w:rFonts w:hint="default"/>
        <w:position w:val="0"/>
        <w:sz w:val="24"/>
      </w:rPr>
    </w:lvl>
    <w:lvl w:ilvl="5">
      <w:start w:val="1"/>
      <w:numFmt w:val="lowerRoman"/>
      <w:suff w:val="nothing"/>
      <w:lvlText w:val="%6."/>
      <w:lvlJc w:val="left"/>
      <w:pPr>
        <w:ind w:left="0" w:firstLine="2053"/>
      </w:pPr>
      <w:rPr>
        <w:rFonts w:hint="default"/>
        <w:position w:val="0"/>
        <w:sz w:val="24"/>
      </w:rPr>
    </w:lvl>
    <w:lvl w:ilvl="6">
      <w:start w:val="1"/>
      <w:numFmt w:val="decimal"/>
      <w:isLgl/>
      <w:suff w:val="nothing"/>
      <w:lvlText w:val="%7."/>
      <w:lvlJc w:val="left"/>
      <w:pPr>
        <w:ind w:left="0" w:firstLine="2413"/>
      </w:pPr>
      <w:rPr>
        <w:rFonts w:hint="default"/>
        <w:position w:val="0"/>
        <w:sz w:val="24"/>
      </w:rPr>
    </w:lvl>
    <w:lvl w:ilvl="7">
      <w:start w:val="1"/>
      <w:numFmt w:val="lowerLetter"/>
      <w:suff w:val="nothing"/>
      <w:lvlText w:val="%8."/>
      <w:lvlJc w:val="left"/>
      <w:pPr>
        <w:ind w:left="0" w:firstLine="2773"/>
      </w:pPr>
      <w:rPr>
        <w:rFonts w:hint="default"/>
        <w:position w:val="0"/>
        <w:sz w:val="24"/>
      </w:rPr>
    </w:lvl>
    <w:lvl w:ilvl="8">
      <w:start w:val="1"/>
      <w:numFmt w:val="lowerRoman"/>
      <w:suff w:val="nothing"/>
      <w:lvlText w:val="%9."/>
      <w:lvlJc w:val="left"/>
      <w:pPr>
        <w:ind w:left="0" w:firstLine="3133"/>
      </w:pPr>
      <w:rPr>
        <w:rFonts w:hint="default"/>
        <w:position w:val="0"/>
        <w:sz w:val="24"/>
      </w:rPr>
    </w:lvl>
  </w:abstractNum>
  <w:abstractNum w:abstractNumId="1">
    <w:nsid w:val="00000002"/>
    <w:multiLevelType w:val="multilevel"/>
    <w:tmpl w:val="894EE874"/>
    <w:lvl w:ilvl="0">
      <w:start w:val="5"/>
      <w:numFmt w:val="decimal"/>
      <w:isLgl/>
      <w:lvlText w:val="%1."/>
      <w:lvlJc w:val="left"/>
      <w:pPr>
        <w:tabs>
          <w:tab w:val="num" w:pos="253"/>
        </w:tabs>
        <w:ind w:left="253" w:firstLine="0"/>
      </w:pPr>
      <w:rPr>
        <w:rFonts w:hint="default"/>
        <w:position w:val="0"/>
        <w:sz w:val="24"/>
      </w:rPr>
    </w:lvl>
    <w:lvl w:ilvl="1">
      <w:start w:val="1"/>
      <w:numFmt w:val="lowerLetter"/>
      <w:suff w:val="nothing"/>
      <w:lvlText w:val="%2."/>
      <w:lvlJc w:val="left"/>
      <w:pPr>
        <w:ind w:left="0" w:firstLine="613"/>
      </w:pPr>
      <w:rPr>
        <w:rFonts w:hint="default"/>
        <w:position w:val="0"/>
        <w:sz w:val="24"/>
      </w:rPr>
    </w:lvl>
    <w:lvl w:ilvl="2">
      <w:start w:val="1"/>
      <w:numFmt w:val="lowerRoman"/>
      <w:suff w:val="nothing"/>
      <w:lvlText w:val="%3."/>
      <w:lvlJc w:val="left"/>
      <w:pPr>
        <w:ind w:left="0" w:firstLine="973"/>
      </w:pPr>
      <w:rPr>
        <w:rFonts w:hint="default"/>
        <w:position w:val="0"/>
        <w:sz w:val="24"/>
      </w:rPr>
    </w:lvl>
    <w:lvl w:ilvl="3">
      <w:start w:val="1"/>
      <w:numFmt w:val="decimal"/>
      <w:isLgl/>
      <w:suff w:val="nothing"/>
      <w:lvlText w:val="%4."/>
      <w:lvlJc w:val="left"/>
      <w:pPr>
        <w:ind w:left="0" w:firstLine="1333"/>
      </w:pPr>
      <w:rPr>
        <w:rFonts w:hint="default"/>
        <w:position w:val="0"/>
        <w:sz w:val="24"/>
      </w:rPr>
    </w:lvl>
    <w:lvl w:ilvl="4">
      <w:start w:val="1"/>
      <w:numFmt w:val="lowerLetter"/>
      <w:suff w:val="nothing"/>
      <w:lvlText w:val="%5."/>
      <w:lvlJc w:val="left"/>
      <w:pPr>
        <w:ind w:left="0" w:firstLine="1693"/>
      </w:pPr>
      <w:rPr>
        <w:rFonts w:hint="default"/>
        <w:position w:val="0"/>
        <w:sz w:val="24"/>
      </w:rPr>
    </w:lvl>
    <w:lvl w:ilvl="5">
      <w:start w:val="1"/>
      <w:numFmt w:val="lowerRoman"/>
      <w:suff w:val="nothing"/>
      <w:lvlText w:val="%6."/>
      <w:lvlJc w:val="left"/>
      <w:pPr>
        <w:ind w:left="0" w:firstLine="2053"/>
      </w:pPr>
      <w:rPr>
        <w:rFonts w:hint="default"/>
        <w:position w:val="0"/>
        <w:sz w:val="24"/>
      </w:rPr>
    </w:lvl>
    <w:lvl w:ilvl="6">
      <w:start w:val="1"/>
      <w:numFmt w:val="decimal"/>
      <w:isLgl/>
      <w:suff w:val="nothing"/>
      <w:lvlText w:val="%7."/>
      <w:lvlJc w:val="left"/>
      <w:pPr>
        <w:ind w:left="0" w:firstLine="2413"/>
      </w:pPr>
      <w:rPr>
        <w:rFonts w:hint="default"/>
        <w:position w:val="0"/>
        <w:sz w:val="24"/>
      </w:rPr>
    </w:lvl>
    <w:lvl w:ilvl="7">
      <w:start w:val="1"/>
      <w:numFmt w:val="lowerLetter"/>
      <w:suff w:val="nothing"/>
      <w:lvlText w:val="%8."/>
      <w:lvlJc w:val="left"/>
      <w:pPr>
        <w:ind w:left="0" w:firstLine="2773"/>
      </w:pPr>
      <w:rPr>
        <w:rFonts w:hint="default"/>
        <w:position w:val="0"/>
        <w:sz w:val="24"/>
      </w:rPr>
    </w:lvl>
    <w:lvl w:ilvl="8">
      <w:start w:val="1"/>
      <w:numFmt w:val="lowerRoman"/>
      <w:suff w:val="nothing"/>
      <w:lvlText w:val="%9."/>
      <w:lvlJc w:val="left"/>
      <w:pPr>
        <w:ind w:left="0" w:firstLine="3133"/>
      </w:pPr>
      <w:rPr>
        <w:rFonts w:hint="default"/>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
    <w:nsid w:val="0A3C548A"/>
    <w:multiLevelType w:val="hybridMultilevel"/>
    <w:tmpl w:val="0D98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36310"/>
    <w:multiLevelType w:val="hybridMultilevel"/>
    <w:tmpl w:val="F0A22A0E"/>
    <w:lvl w:ilvl="0" w:tplc="3AE4B03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4730C6"/>
    <w:multiLevelType w:val="hybridMultilevel"/>
    <w:tmpl w:val="76540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D22D3"/>
    <w:multiLevelType w:val="hybridMultilevel"/>
    <w:tmpl w:val="72A21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242BF9"/>
    <w:multiLevelType w:val="hybridMultilevel"/>
    <w:tmpl w:val="753843FE"/>
    <w:lvl w:ilvl="0" w:tplc="0FD6C32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2338B9"/>
    <w:multiLevelType w:val="hybridMultilevel"/>
    <w:tmpl w:val="72A21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64404"/>
    <w:multiLevelType w:val="hybridMultilevel"/>
    <w:tmpl w:val="C07A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3967FF"/>
    <w:multiLevelType w:val="hybridMultilevel"/>
    <w:tmpl w:val="03A09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A23127"/>
    <w:multiLevelType w:val="hybridMultilevel"/>
    <w:tmpl w:val="BE845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56388E"/>
    <w:multiLevelType w:val="hybridMultilevel"/>
    <w:tmpl w:val="5AC22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24150F"/>
    <w:multiLevelType w:val="hybridMultilevel"/>
    <w:tmpl w:val="7018D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E060F"/>
    <w:multiLevelType w:val="hybridMultilevel"/>
    <w:tmpl w:val="44CCB7D4"/>
    <w:lvl w:ilvl="0" w:tplc="B5A62CD2">
      <w:start w:val="1"/>
      <w:numFmt w:val="decimal"/>
      <w:lvlText w:val="%1.)"/>
      <w:lvlJc w:val="left"/>
      <w:pPr>
        <w:ind w:left="720" w:hanging="360"/>
      </w:pPr>
      <w:rPr>
        <w:rFonts w:ascii="Helvetica" w:eastAsia="ヒラギノ角ゴ Pro W3" w:hAnsi="Helvetica"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4C36CB"/>
    <w:multiLevelType w:val="hybridMultilevel"/>
    <w:tmpl w:val="6C4E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0E3074"/>
    <w:multiLevelType w:val="hybridMultilevel"/>
    <w:tmpl w:val="8DD6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4"/>
  </w:num>
  <w:num w:numId="6">
    <w:abstractNumId w:val="11"/>
  </w:num>
  <w:num w:numId="7">
    <w:abstractNumId w:val="16"/>
  </w:num>
  <w:num w:numId="8">
    <w:abstractNumId w:val="12"/>
  </w:num>
  <w:num w:numId="9">
    <w:abstractNumId w:val="3"/>
  </w:num>
  <w:num w:numId="10">
    <w:abstractNumId w:val="4"/>
  </w:num>
  <w:num w:numId="11">
    <w:abstractNumId w:val="7"/>
  </w:num>
  <w:num w:numId="12">
    <w:abstractNumId w:val="5"/>
  </w:num>
  <w:num w:numId="13">
    <w:abstractNumId w:val="10"/>
  </w:num>
  <w:num w:numId="14">
    <w:abstractNumId w:val="13"/>
  </w:num>
  <w:num w:numId="15">
    <w:abstractNumId w:val="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D1F"/>
    <w:rsid w:val="000206E5"/>
    <w:rsid w:val="000306DA"/>
    <w:rsid w:val="00030A75"/>
    <w:rsid w:val="000351EA"/>
    <w:rsid w:val="0003525E"/>
    <w:rsid w:val="000377E8"/>
    <w:rsid w:val="00041D3B"/>
    <w:rsid w:val="000467C8"/>
    <w:rsid w:val="000508EE"/>
    <w:rsid w:val="0005557F"/>
    <w:rsid w:val="00055BDC"/>
    <w:rsid w:val="00077AB1"/>
    <w:rsid w:val="000816E6"/>
    <w:rsid w:val="000969C6"/>
    <w:rsid w:val="000A701B"/>
    <w:rsid w:val="000A7378"/>
    <w:rsid w:val="000A7B97"/>
    <w:rsid w:val="000B11BF"/>
    <w:rsid w:val="000C192A"/>
    <w:rsid w:val="000D4078"/>
    <w:rsid w:val="000D4BDF"/>
    <w:rsid w:val="000F05F9"/>
    <w:rsid w:val="00101136"/>
    <w:rsid w:val="00105073"/>
    <w:rsid w:val="001076D1"/>
    <w:rsid w:val="00111B14"/>
    <w:rsid w:val="001165E1"/>
    <w:rsid w:val="00122866"/>
    <w:rsid w:val="001354B8"/>
    <w:rsid w:val="00135E9A"/>
    <w:rsid w:val="00153D99"/>
    <w:rsid w:val="00180A6D"/>
    <w:rsid w:val="001834EE"/>
    <w:rsid w:val="00186464"/>
    <w:rsid w:val="001958F3"/>
    <w:rsid w:val="001B05CF"/>
    <w:rsid w:val="001D59C1"/>
    <w:rsid w:val="001E092F"/>
    <w:rsid w:val="001F1B51"/>
    <w:rsid w:val="001F2CAB"/>
    <w:rsid w:val="00200919"/>
    <w:rsid w:val="00200A4C"/>
    <w:rsid w:val="002051D5"/>
    <w:rsid w:val="0020630E"/>
    <w:rsid w:val="00211E18"/>
    <w:rsid w:val="00217C8C"/>
    <w:rsid w:val="002209CF"/>
    <w:rsid w:val="00236C60"/>
    <w:rsid w:val="002409CF"/>
    <w:rsid w:val="002411EA"/>
    <w:rsid w:val="00242A77"/>
    <w:rsid w:val="00242F56"/>
    <w:rsid w:val="00252114"/>
    <w:rsid w:val="0025323D"/>
    <w:rsid w:val="002602EB"/>
    <w:rsid w:val="00260728"/>
    <w:rsid w:val="00262F42"/>
    <w:rsid w:val="00273514"/>
    <w:rsid w:val="00291D25"/>
    <w:rsid w:val="00294FBD"/>
    <w:rsid w:val="00297106"/>
    <w:rsid w:val="002B4BE6"/>
    <w:rsid w:val="002D69AE"/>
    <w:rsid w:val="002F1DC7"/>
    <w:rsid w:val="002F296B"/>
    <w:rsid w:val="002F73F5"/>
    <w:rsid w:val="00301CCD"/>
    <w:rsid w:val="00302380"/>
    <w:rsid w:val="00321F74"/>
    <w:rsid w:val="00323606"/>
    <w:rsid w:val="003268DC"/>
    <w:rsid w:val="0032709F"/>
    <w:rsid w:val="00331A6F"/>
    <w:rsid w:val="0033467D"/>
    <w:rsid w:val="00337D0E"/>
    <w:rsid w:val="0034017E"/>
    <w:rsid w:val="0034432D"/>
    <w:rsid w:val="003449E2"/>
    <w:rsid w:val="00346159"/>
    <w:rsid w:val="0034776F"/>
    <w:rsid w:val="00361AFE"/>
    <w:rsid w:val="003650C4"/>
    <w:rsid w:val="00376F71"/>
    <w:rsid w:val="00394636"/>
    <w:rsid w:val="003A5DCF"/>
    <w:rsid w:val="003A78B7"/>
    <w:rsid w:val="003B07ED"/>
    <w:rsid w:val="003B34CC"/>
    <w:rsid w:val="003B633C"/>
    <w:rsid w:val="003C4AA3"/>
    <w:rsid w:val="003C7D73"/>
    <w:rsid w:val="003C7E67"/>
    <w:rsid w:val="003D0A02"/>
    <w:rsid w:val="003D1100"/>
    <w:rsid w:val="003D116A"/>
    <w:rsid w:val="003E09E5"/>
    <w:rsid w:val="003E533A"/>
    <w:rsid w:val="003E5F7D"/>
    <w:rsid w:val="003E7B0D"/>
    <w:rsid w:val="00401360"/>
    <w:rsid w:val="00416D12"/>
    <w:rsid w:val="004171FF"/>
    <w:rsid w:val="0042306D"/>
    <w:rsid w:val="00432C8E"/>
    <w:rsid w:val="00434712"/>
    <w:rsid w:val="00443303"/>
    <w:rsid w:val="00444161"/>
    <w:rsid w:val="00446954"/>
    <w:rsid w:val="00451DF2"/>
    <w:rsid w:val="004548DB"/>
    <w:rsid w:val="00456548"/>
    <w:rsid w:val="00460530"/>
    <w:rsid w:val="004658E8"/>
    <w:rsid w:val="00472027"/>
    <w:rsid w:val="004804DD"/>
    <w:rsid w:val="0048152E"/>
    <w:rsid w:val="00482B3D"/>
    <w:rsid w:val="004863E5"/>
    <w:rsid w:val="00493862"/>
    <w:rsid w:val="004A1D13"/>
    <w:rsid w:val="004A47EB"/>
    <w:rsid w:val="004A4C35"/>
    <w:rsid w:val="004A6942"/>
    <w:rsid w:val="004A6D70"/>
    <w:rsid w:val="004C00C0"/>
    <w:rsid w:val="004C0C12"/>
    <w:rsid w:val="004C3543"/>
    <w:rsid w:val="004E537D"/>
    <w:rsid w:val="004E68EA"/>
    <w:rsid w:val="004E6EE6"/>
    <w:rsid w:val="004F7327"/>
    <w:rsid w:val="00502D66"/>
    <w:rsid w:val="00503840"/>
    <w:rsid w:val="00516526"/>
    <w:rsid w:val="00524FE6"/>
    <w:rsid w:val="00525E82"/>
    <w:rsid w:val="005270CB"/>
    <w:rsid w:val="00533091"/>
    <w:rsid w:val="00537D4B"/>
    <w:rsid w:val="005447E8"/>
    <w:rsid w:val="0056151F"/>
    <w:rsid w:val="005621B7"/>
    <w:rsid w:val="00562C42"/>
    <w:rsid w:val="00571F0B"/>
    <w:rsid w:val="00573C73"/>
    <w:rsid w:val="0058011A"/>
    <w:rsid w:val="0058367E"/>
    <w:rsid w:val="00584533"/>
    <w:rsid w:val="00585401"/>
    <w:rsid w:val="0058618E"/>
    <w:rsid w:val="00587455"/>
    <w:rsid w:val="00587D39"/>
    <w:rsid w:val="0059339D"/>
    <w:rsid w:val="00594841"/>
    <w:rsid w:val="00596EF3"/>
    <w:rsid w:val="005976C0"/>
    <w:rsid w:val="005B1FDC"/>
    <w:rsid w:val="005B6B8A"/>
    <w:rsid w:val="005C20CA"/>
    <w:rsid w:val="005C2352"/>
    <w:rsid w:val="005C5769"/>
    <w:rsid w:val="005C6C62"/>
    <w:rsid w:val="005D0B13"/>
    <w:rsid w:val="005D32B4"/>
    <w:rsid w:val="005D4EF9"/>
    <w:rsid w:val="005D55FA"/>
    <w:rsid w:val="005D7D1C"/>
    <w:rsid w:val="005E1D1F"/>
    <w:rsid w:val="005E2DEA"/>
    <w:rsid w:val="005F3E2E"/>
    <w:rsid w:val="005F79C7"/>
    <w:rsid w:val="005F7CA9"/>
    <w:rsid w:val="006078BA"/>
    <w:rsid w:val="00607A28"/>
    <w:rsid w:val="00620ED7"/>
    <w:rsid w:val="00623EC3"/>
    <w:rsid w:val="00631F4C"/>
    <w:rsid w:val="00633E18"/>
    <w:rsid w:val="00644A97"/>
    <w:rsid w:val="00645598"/>
    <w:rsid w:val="0065156B"/>
    <w:rsid w:val="00651BAA"/>
    <w:rsid w:val="00652091"/>
    <w:rsid w:val="00664C16"/>
    <w:rsid w:val="00664E76"/>
    <w:rsid w:val="00667B54"/>
    <w:rsid w:val="006768D4"/>
    <w:rsid w:val="00682439"/>
    <w:rsid w:val="00697756"/>
    <w:rsid w:val="006A487D"/>
    <w:rsid w:val="006A6C9A"/>
    <w:rsid w:val="006B2F41"/>
    <w:rsid w:val="006B4D7F"/>
    <w:rsid w:val="006B5F57"/>
    <w:rsid w:val="006B65BF"/>
    <w:rsid w:val="006D12C2"/>
    <w:rsid w:val="006D5007"/>
    <w:rsid w:val="006D5E00"/>
    <w:rsid w:val="006E2896"/>
    <w:rsid w:val="006E36C3"/>
    <w:rsid w:val="006E68C8"/>
    <w:rsid w:val="006E6B07"/>
    <w:rsid w:val="006F5D17"/>
    <w:rsid w:val="006F634F"/>
    <w:rsid w:val="0070142B"/>
    <w:rsid w:val="007113B7"/>
    <w:rsid w:val="0071261F"/>
    <w:rsid w:val="00712992"/>
    <w:rsid w:val="00712EBF"/>
    <w:rsid w:val="0072176D"/>
    <w:rsid w:val="007238B5"/>
    <w:rsid w:val="00730255"/>
    <w:rsid w:val="00731CD8"/>
    <w:rsid w:val="00733930"/>
    <w:rsid w:val="00737BE2"/>
    <w:rsid w:val="007447E2"/>
    <w:rsid w:val="00745629"/>
    <w:rsid w:val="00746F59"/>
    <w:rsid w:val="00781EFC"/>
    <w:rsid w:val="00783537"/>
    <w:rsid w:val="00783A81"/>
    <w:rsid w:val="00787BFF"/>
    <w:rsid w:val="007A5DD8"/>
    <w:rsid w:val="007B16AA"/>
    <w:rsid w:val="007B6574"/>
    <w:rsid w:val="007E0A8A"/>
    <w:rsid w:val="007E0D92"/>
    <w:rsid w:val="007E7F0F"/>
    <w:rsid w:val="007F69E8"/>
    <w:rsid w:val="007F72CE"/>
    <w:rsid w:val="0080442A"/>
    <w:rsid w:val="008052E0"/>
    <w:rsid w:val="00813900"/>
    <w:rsid w:val="0081397C"/>
    <w:rsid w:val="00813B74"/>
    <w:rsid w:val="00823EA5"/>
    <w:rsid w:val="0082455E"/>
    <w:rsid w:val="008250B9"/>
    <w:rsid w:val="008256E0"/>
    <w:rsid w:val="008279F0"/>
    <w:rsid w:val="00830057"/>
    <w:rsid w:val="00830B0D"/>
    <w:rsid w:val="008335D7"/>
    <w:rsid w:val="0084505E"/>
    <w:rsid w:val="00845A5A"/>
    <w:rsid w:val="00860C2C"/>
    <w:rsid w:val="00861055"/>
    <w:rsid w:val="00866911"/>
    <w:rsid w:val="00871303"/>
    <w:rsid w:val="008805AD"/>
    <w:rsid w:val="00884D5B"/>
    <w:rsid w:val="008972D4"/>
    <w:rsid w:val="008973CF"/>
    <w:rsid w:val="008A124E"/>
    <w:rsid w:val="008A56FF"/>
    <w:rsid w:val="008A5B5D"/>
    <w:rsid w:val="008A7828"/>
    <w:rsid w:val="008B3C00"/>
    <w:rsid w:val="008B5E3C"/>
    <w:rsid w:val="008B714D"/>
    <w:rsid w:val="008B7795"/>
    <w:rsid w:val="008C67AC"/>
    <w:rsid w:val="008C7462"/>
    <w:rsid w:val="008C7E5E"/>
    <w:rsid w:val="008D0C88"/>
    <w:rsid w:val="008D3508"/>
    <w:rsid w:val="008D3898"/>
    <w:rsid w:val="008D5206"/>
    <w:rsid w:val="008D7131"/>
    <w:rsid w:val="008E5286"/>
    <w:rsid w:val="008E5E0E"/>
    <w:rsid w:val="008F1211"/>
    <w:rsid w:val="008F363A"/>
    <w:rsid w:val="008F5472"/>
    <w:rsid w:val="008F654D"/>
    <w:rsid w:val="009078EB"/>
    <w:rsid w:val="0091138E"/>
    <w:rsid w:val="0092718C"/>
    <w:rsid w:val="00934C6D"/>
    <w:rsid w:val="00940154"/>
    <w:rsid w:val="00942D53"/>
    <w:rsid w:val="00943D5B"/>
    <w:rsid w:val="0094590B"/>
    <w:rsid w:val="00960B0A"/>
    <w:rsid w:val="00967F40"/>
    <w:rsid w:val="00970099"/>
    <w:rsid w:val="0097459F"/>
    <w:rsid w:val="00980302"/>
    <w:rsid w:val="009833F5"/>
    <w:rsid w:val="0099489B"/>
    <w:rsid w:val="009A1833"/>
    <w:rsid w:val="009A3197"/>
    <w:rsid w:val="009A3B23"/>
    <w:rsid w:val="009A487A"/>
    <w:rsid w:val="009A6B75"/>
    <w:rsid w:val="009B2216"/>
    <w:rsid w:val="009B2256"/>
    <w:rsid w:val="009C4431"/>
    <w:rsid w:val="009C557B"/>
    <w:rsid w:val="009D02ED"/>
    <w:rsid w:val="009D3405"/>
    <w:rsid w:val="009D5495"/>
    <w:rsid w:val="009E053C"/>
    <w:rsid w:val="009E0BDA"/>
    <w:rsid w:val="009E63FA"/>
    <w:rsid w:val="009E65B5"/>
    <w:rsid w:val="009F281F"/>
    <w:rsid w:val="009F2C1E"/>
    <w:rsid w:val="00A02F95"/>
    <w:rsid w:val="00A03FCB"/>
    <w:rsid w:val="00A06C4A"/>
    <w:rsid w:val="00A130C2"/>
    <w:rsid w:val="00A15DBF"/>
    <w:rsid w:val="00A1684B"/>
    <w:rsid w:val="00A17AD2"/>
    <w:rsid w:val="00A23BE6"/>
    <w:rsid w:val="00A24F7A"/>
    <w:rsid w:val="00A259CC"/>
    <w:rsid w:val="00A31E23"/>
    <w:rsid w:val="00A34EB3"/>
    <w:rsid w:val="00A528D8"/>
    <w:rsid w:val="00A633F7"/>
    <w:rsid w:val="00A679E0"/>
    <w:rsid w:val="00A70F4A"/>
    <w:rsid w:val="00A75443"/>
    <w:rsid w:val="00A77502"/>
    <w:rsid w:val="00A84A7A"/>
    <w:rsid w:val="00A85CF5"/>
    <w:rsid w:val="00AA1559"/>
    <w:rsid w:val="00AA2B33"/>
    <w:rsid w:val="00AA522B"/>
    <w:rsid w:val="00AA6A67"/>
    <w:rsid w:val="00AB1DB8"/>
    <w:rsid w:val="00AC3AC5"/>
    <w:rsid w:val="00AD4258"/>
    <w:rsid w:val="00AD7398"/>
    <w:rsid w:val="00AE1F95"/>
    <w:rsid w:val="00AE7277"/>
    <w:rsid w:val="00AE7D7D"/>
    <w:rsid w:val="00B062F7"/>
    <w:rsid w:val="00B06A4E"/>
    <w:rsid w:val="00B136CD"/>
    <w:rsid w:val="00B1628B"/>
    <w:rsid w:val="00B25D78"/>
    <w:rsid w:val="00B422C2"/>
    <w:rsid w:val="00B466B8"/>
    <w:rsid w:val="00B533E5"/>
    <w:rsid w:val="00B54D84"/>
    <w:rsid w:val="00B573CF"/>
    <w:rsid w:val="00B7357E"/>
    <w:rsid w:val="00B80B8D"/>
    <w:rsid w:val="00B86ADA"/>
    <w:rsid w:val="00B91EAB"/>
    <w:rsid w:val="00B957E7"/>
    <w:rsid w:val="00BA643B"/>
    <w:rsid w:val="00BC0C5D"/>
    <w:rsid w:val="00BC1137"/>
    <w:rsid w:val="00BD2940"/>
    <w:rsid w:val="00BD3F9A"/>
    <w:rsid w:val="00BE21FF"/>
    <w:rsid w:val="00BE260A"/>
    <w:rsid w:val="00BF0545"/>
    <w:rsid w:val="00BF09F6"/>
    <w:rsid w:val="00BF1378"/>
    <w:rsid w:val="00BF3382"/>
    <w:rsid w:val="00C00834"/>
    <w:rsid w:val="00C027D7"/>
    <w:rsid w:val="00C0676C"/>
    <w:rsid w:val="00C114D4"/>
    <w:rsid w:val="00C16B80"/>
    <w:rsid w:val="00C37963"/>
    <w:rsid w:val="00C41A83"/>
    <w:rsid w:val="00C42975"/>
    <w:rsid w:val="00C44190"/>
    <w:rsid w:val="00C44B6A"/>
    <w:rsid w:val="00C50543"/>
    <w:rsid w:val="00C50E6E"/>
    <w:rsid w:val="00C577FD"/>
    <w:rsid w:val="00C83452"/>
    <w:rsid w:val="00C90DEC"/>
    <w:rsid w:val="00CA2101"/>
    <w:rsid w:val="00CB5837"/>
    <w:rsid w:val="00CB7DF6"/>
    <w:rsid w:val="00CD28EC"/>
    <w:rsid w:val="00CD47AE"/>
    <w:rsid w:val="00CD7E2F"/>
    <w:rsid w:val="00CE143C"/>
    <w:rsid w:val="00CE3307"/>
    <w:rsid w:val="00CE61B1"/>
    <w:rsid w:val="00CE6D26"/>
    <w:rsid w:val="00CE7382"/>
    <w:rsid w:val="00CF41F8"/>
    <w:rsid w:val="00CF4C5F"/>
    <w:rsid w:val="00CF681F"/>
    <w:rsid w:val="00D04149"/>
    <w:rsid w:val="00D14F72"/>
    <w:rsid w:val="00D15867"/>
    <w:rsid w:val="00D16E01"/>
    <w:rsid w:val="00D24E37"/>
    <w:rsid w:val="00D31140"/>
    <w:rsid w:val="00D35261"/>
    <w:rsid w:val="00D41417"/>
    <w:rsid w:val="00D513D1"/>
    <w:rsid w:val="00D71CDD"/>
    <w:rsid w:val="00D84BB1"/>
    <w:rsid w:val="00D84CDA"/>
    <w:rsid w:val="00D85D04"/>
    <w:rsid w:val="00D87C22"/>
    <w:rsid w:val="00D9116F"/>
    <w:rsid w:val="00D9285D"/>
    <w:rsid w:val="00D951B6"/>
    <w:rsid w:val="00D957E5"/>
    <w:rsid w:val="00D96D8A"/>
    <w:rsid w:val="00D976EF"/>
    <w:rsid w:val="00DC43D3"/>
    <w:rsid w:val="00DD402F"/>
    <w:rsid w:val="00DD5B92"/>
    <w:rsid w:val="00DD7C95"/>
    <w:rsid w:val="00DE287A"/>
    <w:rsid w:val="00DE51B9"/>
    <w:rsid w:val="00DE68C8"/>
    <w:rsid w:val="00DF5B89"/>
    <w:rsid w:val="00E050E6"/>
    <w:rsid w:val="00E0687B"/>
    <w:rsid w:val="00E07ABB"/>
    <w:rsid w:val="00E15488"/>
    <w:rsid w:val="00E25F59"/>
    <w:rsid w:val="00E275CE"/>
    <w:rsid w:val="00E32ABE"/>
    <w:rsid w:val="00E35823"/>
    <w:rsid w:val="00E478EA"/>
    <w:rsid w:val="00E53866"/>
    <w:rsid w:val="00E576BC"/>
    <w:rsid w:val="00E64306"/>
    <w:rsid w:val="00E6633A"/>
    <w:rsid w:val="00E66855"/>
    <w:rsid w:val="00E672BE"/>
    <w:rsid w:val="00E7438B"/>
    <w:rsid w:val="00E76595"/>
    <w:rsid w:val="00E800AD"/>
    <w:rsid w:val="00E80436"/>
    <w:rsid w:val="00E81F93"/>
    <w:rsid w:val="00E822DE"/>
    <w:rsid w:val="00E90126"/>
    <w:rsid w:val="00E964F5"/>
    <w:rsid w:val="00EA5AF9"/>
    <w:rsid w:val="00EB3218"/>
    <w:rsid w:val="00EB4121"/>
    <w:rsid w:val="00EE483B"/>
    <w:rsid w:val="00EE7421"/>
    <w:rsid w:val="00EF680F"/>
    <w:rsid w:val="00EF6E90"/>
    <w:rsid w:val="00F02382"/>
    <w:rsid w:val="00F05B96"/>
    <w:rsid w:val="00F1240C"/>
    <w:rsid w:val="00F15172"/>
    <w:rsid w:val="00F24984"/>
    <w:rsid w:val="00F336C2"/>
    <w:rsid w:val="00F558F7"/>
    <w:rsid w:val="00F565EF"/>
    <w:rsid w:val="00F61B9E"/>
    <w:rsid w:val="00F63586"/>
    <w:rsid w:val="00F65CFE"/>
    <w:rsid w:val="00F75F63"/>
    <w:rsid w:val="00F76313"/>
    <w:rsid w:val="00F771FB"/>
    <w:rsid w:val="00F80B65"/>
    <w:rsid w:val="00F81223"/>
    <w:rsid w:val="00F8342E"/>
    <w:rsid w:val="00F9546C"/>
    <w:rsid w:val="00F97FAF"/>
    <w:rsid w:val="00FA3295"/>
    <w:rsid w:val="00FB129A"/>
    <w:rsid w:val="00FB1489"/>
    <w:rsid w:val="00FC580F"/>
    <w:rsid w:val="00FD1DC1"/>
    <w:rsid w:val="00FD3792"/>
    <w:rsid w:val="00FD3B2A"/>
    <w:rsid w:val="00FF2988"/>
    <w:rsid w:val="00FF3DDB"/>
    <w:rsid w:val="00FF3E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62CF8B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Strong" w:uiPriority="22" w:qFormat="1"/>
    <w:lsdException w:name="Emphasis" w:uiPriority="20"/>
    <w:lsdException w:name="Normal (Web)" w:uiPriority="99"/>
    <w:lsdException w:name="Table Grid" w:uiPriority="59"/>
    <w:lsdException w:name="List Paragraph" w:uiPriority="34" w:qFormat="1"/>
  </w:latentStyles>
  <w:style w:type="paragraph" w:default="1" w:styleId="Normal">
    <w:name w:val="Normal"/>
    <w:qFormat/>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Pr>
      <w:rFonts w:ascii="Lucida Grande" w:eastAsia="ヒラギノ角ゴ Pro W3" w:hAnsi="Lucida Grande"/>
      <w:color w:val="000000"/>
    </w:rPr>
  </w:style>
  <w:style w:type="character" w:styleId="Hyperlink">
    <w:name w:val="Hyperlink"/>
    <w:rPr>
      <w:color w:val="000000"/>
      <w:sz w:val="20"/>
      <w:u w:val="single"/>
    </w:rPr>
  </w:style>
  <w:style w:type="character" w:styleId="Strong">
    <w:name w:val="Strong"/>
    <w:uiPriority w:val="22"/>
    <w:qFormat/>
    <w:rPr>
      <w:rFonts w:ascii="Lucida Grande" w:eastAsia="ヒラギノ角ゴ Pro W3" w:hAnsi="Lucida Grande"/>
      <w:b/>
      <w:i w:val="0"/>
      <w:color w:val="000000"/>
      <w:sz w:val="20"/>
    </w:rPr>
  </w:style>
  <w:style w:type="character" w:customStyle="1" w:styleId="Unknown0">
    <w:name w:val="Unknown 0"/>
    <w:semiHidden/>
    <w:rPr>
      <w:rFonts w:ascii="Lucida Grande" w:eastAsia="ヒラギノ角ゴ Pro W3" w:hAnsi="Lucida Grande"/>
      <w:sz w:val="20"/>
    </w:rPr>
  </w:style>
  <w:style w:type="paragraph" w:customStyle="1" w:styleId="FreeFormB">
    <w:name w:val="Free Form B"/>
    <w:rPr>
      <w:rFonts w:eastAsia="ヒラギノ角ゴ Pro W3"/>
      <w:color w:val="000000"/>
    </w:rPr>
  </w:style>
  <w:style w:type="character" w:customStyle="1" w:styleId="Unknown1">
    <w:name w:val="Unknown 1"/>
    <w:semiHidden/>
  </w:style>
  <w:style w:type="paragraph" w:styleId="NormalWeb">
    <w:name w:val="Normal (Web)"/>
    <w:uiPriority w:val="99"/>
    <w:pPr>
      <w:spacing w:before="100" w:after="100"/>
    </w:pPr>
    <w:rPr>
      <w:rFonts w:eastAsia="ヒラギノ角ゴ Pro W3"/>
      <w:color w:val="000000"/>
      <w:sz w:val="24"/>
    </w:rPr>
  </w:style>
  <w:style w:type="table" w:styleId="TableGrid">
    <w:name w:val="Table Grid"/>
    <w:basedOn w:val="TableNormal"/>
    <w:uiPriority w:val="59"/>
    <w:locked/>
    <w:rsid w:val="00D43FC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locked/>
    <w:rsid w:val="00433AE5"/>
    <w:rPr>
      <w:i/>
    </w:rPr>
  </w:style>
  <w:style w:type="character" w:styleId="FollowedHyperlink">
    <w:name w:val="FollowedHyperlink"/>
    <w:locked/>
    <w:rsid w:val="00B043CE"/>
    <w:rPr>
      <w:color w:val="800080"/>
      <w:u w:val="single"/>
    </w:rPr>
  </w:style>
  <w:style w:type="paragraph" w:styleId="ListParagraph">
    <w:name w:val="List Paragraph"/>
    <w:basedOn w:val="Normal"/>
    <w:uiPriority w:val="34"/>
    <w:qFormat/>
    <w:rsid w:val="0071261F"/>
    <w:pPr>
      <w:ind w:left="720"/>
      <w:contextualSpacing/>
    </w:pPr>
    <w:rPr>
      <w:rFonts w:ascii="Cambria" w:eastAsia="ＭＳ 明朝" w:hAnsi="Cambria"/>
      <w:color w:val="auto"/>
    </w:rPr>
  </w:style>
  <w:style w:type="paragraph" w:styleId="BalloonText">
    <w:name w:val="Balloon Text"/>
    <w:basedOn w:val="Normal"/>
    <w:link w:val="BalloonTextChar"/>
    <w:rsid w:val="00697756"/>
    <w:rPr>
      <w:rFonts w:ascii="Lucida Grande" w:hAnsi="Lucida Grande" w:cs="Lucida Grande"/>
      <w:sz w:val="18"/>
      <w:szCs w:val="18"/>
    </w:rPr>
  </w:style>
  <w:style w:type="character" w:customStyle="1" w:styleId="BalloonTextChar">
    <w:name w:val="Balloon Text Char"/>
    <w:basedOn w:val="DefaultParagraphFont"/>
    <w:link w:val="BalloonText"/>
    <w:rsid w:val="00697756"/>
    <w:rPr>
      <w:rFonts w:ascii="Lucida Grande" w:eastAsia="ヒラギノ角ゴ Pro W3"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Strong" w:uiPriority="22" w:qFormat="1"/>
    <w:lsdException w:name="Emphasis" w:uiPriority="20"/>
    <w:lsdException w:name="Normal (Web)" w:uiPriority="99"/>
    <w:lsdException w:name="Table Grid" w:uiPriority="59"/>
    <w:lsdException w:name="List Paragraph" w:uiPriority="34" w:qFormat="1"/>
  </w:latentStyles>
  <w:style w:type="paragraph" w:default="1" w:styleId="Normal">
    <w:name w:val="Normal"/>
    <w:qFormat/>
    <w:rPr>
      <w:rFonts w:eastAsia="ヒラギノ角ゴ Pro W3"/>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Pr>
      <w:rFonts w:ascii="Lucida Grande" w:eastAsia="ヒラギノ角ゴ Pro W3" w:hAnsi="Lucida Grande"/>
      <w:color w:val="000000"/>
    </w:rPr>
  </w:style>
  <w:style w:type="character" w:styleId="Hyperlink">
    <w:name w:val="Hyperlink"/>
    <w:rPr>
      <w:color w:val="000000"/>
      <w:sz w:val="20"/>
      <w:u w:val="single"/>
    </w:rPr>
  </w:style>
  <w:style w:type="character" w:styleId="Strong">
    <w:name w:val="Strong"/>
    <w:uiPriority w:val="22"/>
    <w:qFormat/>
    <w:rPr>
      <w:rFonts w:ascii="Lucida Grande" w:eastAsia="ヒラギノ角ゴ Pro W3" w:hAnsi="Lucida Grande"/>
      <w:b/>
      <w:i w:val="0"/>
      <w:color w:val="000000"/>
      <w:sz w:val="20"/>
    </w:rPr>
  </w:style>
  <w:style w:type="character" w:customStyle="1" w:styleId="Unknown0">
    <w:name w:val="Unknown 0"/>
    <w:semiHidden/>
    <w:rPr>
      <w:rFonts w:ascii="Lucida Grande" w:eastAsia="ヒラギノ角ゴ Pro W3" w:hAnsi="Lucida Grande"/>
      <w:sz w:val="20"/>
    </w:rPr>
  </w:style>
  <w:style w:type="paragraph" w:customStyle="1" w:styleId="FreeFormB">
    <w:name w:val="Free Form B"/>
    <w:rPr>
      <w:rFonts w:eastAsia="ヒラギノ角ゴ Pro W3"/>
      <w:color w:val="000000"/>
    </w:rPr>
  </w:style>
  <w:style w:type="character" w:customStyle="1" w:styleId="Unknown1">
    <w:name w:val="Unknown 1"/>
    <w:semiHidden/>
  </w:style>
  <w:style w:type="paragraph" w:styleId="NormalWeb">
    <w:name w:val="Normal (Web)"/>
    <w:uiPriority w:val="99"/>
    <w:pPr>
      <w:spacing w:before="100" w:after="100"/>
    </w:pPr>
    <w:rPr>
      <w:rFonts w:eastAsia="ヒラギノ角ゴ Pro W3"/>
      <w:color w:val="000000"/>
      <w:sz w:val="24"/>
    </w:rPr>
  </w:style>
  <w:style w:type="table" w:styleId="TableGrid">
    <w:name w:val="Table Grid"/>
    <w:basedOn w:val="TableNormal"/>
    <w:uiPriority w:val="59"/>
    <w:locked/>
    <w:rsid w:val="00D43FC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locked/>
    <w:rsid w:val="00433AE5"/>
    <w:rPr>
      <w:i/>
    </w:rPr>
  </w:style>
  <w:style w:type="character" w:styleId="FollowedHyperlink">
    <w:name w:val="FollowedHyperlink"/>
    <w:locked/>
    <w:rsid w:val="00B043CE"/>
    <w:rPr>
      <w:color w:val="800080"/>
      <w:u w:val="single"/>
    </w:rPr>
  </w:style>
  <w:style w:type="paragraph" w:styleId="ListParagraph">
    <w:name w:val="List Paragraph"/>
    <w:basedOn w:val="Normal"/>
    <w:uiPriority w:val="34"/>
    <w:qFormat/>
    <w:rsid w:val="0071261F"/>
    <w:pPr>
      <w:ind w:left="720"/>
      <w:contextualSpacing/>
    </w:pPr>
    <w:rPr>
      <w:rFonts w:ascii="Cambria" w:eastAsia="ＭＳ 明朝" w:hAnsi="Cambria"/>
      <w:color w:val="auto"/>
    </w:rPr>
  </w:style>
  <w:style w:type="paragraph" w:styleId="BalloonText">
    <w:name w:val="Balloon Text"/>
    <w:basedOn w:val="Normal"/>
    <w:link w:val="BalloonTextChar"/>
    <w:rsid w:val="00697756"/>
    <w:rPr>
      <w:rFonts w:ascii="Lucida Grande" w:hAnsi="Lucida Grande" w:cs="Lucida Grande"/>
      <w:sz w:val="18"/>
      <w:szCs w:val="18"/>
    </w:rPr>
  </w:style>
  <w:style w:type="character" w:customStyle="1" w:styleId="BalloonTextChar">
    <w:name w:val="Balloon Text Char"/>
    <w:basedOn w:val="DefaultParagraphFont"/>
    <w:link w:val="BalloonText"/>
    <w:rsid w:val="00697756"/>
    <w:rPr>
      <w:rFonts w:ascii="Lucida Grande" w:eastAsia="ヒラギノ角ゴ Pro W3"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2594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dsu.edu/disabilityservices" TargetMode="External"/><Relationship Id="rId9" Type="http://schemas.openxmlformats.org/officeDocument/2006/relationships/hyperlink" Target="http://www.ndsu.edu/academichonesty"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3738</Words>
  <Characters>21309</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NDSU</Company>
  <LinksUpToDate>false</LinksUpToDate>
  <CharactersWithSpaces>24998</CharactersWithSpaces>
  <SharedDoc>false</SharedDoc>
  <HLinks>
    <vt:vector size="18" baseType="variant">
      <vt:variant>
        <vt:i4>2162737</vt:i4>
      </vt:variant>
      <vt:variant>
        <vt:i4>6</vt:i4>
      </vt:variant>
      <vt:variant>
        <vt:i4>0</vt:i4>
      </vt:variant>
      <vt:variant>
        <vt:i4>5</vt:i4>
      </vt:variant>
      <vt:variant>
        <vt:lpwstr>http://www.ndsu.edu/disabilityservices</vt:lpwstr>
      </vt:variant>
      <vt:variant>
        <vt:lpwstr/>
      </vt:variant>
      <vt:variant>
        <vt:i4>2359377</vt:i4>
      </vt:variant>
      <vt:variant>
        <vt:i4>3</vt:i4>
      </vt:variant>
      <vt:variant>
        <vt:i4>0</vt:i4>
      </vt:variant>
      <vt:variant>
        <vt:i4>5</vt:i4>
      </vt:variant>
      <vt:variant>
        <vt:lpwstr>http://www.ndsu.edu/academichonesty</vt:lpwstr>
      </vt:variant>
      <vt:variant>
        <vt:lpwstr/>
      </vt:variant>
      <vt:variant>
        <vt:i4>7536763</vt:i4>
      </vt:variant>
      <vt:variant>
        <vt:i4>0</vt:i4>
      </vt:variant>
      <vt:variant>
        <vt:i4>0</vt:i4>
      </vt:variant>
      <vt:variant>
        <vt:i4>5</vt:i4>
      </vt:variant>
      <vt:variant>
        <vt:lpwstr>mailto:tami.asplin@ndsu.edu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Momma</dc:creator>
  <cp:keywords/>
  <dc:description/>
  <cp:lastModifiedBy>Tami Dahl</cp:lastModifiedBy>
  <cp:revision>76</cp:revision>
  <cp:lastPrinted>2014-08-24T20:06:00Z</cp:lastPrinted>
  <dcterms:created xsi:type="dcterms:W3CDTF">2015-09-03T13:59:00Z</dcterms:created>
  <dcterms:modified xsi:type="dcterms:W3CDTF">2016-01-11T03:58:00Z</dcterms:modified>
</cp:coreProperties>
</file>