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2EC05" w14:textId="77777777" w:rsidR="00976CEA" w:rsidRPr="00976CEA" w:rsidRDefault="00976CEA" w:rsidP="00976CEA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Of course. Here is the clean version of the Maine curriculum alignment.</w:t>
      </w:r>
    </w:p>
    <w:p w14:paraId="39055428" w14:textId="77777777" w:rsidR="00976CEA" w:rsidRPr="00976CEA" w:rsidRDefault="00976CEA" w:rsidP="00976CEA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Since Maine groups all requirements under a single "Personal Finance and Economics" strand, I have organized the curriculum using PFL Academy's thematic sub-standards for clarity. This makes the document much easier for educators to read and implement. It includes the new "Automobile Finance" chapter for a total of 45 chapters.</w:t>
      </w:r>
    </w:p>
    <w:p w14:paraId="1C7A624B" w14:textId="77777777" w:rsidR="00976CEA" w:rsidRPr="00976CEA" w:rsidRDefault="009A1B0D" w:rsidP="00976CE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1B0D">
        <w:rPr>
          <w:rFonts w:ascii="Arial" w:eastAsia="Times New Roman" w:hAnsi="Arial" w:cs="Arial"/>
          <w:noProof/>
          <w:color w:val="1B1C1D"/>
          <w:kern w:val="0"/>
        </w:rPr>
        <w:pict w14:anchorId="3542ADD7">
          <v:rect id="_x0000_i1026" alt="" style="width:468pt;height:.05pt;mso-width-percent:0;mso-height-percent:0;mso-width-percent:0;mso-height-percent:0" o:hralign="center" o:hrstd="t" o:hrnoshade="t" o:hr="t" fillcolor="#1b1c1d" stroked="f"/>
        </w:pict>
      </w:r>
    </w:p>
    <w:p w14:paraId="1E198FF8" w14:textId="77777777" w:rsidR="00976CEA" w:rsidRPr="00976CEA" w:rsidRDefault="00976CEA" w:rsidP="00976CEA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14:ligatures w14:val="none"/>
        </w:rPr>
      </w:pPr>
      <w:r w:rsidRPr="00976CEA">
        <w:rPr>
          <w:rFonts w:ascii="Arial" w:eastAsia="Times New Roman" w:hAnsi="Arial" w:cs="Arial"/>
          <w:b/>
          <w:bCs/>
          <w:color w:val="1B1C1D"/>
          <w:kern w:val="0"/>
          <w:sz w:val="27"/>
          <w:szCs w:val="27"/>
          <w:bdr w:val="none" w:sz="0" w:space="0" w:color="auto" w:frame="1"/>
          <w14:ligatures w14:val="none"/>
        </w:rPr>
        <w:t>PFL Academy: 1:1 Curriculum Alignment with Maine Academic Standards</w:t>
      </w:r>
    </w:p>
    <w:p w14:paraId="55B4E3D3" w14:textId="77777777" w:rsidR="00976CEA" w:rsidRPr="00976CEA" w:rsidRDefault="00976CEA" w:rsidP="00976CEA">
      <w:pPr>
        <w:spacing w:after="24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This document provides a direct, standard-by-standard curriculum outline for the Maine Learning Results for Social Studies: Personal Finance &amp; Economics.</w:t>
      </w:r>
    </w:p>
    <w:p w14:paraId="1795017A" w14:textId="77777777" w:rsidR="00976CEA" w:rsidRPr="00976CEA" w:rsidRDefault="009A1B0D" w:rsidP="00976CEA">
      <w:p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A1B0D">
        <w:rPr>
          <w:rFonts w:ascii="Arial" w:eastAsia="Times New Roman" w:hAnsi="Arial" w:cs="Arial"/>
          <w:noProof/>
          <w:color w:val="1B1C1D"/>
          <w:kern w:val="0"/>
        </w:rPr>
        <w:pict w14:anchorId="5A13DF1B">
          <v:rect id="_x0000_i1025" alt="" style="width:468pt;height:.05pt;mso-width-percent:0;mso-height-percent:0;mso-width-percent:0;mso-height-percent:0" o:hralign="center" o:hrstd="t" o:hrnoshade="t" o:hr="t" fillcolor="#1b1c1d" stroked="f"/>
        </w:pict>
      </w:r>
    </w:p>
    <w:p w14:paraId="4A666768" w14:textId="77777777" w:rsidR="00976CEA" w:rsidRPr="00976CEA" w:rsidRDefault="00976CEA" w:rsidP="00976CEA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Standard E1: Personal Finance and Economics</w:t>
      </w:r>
    </w:p>
    <w:p w14:paraId="5599E290" w14:textId="77777777" w:rsidR="00976CEA" w:rsidRPr="00976CEA" w:rsidRDefault="00976CEA" w:rsidP="00976CE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Sub-Standard 1: Economic and Personal Financial Concepts</w:t>
      </w:r>
    </w:p>
    <w:p w14:paraId="0B9589BB" w14:textId="77777777" w:rsidR="00976CEA" w:rsidRPr="00976CEA" w:rsidRDefault="00976CEA" w:rsidP="00976CE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1.1: Personal Financial Decision Framework</w:t>
      </w:r>
    </w:p>
    <w:p w14:paraId="02D16F21" w14:textId="77777777" w:rsidR="00976CEA" w:rsidRPr="00976CEA" w:rsidRDefault="00976CEA" w:rsidP="00976CE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1.2: Major Purchase Decision Making</w:t>
      </w:r>
    </w:p>
    <w:p w14:paraId="37A0EE33" w14:textId="77777777" w:rsidR="00976CEA" w:rsidRPr="00976CEA" w:rsidRDefault="00976CEA" w:rsidP="00976CE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1.3: Media &amp; Marketing Influence on Financial Decisions</w:t>
      </w:r>
    </w:p>
    <w:p w14:paraId="33DEF0A0" w14:textId="77777777" w:rsidR="00976CEA" w:rsidRPr="00976CEA" w:rsidRDefault="00976CEA" w:rsidP="00976CE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1.4: Goal Setting &amp; Financial Planning</w:t>
      </w:r>
    </w:p>
    <w:p w14:paraId="0AC1E94B" w14:textId="77777777" w:rsidR="00976CEA" w:rsidRPr="00976CEA" w:rsidRDefault="00976CEA" w:rsidP="00976CE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1.5: Lifestyle &amp; Financial Balance</w:t>
      </w:r>
    </w:p>
    <w:p w14:paraId="4C1F9A71" w14:textId="77777777" w:rsidR="00976CEA" w:rsidRPr="00976CEA" w:rsidRDefault="00976CEA" w:rsidP="00976CE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1.6: Life Stage Financial Planning</w:t>
      </w:r>
    </w:p>
    <w:p w14:paraId="7374C3BB" w14:textId="77777777" w:rsidR="00976CEA" w:rsidRPr="00976CEA" w:rsidRDefault="00976CEA" w:rsidP="00976CE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1.7: Charitable Giving &amp; Financial Planning</w:t>
      </w:r>
    </w:p>
    <w:p w14:paraId="6185BF3D" w14:textId="77777777" w:rsidR="00976CEA" w:rsidRPr="00976CEA" w:rsidRDefault="00976CEA" w:rsidP="00976CEA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1.8: Checking Out Charitable Groups</w:t>
      </w:r>
    </w:p>
    <w:p w14:paraId="63066CFC" w14:textId="77777777" w:rsidR="00976CEA" w:rsidRPr="00976CEA" w:rsidRDefault="00976CEA" w:rsidP="00976CE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Sub-Standard 2: Income and Careers</w:t>
      </w:r>
    </w:p>
    <w:p w14:paraId="088FF9FC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2.1: Career Exploration &amp; Planning</w:t>
      </w:r>
    </w:p>
    <w:p w14:paraId="1675E462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2.2: Education ROI &amp; Career Advancement</w:t>
      </w:r>
    </w:p>
    <w:p w14:paraId="43C7410B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2.3: Entrepreneurship Fundamentals</w:t>
      </w:r>
    </w:p>
    <w:p w14:paraId="4E171ABD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2.4: Navigating the Job Market</w:t>
      </w:r>
    </w:p>
    <w:p w14:paraId="67699308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2.5: Career Planning &amp; Development</w:t>
      </w:r>
    </w:p>
    <w:p w14:paraId="583A99F5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2.6: Job Search Strategies</w:t>
      </w:r>
    </w:p>
    <w:p w14:paraId="5B31361A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2.7: Workplace Skills</w:t>
      </w:r>
    </w:p>
    <w:p w14:paraId="09F56515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2.8: Professional Development</w:t>
      </w:r>
    </w:p>
    <w:p w14:paraId="26337DBE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2.9: Resume Building</w:t>
      </w:r>
    </w:p>
    <w:p w14:paraId="206BB4D2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2.10: Understanding Income Sources</w:t>
      </w:r>
    </w:p>
    <w:p w14:paraId="5F04AB1D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2.11: Understanding Federal &amp; State Taxes</w:t>
      </w:r>
    </w:p>
    <w:p w14:paraId="512554AC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2.12: Tax Planning Strategies</w:t>
      </w:r>
    </w:p>
    <w:p w14:paraId="202E1BDC" w14:textId="77777777" w:rsidR="00976CEA" w:rsidRPr="00976CEA" w:rsidRDefault="00976CEA" w:rsidP="00976CEA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lastRenderedPageBreak/>
        <w:t>Chapter 2.13: Tax Filing Requirements</w:t>
      </w:r>
    </w:p>
    <w:p w14:paraId="23EF8471" w14:textId="77777777" w:rsidR="00976CEA" w:rsidRPr="00976CEA" w:rsidRDefault="00976CEA" w:rsidP="00976CE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Sub-Standard 3: Financial Responsibility and Money Management</w:t>
      </w:r>
    </w:p>
    <w:p w14:paraId="36B89B66" w14:textId="77777777" w:rsidR="00976CEA" w:rsidRPr="00976CEA" w:rsidRDefault="00976CEA" w:rsidP="00976CE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3.1: Banking Fundamentals</w:t>
      </w:r>
    </w:p>
    <w:p w14:paraId="632E624F" w14:textId="77777777" w:rsidR="00976CEA" w:rsidRPr="00976CEA" w:rsidRDefault="00976CEA" w:rsidP="00976CE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3.2: Digital Banking &amp; FinTech</w:t>
      </w:r>
    </w:p>
    <w:p w14:paraId="057E4AC4" w14:textId="77777777" w:rsidR="00976CEA" w:rsidRPr="00976CEA" w:rsidRDefault="00976CEA" w:rsidP="00976CE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3.3: Financial Service Providers</w:t>
      </w:r>
    </w:p>
    <w:p w14:paraId="5907016A" w14:textId="77777777" w:rsidR="00976CEA" w:rsidRPr="00976CEA" w:rsidRDefault="00976CEA" w:rsidP="00976CE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3.4: Building a Savings Habit</w:t>
      </w:r>
    </w:p>
    <w:p w14:paraId="7CCE32E5" w14:textId="77777777" w:rsidR="00976CEA" w:rsidRPr="00976CEA" w:rsidRDefault="00976CEA" w:rsidP="00976CE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3.5: Strategic Spending</w:t>
      </w:r>
    </w:p>
    <w:p w14:paraId="0D8370E8" w14:textId="77777777" w:rsidR="00976CEA" w:rsidRPr="00976CEA" w:rsidRDefault="00976CEA" w:rsidP="00976CE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3.6: Emergency Fund Planning</w:t>
      </w:r>
    </w:p>
    <w:p w14:paraId="068F358C" w14:textId="77777777" w:rsidR="00976CEA" w:rsidRPr="00976CEA" w:rsidRDefault="00976CEA" w:rsidP="00976CE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3.7: Consumer Protection Laws</w:t>
      </w:r>
    </w:p>
    <w:p w14:paraId="3F05F75A" w14:textId="77777777" w:rsidR="00976CEA" w:rsidRPr="00976CEA" w:rsidRDefault="00976CEA" w:rsidP="00976CEA">
      <w:pPr>
        <w:numPr>
          <w:ilvl w:val="0"/>
          <w:numId w:val="3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3.8: Identity Theft Prevention</w:t>
      </w:r>
    </w:p>
    <w:p w14:paraId="62EF1A13" w14:textId="77777777" w:rsidR="00976CEA" w:rsidRPr="00976CEA" w:rsidRDefault="00976CEA" w:rsidP="00976CE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Sub-Standard 4: Credit and Debt</w:t>
      </w:r>
    </w:p>
    <w:p w14:paraId="09C837B4" w14:textId="77777777" w:rsidR="00976CEA" w:rsidRPr="00976CEA" w:rsidRDefault="00976CEA" w:rsidP="00976CE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4.1: Understanding Credit Fundamentals</w:t>
      </w:r>
    </w:p>
    <w:p w14:paraId="610D9DF9" w14:textId="77777777" w:rsidR="00976CEA" w:rsidRPr="00976CEA" w:rsidRDefault="00976CEA" w:rsidP="00976CE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4.2: Managing Debt Responsibly</w:t>
      </w:r>
    </w:p>
    <w:p w14:paraId="62725264" w14:textId="77777777" w:rsidR="00976CEA" w:rsidRPr="00976CEA" w:rsidRDefault="00976CEA" w:rsidP="00976CE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4.3: Building a Strong Credit Profile</w:t>
      </w:r>
    </w:p>
    <w:p w14:paraId="56CFA69C" w14:textId="77777777" w:rsidR="00976CEA" w:rsidRPr="00976CEA" w:rsidRDefault="00976CEA" w:rsidP="00976CE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4.4: Strategies for Managing High Levels of Debt</w:t>
      </w:r>
    </w:p>
    <w:p w14:paraId="7737982B" w14:textId="77777777" w:rsidR="00976CEA" w:rsidRPr="00976CEA" w:rsidRDefault="00976CEA" w:rsidP="00976CE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4.5: Housing Options &amp; Economics</w:t>
      </w:r>
    </w:p>
    <w:p w14:paraId="2AD5A03C" w14:textId="77777777" w:rsidR="00976CEA" w:rsidRPr="00976CEA" w:rsidRDefault="00976CEA" w:rsidP="00976CE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4.6: Renting vs. Buying Analysis</w:t>
      </w:r>
    </w:p>
    <w:p w14:paraId="6070E5F3" w14:textId="77777777" w:rsidR="00976CEA" w:rsidRPr="00976CEA" w:rsidRDefault="00976CEA" w:rsidP="00976CE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4.7: Transportation Choices &amp; Costs</w:t>
      </w:r>
    </w:p>
    <w:p w14:paraId="66329868" w14:textId="77777777" w:rsidR="00976CEA" w:rsidRPr="00976CEA" w:rsidRDefault="00976CEA" w:rsidP="00976CEA">
      <w:pPr>
        <w:numPr>
          <w:ilvl w:val="0"/>
          <w:numId w:val="4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4.8: Automobile Finance</w:t>
      </w:r>
    </w:p>
    <w:p w14:paraId="3E0DB4A9" w14:textId="77777777" w:rsidR="00976CEA" w:rsidRPr="00976CEA" w:rsidRDefault="00976CEA" w:rsidP="00976CEA">
      <w:pPr>
        <w:spacing w:after="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b/>
          <w:bCs/>
          <w:color w:val="1B1C1D"/>
          <w:kern w:val="0"/>
          <w:bdr w:val="none" w:sz="0" w:space="0" w:color="auto" w:frame="1"/>
          <w14:ligatures w14:val="none"/>
        </w:rPr>
        <w:t>Sub-Standard 5: Saving, Investing, and Risk Management</w:t>
      </w:r>
    </w:p>
    <w:p w14:paraId="2ED879EF" w14:textId="77777777" w:rsidR="00976CEA" w:rsidRPr="00976CEA" w:rsidRDefault="00976CEA" w:rsidP="00976CE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5.1: Understanding Risk &amp; Insurance Basics</w:t>
      </w:r>
    </w:p>
    <w:p w14:paraId="41CA84B0" w14:textId="77777777" w:rsidR="00976CEA" w:rsidRPr="00976CEA" w:rsidRDefault="00976CEA" w:rsidP="00976CE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5.2: Property &amp; Liability Insurance</w:t>
      </w:r>
    </w:p>
    <w:p w14:paraId="11513CFD" w14:textId="77777777" w:rsidR="00976CEA" w:rsidRPr="00976CEA" w:rsidRDefault="00976CEA" w:rsidP="00976CE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5.3: Health &amp; Disability Insurance</w:t>
      </w:r>
    </w:p>
    <w:p w14:paraId="749D82B5" w14:textId="77777777" w:rsidR="00976CEA" w:rsidRPr="00976CEA" w:rsidRDefault="00976CEA" w:rsidP="00976CE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5.4: Life Insurance Planning</w:t>
      </w:r>
    </w:p>
    <w:p w14:paraId="59AC60EC" w14:textId="77777777" w:rsidR="00976CEA" w:rsidRPr="00976CEA" w:rsidRDefault="00976CEA" w:rsidP="00976CE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5.5: Investment Fundamentals</w:t>
      </w:r>
    </w:p>
    <w:p w14:paraId="450F31A6" w14:textId="77777777" w:rsidR="00976CEA" w:rsidRPr="00976CEA" w:rsidRDefault="00976CEA" w:rsidP="00976CE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5.6: Investment Vehicles</w:t>
      </w:r>
    </w:p>
    <w:p w14:paraId="72F08711" w14:textId="77777777" w:rsidR="00976CEA" w:rsidRPr="00976CEA" w:rsidRDefault="00976CEA" w:rsidP="00976CE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5.7: Retirement Planning</w:t>
      </w:r>
    </w:p>
    <w:p w14:paraId="107A883F" w14:textId="77777777" w:rsidR="00976CEA" w:rsidRPr="00976CEA" w:rsidRDefault="00976CEA" w:rsidP="00976CEA">
      <w:pPr>
        <w:numPr>
          <w:ilvl w:val="0"/>
          <w:numId w:val="5"/>
        </w:numPr>
        <w:spacing w:after="120" w:line="240" w:lineRule="auto"/>
        <w:rPr>
          <w:rFonts w:ascii="Arial" w:eastAsia="Times New Roman" w:hAnsi="Arial" w:cs="Arial"/>
          <w:color w:val="1B1C1D"/>
          <w:kern w:val="0"/>
          <w14:ligatures w14:val="none"/>
        </w:rPr>
      </w:pPr>
      <w:r w:rsidRPr="00976CEA">
        <w:rPr>
          <w:rFonts w:ascii="Arial" w:eastAsia="Times New Roman" w:hAnsi="Arial" w:cs="Arial"/>
          <w:color w:val="1B1C1D"/>
          <w:kern w:val="0"/>
          <w14:ligatures w14:val="none"/>
        </w:rPr>
        <w:t>Chapter 5.8: Portfolio Construction</w:t>
      </w:r>
    </w:p>
    <w:p w14:paraId="0E2F7A35" w14:textId="77777777" w:rsidR="00976CEA" w:rsidRDefault="00976CEA"/>
    <w:sectPr w:rsidR="0097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F26C0"/>
    <w:multiLevelType w:val="multilevel"/>
    <w:tmpl w:val="9BEA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904DA"/>
    <w:multiLevelType w:val="multilevel"/>
    <w:tmpl w:val="8BC0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035E"/>
    <w:multiLevelType w:val="multilevel"/>
    <w:tmpl w:val="CBA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E2A9B"/>
    <w:multiLevelType w:val="multilevel"/>
    <w:tmpl w:val="8AD0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E21C3"/>
    <w:multiLevelType w:val="multilevel"/>
    <w:tmpl w:val="D60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404858">
    <w:abstractNumId w:val="3"/>
  </w:num>
  <w:num w:numId="2" w16cid:durableId="1417442172">
    <w:abstractNumId w:val="1"/>
  </w:num>
  <w:num w:numId="3" w16cid:durableId="815955748">
    <w:abstractNumId w:val="2"/>
  </w:num>
  <w:num w:numId="4" w16cid:durableId="1341152893">
    <w:abstractNumId w:val="4"/>
  </w:num>
  <w:num w:numId="5" w16cid:durableId="9987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EA"/>
    <w:rsid w:val="00162A88"/>
    <w:rsid w:val="00976CEA"/>
    <w:rsid w:val="009A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EAEE"/>
  <w15:chartTrackingRefBased/>
  <w15:docId w15:val="{3FA688F5-E5CE-C942-A659-62C6B0A5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6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76C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C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C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C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C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2025-09-02T22:57:00Z</dcterms:created>
  <dcterms:modified xsi:type="dcterms:W3CDTF">2025-09-02T22:58:00Z</dcterms:modified>
</cp:coreProperties>
</file>