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FE" w:rsidRPr="002001B3" w:rsidRDefault="004603FE" w:rsidP="002001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2001B3">
        <w:rPr>
          <w:rFonts w:ascii="Arial" w:hAnsi="Arial" w:cs="Arial"/>
        </w:rPr>
        <w:t>Hervis</w:t>
      </w:r>
      <w:proofErr w:type="spellEnd"/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Rent</w:t>
      </w:r>
      <w:proofErr w:type="spellEnd"/>
      <w:r w:rsidRPr="002001B3">
        <w:rPr>
          <w:rFonts w:ascii="Arial" w:hAnsi="Arial" w:cs="Arial"/>
        </w:rPr>
        <w:t>-A-Car tienes tres sucursales de renta de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automóviles en el área principal de Houston: las sucursales</w:t>
      </w:r>
      <w:r w:rsidR="00D65480"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Northside</w:t>
      </w:r>
      <w:proofErr w:type="spellEnd"/>
      <w:r w:rsidRPr="002001B3">
        <w:rPr>
          <w:rFonts w:ascii="Arial" w:hAnsi="Arial" w:cs="Arial"/>
        </w:rPr>
        <w:t xml:space="preserve">, West </w:t>
      </w:r>
      <w:proofErr w:type="spellStart"/>
      <w:r w:rsidRPr="002001B3">
        <w:rPr>
          <w:rFonts w:ascii="Arial" w:hAnsi="Arial" w:cs="Arial"/>
        </w:rPr>
        <w:t>End</w:t>
      </w:r>
      <w:proofErr w:type="spellEnd"/>
      <w:r w:rsidRPr="002001B3">
        <w:rPr>
          <w:rFonts w:ascii="Arial" w:hAnsi="Arial" w:cs="Arial"/>
        </w:rPr>
        <w:t xml:space="preserve"> y </w:t>
      </w:r>
      <w:proofErr w:type="spellStart"/>
      <w:r w:rsidRPr="002001B3">
        <w:rPr>
          <w:rFonts w:ascii="Arial" w:hAnsi="Arial" w:cs="Arial"/>
        </w:rPr>
        <w:t>Suburban</w:t>
      </w:r>
      <w:proofErr w:type="spellEnd"/>
      <w:r w:rsidRPr="002001B3">
        <w:rPr>
          <w:rFonts w:ascii="Arial" w:hAnsi="Arial" w:cs="Arial"/>
        </w:rPr>
        <w:t>. Los clientes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pueden rentar un auto en cualquiera de estos lugares y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entregarlo en cualquier otro sin cargo adicional. Sin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embargo, esto crearía un problema para </w:t>
      </w:r>
      <w:proofErr w:type="spellStart"/>
      <w:r w:rsidRPr="002001B3">
        <w:rPr>
          <w:rFonts w:ascii="Arial" w:hAnsi="Arial" w:cs="Arial"/>
        </w:rPr>
        <w:t>Hervis</w:t>
      </w:r>
      <w:proofErr w:type="spellEnd"/>
      <w:r w:rsidRPr="002001B3">
        <w:rPr>
          <w:rFonts w:ascii="Arial" w:hAnsi="Arial" w:cs="Arial"/>
        </w:rPr>
        <w:t>, si demasiados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autos se entregan en la popular sucursal</w:t>
      </w:r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Northside</w:t>
      </w:r>
      <w:proofErr w:type="spellEnd"/>
      <w:r w:rsidRPr="002001B3">
        <w:rPr>
          <w:rFonts w:ascii="Arial" w:hAnsi="Arial" w:cs="Arial"/>
        </w:rPr>
        <w:t xml:space="preserve">. Para fines de planeación, </w:t>
      </w:r>
      <w:proofErr w:type="spellStart"/>
      <w:r w:rsidRPr="002001B3">
        <w:rPr>
          <w:rFonts w:ascii="Arial" w:hAnsi="Arial" w:cs="Arial"/>
        </w:rPr>
        <w:t>Hervis</w:t>
      </w:r>
      <w:proofErr w:type="spellEnd"/>
      <w:r w:rsidRPr="002001B3">
        <w:rPr>
          <w:rFonts w:ascii="Arial" w:hAnsi="Arial" w:cs="Arial"/>
        </w:rPr>
        <w:t xml:space="preserve"> desea predecir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dónde estarán los autos al final. Los</w:t>
      </w:r>
      <w:bookmarkStart w:id="0" w:name="_GoBack"/>
      <w:bookmarkEnd w:id="0"/>
      <w:r w:rsidRPr="002001B3">
        <w:rPr>
          <w:rFonts w:ascii="Arial" w:hAnsi="Arial" w:cs="Arial"/>
        </w:rPr>
        <w:t xml:space="preserve"> datos históricos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indican que 80% de los automóviles rentados en</w:t>
      </w:r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Northside</w:t>
      </w:r>
      <w:proofErr w:type="spellEnd"/>
      <w:r w:rsidRPr="002001B3">
        <w:rPr>
          <w:rFonts w:ascii="Arial" w:hAnsi="Arial" w:cs="Arial"/>
        </w:rPr>
        <w:t xml:space="preserve"> regresan ahí y el resto quedarán distribuidos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por igual entre las otras dos sucursales. Para West </w:t>
      </w:r>
      <w:proofErr w:type="spellStart"/>
      <w:r w:rsidRPr="002001B3">
        <w:rPr>
          <w:rFonts w:ascii="Arial" w:hAnsi="Arial" w:cs="Arial"/>
        </w:rPr>
        <w:t>End</w:t>
      </w:r>
      <w:proofErr w:type="spellEnd"/>
      <w:r w:rsidRPr="002001B3">
        <w:rPr>
          <w:rFonts w:ascii="Arial" w:hAnsi="Arial" w:cs="Arial"/>
        </w:rPr>
        <w:t>,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cerca del 70% de los autos rentados regresan ahí, y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20% se entrega en </w:t>
      </w:r>
      <w:proofErr w:type="spellStart"/>
      <w:r w:rsidRPr="002001B3">
        <w:rPr>
          <w:rFonts w:ascii="Arial" w:hAnsi="Arial" w:cs="Arial"/>
        </w:rPr>
        <w:t>Northside</w:t>
      </w:r>
      <w:proofErr w:type="spellEnd"/>
      <w:r w:rsidRPr="002001B3">
        <w:rPr>
          <w:rFonts w:ascii="Arial" w:hAnsi="Arial" w:cs="Arial"/>
        </w:rPr>
        <w:t xml:space="preserve"> y el resto en </w:t>
      </w:r>
      <w:proofErr w:type="spellStart"/>
      <w:r w:rsidRPr="002001B3">
        <w:rPr>
          <w:rFonts w:ascii="Arial" w:hAnsi="Arial" w:cs="Arial"/>
        </w:rPr>
        <w:t>Suburban</w:t>
      </w:r>
      <w:proofErr w:type="spellEnd"/>
      <w:r w:rsidRPr="002001B3">
        <w:rPr>
          <w:rFonts w:ascii="Arial" w:hAnsi="Arial" w:cs="Arial"/>
        </w:rPr>
        <w:t>. De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los autos rentados en </w:t>
      </w:r>
      <w:proofErr w:type="spellStart"/>
      <w:r w:rsidRPr="002001B3">
        <w:rPr>
          <w:rFonts w:ascii="Arial" w:hAnsi="Arial" w:cs="Arial"/>
        </w:rPr>
        <w:t>Suburban</w:t>
      </w:r>
      <w:proofErr w:type="spellEnd"/>
      <w:r w:rsidRPr="002001B3">
        <w:rPr>
          <w:rFonts w:ascii="Arial" w:hAnsi="Arial" w:cs="Arial"/>
        </w:rPr>
        <w:t>, 60% regresan ahí, 25%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se entregan en </w:t>
      </w:r>
      <w:proofErr w:type="spellStart"/>
      <w:r w:rsidRPr="002001B3">
        <w:rPr>
          <w:rFonts w:ascii="Arial" w:hAnsi="Arial" w:cs="Arial"/>
        </w:rPr>
        <w:t>Northside</w:t>
      </w:r>
      <w:proofErr w:type="spellEnd"/>
      <w:r w:rsidRPr="002001B3">
        <w:rPr>
          <w:rFonts w:ascii="Arial" w:hAnsi="Arial" w:cs="Arial"/>
        </w:rPr>
        <w:t xml:space="preserve"> y el otro 15% se dejan en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West </w:t>
      </w:r>
      <w:proofErr w:type="spellStart"/>
      <w:r w:rsidRPr="002001B3">
        <w:rPr>
          <w:rFonts w:ascii="Arial" w:hAnsi="Arial" w:cs="Arial"/>
        </w:rPr>
        <w:t>End</w:t>
      </w:r>
      <w:proofErr w:type="spellEnd"/>
      <w:r w:rsidRPr="002001B3">
        <w:rPr>
          <w:rFonts w:ascii="Arial" w:hAnsi="Arial" w:cs="Arial"/>
        </w:rPr>
        <w:t>. Si en la actualidad tienen 100 autos que se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rentan en </w:t>
      </w:r>
      <w:proofErr w:type="spellStart"/>
      <w:r w:rsidRPr="002001B3">
        <w:rPr>
          <w:rFonts w:ascii="Arial" w:hAnsi="Arial" w:cs="Arial"/>
        </w:rPr>
        <w:t>Northside</w:t>
      </w:r>
      <w:proofErr w:type="spellEnd"/>
      <w:r w:rsidRPr="002001B3">
        <w:rPr>
          <w:rFonts w:ascii="Arial" w:hAnsi="Arial" w:cs="Arial"/>
        </w:rPr>
        <w:t xml:space="preserve">, 80 en West </w:t>
      </w:r>
      <w:proofErr w:type="spellStart"/>
      <w:r w:rsidRPr="002001B3">
        <w:rPr>
          <w:rFonts w:ascii="Arial" w:hAnsi="Arial" w:cs="Arial"/>
        </w:rPr>
        <w:t>End</w:t>
      </w:r>
      <w:proofErr w:type="spellEnd"/>
      <w:r w:rsidRPr="002001B3">
        <w:rPr>
          <w:rFonts w:ascii="Arial" w:hAnsi="Arial" w:cs="Arial"/>
        </w:rPr>
        <w:t xml:space="preserve"> y 60 en </w:t>
      </w:r>
      <w:proofErr w:type="spellStart"/>
      <w:r w:rsidRPr="002001B3">
        <w:rPr>
          <w:rFonts w:ascii="Arial" w:hAnsi="Arial" w:cs="Arial"/>
        </w:rPr>
        <w:t>Suburban</w:t>
      </w:r>
      <w:proofErr w:type="spellEnd"/>
      <w:r w:rsidRPr="002001B3">
        <w:rPr>
          <w:rFonts w:ascii="Arial" w:hAnsi="Arial" w:cs="Arial"/>
        </w:rPr>
        <w:t>,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¿cuántos de ellos se entregarán en cada una de las sucursales?</w:t>
      </w:r>
    </w:p>
    <w:p w:rsidR="004603FE" w:rsidRPr="002001B3" w:rsidRDefault="004603FE" w:rsidP="004603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602BA" w:rsidRPr="002001B3" w:rsidRDefault="004603FE" w:rsidP="002001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001B3">
        <w:rPr>
          <w:rFonts w:ascii="Arial" w:hAnsi="Arial" w:cs="Arial"/>
        </w:rPr>
        <w:t>La industria de las computadoras personales avanza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con rapidez y la tecnología proporciona una motivación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para que los clientes actualicen sus computadoras cada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pocos años. La lealtad a la marca es muy importante y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las compañías tratan de hacer cosas para conservar a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sus clientes contentos. Sin embargo, algunos clientes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cambian a otra compañía. Tres marcas en particular,</w:t>
      </w:r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Doorway</w:t>
      </w:r>
      <w:proofErr w:type="spellEnd"/>
      <w:r w:rsidRPr="002001B3">
        <w:rPr>
          <w:rFonts w:ascii="Arial" w:hAnsi="Arial" w:cs="Arial"/>
        </w:rPr>
        <w:t xml:space="preserve">, Bell y </w:t>
      </w:r>
      <w:proofErr w:type="spellStart"/>
      <w:r w:rsidRPr="002001B3">
        <w:rPr>
          <w:rFonts w:ascii="Arial" w:hAnsi="Arial" w:cs="Arial"/>
        </w:rPr>
        <w:t>Kumpaq</w:t>
      </w:r>
      <w:proofErr w:type="spellEnd"/>
      <w:r w:rsidRPr="002001B3">
        <w:rPr>
          <w:rFonts w:ascii="Arial" w:hAnsi="Arial" w:cs="Arial"/>
        </w:rPr>
        <w:t>, tienen las mayores participaciones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de mercado. De las personas que tienen computadoras</w:t>
      </w:r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Doorway</w:t>
      </w:r>
      <w:proofErr w:type="spellEnd"/>
      <w:r w:rsidRPr="002001B3">
        <w:rPr>
          <w:rFonts w:ascii="Arial" w:hAnsi="Arial" w:cs="Arial"/>
        </w:rPr>
        <w:t xml:space="preserve"> 80% comprarán otra </w:t>
      </w:r>
      <w:proofErr w:type="spellStart"/>
      <w:r w:rsidRPr="002001B3">
        <w:rPr>
          <w:rFonts w:ascii="Arial" w:hAnsi="Arial" w:cs="Arial"/>
        </w:rPr>
        <w:t>Doorway</w:t>
      </w:r>
      <w:proofErr w:type="spellEnd"/>
      <w:r w:rsidRPr="002001B3">
        <w:rPr>
          <w:rFonts w:ascii="Arial" w:hAnsi="Arial" w:cs="Arial"/>
        </w:rPr>
        <w:t xml:space="preserve"> en la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siguiente actualización, en tanto que el resto cambiarán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a una de las otras compañías por partes iguales. Entre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los dueños de una computadora Bell, 90% comprarán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Bell de nuevo, mientras que 5% comprarán </w:t>
      </w:r>
      <w:proofErr w:type="spellStart"/>
      <w:r w:rsidRPr="002001B3">
        <w:rPr>
          <w:rFonts w:ascii="Arial" w:hAnsi="Arial" w:cs="Arial"/>
        </w:rPr>
        <w:t>Doorway</w:t>
      </w:r>
      <w:proofErr w:type="spellEnd"/>
      <w:r w:rsidRPr="002001B3">
        <w:rPr>
          <w:rFonts w:ascii="Arial" w:hAnsi="Arial" w:cs="Arial"/>
        </w:rPr>
        <w:t xml:space="preserve"> y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5% </w:t>
      </w:r>
      <w:proofErr w:type="spellStart"/>
      <w:r w:rsidRPr="002001B3">
        <w:rPr>
          <w:rFonts w:ascii="Arial" w:hAnsi="Arial" w:cs="Arial"/>
        </w:rPr>
        <w:t>Kumpaq</w:t>
      </w:r>
      <w:proofErr w:type="spellEnd"/>
      <w:r w:rsidRPr="002001B3">
        <w:rPr>
          <w:rFonts w:ascii="Arial" w:hAnsi="Arial" w:cs="Arial"/>
        </w:rPr>
        <w:t>. Cerca del 70% de los dueños de una</w:t>
      </w:r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Kumpaq</w:t>
      </w:r>
      <w:proofErr w:type="spellEnd"/>
      <w:r w:rsidRPr="002001B3">
        <w:rPr>
          <w:rFonts w:ascii="Arial" w:hAnsi="Arial" w:cs="Arial"/>
        </w:rPr>
        <w:t xml:space="preserve"> elegirán la misma marca la siguiente vez, 20%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comprará </w:t>
      </w:r>
      <w:proofErr w:type="spellStart"/>
      <w:r w:rsidRPr="002001B3">
        <w:rPr>
          <w:rFonts w:ascii="Arial" w:hAnsi="Arial" w:cs="Arial"/>
        </w:rPr>
        <w:t>Doorway</w:t>
      </w:r>
      <w:proofErr w:type="spellEnd"/>
      <w:r w:rsidRPr="002001B3">
        <w:rPr>
          <w:rFonts w:ascii="Arial" w:hAnsi="Arial" w:cs="Arial"/>
        </w:rPr>
        <w:t>, y el resto, Bell. Si cada marca hoy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tiene 200,000 clientes que planean comprar una nueva</w:t>
      </w:r>
      <w:r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computadora el próximo año, ¿cuántas computadoras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de cada tipo se comprarán</w:t>
      </w:r>
      <w:r w:rsidRPr="002001B3">
        <w:rPr>
          <w:rFonts w:ascii="Arial" w:hAnsi="Arial" w:cs="Arial"/>
        </w:rPr>
        <w:t xml:space="preserve"> en el largo plazo</w:t>
      </w:r>
      <w:r w:rsidRPr="002001B3">
        <w:rPr>
          <w:rFonts w:ascii="Arial" w:hAnsi="Arial" w:cs="Arial"/>
        </w:rPr>
        <w:t>?</w:t>
      </w:r>
    </w:p>
    <w:p w:rsidR="004603FE" w:rsidRPr="002001B3" w:rsidRDefault="004603FE" w:rsidP="004603FE">
      <w:pPr>
        <w:jc w:val="both"/>
        <w:rPr>
          <w:rFonts w:ascii="Arial" w:hAnsi="Arial" w:cs="Arial"/>
        </w:rPr>
      </w:pPr>
    </w:p>
    <w:p w:rsidR="004603FE" w:rsidRPr="002001B3" w:rsidRDefault="004603FE" w:rsidP="002001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001B3">
        <w:rPr>
          <w:rFonts w:ascii="Arial" w:hAnsi="Arial" w:cs="Arial"/>
        </w:rPr>
        <w:t>Hicourt</w:t>
      </w:r>
      <w:proofErr w:type="spellEnd"/>
      <w:r w:rsidRPr="002001B3">
        <w:rPr>
          <w:rFonts w:ascii="Arial" w:hAnsi="Arial" w:cs="Arial"/>
        </w:rPr>
        <w:t xml:space="preserve"> Industries es una empresa de impresión en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un pueblo mediano en el área central de Florida. Sus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únicos competidores son </w:t>
      </w:r>
      <w:proofErr w:type="spellStart"/>
      <w:r w:rsidRPr="002001B3">
        <w:rPr>
          <w:rFonts w:ascii="Arial" w:hAnsi="Arial" w:cs="Arial"/>
        </w:rPr>
        <w:t>Printing</w:t>
      </w:r>
      <w:proofErr w:type="spellEnd"/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House</w:t>
      </w:r>
      <w:proofErr w:type="spellEnd"/>
      <w:r w:rsidRPr="002001B3">
        <w:rPr>
          <w:rFonts w:ascii="Arial" w:hAnsi="Arial" w:cs="Arial"/>
        </w:rPr>
        <w:t xml:space="preserve"> y </w:t>
      </w:r>
      <w:proofErr w:type="spellStart"/>
      <w:r w:rsidRPr="002001B3">
        <w:rPr>
          <w:rFonts w:ascii="Arial" w:hAnsi="Arial" w:cs="Arial"/>
        </w:rPr>
        <w:t>Gandy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Printers</w:t>
      </w:r>
      <w:proofErr w:type="spellEnd"/>
      <w:r w:rsidRPr="002001B3">
        <w:rPr>
          <w:rFonts w:ascii="Arial" w:hAnsi="Arial" w:cs="Arial"/>
        </w:rPr>
        <w:t xml:space="preserve">. El mes pasado, </w:t>
      </w:r>
      <w:proofErr w:type="spellStart"/>
      <w:r w:rsidRPr="002001B3">
        <w:rPr>
          <w:rFonts w:ascii="Arial" w:hAnsi="Arial" w:cs="Arial"/>
        </w:rPr>
        <w:t>Hicourt</w:t>
      </w:r>
      <w:proofErr w:type="spellEnd"/>
      <w:r w:rsidRPr="002001B3">
        <w:rPr>
          <w:rFonts w:ascii="Arial" w:hAnsi="Arial" w:cs="Arial"/>
        </w:rPr>
        <w:t xml:space="preserve"> Industries tenía aproximadamente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30% del mercado de impresión en el área.</w:t>
      </w:r>
      <w:r w:rsidR="002001B3" w:rsidRPr="002001B3">
        <w:rPr>
          <w:rFonts w:ascii="Arial" w:hAnsi="Arial" w:cs="Arial"/>
        </w:rPr>
        <w:t xml:space="preserve">  </w:t>
      </w:r>
      <w:proofErr w:type="spellStart"/>
      <w:r w:rsidRPr="002001B3">
        <w:rPr>
          <w:rFonts w:ascii="Arial" w:hAnsi="Arial" w:cs="Arial"/>
        </w:rPr>
        <w:t>Printing</w:t>
      </w:r>
      <w:proofErr w:type="spellEnd"/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House</w:t>
      </w:r>
      <w:proofErr w:type="spellEnd"/>
      <w:r w:rsidRPr="002001B3">
        <w:rPr>
          <w:rFonts w:ascii="Arial" w:hAnsi="Arial" w:cs="Arial"/>
        </w:rPr>
        <w:t xml:space="preserve"> tenía 50% y </w:t>
      </w:r>
      <w:proofErr w:type="spellStart"/>
      <w:r w:rsidRPr="002001B3">
        <w:rPr>
          <w:rFonts w:ascii="Arial" w:hAnsi="Arial" w:cs="Arial"/>
        </w:rPr>
        <w:t>Gandy</w:t>
      </w:r>
      <w:proofErr w:type="spellEnd"/>
      <w:r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Printers</w:t>
      </w:r>
      <w:proofErr w:type="spellEnd"/>
      <w:r w:rsidRPr="002001B3">
        <w:rPr>
          <w:rFonts w:ascii="Arial" w:hAnsi="Arial" w:cs="Arial"/>
        </w:rPr>
        <w:t>, 20% del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mercado. La asociación </w:t>
      </w:r>
      <w:proofErr w:type="gramStart"/>
      <w:r w:rsidRPr="002001B3">
        <w:rPr>
          <w:rFonts w:ascii="Arial" w:hAnsi="Arial" w:cs="Arial"/>
        </w:rPr>
        <w:t xml:space="preserve">de 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impresores</w:t>
      </w:r>
      <w:proofErr w:type="gramEnd"/>
      <w:r w:rsidRPr="002001B3">
        <w:rPr>
          <w:rFonts w:ascii="Arial" w:hAnsi="Arial" w:cs="Arial"/>
        </w:rPr>
        <w:t>, que es una asociación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local, recientemente había determinado cómo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podían estas tres imprentas, así como las imprentas más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pequeñas no integradas al mercado comercial, retener a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su base de clientes. </w:t>
      </w:r>
      <w:proofErr w:type="spellStart"/>
      <w:r w:rsidRPr="002001B3">
        <w:rPr>
          <w:rFonts w:ascii="Arial" w:hAnsi="Arial" w:cs="Arial"/>
        </w:rPr>
        <w:t>Hicourt</w:t>
      </w:r>
      <w:proofErr w:type="spellEnd"/>
      <w:r w:rsidRPr="002001B3">
        <w:rPr>
          <w:rFonts w:ascii="Arial" w:hAnsi="Arial" w:cs="Arial"/>
        </w:rPr>
        <w:t xml:space="preserve"> era el más exitoso en conservar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>a sus clientes: 80% de sus clientes en cualquier</w:t>
      </w:r>
      <w:r w:rsidR="00D65480" w:rsidRPr="002001B3">
        <w:rPr>
          <w:rFonts w:ascii="Arial" w:hAnsi="Arial" w:cs="Arial"/>
        </w:rPr>
        <w:t xml:space="preserve"> </w:t>
      </w:r>
      <w:r w:rsidRPr="002001B3">
        <w:rPr>
          <w:rFonts w:ascii="Arial" w:hAnsi="Arial" w:cs="Arial"/>
        </w:rPr>
        <w:t xml:space="preserve">mes seguían siendo clientes el siguiente mes. </w:t>
      </w:r>
      <w:proofErr w:type="spellStart"/>
      <w:r w:rsidRPr="002001B3">
        <w:rPr>
          <w:rFonts w:ascii="Arial" w:hAnsi="Arial" w:cs="Arial"/>
        </w:rPr>
        <w:t>Printing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Pr="002001B3">
        <w:rPr>
          <w:rFonts w:ascii="Arial" w:hAnsi="Arial" w:cs="Arial"/>
        </w:rPr>
        <w:t>House</w:t>
      </w:r>
      <w:proofErr w:type="spellEnd"/>
      <w:r w:rsidRPr="002001B3">
        <w:rPr>
          <w:rFonts w:ascii="Arial" w:hAnsi="Arial" w:cs="Arial"/>
        </w:rPr>
        <w:t>, por otro lado, tan solo tenía 70% de tasa de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 xml:space="preserve">retención. </w:t>
      </w:r>
      <w:proofErr w:type="spellStart"/>
      <w:r w:rsidR="00D65480" w:rsidRPr="002001B3">
        <w:rPr>
          <w:rFonts w:ascii="Arial" w:hAnsi="Arial" w:cs="Arial"/>
        </w:rPr>
        <w:t>Gandy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Printers</w:t>
      </w:r>
      <w:proofErr w:type="spellEnd"/>
      <w:r w:rsidR="00D65480" w:rsidRPr="002001B3">
        <w:rPr>
          <w:rFonts w:ascii="Arial" w:hAnsi="Arial" w:cs="Arial"/>
        </w:rPr>
        <w:t xml:space="preserve"> estaba en la peor condición: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únicamente 60% de sus clientes de un mes permanecían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con la empresa. En un mes, la participación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en el mercado cambiaba significativamente. Eso era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 xml:space="preserve">muy emocionante para George </w:t>
      </w:r>
      <w:proofErr w:type="spellStart"/>
      <w:r w:rsidR="00D65480" w:rsidRPr="002001B3">
        <w:rPr>
          <w:rFonts w:ascii="Arial" w:hAnsi="Arial" w:cs="Arial"/>
        </w:rPr>
        <w:t>Hucourt</w:t>
      </w:r>
      <w:proofErr w:type="spellEnd"/>
      <w:r w:rsidR="00D65480" w:rsidRPr="002001B3">
        <w:rPr>
          <w:rFonts w:ascii="Arial" w:hAnsi="Arial" w:cs="Arial"/>
        </w:rPr>
        <w:t>, presidente de</w:t>
      </w:r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Hicourt</w:t>
      </w:r>
      <w:proofErr w:type="spellEnd"/>
      <w:r w:rsidR="00D65480" w:rsidRPr="002001B3">
        <w:rPr>
          <w:rFonts w:ascii="Arial" w:hAnsi="Arial" w:cs="Arial"/>
        </w:rPr>
        <w:t xml:space="preserve"> Industries. Este mes </w:t>
      </w:r>
      <w:proofErr w:type="spellStart"/>
      <w:r w:rsidR="00D65480" w:rsidRPr="002001B3">
        <w:rPr>
          <w:rFonts w:ascii="Arial" w:hAnsi="Arial" w:cs="Arial"/>
        </w:rPr>
        <w:t>Hicourt</w:t>
      </w:r>
      <w:proofErr w:type="spellEnd"/>
      <w:r w:rsidR="00D65480" w:rsidRPr="002001B3">
        <w:rPr>
          <w:rFonts w:ascii="Arial" w:hAnsi="Arial" w:cs="Arial"/>
        </w:rPr>
        <w:t xml:space="preserve"> Industries pudo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 xml:space="preserve">obtener una participación en el mercado de 38%. </w:t>
      </w:r>
      <w:proofErr w:type="spellStart"/>
      <w:r w:rsidR="00D65480" w:rsidRPr="002001B3">
        <w:rPr>
          <w:rFonts w:ascii="Arial" w:hAnsi="Arial" w:cs="Arial"/>
        </w:rPr>
        <w:t>Printing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House</w:t>
      </w:r>
      <w:proofErr w:type="spellEnd"/>
      <w:r w:rsidR="00D65480" w:rsidRPr="002001B3">
        <w:rPr>
          <w:rFonts w:ascii="Arial" w:hAnsi="Arial" w:cs="Arial"/>
        </w:rPr>
        <w:t>, por otro lado, perdió mercado. Este mes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 xml:space="preserve">tenía solamente 42% del mercado. </w:t>
      </w:r>
      <w:proofErr w:type="spellStart"/>
      <w:r w:rsidR="00D65480" w:rsidRPr="002001B3">
        <w:rPr>
          <w:rFonts w:ascii="Arial" w:hAnsi="Arial" w:cs="Arial"/>
        </w:rPr>
        <w:t>Gandy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Printers</w:t>
      </w:r>
      <w:proofErr w:type="spellEnd"/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siguió igual: mantuvo su 20% del mercado. Con tan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solo ver las participaciones en el mercado, George concluyó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 xml:space="preserve">que podía llevarse 8% mensual de </w:t>
      </w:r>
      <w:proofErr w:type="spellStart"/>
      <w:r w:rsidR="00D65480" w:rsidRPr="002001B3">
        <w:rPr>
          <w:rFonts w:ascii="Arial" w:hAnsi="Arial" w:cs="Arial"/>
        </w:rPr>
        <w:t>Printing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House</w:t>
      </w:r>
      <w:proofErr w:type="spellEnd"/>
      <w:r w:rsidR="00D65480" w:rsidRPr="002001B3">
        <w:rPr>
          <w:rFonts w:ascii="Arial" w:hAnsi="Arial" w:cs="Arial"/>
        </w:rPr>
        <w:t xml:space="preserve">; estimó </w:t>
      </w:r>
      <w:proofErr w:type="gramStart"/>
      <w:r w:rsidR="00D65480" w:rsidRPr="002001B3">
        <w:rPr>
          <w:rFonts w:ascii="Arial" w:hAnsi="Arial" w:cs="Arial"/>
        </w:rPr>
        <w:t>que</w:t>
      </w:r>
      <w:proofErr w:type="gramEnd"/>
      <w:r w:rsidR="00D65480" w:rsidRPr="002001B3">
        <w:rPr>
          <w:rFonts w:ascii="Arial" w:hAnsi="Arial" w:cs="Arial"/>
        </w:rPr>
        <w:t xml:space="preserve"> en unos cuantos meses, podría básicamente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 xml:space="preserve">sacar del negocio a </w:t>
      </w:r>
      <w:proofErr w:type="spellStart"/>
      <w:r w:rsidR="00D65480" w:rsidRPr="002001B3">
        <w:rPr>
          <w:rFonts w:ascii="Arial" w:hAnsi="Arial" w:cs="Arial"/>
        </w:rPr>
        <w:t>Printing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House</w:t>
      </w:r>
      <w:proofErr w:type="spellEnd"/>
      <w:r w:rsidR="00D65480" w:rsidRPr="002001B3">
        <w:rPr>
          <w:rFonts w:ascii="Arial" w:hAnsi="Arial" w:cs="Arial"/>
        </w:rPr>
        <w:t>. Su deseo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era captar 80% del mercado total, lo cual representaba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 xml:space="preserve">su 30% original más el 50% con el que </w:t>
      </w:r>
      <w:proofErr w:type="spellStart"/>
      <w:r w:rsidR="00D65480" w:rsidRPr="002001B3">
        <w:rPr>
          <w:rFonts w:ascii="Arial" w:hAnsi="Arial" w:cs="Arial"/>
        </w:rPr>
        <w:t>Printing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House</w:t>
      </w:r>
      <w:proofErr w:type="spellEnd"/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había iniciado. ¿Podrá George alcanzar su meta?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¿Cuáles cree usted que serán las participaciones en el</w:t>
      </w:r>
      <w:r w:rsidR="00D65480" w:rsidRPr="002001B3">
        <w:rPr>
          <w:rFonts w:ascii="Arial" w:hAnsi="Arial" w:cs="Arial"/>
        </w:rPr>
        <w:t xml:space="preserve"> </w:t>
      </w:r>
      <w:r w:rsidR="00D65480" w:rsidRPr="002001B3">
        <w:rPr>
          <w:rFonts w:ascii="Arial" w:hAnsi="Arial" w:cs="Arial"/>
        </w:rPr>
        <w:t>mercado a largo plazo, para las tres imprentas? ¿Podrá</w:t>
      </w:r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Hicourt</w:t>
      </w:r>
      <w:proofErr w:type="spellEnd"/>
      <w:r w:rsidR="00D65480" w:rsidRPr="002001B3">
        <w:rPr>
          <w:rFonts w:ascii="Arial" w:hAnsi="Arial" w:cs="Arial"/>
        </w:rPr>
        <w:t xml:space="preserve"> Industries eliminar del mercado a </w:t>
      </w:r>
      <w:proofErr w:type="spellStart"/>
      <w:r w:rsidR="00D65480" w:rsidRPr="002001B3">
        <w:rPr>
          <w:rFonts w:ascii="Arial" w:hAnsi="Arial" w:cs="Arial"/>
        </w:rPr>
        <w:t>Printing</w:t>
      </w:r>
      <w:proofErr w:type="spellEnd"/>
      <w:r w:rsidR="00D65480" w:rsidRPr="002001B3">
        <w:rPr>
          <w:rFonts w:ascii="Arial" w:hAnsi="Arial" w:cs="Arial"/>
        </w:rPr>
        <w:t xml:space="preserve"> </w:t>
      </w:r>
      <w:proofErr w:type="spellStart"/>
      <w:r w:rsidR="00D65480" w:rsidRPr="002001B3">
        <w:rPr>
          <w:rFonts w:ascii="Arial" w:hAnsi="Arial" w:cs="Arial"/>
        </w:rPr>
        <w:t>House</w:t>
      </w:r>
      <w:proofErr w:type="spellEnd"/>
      <w:r w:rsidR="00D65480" w:rsidRPr="002001B3">
        <w:rPr>
          <w:rFonts w:ascii="Arial" w:hAnsi="Arial" w:cs="Arial"/>
        </w:rPr>
        <w:t>?</w:t>
      </w:r>
    </w:p>
    <w:sectPr w:rsidR="004603FE" w:rsidRPr="00200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37778"/>
    <w:multiLevelType w:val="hybridMultilevel"/>
    <w:tmpl w:val="04AA25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818BE"/>
    <w:multiLevelType w:val="hybridMultilevel"/>
    <w:tmpl w:val="273A5E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FE"/>
    <w:rsid w:val="002001B3"/>
    <w:rsid w:val="00200258"/>
    <w:rsid w:val="004603FE"/>
    <w:rsid w:val="00D65480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9DF6"/>
  <w15:chartTrackingRefBased/>
  <w15:docId w15:val="{DE796720-4521-4D7C-A9E4-0302C9F4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2</cp:revision>
  <dcterms:created xsi:type="dcterms:W3CDTF">2018-03-01T18:30:00Z</dcterms:created>
  <dcterms:modified xsi:type="dcterms:W3CDTF">2018-03-01T18:30:00Z</dcterms:modified>
</cp:coreProperties>
</file>