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41E86532" w:rsidR="00664AA1" w:rsidRPr="005B3571" w:rsidRDefault="00664AA1" w:rsidP="00664AA1">
      <w:pPr>
        <w:pStyle w:val="01Titrechapitre"/>
      </w:pPr>
      <w:r w:rsidRPr="005B3571">
        <w:t xml:space="preserve">Chapitre </w:t>
      </w:r>
      <w:r w:rsidR="00176EAA" w:rsidRPr="009B5CAB">
        <w:t>14 Segmenter la clientèle</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15A4BA65" w:rsidR="00664AA1" w:rsidRPr="005B3571" w:rsidRDefault="00176EAA" w:rsidP="00664AA1">
            <w:pPr>
              <w:pStyle w:val="02Tableaurfrentiel"/>
            </w:pPr>
            <w:r>
              <w:t>Préparer la vente</w:t>
            </w:r>
          </w:p>
        </w:tc>
        <w:tc>
          <w:tcPr>
            <w:tcW w:w="5173" w:type="dxa"/>
          </w:tcPr>
          <w:p w14:paraId="5E55061D" w14:textId="5CD4BD33" w:rsidR="00664AA1" w:rsidRPr="005B3571" w:rsidRDefault="00176EAA" w:rsidP="00664AA1">
            <w:pPr>
              <w:pStyle w:val="02Tableaurfrentiel"/>
            </w:pPr>
            <w:r>
              <w:t>L</w:t>
            </w:r>
            <w:r w:rsidRPr="009B5CAB">
              <w:t>a segmentation de la demande</w:t>
            </w:r>
          </w:p>
        </w:tc>
      </w:tr>
    </w:tbl>
    <w:p w14:paraId="4E4C50AB" w14:textId="7EA43AB9"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5B0095">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0BDCCA45" w14:textId="1C67C28A" w:rsidR="00176EAA" w:rsidRPr="009B5CAB" w:rsidRDefault="00176EAA" w:rsidP="00FE1265">
      <w:pPr>
        <w:pStyle w:val="03Missionnumro"/>
      </w:pPr>
      <w:r w:rsidRPr="00FE1265">
        <w:rPr>
          <w:color w:val="FF0000"/>
        </w:rPr>
        <w:t>M</w:t>
      </w:r>
      <w:r w:rsidR="00FE1265" w:rsidRPr="00FE1265">
        <w:rPr>
          <w:color w:val="FF0000"/>
        </w:rPr>
        <w:t>ission</w:t>
      </w:r>
      <w:r w:rsidRPr="00FE1265">
        <w:rPr>
          <w:color w:val="FF0000"/>
        </w:rPr>
        <w:t xml:space="preserve"> 1 </w:t>
      </w:r>
      <w:r w:rsidRPr="009B5CAB">
        <w:t>Identifier les enjeux de la segmentation</w:t>
      </w:r>
    </w:p>
    <w:p w14:paraId="304868A6" w14:textId="539EE62C" w:rsidR="00176EAA" w:rsidRPr="009B5CAB" w:rsidRDefault="00FE1265" w:rsidP="00FE1265">
      <w:pPr>
        <w:pStyle w:val="04Question"/>
      </w:pPr>
      <w:r>
        <w:t xml:space="preserve">1. </w:t>
      </w:r>
      <w:r w:rsidR="00176EAA" w:rsidRPr="009B5CAB">
        <w:t>Expliquez le rôle de la segmentation dans la</w:t>
      </w:r>
      <w:r>
        <w:t xml:space="preserve"> gestion de la relation client</w:t>
      </w:r>
      <w:r w:rsidR="00176EAA" w:rsidRPr="009B5CAB">
        <w:t xml:space="preserve"> </w:t>
      </w:r>
      <w:r>
        <w:t>(</w:t>
      </w:r>
      <w:r w:rsidR="00176EAA" w:rsidRPr="009B5CAB">
        <w:t>GRC</w:t>
      </w:r>
      <w:r>
        <w:t>)</w:t>
      </w:r>
      <w:r w:rsidR="00176EAA" w:rsidRPr="009B5CAB">
        <w:t>.</w:t>
      </w:r>
    </w:p>
    <w:p w14:paraId="1E03557A" w14:textId="11F10F1D" w:rsidR="00FE1265" w:rsidRDefault="00176EAA" w:rsidP="00FE1265">
      <w:pPr>
        <w:pStyle w:val="05Textecourant"/>
      </w:pPr>
      <w:r w:rsidRPr="009B5CAB">
        <w:t>La gestion de la relation client comprend 3 phases</w:t>
      </w:r>
      <w:r w:rsidR="00FE1265">
        <w:t> : acquisition du client, fidélisation et gestion stratégique du client</w:t>
      </w:r>
      <w:r w:rsidRPr="009B5CAB">
        <w:t>.</w:t>
      </w:r>
    </w:p>
    <w:p w14:paraId="64E368E4" w14:textId="410FAC5F" w:rsidR="00176EAA" w:rsidRPr="009B5CAB" w:rsidRDefault="00176EAA" w:rsidP="00FE1265">
      <w:pPr>
        <w:pStyle w:val="05Textecourant"/>
      </w:pPr>
      <w:r w:rsidRPr="009B5CAB">
        <w:t xml:space="preserve">La </w:t>
      </w:r>
      <w:r w:rsidR="00FE1265">
        <w:t>segmentation</w:t>
      </w:r>
      <w:r w:rsidRPr="009B5CAB">
        <w:t xml:space="preserve"> est un des piliers de la phase </w:t>
      </w:r>
      <w:r w:rsidR="009B31DD">
        <w:t>d’</w:t>
      </w:r>
      <w:r w:rsidRPr="009B5CAB">
        <w:t>acquisition d</w:t>
      </w:r>
      <w:r w:rsidR="00FE1265">
        <w:t>u</w:t>
      </w:r>
      <w:r w:rsidRPr="009B5CAB">
        <w:t xml:space="preserve"> client, au même titre que la gestion des clients ou les investissements technologiques par exemple. Elle est la base de la fidélisation.</w:t>
      </w:r>
    </w:p>
    <w:p w14:paraId="3315DEDD" w14:textId="77777777" w:rsidR="00FE1265" w:rsidRDefault="00FE1265" w:rsidP="00FE1265">
      <w:pPr>
        <w:pStyle w:val="04Question"/>
      </w:pPr>
    </w:p>
    <w:p w14:paraId="033BE2B3" w14:textId="3675923D" w:rsidR="00176EAA" w:rsidRPr="009B5CAB" w:rsidRDefault="00FE1265" w:rsidP="00FE1265">
      <w:pPr>
        <w:pStyle w:val="04Question"/>
      </w:pPr>
      <w:r>
        <w:t xml:space="preserve">2. </w:t>
      </w:r>
      <w:r w:rsidR="00176EAA" w:rsidRPr="009B5CAB">
        <w:t>Identifie</w:t>
      </w:r>
      <w:r>
        <w:t>z</w:t>
      </w:r>
      <w:r w:rsidR="00176EAA" w:rsidRPr="009B5CAB">
        <w:t xml:space="preserve"> les enjeux de la segmentation pour une entreprise.</w:t>
      </w:r>
    </w:p>
    <w:p w14:paraId="26F825A7" w14:textId="5777FC16" w:rsidR="0059602E" w:rsidRDefault="00176EAA" w:rsidP="0059602E">
      <w:pPr>
        <w:pStyle w:val="05Textecourant"/>
      </w:pPr>
      <w:r w:rsidRPr="009B5CAB">
        <w:t>La segmentation est une étape indispensable</w:t>
      </w:r>
      <w:r w:rsidR="0059602E">
        <w:t>,</w:t>
      </w:r>
      <w:r w:rsidRPr="009B5CAB">
        <w:t xml:space="preserve"> car il faut savoir quoi vendre et à qui.</w:t>
      </w:r>
    </w:p>
    <w:p w14:paraId="2B74A7C6" w14:textId="310EAE3C" w:rsidR="00176EAA" w:rsidRPr="009B5CAB" w:rsidRDefault="00176EAA" w:rsidP="0059602E">
      <w:pPr>
        <w:pStyle w:val="05Textecourant"/>
      </w:pPr>
      <w:r w:rsidRPr="009B5CAB">
        <w:t>Ainsi, la segmentation va permettre de :</w:t>
      </w:r>
    </w:p>
    <w:p w14:paraId="355519FE" w14:textId="5553D2D0" w:rsidR="00176EAA" w:rsidRPr="009B5CAB" w:rsidRDefault="009B31DD" w:rsidP="00F27162">
      <w:pPr>
        <w:pStyle w:val="05Textecourant"/>
        <w:numPr>
          <w:ilvl w:val="0"/>
          <w:numId w:val="1"/>
        </w:numPr>
      </w:pPr>
      <w:r>
        <w:t>c</w:t>
      </w:r>
      <w:r w:rsidR="00176EAA" w:rsidRPr="009B5CAB">
        <w:t>onna</w:t>
      </w:r>
      <w:r w:rsidR="0059602E">
        <w:t>î</w:t>
      </w:r>
      <w:r w:rsidR="00176EAA" w:rsidRPr="009B5CAB">
        <w:t>tre parfaitement les clients</w:t>
      </w:r>
      <w:r>
        <w:t> ;</w:t>
      </w:r>
    </w:p>
    <w:p w14:paraId="1CD3058F" w14:textId="46933E47" w:rsidR="00176EAA" w:rsidRPr="009B5CAB" w:rsidRDefault="009B31DD" w:rsidP="00F27162">
      <w:pPr>
        <w:pStyle w:val="05Textecourant"/>
        <w:numPr>
          <w:ilvl w:val="0"/>
          <w:numId w:val="2"/>
        </w:numPr>
      </w:pPr>
      <w:r>
        <w:t>c</w:t>
      </w:r>
      <w:r w:rsidR="00176EAA" w:rsidRPr="009B5CAB">
        <w:t>ibler la clientèle de l’entreprise</w:t>
      </w:r>
      <w:r w:rsidR="00432E3E">
        <w:t xml:space="preserve"> : </w:t>
      </w:r>
      <w:r w:rsidR="0059602E">
        <w:t xml:space="preserve">une </w:t>
      </w:r>
      <w:r w:rsidR="00176EAA" w:rsidRPr="009B5CAB">
        <w:t xml:space="preserve">clientèle bien ciblée </w:t>
      </w:r>
      <w:r w:rsidR="0059602E">
        <w:t xml:space="preserve">signifie de </w:t>
      </w:r>
      <w:r w:rsidR="00176EAA" w:rsidRPr="009B5CAB">
        <w:t>meilleures ventes</w:t>
      </w:r>
      <w:r>
        <w:t> ;</w:t>
      </w:r>
    </w:p>
    <w:p w14:paraId="66890215" w14:textId="055B986E" w:rsidR="00176EAA" w:rsidRPr="009B5CAB" w:rsidRDefault="009B31DD" w:rsidP="00F27162">
      <w:pPr>
        <w:pStyle w:val="05Textecourant"/>
        <w:numPr>
          <w:ilvl w:val="0"/>
          <w:numId w:val="2"/>
        </w:numPr>
      </w:pPr>
      <w:r>
        <w:t>a</w:t>
      </w:r>
      <w:r w:rsidR="00176EAA" w:rsidRPr="009B5CAB">
        <w:t>méliorer la compétitivité</w:t>
      </w:r>
      <w:r w:rsidR="00432E3E">
        <w:t xml:space="preserve"> : la </w:t>
      </w:r>
      <w:r w:rsidR="00176EAA" w:rsidRPr="009B5CAB">
        <w:t>clientèle est bien ciblée</w:t>
      </w:r>
      <w:r w:rsidR="0059602E">
        <w:t>, donc</w:t>
      </w:r>
      <w:r w:rsidR="00176EAA" w:rsidRPr="009B5CAB">
        <w:t xml:space="preserve"> </w:t>
      </w:r>
      <w:r w:rsidR="00432E3E">
        <w:t xml:space="preserve">il y a une </w:t>
      </w:r>
      <w:r w:rsidR="00176EAA" w:rsidRPr="009B5CAB">
        <w:t>reconnaissance du produit par la clientèle</w:t>
      </w:r>
      <w:r w:rsidR="0059602E">
        <w:t xml:space="preserve">, </w:t>
      </w:r>
      <w:r w:rsidR="00432E3E">
        <w:t>ce qui augmente</w:t>
      </w:r>
      <w:r w:rsidR="00176EAA" w:rsidRPr="009B5CAB">
        <w:t xml:space="preserve"> sa fidélité</w:t>
      </w:r>
      <w:r>
        <w:t xml:space="preserve"> (i</w:t>
      </w:r>
      <w:r w:rsidR="00432E3E">
        <w:t xml:space="preserve">l est ainsi plus </w:t>
      </w:r>
      <w:r w:rsidR="00176EAA" w:rsidRPr="009B5CAB">
        <w:t>facile de contrer la concurrence</w:t>
      </w:r>
      <w:r>
        <w:t>) ;</w:t>
      </w:r>
    </w:p>
    <w:p w14:paraId="3121D63E" w14:textId="2A819549" w:rsidR="00176EAA" w:rsidRPr="009B5CAB" w:rsidRDefault="009B31DD" w:rsidP="00F27162">
      <w:pPr>
        <w:pStyle w:val="05Textecourant"/>
        <w:numPr>
          <w:ilvl w:val="0"/>
          <w:numId w:val="2"/>
        </w:numPr>
      </w:pPr>
      <w:r>
        <w:t>d</w:t>
      </w:r>
      <w:r w:rsidR="00176EAA" w:rsidRPr="009B5CAB">
        <w:t>évelopper le marché : cibler une clientèle particulière permet</w:t>
      </w:r>
      <w:r w:rsidR="00432E3E">
        <w:t>,</w:t>
      </w:r>
      <w:r w:rsidR="00176EAA" w:rsidRPr="009B5CAB">
        <w:t xml:space="preserve"> après expérience</w:t>
      </w:r>
      <w:r w:rsidR="00432E3E">
        <w:t>,</w:t>
      </w:r>
      <w:r w:rsidR="00176EAA" w:rsidRPr="009B5CAB">
        <w:t xml:space="preserve"> </w:t>
      </w:r>
      <w:r w:rsidR="00432E3E">
        <w:t>de développer</w:t>
      </w:r>
      <w:r w:rsidR="00176EAA" w:rsidRPr="009B5CAB">
        <w:t xml:space="preserve"> d’autres types de clientèle</w:t>
      </w:r>
      <w:r>
        <w:t xml:space="preserve"> (par</w:t>
      </w:r>
      <w:r w:rsidR="00176EAA" w:rsidRPr="009B5CAB">
        <w:t xml:space="preserve"> exemple</w:t>
      </w:r>
      <w:r w:rsidR="00432E3E">
        <w:t>, le</w:t>
      </w:r>
      <w:r w:rsidR="00176EAA" w:rsidRPr="009B5CAB">
        <w:t xml:space="preserve"> développement dans une région, puis </w:t>
      </w:r>
      <w:r w:rsidR="00432E3E">
        <w:t>l’</w:t>
      </w:r>
      <w:r w:rsidR="00176EAA" w:rsidRPr="009B5CAB">
        <w:t>extension aux régions environnantes</w:t>
      </w:r>
      <w:r>
        <w:t>) ;</w:t>
      </w:r>
    </w:p>
    <w:p w14:paraId="7A24D09A" w14:textId="02B6FA70" w:rsidR="00176EAA" w:rsidRPr="009B5CAB" w:rsidRDefault="009B31DD" w:rsidP="00F27162">
      <w:pPr>
        <w:pStyle w:val="05Textecourant"/>
        <w:numPr>
          <w:ilvl w:val="0"/>
          <w:numId w:val="2"/>
        </w:numPr>
      </w:pPr>
      <w:r>
        <w:t>a</w:t>
      </w:r>
      <w:r w:rsidR="00176EAA" w:rsidRPr="009B5CAB">
        <w:t>méliorer la communication : la segmentation permet de cibler un type de client et de lui adresser un message bien ciblé</w:t>
      </w:r>
      <w:r>
        <w:t> ;</w:t>
      </w:r>
    </w:p>
    <w:p w14:paraId="71639A1B" w14:textId="469D90DC" w:rsidR="00176EAA" w:rsidRPr="009B5CAB" w:rsidRDefault="009B31DD" w:rsidP="00F27162">
      <w:pPr>
        <w:pStyle w:val="05Textecourant"/>
        <w:numPr>
          <w:ilvl w:val="0"/>
          <w:numId w:val="2"/>
        </w:numPr>
      </w:pPr>
      <w:r>
        <w:t>a</w:t>
      </w:r>
      <w:r w:rsidR="00176EAA" w:rsidRPr="009B5CAB">
        <w:t xml:space="preserve">ugmenter la rentabilité : les </w:t>
      </w:r>
      <w:r>
        <w:t>quatre</w:t>
      </w:r>
      <w:r w:rsidR="00176EAA" w:rsidRPr="009B5CAB">
        <w:t xml:space="preserve"> éléments précédents vont avoir une conséquence sur la rentabilité de l’entreprise</w:t>
      </w:r>
      <w:r>
        <w:t> ;</w:t>
      </w:r>
    </w:p>
    <w:p w14:paraId="151BE8E2" w14:textId="7C8A8B21" w:rsidR="00176EAA" w:rsidRPr="009B5CAB" w:rsidRDefault="009B31DD" w:rsidP="00F27162">
      <w:pPr>
        <w:pStyle w:val="05Textecourant"/>
        <w:numPr>
          <w:ilvl w:val="0"/>
          <w:numId w:val="1"/>
        </w:numPr>
      </w:pPr>
      <w:r>
        <w:t>a</w:t>
      </w:r>
      <w:r w:rsidR="00176EAA" w:rsidRPr="009B5CAB">
        <w:t>tteindre des objectifs concrets.</w:t>
      </w:r>
    </w:p>
    <w:p w14:paraId="3BFA6428" w14:textId="77777777" w:rsidR="00432E3E" w:rsidRDefault="00432E3E" w:rsidP="000A7FD5">
      <w:pPr>
        <w:pStyle w:val="05Textecourant"/>
      </w:pPr>
    </w:p>
    <w:p w14:paraId="4C6A4A71" w14:textId="77777777" w:rsidR="00432E3E" w:rsidRDefault="00432E3E" w:rsidP="000A7FD5">
      <w:pPr>
        <w:pStyle w:val="05Textecourant"/>
      </w:pPr>
    </w:p>
    <w:p w14:paraId="6AC1EF4E" w14:textId="30124CB1" w:rsidR="00176EAA" w:rsidRPr="009B5CAB" w:rsidRDefault="00176EAA" w:rsidP="0059602E">
      <w:pPr>
        <w:pStyle w:val="03Missionnumro"/>
      </w:pPr>
      <w:r w:rsidRPr="0059602E">
        <w:rPr>
          <w:color w:val="FF0000"/>
        </w:rPr>
        <w:t xml:space="preserve">Mission 2 </w:t>
      </w:r>
      <w:r w:rsidRPr="009B5CAB">
        <w:t>Repérez les critères de segmentation</w:t>
      </w:r>
    </w:p>
    <w:p w14:paraId="2D066EEF" w14:textId="780F0D36" w:rsidR="00176EAA" w:rsidRPr="009B5CAB" w:rsidRDefault="00432E3E" w:rsidP="00432E3E">
      <w:pPr>
        <w:pStyle w:val="04Question"/>
      </w:pPr>
      <w:bookmarkStart w:id="1" w:name="_Hlk526786868"/>
      <w:r>
        <w:t xml:space="preserve">3. </w:t>
      </w:r>
      <w:r w:rsidR="00176EAA" w:rsidRPr="009B5CAB">
        <w:t>Présentez les différents critères de segmentation</w:t>
      </w:r>
      <w:r>
        <w:t>.</w:t>
      </w:r>
    </w:p>
    <w:bookmarkEnd w:id="1"/>
    <w:p w14:paraId="6ADA9A5E" w14:textId="6A8DF1B9" w:rsidR="00176EAA" w:rsidRPr="009B5CAB" w:rsidRDefault="00432E3E" w:rsidP="000A7FD5">
      <w:pPr>
        <w:pStyle w:val="05Textecourant"/>
        <w:numPr>
          <w:ilvl w:val="0"/>
          <w:numId w:val="9"/>
        </w:numPr>
      </w:pPr>
      <w:r>
        <w:t>L</w:t>
      </w:r>
      <w:r w:rsidR="00176EAA" w:rsidRPr="009B5CAB">
        <w:t>es critères de segmentation basés sur l’observatio</w:t>
      </w:r>
      <w:r w:rsidR="000A7FD5">
        <w:t>n du consommateur.</w:t>
      </w:r>
    </w:p>
    <w:p w14:paraId="461558F7" w14:textId="7D0B1D72" w:rsidR="00432E3E" w:rsidRDefault="00432E3E" w:rsidP="00F27162">
      <w:pPr>
        <w:pStyle w:val="05Textecourant"/>
        <w:numPr>
          <w:ilvl w:val="0"/>
          <w:numId w:val="3"/>
        </w:numPr>
      </w:pPr>
      <w:r>
        <w:t>L</w:t>
      </w:r>
      <w:r w:rsidR="00176EAA" w:rsidRPr="009B5CAB">
        <w:t>es critères sociodémographiques</w:t>
      </w:r>
      <w:r>
        <w:t>.</w:t>
      </w:r>
    </w:p>
    <w:p w14:paraId="5F60F64B" w14:textId="7ACB2417" w:rsidR="00176EAA" w:rsidRPr="009B5CAB" w:rsidRDefault="00432E3E" w:rsidP="00432E3E">
      <w:pPr>
        <w:pStyle w:val="05Textecourant"/>
      </w:pPr>
      <w:r>
        <w:t>Ce sont</w:t>
      </w:r>
      <w:r w:rsidR="00176EAA" w:rsidRPr="009B5CAB">
        <w:t xml:space="preserve"> les plus faciles à obtenir. Il s’agit par exemple de l’âge, </w:t>
      </w:r>
      <w:r>
        <w:t>du</w:t>
      </w:r>
      <w:r w:rsidR="00176EAA" w:rsidRPr="009B5CAB">
        <w:t xml:space="preserve"> sexe, </w:t>
      </w:r>
      <w:r>
        <w:t xml:space="preserve">de </w:t>
      </w:r>
      <w:r w:rsidR="00176EAA" w:rsidRPr="009B5CAB">
        <w:t xml:space="preserve">l’origine géographique, </w:t>
      </w:r>
      <w:r>
        <w:t>d</w:t>
      </w:r>
      <w:r w:rsidR="00176EAA" w:rsidRPr="009B5CAB">
        <w:t xml:space="preserve">es revenus, </w:t>
      </w:r>
      <w:r>
        <w:t xml:space="preserve">de </w:t>
      </w:r>
      <w:r w:rsidR="00176EAA" w:rsidRPr="009B5CAB">
        <w:t xml:space="preserve">la composition de la famille, </w:t>
      </w:r>
      <w:r>
        <w:t>etc.</w:t>
      </w:r>
    </w:p>
    <w:p w14:paraId="1E1033C8" w14:textId="77777777" w:rsidR="00432E3E" w:rsidRDefault="00176EAA" w:rsidP="00F27162">
      <w:pPr>
        <w:pStyle w:val="05Textecourant"/>
        <w:numPr>
          <w:ilvl w:val="0"/>
          <w:numId w:val="3"/>
        </w:numPr>
      </w:pPr>
      <w:r w:rsidRPr="009B5CAB">
        <w:t>Les critères basés sur la personnalité et les styles de vie</w:t>
      </w:r>
      <w:r w:rsidR="00432E3E">
        <w:t>.</w:t>
      </w:r>
    </w:p>
    <w:p w14:paraId="25D575B0" w14:textId="4D0DF1CF" w:rsidR="00176EAA" w:rsidRPr="009B5CAB" w:rsidRDefault="00432E3E" w:rsidP="00432E3E">
      <w:pPr>
        <w:pStyle w:val="05Textecourant"/>
      </w:pPr>
      <w:r>
        <w:t xml:space="preserve">Ils sont </w:t>
      </w:r>
      <w:r w:rsidR="00176EAA" w:rsidRPr="009B5CAB">
        <w:t>plus difficile</w:t>
      </w:r>
      <w:r>
        <w:t>s</w:t>
      </w:r>
      <w:r w:rsidR="00176EAA" w:rsidRPr="009B5CAB">
        <w:t xml:space="preserve"> à obtenir. Il s’agit par exemple d’un trait de caractère, d’une façon de vivre, </w:t>
      </w:r>
      <w:r>
        <w:t>etc.</w:t>
      </w:r>
    </w:p>
    <w:p w14:paraId="2F770887" w14:textId="77777777" w:rsidR="00432E3E" w:rsidRDefault="00432E3E" w:rsidP="00432E3E">
      <w:pPr>
        <w:pStyle w:val="05Textecourant"/>
      </w:pPr>
    </w:p>
    <w:p w14:paraId="09109DA2" w14:textId="076F2FDE" w:rsidR="00176EAA" w:rsidRPr="009B5CAB" w:rsidRDefault="00432E3E" w:rsidP="000A7FD5">
      <w:pPr>
        <w:pStyle w:val="05Textecourant"/>
        <w:numPr>
          <w:ilvl w:val="0"/>
          <w:numId w:val="9"/>
        </w:numPr>
      </w:pPr>
      <w:r>
        <w:t>L</w:t>
      </w:r>
      <w:r w:rsidR="00176EAA" w:rsidRPr="009B5CAB">
        <w:t xml:space="preserve">es critères </w:t>
      </w:r>
      <w:r w:rsidRPr="009B5CAB">
        <w:t xml:space="preserve">de segmentation </w:t>
      </w:r>
      <w:r w:rsidR="00176EAA" w:rsidRPr="009B5CAB">
        <w:t>basés sur l’attitude d</w:t>
      </w:r>
      <w:r w:rsidR="000A7FD5">
        <w:t>u consommateur face au produit.</w:t>
      </w:r>
    </w:p>
    <w:p w14:paraId="5D7C0845" w14:textId="4F25F329" w:rsidR="00176EAA" w:rsidRPr="009B5CAB" w:rsidRDefault="00432E3E" w:rsidP="00F27162">
      <w:pPr>
        <w:pStyle w:val="05Textecourant"/>
        <w:numPr>
          <w:ilvl w:val="0"/>
          <w:numId w:val="4"/>
        </w:numPr>
      </w:pPr>
      <w:r>
        <w:t xml:space="preserve">Les </w:t>
      </w:r>
      <w:r w:rsidR="00176EAA" w:rsidRPr="009B5CAB">
        <w:t xml:space="preserve">critères selon la situation d’achat : </w:t>
      </w:r>
      <w:r w:rsidR="001268C0">
        <w:t xml:space="preserve">le </w:t>
      </w:r>
      <w:r w:rsidR="00176EAA" w:rsidRPr="009B5CAB">
        <w:t xml:space="preserve">comportement d’achat selon le lieu, l’environnement social (seul, en couple, en famille), </w:t>
      </w:r>
      <w:r w:rsidR="001268C0">
        <w:t>etc.</w:t>
      </w:r>
    </w:p>
    <w:p w14:paraId="7A5636A6" w14:textId="0C09CE89" w:rsidR="00176EAA" w:rsidRPr="009B5CAB" w:rsidRDefault="001268C0" w:rsidP="00F27162">
      <w:pPr>
        <w:pStyle w:val="05Textecourant"/>
        <w:numPr>
          <w:ilvl w:val="0"/>
          <w:numId w:val="4"/>
        </w:numPr>
      </w:pPr>
      <w:r>
        <w:t xml:space="preserve">Les </w:t>
      </w:r>
      <w:r w:rsidR="00176EAA" w:rsidRPr="009B5CAB">
        <w:t xml:space="preserve">critères selon l’attitude psychologique : style de consommation, </w:t>
      </w:r>
      <w:r>
        <w:t>etc.</w:t>
      </w:r>
    </w:p>
    <w:p w14:paraId="587B7A9C" w14:textId="1E83251E" w:rsidR="00176EAA" w:rsidRPr="009B5CAB" w:rsidRDefault="001268C0" w:rsidP="00F27162">
      <w:pPr>
        <w:pStyle w:val="05Textecourant"/>
        <w:numPr>
          <w:ilvl w:val="0"/>
          <w:numId w:val="4"/>
        </w:numPr>
      </w:pPr>
      <w:r>
        <w:t xml:space="preserve">Les </w:t>
      </w:r>
      <w:r w:rsidR="00176EAA" w:rsidRPr="009B5CAB">
        <w:t xml:space="preserve">critères selon le comportement à l’égard du produit : </w:t>
      </w:r>
      <w:r>
        <w:t xml:space="preserve">le </w:t>
      </w:r>
      <w:r w:rsidR="00176EAA" w:rsidRPr="009B5CAB">
        <w:t xml:space="preserve">statut de l’utilisateur, </w:t>
      </w:r>
      <w:r>
        <w:t xml:space="preserve">les </w:t>
      </w:r>
      <w:r w:rsidR="00176EAA" w:rsidRPr="009B5CAB">
        <w:t xml:space="preserve">quantités achetées, </w:t>
      </w:r>
      <w:r>
        <w:t xml:space="preserve">les </w:t>
      </w:r>
      <w:r w:rsidR="00176EAA" w:rsidRPr="009B5CAB">
        <w:t xml:space="preserve">motivations d’achat, </w:t>
      </w:r>
      <w:r>
        <w:t>etc.</w:t>
      </w:r>
    </w:p>
    <w:p w14:paraId="642E5C15" w14:textId="77777777" w:rsidR="001268C0" w:rsidRDefault="001268C0" w:rsidP="00432E3E">
      <w:pPr>
        <w:pStyle w:val="04Question"/>
      </w:pPr>
    </w:p>
    <w:p w14:paraId="141B99B4" w14:textId="4914E67A" w:rsidR="00176EAA" w:rsidRPr="009B5CAB" w:rsidRDefault="00432E3E" w:rsidP="00432E3E">
      <w:pPr>
        <w:pStyle w:val="04Question"/>
      </w:pPr>
      <w:r>
        <w:lastRenderedPageBreak/>
        <w:t xml:space="preserve">4. </w:t>
      </w:r>
      <w:r w:rsidR="00176EAA" w:rsidRPr="009B5CAB">
        <w:t>Repérez les critères de segmentation retenus par votre entreprise.</w:t>
      </w:r>
    </w:p>
    <w:p w14:paraId="01E43881" w14:textId="5D9AD262" w:rsidR="00176EAA" w:rsidRPr="009B5CAB" w:rsidRDefault="001268C0" w:rsidP="00F27162">
      <w:pPr>
        <w:pStyle w:val="05Textecourant"/>
        <w:numPr>
          <w:ilvl w:val="0"/>
          <w:numId w:val="5"/>
        </w:numPr>
      </w:pPr>
      <w:r>
        <w:t>C</w:t>
      </w:r>
      <w:r w:rsidR="00176EAA" w:rsidRPr="009B5CAB">
        <w:t xml:space="preserve">ritère géographique : </w:t>
      </w:r>
      <w:r>
        <w:t xml:space="preserve">la </w:t>
      </w:r>
      <w:r w:rsidR="00176EAA" w:rsidRPr="009B5CAB">
        <w:t xml:space="preserve">France (10 départements autour de l’Allier) </w:t>
      </w:r>
      <w:r>
        <w:t>et la</w:t>
      </w:r>
      <w:r w:rsidR="00176EAA" w:rsidRPr="009B5CAB">
        <w:t xml:space="preserve"> Suisse.</w:t>
      </w:r>
    </w:p>
    <w:p w14:paraId="2B58637D" w14:textId="43478624" w:rsidR="00176EAA" w:rsidRPr="009B5CAB" w:rsidRDefault="001268C0" w:rsidP="00F27162">
      <w:pPr>
        <w:pStyle w:val="05Textecourant"/>
        <w:numPr>
          <w:ilvl w:val="0"/>
          <w:numId w:val="5"/>
        </w:numPr>
      </w:pPr>
      <w:r>
        <w:t>C</w:t>
      </w:r>
      <w:r w:rsidR="00176EAA" w:rsidRPr="009B5CAB">
        <w:t>ritère économique</w:t>
      </w:r>
      <w:r>
        <w:t>,</w:t>
      </w:r>
      <w:r w:rsidR="00176EAA" w:rsidRPr="009B5CAB">
        <w:t xml:space="preserve"> selon le type de client : particuliers (adultes, enfants)/entreprises/CE/ écoles</w:t>
      </w:r>
      <w:r>
        <w:t>.</w:t>
      </w:r>
    </w:p>
    <w:p w14:paraId="78ED75D8" w14:textId="2E7590FB" w:rsidR="00176EAA" w:rsidRPr="009B5CAB" w:rsidRDefault="001268C0" w:rsidP="00F27162">
      <w:pPr>
        <w:pStyle w:val="05Textecourant"/>
        <w:numPr>
          <w:ilvl w:val="0"/>
          <w:numId w:val="5"/>
        </w:numPr>
      </w:pPr>
      <w:r>
        <w:t>C</w:t>
      </w:r>
      <w:r w:rsidR="00176EAA" w:rsidRPr="009B5CAB">
        <w:t xml:space="preserve">ritère </w:t>
      </w:r>
      <w:r>
        <w:t xml:space="preserve">du </w:t>
      </w:r>
      <w:r w:rsidR="00176EAA" w:rsidRPr="009B5CAB">
        <w:t xml:space="preserve">style de vie : </w:t>
      </w:r>
      <w:r>
        <w:t>l</w:t>
      </w:r>
      <w:r w:rsidR="00176EAA" w:rsidRPr="009B5CAB">
        <w:t>a clientèle est composée de personne</w:t>
      </w:r>
      <w:r w:rsidR="00515848">
        <w:t>s</w:t>
      </w:r>
      <w:r w:rsidR="00176EAA" w:rsidRPr="009B5CAB">
        <w:t xml:space="preserve"> qui aiment les parcs d’attraction et qui peuvent y consacrer un certain budget.</w:t>
      </w:r>
    </w:p>
    <w:p w14:paraId="613B754E" w14:textId="77777777" w:rsidR="001268C0" w:rsidRDefault="001268C0" w:rsidP="001268C0">
      <w:pPr>
        <w:pStyle w:val="04Question"/>
      </w:pPr>
    </w:p>
    <w:p w14:paraId="48CEE298" w14:textId="36FE9F8B" w:rsidR="00176EAA" w:rsidRPr="009B5CAB" w:rsidRDefault="001268C0" w:rsidP="001268C0">
      <w:pPr>
        <w:pStyle w:val="04Question"/>
      </w:pPr>
      <w:r>
        <w:t xml:space="preserve">5. </w:t>
      </w:r>
      <w:r w:rsidR="00176EAA" w:rsidRPr="009B5CAB">
        <w:t>Identifiez quels critères pourraient être envisageables pour développer d’autres segments.</w:t>
      </w:r>
    </w:p>
    <w:p w14:paraId="43D7B643" w14:textId="08743508" w:rsidR="00176EAA" w:rsidRPr="009B5CAB" w:rsidRDefault="001268C0" w:rsidP="00F27162">
      <w:pPr>
        <w:pStyle w:val="05Textecourant"/>
        <w:numPr>
          <w:ilvl w:val="0"/>
          <w:numId w:val="6"/>
        </w:numPr>
      </w:pPr>
      <w:r>
        <w:t>D</w:t>
      </w:r>
      <w:r w:rsidR="00176EAA" w:rsidRPr="009B5CAB">
        <w:t xml:space="preserve">évelopper le champ d’influence géographique vers des départements plus éloignés </w:t>
      </w:r>
      <w:r>
        <w:t>et cibler davantage</w:t>
      </w:r>
      <w:r w:rsidR="00176EAA" w:rsidRPr="009B5CAB">
        <w:t xml:space="preserve"> la clientèle étrangère.</w:t>
      </w:r>
    </w:p>
    <w:p w14:paraId="2E01B63C" w14:textId="77777777" w:rsidR="002636E9" w:rsidRDefault="001268C0" w:rsidP="001268C0">
      <w:pPr>
        <w:pStyle w:val="05Textecourant"/>
        <w:numPr>
          <w:ilvl w:val="0"/>
          <w:numId w:val="6"/>
        </w:numPr>
      </w:pPr>
      <w:r>
        <w:t>A</w:t>
      </w:r>
      <w:r w:rsidR="00176EAA" w:rsidRPr="009B5CAB">
        <w:t xml:space="preserve">pprofondir les segments professionnels existants </w:t>
      </w:r>
      <w:r>
        <w:t>et</w:t>
      </w:r>
      <w:r w:rsidR="00176EAA" w:rsidRPr="009B5CAB">
        <w:t xml:space="preserve"> explorer les compagnies de car</w:t>
      </w:r>
      <w:r>
        <w:t>s</w:t>
      </w:r>
      <w:r w:rsidR="00176EAA" w:rsidRPr="009B5CAB">
        <w:t xml:space="preserve"> de tourisme.</w:t>
      </w:r>
    </w:p>
    <w:p w14:paraId="0896D8F3" w14:textId="77777777" w:rsidR="002E3E4B" w:rsidRDefault="002636E9" w:rsidP="001268C0">
      <w:pPr>
        <w:pStyle w:val="05Textecourant"/>
        <w:numPr>
          <w:ilvl w:val="0"/>
          <w:numId w:val="6"/>
        </w:numPr>
      </w:pPr>
      <w:r w:rsidRPr="002636E9">
        <w:t xml:space="preserve">Développer des offres basées sur le critère de la famille : taille de la famille notamment. </w:t>
      </w:r>
    </w:p>
    <w:p w14:paraId="3036A2EE" w14:textId="77777777" w:rsidR="002E3E4B" w:rsidRDefault="002E3E4B" w:rsidP="002E3E4B">
      <w:pPr>
        <w:pStyle w:val="05Textecourant"/>
      </w:pPr>
    </w:p>
    <w:p w14:paraId="41D08DEB" w14:textId="1E0D8665" w:rsidR="00176EAA" w:rsidRPr="009B5CAB" w:rsidRDefault="001268C0" w:rsidP="002E3E4B">
      <w:pPr>
        <w:pStyle w:val="04Question"/>
      </w:pPr>
      <w:r>
        <w:t xml:space="preserve">6. </w:t>
      </w:r>
      <w:r w:rsidR="00176EAA" w:rsidRPr="009B5CAB">
        <w:t>Réalisez le diaporama d’animation de la réunion.</w:t>
      </w:r>
    </w:p>
    <w:p w14:paraId="78E13753" w14:textId="77F8744A" w:rsidR="00176EAA" w:rsidRPr="002E3E4B" w:rsidRDefault="00176EAA" w:rsidP="001268C0">
      <w:pPr>
        <w:pStyle w:val="05Textecourant"/>
        <w:rPr>
          <w:i/>
        </w:rPr>
      </w:pPr>
      <w:r w:rsidRPr="002E3E4B">
        <w:rPr>
          <w:i/>
        </w:rPr>
        <w:t>Le diaporama est rédigé en utilisant le modèle proposé et dans le respect de la charte graphique. Il doit comprendre un sommaire et reprendre uniquement une sélection des questions pertinentes et intéressantes pour la prise de décisions.</w:t>
      </w:r>
    </w:p>
    <w:p w14:paraId="1E84927F" w14:textId="77777777" w:rsidR="001268C0" w:rsidRDefault="001268C0" w:rsidP="001268C0">
      <w:pPr>
        <w:pStyle w:val="05Textecourant"/>
      </w:pPr>
    </w:p>
    <w:p w14:paraId="1BF8D958" w14:textId="77777777" w:rsidR="00E85EE7" w:rsidRDefault="00176EAA" w:rsidP="001268C0">
      <w:pPr>
        <w:pStyle w:val="05Textecourant"/>
      </w:pPr>
      <w:r w:rsidRPr="009B5CAB">
        <w:t>Exemple de réalisation possible</w:t>
      </w:r>
      <w:r w:rsidR="001268C0">
        <w:t> :</w:t>
      </w:r>
      <w:r w:rsidRPr="009B5CAB">
        <w:t xml:space="preserve"> </w:t>
      </w:r>
    </w:p>
    <w:p w14:paraId="34B6BE71" w14:textId="25AF8B4C" w:rsidR="00E85EE7" w:rsidRDefault="00E85EE7" w:rsidP="002E3E4B">
      <w:pPr>
        <w:pStyle w:val="05Textecourant"/>
        <w:jc w:val="lef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002E3E4B">
        <w:rPr>
          <w:rFonts w:cs="Times New Roman"/>
          <w:i/>
          <w:color w:val="00B050"/>
        </w:rPr>
        <w:t>le fichier </w:t>
      </w:r>
      <w:r>
        <w:rPr>
          <w:rFonts w:cs="Times New Roman"/>
          <w:i/>
          <w:color w:val="00B050"/>
        </w:rPr>
        <w:t>:</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14</w:t>
      </w:r>
      <w:r w:rsidRPr="00483BD8">
        <w:rPr>
          <w:rFonts w:cs="Times New Roman"/>
          <w:i/>
          <w:color w:val="00B050"/>
        </w:rPr>
        <w:t>_</w:t>
      </w:r>
      <w:r>
        <w:rPr>
          <w:rFonts w:cs="Times New Roman"/>
          <w:i/>
          <w:color w:val="00B050"/>
        </w:rPr>
        <w:t>Mission2</w:t>
      </w:r>
      <w:r w:rsidRPr="00483BD8">
        <w:rPr>
          <w:rFonts w:cs="Times New Roman"/>
          <w:i/>
          <w:color w:val="00B050"/>
        </w:rPr>
        <w:t>_</w:t>
      </w:r>
      <w:r>
        <w:rPr>
          <w:rFonts w:cs="Times New Roman"/>
          <w:i/>
          <w:color w:val="00B050"/>
        </w:rPr>
        <w:t>PowerPoint.</w:t>
      </w:r>
    </w:p>
    <w:p w14:paraId="73146BE0" w14:textId="7FB9F4FF" w:rsidR="00176EAA" w:rsidRPr="009B5CAB" w:rsidRDefault="00176EAA" w:rsidP="001268C0">
      <w:pPr>
        <w:pStyle w:val="05Textecourant"/>
      </w:pPr>
    </w:p>
    <w:p w14:paraId="717B72F9" w14:textId="77777777" w:rsidR="00176EAA" w:rsidRPr="009B5CAB" w:rsidRDefault="00176EAA" w:rsidP="00176EAA">
      <w:r w:rsidRPr="009B5CAB">
        <w:rPr>
          <w:noProof/>
          <w:lang w:eastAsia="fr-FR"/>
        </w:rPr>
        <w:drawing>
          <wp:inline distT="0" distB="0" distL="0" distR="0" wp14:anchorId="49C9249F" wp14:editId="61EE68E9">
            <wp:extent cx="2385492" cy="356483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70" t="21698" r="75309" b="8767"/>
                    <a:stretch/>
                  </pic:blipFill>
                  <pic:spPr bwMode="auto">
                    <a:xfrm>
                      <a:off x="0" y="0"/>
                      <a:ext cx="2419136" cy="3615112"/>
                    </a:xfrm>
                    <a:prstGeom prst="rect">
                      <a:avLst/>
                    </a:prstGeom>
                    <a:ln>
                      <a:noFill/>
                    </a:ln>
                    <a:extLst>
                      <a:ext uri="{53640926-AAD7-44D8-BBD7-CCE9431645EC}">
                        <a14:shadowObscured xmlns:a14="http://schemas.microsoft.com/office/drawing/2010/main"/>
                      </a:ext>
                    </a:extLst>
                  </pic:spPr>
                </pic:pic>
              </a:graphicData>
            </a:graphic>
          </wp:inline>
        </w:drawing>
      </w:r>
      <w:r w:rsidRPr="009B5CAB">
        <w:rPr>
          <w:noProof/>
          <w:lang w:eastAsia="fr-FR"/>
        </w:rPr>
        <w:drawing>
          <wp:inline distT="0" distB="0" distL="0" distR="0" wp14:anchorId="31449E09" wp14:editId="4E7E0837">
            <wp:extent cx="2145258" cy="3557666"/>
            <wp:effectExtent l="0" t="0" r="7620"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35" t="21698" r="75603" b="8505"/>
                    <a:stretch/>
                  </pic:blipFill>
                  <pic:spPr bwMode="auto">
                    <a:xfrm>
                      <a:off x="0" y="0"/>
                      <a:ext cx="2183644" cy="3621325"/>
                    </a:xfrm>
                    <a:prstGeom prst="rect">
                      <a:avLst/>
                    </a:prstGeom>
                    <a:ln>
                      <a:noFill/>
                    </a:ln>
                    <a:extLst>
                      <a:ext uri="{53640926-AAD7-44D8-BBD7-CCE9431645EC}">
                        <a14:shadowObscured xmlns:a14="http://schemas.microsoft.com/office/drawing/2010/main"/>
                      </a:ext>
                    </a:extLst>
                  </pic:spPr>
                </pic:pic>
              </a:graphicData>
            </a:graphic>
          </wp:inline>
        </w:drawing>
      </w:r>
      <w:r w:rsidRPr="009B5CAB">
        <w:rPr>
          <w:noProof/>
          <w:lang w:eastAsia="fr-FR"/>
        </w:rPr>
        <w:drawing>
          <wp:inline distT="0" distB="0" distL="0" distR="0" wp14:anchorId="42F2E89F" wp14:editId="42F3CF8C">
            <wp:extent cx="1914875" cy="1190957"/>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7" t="65092" r="75750" b="8243"/>
                    <a:stretch/>
                  </pic:blipFill>
                  <pic:spPr bwMode="auto">
                    <a:xfrm>
                      <a:off x="0" y="0"/>
                      <a:ext cx="2018898" cy="1255654"/>
                    </a:xfrm>
                    <a:prstGeom prst="rect">
                      <a:avLst/>
                    </a:prstGeom>
                    <a:ln>
                      <a:noFill/>
                    </a:ln>
                    <a:extLst>
                      <a:ext uri="{53640926-AAD7-44D8-BBD7-CCE9431645EC}">
                        <a14:shadowObscured xmlns:a14="http://schemas.microsoft.com/office/drawing/2010/main"/>
                      </a:ext>
                    </a:extLst>
                  </pic:spPr>
                </pic:pic>
              </a:graphicData>
            </a:graphic>
          </wp:inline>
        </w:drawing>
      </w:r>
    </w:p>
    <w:p w14:paraId="03A171E1" w14:textId="77777777" w:rsidR="00E85EE7" w:rsidRDefault="00E85EE7">
      <w:pPr>
        <w:rPr>
          <w:rFonts w:ascii="Times New Roman" w:hAnsi="Times New Roman"/>
          <w:b/>
          <w:sz w:val="24"/>
        </w:rPr>
      </w:pPr>
      <w:r>
        <w:br w:type="page"/>
      </w:r>
    </w:p>
    <w:p w14:paraId="27F6AB60" w14:textId="6F47BCAE" w:rsidR="00176EAA" w:rsidRPr="009B5CAB" w:rsidRDefault="00E85EE7" w:rsidP="00E85EE7">
      <w:pPr>
        <w:pStyle w:val="04Question"/>
      </w:pPr>
      <w:r>
        <w:t xml:space="preserve">7. </w:t>
      </w:r>
      <w:r w:rsidR="00176EAA" w:rsidRPr="009B5CAB">
        <w:t>Envoyez l’e</w:t>
      </w:r>
      <w:r w:rsidR="00515848">
        <w:t>-</w:t>
      </w:r>
      <w:r w:rsidR="00176EAA" w:rsidRPr="009B5CAB">
        <w:t>mail d’invitation à la réunion pour les différents participants.</w:t>
      </w:r>
    </w:p>
    <w:p w14:paraId="24C2848F" w14:textId="77777777" w:rsidR="00E85EE7" w:rsidRDefault="00E85EE7" w:rsidP="00E85EE7">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E85EE7" w:rsidRPr="00ED5E68" w14:paraId="23E4011C" w14:textId="77777777" w:rsidTr="00021895">
        <w:tc>
          <w:tcPr>
            <w:tcW w:w="10196" w:type="dxa"/>
            <w:shd w:val="clear" w:color="auto" w:fill="DEEAF6" w:themeFill="accent5" w:themeFillTint="33"/>
          </w:tcPr>
          <w:p w14:paraId="076B7451" w14:textId="6AE940F4" w:rsidR="00E85EE7" w:rsidRDefault="00E85EE7" w:rsidP="00021895">
            <w:pPr>
              <w:pStyle w:val="05Textecourant"/>
              <w:rPr>
                <w:rStyle w:val="Lienhypertexte"/>
              </w:rPr>
            </w:pPr>
            <w:r w:rsidRPr="00ED5E68">
              <w:t xml:space="preserve">De : </w:t>
            </w:r>
            <w:hyperlink r:id="rId12" w:history="1">
              <w:r w:rsidRPr="009B5CAB">
                <w:rPr>
                  <w:rStyle w:val="Lienhypertexte"/>
                </w:rPr>
                <w:t>alternant@lepal.com</w:t>
              </w:r>
            </w:hyperlink>
          </w:p>
          <w:p w14:paraId="4059EA6B" w14:textId="7A9D16DE" w:rsidR="00E85EE7" w:rsidRDefault="00E85EE7" w:rsidP="00021895">
            <w:pPr>
              <w:pStyle w:val="05Textecourant"/>
            </w:pPr>
            <w:r>
              <w:t>À</w:t>
            </w:r>
            <w:r w:rsidRPr="00ED5E68">
              <w:t xml:space="preserve"> : </w:t>
            </w:r>
            <w:hyperlink r:id="rId13" w:history="1">
              <w:r w:rsidRPr="009B5CAB">
                <w:rPr>
                  <w:rStyle w:val="Lienhypertexte"/>
                </w:rPr>
                <w:t>L.Carnillac@lepal.com,</w:t>
              </w:r>
            </w:hyperlink>
            <w:r w:rsidRPr="009B5CAB">
              <w:t xml:space="preserve"> </w:t>
            </w:r>
            <w:hyperlink r:id="rId14" w:history="1">
              <w:r w:rsidRPr="009B5CAB">
                <w:rPr>
                  <w:rStyle w:val="Lienhypertexte"/>
                </w:rPr>
                <w:t>S.legendre@lepal.com</w:t>
              </w:r>
            </w:hyperlink>
            <w:r w:rsidRPr="009B5CAB">
              <w:t xml:space="preserve">, </w:t>
            </w:r>
            <w:hyperlink r:id="rId15" w:history="1">
              <w:r w:rsidRPr="009B5CAB">
                <w:rPr>
                  <w:rStyle w:val="Lienhypertexte"/>
                </w:rPr>
                <w:t>A.legendre@lepal.com</w:t>
              </w:r>
            </w:hyperlink>
            <w:r w:rsidRPr="009B5CAB">
              <w:t xml:space="preserve">, </w:t>
            </w:r>
            <w:hyperlink r:id="rId16" w:history="1">
              <w:r w:rsidRPr="009B5CAB">
                <w:rPr>
                  <w:rStyle w:val="Lienhypertexte"/>
                </w:rPr>
                <w:t>L.pourcin@lepal.com</w:t>
              </w:r>
            </w:hyperlink>
            <w:r w:rsidRPr="009B5CAB">
              <w:t xml:space="preserve">, </w:t>
            </w:r>
            <w:hyperlink r:id="rId17" w:history="1">
              <w:r w:rsidRPr="009B5CAB">
                <w:rPr>
                  <w:rStyle w:val="Lienhypertexte"/>
                </w:rPr>
                <w:t>M.legendre@lepal.com</w:t>
              </w:r>
            </w:hyperlink>
            <w:r w:rsidRPr="009B5CAB">
              <w:t xml:space="preserve">, </w:t>
            </w:r>
            <w:r w:rsidRPr="00E85EE7">
              <w:rPr>
                <w:rStyle w:val="Lienhypertexte"/>
              </w:rPr>
              <w:t>L.larami@lepal.com</w:t>
            </w:r>
          </w:p>
          <w:p w14:paraId="5482DE0A" w14:textId="77777777" w:rsidR="00E85EE7" w:rsidRPr="00ED5E68" w:rsidRDefault="00E85EE7" w:rsidP="00021895">
            <w:pPr>
              <w:pStyle w:val="05Textecourant"/>
            </w:pPr>
            <w:r>
              <w:t>Date :</w:t>
            </w:r>
            <w:r w:rsidRPr="00ED5E68">
              <w:t xml:space="preserve"> XX/XX/NN</w:t>
            </w:r>
          </w:p>
          <w:p w14:paraId="2EC3AD81" w14:textId="59D6174C" w:rsidR="00E85EE7" w:rsidRPr="00ED5E68" w:rsidRDefault="00E85EE7" w:rsidP="00021895">
            <w:pPr>
              <w:pStyle w:val="05Textecourant"/>
            </w:pPr>
            <w:r w:rsidRPr="00ED5E68">
              <w:t xml:space="preserve">Objet : </w:t>
            </w:r>
            <w:r>
              <w:t>C</w:t>
            </w:r>
            <w:r w:rsidRPr="009B5CAB">
              <w:t xml:space="preserve">onvocation </w:t>
            </w:r>
            <w:r>
              <w:t xml:space="preserve">à la </w:t>
            </w:r>
            <w:r w:rsidRPr="009B5CAB">
              <w:t xml:space="preserve">réunion </w:t>
            </w:r>
            <w:r>
              <w:t>« </w:t>
            </w:r>
            <w:r w:rsidRPr="009B5CAB">
              <w:t>segmentation</w:t>
            </w:r>
            <w:r>
              <w:t> »</w:t>
            </w:r>
            <w:r w:rsidRPr="00A00AFE">
              <w:t>.</w:t>
            </w:r>
          </w:p>
        </w:tc>
      </w:tr>
      <w:tr w:rsidR="00E85EE7" w14:paraId="48FEC153" w14:textId="77777777" w:rsidTr="00021895">
        <w:tc>
          <w:tcPr>
            <w:tcW w:w="10196" w:type="dxa"/>
            <w:shd w:val="clear" w:color="auto" w:fill="DEEAF6" w:themeFill="accent5" w:themeFillTint="33"/>
          </w:tcPr>
          <w:p w14:paraId="3E015CC8" w14:textId="7540BB4B" w:rsidR="00E85EE7" w:rsidRDefault="00E85EE7" w:rsidP="00E85EE7">
            <w:pPr>
              <w:pStyle w:val="05Textecourant"/>
            </w:pPr>
            <w:r>
              <w:t>Madame, Monsieur,</w:t>
            </w:r>
          </w:p>
          <w:p w14:paraId="4F5E13F2" w14:textId="77777777" w:rsidR="00E85EE7" w:rsidRDefault="00E85EE7" w:rsidP="00E85EE7">
            <w:pPr>
              <w:pStyle w:val="05Textecourant"/>
            </w:pPr>
          </w:p>
          <w:p w14:paraId="55513308" w14:textId="22EB5383" w:rsidR="00E85EE7" w:rsidRDefault="00E85EE7" w:rsidP="00E85EE7">
            <w:pPr>
              <w:pStyle w:val="05Textecourant"/>
            </w:pPr>
            <w:r>
              <w:t>Je vous prie de bien vouloir assister à la réunion sur le thème de la segmentation qui aura lieu le</w:t>
            </w:r>
            <w:r w:rsidR="00515848">
              <w:t> </w:t>
            </w:r>
            <w:r>
              <w:t>:</w:t>
            </w:r>
          </w:p>
          <w:p w14:paraId="271F9399" w14:textId="1298064C" w:rsidR="00E85EE7" w:rsidRPr="00E85EE7" w:rsidRDefault="00F73796" w:rsidP="00E85EE7">
            <w:pPr>
              <w:pStyle w:val="05Textecourant"/>
              <w:jc w:val="center"/>
              <w:rPr>
                <w:b/>
              </w:rPr>
            </w:pPr>
            <w:r>
              <w:rPr>
                <w:b/>
              </w:rPr>
              <w:t>j</w:t>
            </w:r>
            <w:r w:rsidR="00E85EE7" w:rsidRPr="00E85EE7">
              <w:rPr>
                <w:b/>
              </w:rPr>
              <w:t>eudi XX/XX de 9 h à 10 h en salle de réunion n°</w:t>
            </w:r>
            <w:r w:rsidR="00515848">
              <w:rPr>
                <w:b/>
              </w:rPr>
              <w:t> 1</w:t>
            </w:r>
            <w:r w:rsidR="00E85EE7">
              <w:rPr>
                <w:b/>
              </w:rPr>
              <w:t>.</w:t>
            </w:r>
          </w:p>
          <w:p w14:paraId="4A05084B" w14:textId="77777777" w:rsidR="00E85EE7" w:rsidRDefault="00E85EE7" w:rsidP="00E85EE7">
            <w:pPr>
              <w:pStyle w:val="05Textecourant"/>
            </w:pPr>
          </w:p>
          <w:p w14:paraId="016E1852" w14:textId="38EF8F3F" w:rsidR="00E85EE7" w:rsidRDefault="00E85EE7" w:rsidP="00E85EE7">
            <w:pPr>
              <w:pStyle w:val="05Textecourant"/>
            </w:pPr>
            <w:r>
              <w:t>Au cours de cette réunion, les points suivants seront abordés</w:t>
            </w:r>
            <w:r w:rsidR="00515848">
              <w:t> </w:t>
            </w:r>
            <w:r>
              <w:t>:</w:t>
            </w:r>
          </w:p>
          <w:p w14:paraId="77A7BD0E" w14:textId="36B9C660" w:rsidR="00E85EE7" w:rsidRDefault="00E85EE7" w:rsidP="00F27162">
            <w:pPr>
              <w:pStyle w:val="05Textecourant"/>
              <w:numPr>
                <w:ilvl w:val="0"/>
                <w:numId w:val="7"/>
              </w:numPr>
            </w:pPr>
            <w:r>
              <w:t>la place de la segmentation dans la GRC ;</w:t>
            </w:r>
          </w:p>
          <w:p w14:paraId="790CB5EC" w14:textId="58E1776C" w:rsidR="00E85EE7" w:rsidRDefault="00E85EE7" w:rsidP="00F27162">
            <w:pPr>
              <w:pStyle w:val="05Textecourant"/>
              <w:numPr>
                <w:ilvl w:val="0"/>
                <w:numId w:val="7"/>
              </w:numPr>
            </w:pPr>
            <w:r>
              <w:t>les enjeux de la segmentation ;</w:t>
            </w:r>
          </w:p>
          <w:p w14:paraId="77AC236E" w14:textId="48AB9F22" w:rsidR="00E85EE7" w:rsidRDefault="00E85EE7" w:rsidP="00F27162">
            <w:pPr>
              <w:pStyle w:val="05Textecourant"/>
              <w:numPr>
                <w:ilvl w:val="0"/>
                <w:numId w:val="7"/>
              </w:numPr>
            </w:pPr>
            <w:r>
              <w:t>les critères de segmentation ;</w:t>
            </w:r>
          </w:p>
          <w:p w14:paraId="21D8272D" w14:textId="010F0ECD" w:rsidR="00E85EE7" w:rsidRDefault="00E85EE7" w:rsidP="00F27162">
            <w:pPr>
              <w:pStyle w:val="05Textecourant"/>
              <w:numPr>
                <w:ilvl w:val="0"/>
                <w:numId w:val="7"/>
              </w:numPr>
            </w:pPr>
            <w:r>
              <w:t>la segmentation en place dans notre entreprise actuellement ;</w:t>
            </w:r>
          </w:p>
          <w:p w14:paraId="7C63B8B1" w14:textId="77777777" w:rsidR="00E85EE7" w:rsidRDefault="00E85EE7" w:rsidP="00F27162">
            <w:pPr>
              <w:pStyle w:val="05Textecourant"/>
              <w:numPr>
                <w:ilvl w:val="0"/>
                <w:numId w:val="7"/>
              </w:numPr>
            </w:pPr>
            <w:r>
              <w:t>les axes de développement envisageables.</w:t>
            </w:r>
          </w:p>
          <w:p w14:paraId="500118F3" w14:textId="77777777" w:rsidR="00E85EE7" w:rsidRDefault="00E85EE7" w:rsidP="00E85EE7">
            <w:pPr>
              <w:pStyle w:val="05Textecourant"/>
            </w:pPr>
          </w:p>
          <w:p w14:paraId="18B16C38" w14:textId="0D242DD5" w:rsidR="00E85EE7" w:rsidRDefault="00E85EE7" w:rsidP="00E85EE7">
            <w:pPr>
              <w:pStyle w:val="05Textecourant"/>
            </w:pPr>
            <w:r>
              <w:t>Je vous remercie par avance de votre présence.</w:t>
            </w:r>
          </w:p>
          <w:p w14:paraId="0D9DF89E" w14:textId="77777777" w:rsidR="00E85EE7" w:rsidRDefault="00E85EE7" w:rsidP="00E85EE7">
            <w:pPr>
              <w:pStyle w:val="05Textecourant"/>
            </w:pPr>
            <w:r>
              <w:t>Cordialement,</w:t>
            </w:r>
          </w:p>
          <w:p w14:paraId="69915504" w14:textId="2FEC2405" w:rsidR="00E85EE7" w:rsidRDefault="00E85EE7" w:rsidP="00E85EE7">
            <w:pPr>
              <w:pStyle w:val="05Textecourant"/>
            </w:pPr>
          </w:p>
          <w:p w14:paraId="1142C14F" w14:textId="112E9AB4" w:rsidR="00E85EE7" w:rsidRDefault="00E85EE7" w:rsidP="00E85EE7">
            <w:pPr>
              <w:pStyle w:val="05Textecourant"/>
              <w:ind w:firstLine="7395"/>
            </w:pPr>
            <w:r>
              <w:t>L’alternant(e)</w:t>
            </w:r>
          </w:p>
        </w:tc>
      </w:tr>
    </w:tbl>
    <w:p w14:paraId="7EE3E23F" w14:textId="77777777" w:rsidR="00E85EE7" w:rsidRDefault="00E85EE7" w:rsidP="00E85EE7">
      <w:pPr>
        <w:pStyle w:val="05Textecourant"/>
      </w:pPr>
    </w:p>
    <w:p w14:paraId="365D7FB4" w14:textId="77777777" w:rsidR="00E85EE7" w:rsidRDefault="00E85EE7">
      <w:r>
        <w:br w:type="page"/>
      </w:r>
    </w:p>
    <w:p w14:paraId="5B220597" w14:textId="1B718CBB" w:rsidR="00176EAA" w:rsidRPr="009B5CAB" w:rsidRDefault="00176EAA" w:rsidP="00E85EE7">
      <w:pPr>
        <w:pStyle w:val="03MissionsTitre"/>
      </w:pPr>
      <w:r w:rsidRPr="009B5CAB">
        <w:t>Entraînement</w:t>
      </w:r>
      <w:r w:rsidR="005B0095">
        <w:rPr>
          <w:rFonts w:eastAsia="Times New Roman" w:cs="Times New Roman"/>
          <w:b w:val="0"/>
          <w:sz w:val="24"/>
          <w:szCs w:val="24"/>
          <w:lang w:eastAsia="fr-FR"/>
        </w:rPr>
        <w:pict w14:anchorId="3915FC01">
          <v:rect id="_x0000_i1026" style="width:510.3pt;height:1.5pt" o:hralign="center" o:hrstd="t" o:hrnoshade="t" o:hr="t" fillcolor="black" stroked="f"/>
        </w:pict>
      </w:r>
    </w:p>
    <w:p w14:paraId="433D6954" w14:textId="3F850E3E" w:rsidR="00176EAA" w:rsidRPr="009B5CAB" w:rsidRDefault="00E85EE7" w:rsidP="00E85EE7">
      <w:pPr>
        <w:pStyle w:val="06ExerciceTitre"/>
      </w:pPr>
      <w:r w:rsidRPr="009B5CAB">
        <w:rPr>
          <w:noProof/>
          <w:lang w:eastAsia="fr-FR"/>
        </w:rPr>
        <w:drawing>
          <wp:anchor distT="0" distB="0" distL="114300" distR="114300" simplePos="0" relativeHeight="251659264" behindDoc="1" locked="0" layoutInCell="1" allowOverlap="1" wp14:anchorId="67AEE068" wp14:editId="011BEA70">
            <wp:simplePos x="0" y="0"/>
            <wp:positionH relativeFrom="margin">
              <wp:posOffset>3503792</wp:posOffset>
            </wp:positionH>
            <wp:positionV relativeFrom="paragraph">
              <wp:posOffset>8752</wp:posOffset>
            </wp:positionV>
            <wp:extent cx="3458210" cy="2517775"/>
            <wp:effectExtent l="0" t="0" r="0" b="15875"/>
            <wp:wrapTight wrapText="bothSides">
              <wp:wrapPolygon edited="0">
                <wp:start x="9995" y="0"/>
                <wp:lineTo x="9281" y="490"/>
                <wp:lineTo x="8567" y="1798"/>
                <wp:lineTo x="8567" y="2615"/>
                <wp:lineTo x="7020" y="3922"/>
                <wp:lineTo x="5949" y="5066"/>
                <wp:lineTo x="4878" y="7845"/>
                <wp:lineTo x="3808" y="8335"/>
                <wp:lineTo x="2737" y="9642"/>
                <wp:lineTo x="2737" y="11113"/>
                <wp:lineTo x="3332" y="13074"/>
                <wp:lineTo x="7734" y="18304"/>
                <wp:lineTo x="9043" y="20919"/>
                <wp:lineTo x="9757" y="21573"/>
                <wp:lineTo x="9876" y="21573"/>
                <wp:lineTo x="11661" y="21573"/>
                <wp:lineTo x="11780" y="21573"/>
                <wp:lineTo x="12494" y="20919"/>
                <wp:lineTo x="13802" y="18304"/>
                <wp:lineTo x="18324" y="13074"/>
                <wp:lineTo x="18919" y="11113"/>
                <wp:lineTo x="19038" y="9642"/>
                <wp:lineTo x="17848" y="8335"/>
                <wp:lineTo x="16658" y="7845"/>
                <wp:lineTo x="15706" y="5230"/>
                <wp:lineTo x="14159" y="3595"/>
                <wp:lineTo x="13089" y="2125"/>
                <wp:lineTo x="12137" y="327"/>
                <wp:lineTo x="11542" y="0"/>
                <wp:lineTo x="9995" y="0"/>
              </wp:wrapPolygon>
            </wp:wrapTight>
            <wp:docPr id="20" name="Diagramme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page">
              <wp14:pctWidth>0</wp14:pctWidth>
            </wp14:sizeRelH>
            <wp14:sizeRelV relativeFrom="page">
              <wp14:pctHeight>0</wp14:pctHeight>
            </wp14:sizeRelV>
          </wp:anchor>
        </w:drawing>
      </w:r>
      <w:r w:rsidR="00176EAA" w:rsidRPr="009B5CAB">
        <w:t>Exercice 1</w:t>
      </w:r>
    </w:p>
    <w:p w14:paraId="25FE9A3A" w14:textId="43F1986C" w:rsidR="00176EAA" w:rsidRPr="009B5CAB" w:rsidRDefault="00E85EE7" w:rsidP="00E85EE7">
      <w:pPr>
        <w:pStyle w:val="04Question"/>
      </w:pPr>
      <w:r>
        <w:t xml:space="preserve">1. </w:t>
      </w:r>
      <w:r w:rsidR="00176EAA" w:rsidRPr="009B5CAB">
        <w:t>Montrez l’intérêt de la segmentation dans le secteur bancaire.</w:t>
      </w:r>
    </w:p>
    <w:p w14:paraId="336F6D53" w14:textId="24635EE4" w:rsidR="00176EAA" w:rsidRPr="009B5CAB" w:rsidRDefault="00176EAA" w:rsidP="00E85EE7">
      <w:pPr>
        <w:pStyle w:val="05Textecourant"/>
      </w:pPr>
      <w:r w:rsidRPr="009B5CAB">
        <w:t>La segmentation permet :</w:t>
      </w:r>
    </w:p>
    <w:p w14:paraId="54C1E337" w14:textId="049CE68D" w:rsidR="00176EAA" w:rsidRPr="009B5CAB" w:rsidRDefault="00176EAA" w:rsidP="00E85EE7">
      <w:pPr>
        <w:pStyle w:val="05Textecourant"/>
      </w:pPr>
      <w:r w:rsidRPr="009B5CAB">
        <w:t xml:space="preserve">- </w:t>
      </w:r>
      <w:r w:rsidR="00A84927" w:rsidRPr="009B5CAB">
        <w:t xml:space="preserve">de </w:t>
      </w:r>
      <w:r w:rsidRPr="009B5CAB">
        <w:t>détecter les cibles</w:t>
      </w:r>
      <w:r w:rsidR="00E85EE7">
        <w:t> ;</w:t>
      </w:r>
    </w:p>
    <w:p w14:paraId="2D369B8F" w14:textId="44B323E1" w:rsidR="00176EAA" w:rsidRPr="009B5CAB" w:rsidRDefault="00176EAA" w:rsidP="00E85EE7">
      <w:pPr>
        <w:pStyle w:val="05Textecourant"/>
      </w:pPr>
      <w:r w:rsidRPr="009B5CAB">
        <w:t xml:space="preserve">- </w:t>
      </w:r>
      <w:r w:rsidR="00A84927">
        <w:t>d’</w:t>
      </w:r>
      <w:r w:rsidRPr="009B5CAB">
        <w:t>améliorer la communication en spécialisant les conseillers</w:t>
      </w:r>
      <w:r w:rsidR="00E85EE7">
        <w:t> ;</w:t>
      </w:r>
    </w:p>
    <w:p w14:paraId="22FA89FA" w14:textId="76FD232B" w:rsidR="00176EAA" w:rsidRPr="009B5CAB" w:rsidRDefault="00176EAA" w:rsidP="00E85EE7">
      <w:pPr>
        <w:pStyle w:val="05Textecourant"/>
      </w:pPr>
      <w:r w:rsidRPr="009B5CAB">
        <w:t xml:space="preserve">- </w:t>
      </w:r>
      <w:r w:rsidR="00A84927">
        <w:t xml:space="preserve">de </w:t>
      </w:r>
      <w:r w:rsidRPr="009B5CAB">
        <w:t>définir une offre destinée à chaque segment pour obtenir un avantage face aux concurrents</w:t>
      </w:r>
      <w:r w:rsidR="00E85EE7">
        <w:t> ;</w:t>
      </w:r>
    </w:p>
    <w:p w14:paraId="008C0B2C" w14:textId="1C6AE70B" w:rsidR="00176EAA" w:rsidRPr="009B5CAB" w:rsidRDefault="00176EAA" w:rsidP="00E85EE7">
      <w:pPr>
        <w:pStyle w:val="05Textecourant"/>
      </w:pPr>
      <w:r w:rsidRPr="009B5CAB">
        <w:t xml:space="preserve">- </w:t>
      </w:r>
      <w:r w:rsidR="00A84927">
        <w:t>d’</w:t>
      </w:r>
      <w:r w:rsidRPr="009B5CAB">
        <w:t>améliorer le dispositif commercial de l’agence.</w:t>
      </w:r>
    </w:p>
    <w:p w14:paraId="57646ADF" w14:textId="77777777" w:rsidR="00176EAA" w:rsidRPr="009B5CAB" w:rsidRDefault="00176EAA" w:rsidP="00A84927">
      <w:pPr>
        <w:pStyle w:val="05Textecourant"/>
      </w:pPr>
    </w:p>
    <w:p w14:paraId="0A7D6ADE" w14:textId="3039FA35" w:rsidR="00176EAA" w:rsidRPr="009B5CAB" w:rsidRDefault="00D30AE0" w:rsidP="00D30AE0">
      <w:pPr>
        <w:pStyle w:val="04Question"/>
      </w:pPr>
      <w:r>
        <w:t xml:space="preserve">2. </w:t>
      </w:r>
      <w:r w:rsidR="00176EAA" w:rsidRPr="009B5CAB">
        <w:t>Expliquez les critères de segmentation actuellement utilisés.</w:t>
      </w:r>
    </w:p>
    <w:p w14:paraId="5ED01441" w14:textId="661B23D7" w:rsidR="00D30AE0" w:rsidRDefault="00176EAA" w:rsidP="00A84927">
      <w:pPr>
        <w:pStyle w:val="05Textecourant"/>
        <w:jc w:val="left"/>
      </w:pPr>
      <w:r w:rsidRPr="009B5CAB">
        <w:t xml:space="preserve">Le critère utilisé est économique puis sociodémographique : </w:t>
      </w:r>
      <w:r w:rsidR="00D30AE0">
        <w:br/>
      </w:r>
    </w:p>
    <w:p w14:paraId="0F7A032E" w14:textId="2481B462" w:rsidR="00176EAA" w:rsidRPr="009B5CAB" w:rsidRDefault="00176EAA" w:rsidP="00A84927">
      <w:pPr>
        <w:pStyle w:val="05Textecourant"/>
        <w:jc w:val="left"/>
      </w:pPr>
      <w:r w:rsidRPr="009B5CAB">
        <w:t>distinction professionnel</w:t>
      </w:r>
      <w:r w:rsidR="00A84927">
        <w:t>/</w:t>
      </w:r>
      <w:r w:rsidRPr="009B5CAB">
        <w:t>entreprise/particulier</w:t>
      </w:r>
      <w:r w:rsidR="00D30AE0">
        <w:t xml:space="preserve">, puis </w:t>
      </w:r>
      <w:r w:rsidRPr="009B5CAB">
        <w:t>sous</w:t>
      </w:r>
      <w:r w:rsidR="00D30AE0">
        <w:t>-</w:t>
      </w:r>
      <w:r w:rsidRPr="009B5CAB">
        <w:t>segmentation</w:t>
      </w:r>
      <w:r w:rsidR="00D30AE0">
        <w:t>.</w:t>
      </w:r>
    </w:p>
    <w:p w14:paraId="14CD288A" w14:textId="77777777" w:rsidR="00D30AE0" w:rsidRDefault="00D30AE0" w:rsidP="00A84927">
      <w:pPr>
        <w:pStyle w:val="05Textecourant"/>
        <w:jc w:val="left"/>
      </w:pPr>
    </w:p>
    <w:tbl>
      <w:tblPr>
        <w:tblStyle w:val="Grilledutableau"/>
        <w:tblW w:w="0" w:type="auto"/>
        <w:tblLook w:val="04A0" w:firstRow="1" w:lastRow="0" w:firstColumn="1" w:lastColumn="0" w:noHBand="0" w:noVBand="1"/>
      </w:tblPr>
      <w:tblGrid>
        <w:gridCol w:w="1757"/>
        <w:gridCol w:w="3742"/>
      </w:tblGrid>
      <w:tr w:rsidR="00D30AE0" w14:paraId="6114A298" w14:textId="77777777" w:rsidTr="00F73796">
        <w:trPr>
          <w:trHeight w:val="340"/>
        </w:trPr>
        <w:tc>
          <w:tcPr>
            <w:tcW w:w="1757" w:type="dxa"/>
            <w:shd w:val="clear" w:color="auto" w:fill="FF9900"/>
            <w:vAlign w:val="center"/>
          </w:tcPr>
          <w:p w14:paraId="5A7F4692" w14:textId="3B409693" w:rsidR="00D30AE0" w:rsidRPr="00D30AE0" w:rsidRDefault="00D30AE0" w:rsidP="00F73796">
            <w:pPr>
              <w:pStyle w:val="08Ttire"/>
            </w:pPr>
            <w:r w:rsidRPr="00D30AE0">
              <w:t>Segmentation</w:t>
            </w:r>
          </w:p>
        </w:tc>
        <w:tc>
          <w:tcPr>
            <w:tcW w:w="3742" w:type="dxa"/>
            <w:shd w:val="clear" w:color="auto" w:fill="FF9900"/>
            <w:vAlign w:val="center"/>
          </w:tcPr>
          <w:p w14:paraId="5FC34400" w14:textId="6FBBCE33" w:rsidR="00D30AE0" w:rsidRPr="00D30AE0" w:rsidRDefault="00D30AE0" w:rsidP="00F73796">
            <w:pPr>
              <w:pStyle w:val="08Ttire"/>
            </w:pPr>
            <w:r w:rsidRPr="00D30AE0">
              <w:t>Sous-segmentation selon :</w:t>
            </w:r>
          </w:p>
        </w:tc>
      </w:tr>
      <w:tr w:rsidR="00D30AE0" w14:paraId="5A667956" w14:textId="77777777" w:rsidTr="00D30AE0">
        <w:tc>
          <w:tcPr>
            <w:tcW w:w="1757" w:type="dxa"/>
            <w:vAlign w:val="center"/>
          </w:tcPr>
          <w:p w14:paraId="7EB9118E" w14:textId="6584C6F0" w:rsidR="00D30AE0" w:rsidRPr="00F73796" w:rsidRDefault="00D30AE0" w:rsidP="00D30AE0">
            <w:pPr>
              <w:pStyle w:val="05Textecourant"/>
              <w:rPr>
                <w:rFonts w:eastAsia="Times New Roman"/>
                <w:szCs w:val="24"/>
              </w:rPr>
            </w:pPr>
            <w:r w:rsidRPr="00D30AE0">
              <w:rPr>
                <w:rFonts w:eastAsia="Times New Roman"/>
              </w:rPr>
              <w:t>Professionnel</w:t>
            </w:r>
          </w:p>
        </w:tc>
        <w:tc>
          <w:tcPr>
            <w:tcW w:w="3742" w:type="dxa"/>
          </w:tcPr>
          <w:p w14:paraId="79BC093C" w14:textId="77777777" w:rsidR="00D30AE0" w:rsidRPr="00D30AE0" w:rsidRDefault="00D30AE0" w:rsidP="00F27162">
            <w:pPr>
              <w:pStyle w:val="05Textecourant"/>
              <w:numPr>
                <w:ilvl w:val="0"/>
                <w:numId w:val="8"/>
              </w:numPr>
              <w:rPr>
                <w:rFonts w:eastAsia="Times New Roman"/>
                <w:szCs w:val="24"/>
              </w:rPr>
            </w:pPr>
            <w:r w:rsidRPr="00D30AE0">
              <w:rPr>
                <w:rFonts w:eastAsia="Times New Roman"/>
              </w:rPr>
              <w:t>profession libérale</w:t>
            </w:r>
          </w:p>
          <w:p w14:paraId="3DBB4D31" w14:textId="77777777" w:rsidR="00D30AE0" w:rsidRPr="00D30AE0" w:rsidRDefault="00D30AE0" w:rsidP="00F27162">
            <w:pPr>
              <w:pStyle w:val="05Textecourant"/>
              <w:numPr>
                <w:ilvl w:val="0"/>
                <w:numId w:val="8"/>
              </w:numPr>
              <w:rPr>
                <w:rFonts w:eastAsia="Times New Roman"/>
                <w:szCs w:val="24"/>
              </w:rPr>
            </w:pPr>
            <w:r w:rsidRPr="00D30AE0">
              <w:rPr>
                <w:rFonts w:eastAsia="Times New Roman"/>
              </w:rPr>
              <w:t>agriculteur</w:t>
            </w:r>
          </w:p>
          <w:p w14:paraId="558D1728" w14:textId="37DD5EA5" w:rsidR="00D30AE0" w:rsidRPr="00D30AE0" w:rsidRDefault="00D30AE0" w:rsidP="00F27162">
            <w:pPr>
              <w:pStyle w:val="05Textecourant"/>
              <w:numPr>
                <w:ilvl w:val="0"/>
                <w:numId w:val="8"/>
              </w:numPr>
              <w:rPr>
                <w:rFonts w:eastAsia="Times New Roman"/>
                <w:szCs w:val="24"/>
              </w:rPr>
            </w:pPr>
            <w:r w:rsidRPr="00D30AE0">
              <w:rPr>
                <w:rFonts w:eastAsia="Times New Roman"/>
              </w:rPr>
              <w:t>commerçant</w:t>
            </w:r>
          </w:p>
          <w:p w14:paraId="1CE36355" w14:textId="14E86DFA" w:rsidR="00D30AE0" w:rsidRPr="00D30AE0" w:rsidRDefault="00D30AE0" w:rsidP="00F27162">
            <w:pPr>
              <w:pStyle w:val="05Textecourant"/>
              <w:numPr>
                <w:ilvl w:val="0"/>
                <w:numId w:val="8"/>
              </w:numPr>
              <w:rPr>
                <w:rFonts w:eastAsia="Times New Roman"/>
                <w:szCs w:val="24"/>
              </w:rPr>
            </w:pPr>
            <w:r w:rsidRPr="00D30AE0">
              <w:rPr>
                <w:rFonts w:eastAsia="Times New Roman"/>
              </w:rPr>
              <w:t>artisan,</w:t>
            </w:r>
            <w:r>
              <w:rPr>
                <w:rFonts w:eastAsia="Times New Roman"/>
              </w:rPr>
              <w:t xml:space="preserve"> etc.</w:t>
            </w:r>
          </w:p>
        </w:tc>
      </w:tr>
      <w:tr w:rsidR="00D30AE0" w14:paraId="2678890B" w14:textId="77777777" w:rsidTr="00D30AE0">
        <w:tc>
          <w:tcPr>
            <w:tcW w:w="1757" w:type="dxa"/>
            <w:vAlign w:val="center"/>
          </w:tcPr>
          <w:p w14:paraId="2849C0B2" w14:textId="26FD7BD8" w:rsidR="00D30AE0" w:rsidRPr="00F73796" w:rsidRDefault="00D30AE0" w:rsidP="00D30AE0">
            <w:pPr>
              <w:pStyle w:val="05Textecourant"/>
              <w:rPr>
                <w:rFonts w:eastAsia="Times New Roman"/>
                <w:szCs w:val="24"/>
              </w:rPr>
            </w:pPr>
            <w:r w:rsidRPr="00D30AE0">
              <w:rPr>
                <w:rFonts w:eastAsia="Times New Roman"/>
              </w:rPr>
              <w:t>Entreprises</w:t>
            </w:r>
          </w:p>
        </w:tc>
        <w:tc>
          <w:tcPr>
            <w:tcW w:w="3742" w:type="dxa"/>
          </w:tcPr>
          <w:p w14:paraId="64B020DC" w14:textId="77777777" w:rsidR="00D30AE0" w:rsidRPr="00D30AE0" w:rsidRDefault="00D30AE0" w:rsidP="00F27162">
            <w:pPr>
              <w:pStyle w:val="05Textecourant"/>
              <w:numPr>
                <w:ilvl w:val="0"/>
                <w:numId w:val="8"/>
              </w:numPr>
              <w:rPr>
                <w:rFonts w:eastAsia="Times New Roman"/>
                <w:szCs w:val="24"/>
              </w:rPr>
            </w:pPr>
            <w:r w:rsidRPr="00D30AE0">
              <w:rPr>
                <w:rFonts w:eastAsia="Times New Roman"/>
              </w:rPr>
              <w:t>CA</w:t>
            </w:r>
          </w:p>
          <w:p w14:paraId="30722815" w14:textId="4284A03B" w:rsidR="00D30AE0" w:rsidRPr="00D30AE0" w:rsidRDefault="00D30AE0" w:rsidP="00F27162">
            <w:pPr>
              <w:pStyle w:val="05Textecourant"/>
              <w:numPr>
                <w:ilvl w:val="0"/>
                <w:numId w:val="8"/>
              </w:numPr>
              <w:rPr>
                <w:rFonts w:eastAsia="Times New Roman"/>
                <w:szCs w:val="24"/>
              </w:rPr>
            </w:pPr>
            <w:r w:rsidRPr="00D30AE0">
              <w:rPr>
                <w:rFonts w:eastAsia="Times New Roman"/>
              </w:rPr>
              <w:t>risque</w:t>
            </w:r>
          </w:p>
        </w:tc>
      </w:tr>
      <w:tr w:rsidR="00D30AE0" w14:paraId="4D88355A" w14:textId="77777777" w:rsidTr="00D30AE0">
        <w:tc>
          <w:tcPr>
            <w:tcW w:w="1757" w:type="dxa"/>
            <w:vAlign w:val="center"/>
          </w:tcPr>
          <w:p w14:paraId="792E358C" w14:textId="54154FF5" w:rsidR="00D30AE0" w:rsidRDefault="00D30AE0" w:rsidP="00D30AE0">
            <w:pPr>
              <w:pStyle w:val="05Textecourant"/>
            </w:pPr>
            <w:r>
              <w:t>Particulier</w:t>
            </w:r>
          </w:p>
        </w:tc>
        <w:tc>
          <w:tcPr>
            <w:tcW w:w="3742" w:type="dxa"/>
          </w:tcPr>
          <w:p w14:paraId="1076F5B6" w14:textId="7503CB6D" w:rsidR="00D30AE0" w:rsidRPr="00D30AE0" w:rsidRDefault="00D30AE0" w:rsidP="00F27162">
            <w:pPr>
              <w:pStyle w:val="05Textecourant"/>
              <w:numPr>
                <w:ilvl w:val="0"/>
                <w:numId w:val="8"/>
              </w:numPr>
              <w:rPr>
                <w:rFonts w:eastAsia="Times New Roman"/>
                <w:szCs w:val="24"/>
              </w:rPr>
            </w:pPr>
            <w:r w:rsidRPr="00D30AE0">
              <w:rPr>
                <w:rFonts w:eastAsia="Times New Roman"/>
              </w:rPr>
              <w:t>revenus</w:t>
            </w:r>
          </w:p>
          <w:p w14:paraId="3EBD00ED" w14:textId="77777777" w:rsidR="00D30AE0" w:rsidRPr="00D30AE0" w:rsidRDefault="00D30AE0" w:rsidP="00F27162">
            <w:pPr>
              <w:pStyle w:val="05Textecourant"/>
              <w:numPr>
                <w:ilvl w:val="0"/>
                <w:numId w:val="8"/>
              </w:numPr>
              <w:rPr>
                <w:rFonts w:eastAsia="Times New Roman"/>
                <w:szCs w:val="24"/>
              </w:rPr>
            </w:pPr>
            <w:r w:rsidRPr="00D30AE0">
              <w:rPr>
                <w:rFonts w:eastAsia="Times New Roman"/>
              </w:rPr>
              <w:t>types de consommateurs</w:t>
            </w:r>
          </w:p>
          <w:p w14:paraId="73D94FF6" w14:textId="05475520" w:rsidR="00D30AE0" w:rsidRPr="00D30AE0" w:rsidRDefault="00D30AE0" w:rsidP="00F27162">
            <w:pPr>
              <w:pStyle w:val="05Textecourant"/>
              <w:numPr>
                <w:ilvl w:val="0"/>
                <w:numId w:val="8"/>
              </w:numPr>
              <w:rPr>
                <w:rFonts w:eastAsia="Times New Roman"/>
                <w:szCs w:val="24"/>
              </w:rPr>
            </w:pPr>
            <w:r w:rsidRPr="00D30AE0">
              <w:rPr>
                <w:rFonts w:eastAsia="Times New Roman"/>
              </w:rPr>
              <w:t>âge</w:t>
            </w:r>
          </w:p>
          <w:p w14:paraId="7CC931CB" w14:textId="2DA00631" w:rsidR="00D30AE0" w:rsidRPr="00D30AE0" w:rsidRDefault="00D30AE0" w:rsidP="00F27162">
            <w:pPr>
              <w:pStyle w:val="05Textecourant"/>
              <w:numPr>
                <w:ilvl w:val="0"/>
                <w:numId w:val="8"/>
              </w:numPr>
              <w:rPr>
                <w:rFonts w:eastAsia="Times New Roman"/>
                <w:szCs w:val="24"/>
              </w:rPr>
            </w:pPr>
            <w:r w:rsidRPr="00D30AE0">
              <w:rPr>
                <w:rFonts w:eastAsia="Times New Roman"/>
              </w:rPr>
              <w:t>risque</w:t>
            </w:r>
          </w:p>
        </w:tc>
      </w:tr>
    </w:tbl>
    <w:p w14:paraId="3E9044AA" w14:textId="244E161D" w:rsidR="00176EAA" w:rsidRPr="009B5CAB" w:rsidRDefault="00176EAA" w:rsidP="00F73796">
      <w:pPr>
        <w:pStyle w:val="05Textecourant"/>
      </w:pPr>
    </w:p>
    <w:p w14:paraId="3FA6F16B" w14:textId="6F1A475C" w:rsidR="00176EAA" w:rsidRDefault="00D30AE0" w:rsidP="00D30AE0">
      <w:pPr>
        <w:pStyle w:val="04Question"/>
      </w:pPr>
      <w:r>
        <w:t xml:space="preserve">3. </w:t>
      </w:r>
      <w:r w:rsidR="00176EAA" w:rsidRPr="009B5CAB">
        <w:t>Présentez les évolutions souhaitables en termes de segmentation.</w:t>
      </w:r>
    </w:p>
    <w:p w14:paraId="44C575A4" w14:textId="7825F487" w:rsidR="00176EAA" w:rsidRPr="009B5CAB" w:rsidRDefault="00150287" w:rsidP="003C4E37">
      <w:pPr>
        <w:pStyle w:val="05Textecourant"/>
      </w:pPr>
      <w:r w:rsidRPr="003C4E37">
        <w:rPr>
          <w:noProof/>
          <w:lang w:eastAsia="fr-FR"/>
        </w:rPr>
        <w:drawing>
          <wp:anchor distT="0" distB="0" distL="114300" distR="114300" simplePos="0" relativeHeight="251661312" behindDoc="1" locked="0" layoutInCell="1" allowOverlap="1" wp14:anchorId="0E77987E" wp14:editId="524F9E1D">
            <wp:simplePos x="0" y="0"/>
            <wp:positionH relativeFrom="column">
              <wp:posOffset>3507105</wp:posOffset>
            </wp:positionH>
            <wp:positionV relativeFrom="paragraph">
              <wp:posOffset>156845</wp:posOffset>
            </wp:positionV>
            <wp:extent cx="3324225" cy="885825"/>
            <wp:effectExtent l="19050" t="0" r="28575" b="0"/>
            <wp:wrapTight wrapText="bothSides">
              <wp:wrapPolygon edited="0">
                <wp:start x="-124" y="4181"/>
                <wp:lineTo x="-124" y="6039"/>
                <wp:lineTo x="619" y="12542"/>
                <wp:lineTo x="-124" y="15329"/>
                <wp:lineTo x="-124" y="16723"/>
                <wp:lineTo x="6437" y="17652"/>
                <wp:lineTo x="13864" y="17652"/>
                <wp:lineTo x="19681" y="16723"/>
                <wp:lineTo x="21538" y="15794"/>
                <wp:lineTo x="21662" y="11148"/>
                <wp:lineTo x="21414" y="9755"/>
                <wp:lineTo x="20424" y="4181"/>
                <wp:lineTo x="-124" y="4181"/>
              </wp:wrapPolygon>
            </wp:wrapTight>
            <wp:docPr id="24" name="Diagramme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page">
              <wp14:pctWidth>0</wp14:pctWidth>
            </wp14:sizeRelH>
            <wp14:sizeRelV relativeFrom="page">
              <wp14:pctHeight>0</wp14:pctHeight>
            </wp14:sizeRelV>
          </wp:anchor>
        </w:drawing>
      </w:r>
      <w:r w:rsidR="00176EAA" w:rsidRPr="009B5CAB">
        <w:rPr>
          <w:noProof/>
          <w:lang w:eastAsia="fr-FR"/>
        </w:rPr>
        <w:drawing>
          <wp:anchor distT="0" distB="0" distL="114300" distR="114300" simplePos="0" relativeHeight="251664384" behindDoc="1" locked="0" layoutInCell="1" allowOverlap="1" wp14:anchorId="65271E8F" wp14:editId="276DDC20">
            <wp:simplePos x="0" y="0"/>
            <wp:positionH relativeFrom="column">
              <wp:posOffset>21590</wp:posOffset>
            </wp:positionH>
            <wp:positionV relativeFrom="paragraph">
              <wp:posOffset>1905</wp:posOffset>
            </wp:positionV>
            <wp:extent cx="3216275" cy="1892935"/>
            <wp:effectExtent l="19050" t="0" r="41275" b="0"/>
            <wp:wrapNone/>
            <wp:docPr id="22" name="Diagramme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page">
              <wp14:pctWidth>0</wp14:pctWidth>
            </wp14:sizeRelH>
            <wp14:sizeRelV relativeFrom="page">
              <wp14:pctHeight>0</wp14:pctHeight>
            </wp14:sizeRelV>
          </wp:anchor>
        </w:drawing>
      </w:r>
    </w:p>
    <w:p w14:paraId="0B4247F4" w14:textId="6322DE6B" w:rsidR="003C4E37" w:rsidRDefault="00150287">
      <w:r w:rsidRPr="009B5CAB">
        <w:rPr>
          <w:noProof/>
          <w:lang w:eastAsia="fr-FR"/>
        </w:rPr>
        <w:drawing>
          <wp:anchor distT="0" distB="0" distL="114300" distR="114300" simplePos="0" relativeHeight="251663360" behindDoc="1" locked="0" layoutInCell="1" allowOverlap="1" wp14:anchorId="5589B856" wp14:editId="7F444EB4">
            <wp:simplePos x="0" y="0"/>
            <wp:positionH relativeFrom="column">
              <wp:posOffset>3639820</wp:posOffset>
            </wp:positionH>
            <wp:positionV relativeFrom="paragraph">
              <wp:posOffset>863600</wp:posOffset>
            </wp:positionV>
            <wp:extent cx="2350135" cy="473075"/>
            <wp:effectExtent l="0" t="0" r="31115" b="22225"/>
            <wp:wrapTight wrapText="bothSides">
              <wp:wrapPolygon edited="0">
                <wp:start x="700" y="0"/>
                <wp:lineTo x="2101" y="13917"/>
                <wp:lineTo x="700" y="21745"/>
                <wp:lineTo x="19785" y="21745"/>
                <wp:lineTo x="19960" y="21745"/>
                <wp:lineTo x="21361" y="13917"/>
                <wp:lineTo x="21711" y="10438"/>
                <wp:lineTo x="19785" y="0"/>
                <wp:lineTo x="700" y="0"/>
              </wp:wrapPolygon>
            </wp:wrapTight>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page">
              <wp14:pctWidth>0</wp14:pctWidth>
            </wp14:sizeRelH>
            <wp14:sizeRelV relativeFrom="page">
              <wp14:pctHeight>0</wp14:pctHeight>
            </wp14:sizeRelV>
          </wp:anchor>
        </w:drawing>
      </w:r>
      <w:r w:rsidR="003C4E37">
        <w:br w:type="page"/>
      </w:r>
    </w:p>
    <w:p w14:paraId="663EE4E6" w14:textId="3A8B40D0" w:rsidR="00176EAA" w:rsidRPr="009B5CAB" w:rsidRDefault="00176EAA" w:rsidP="003C4E37">
      <w:pPr>
        <w:pStyle w:val="06ExerciceTitre"/>
      </w:pPr>
      <w:r w:rsidRPr="009B5CAB">
        <w:t>Exercice 2</w:t>
      </w:r>
    </w:p>
    <w:p w14:paraId="15E040F8" w14:textId="5E309226" w:rsidR="00176EAA" w:rsidRPr="009B5CAB" w:rsidRDefault="003C4E37" w:rsidP="003C4E37">
      <w:pPr>
        <w:pStyle w:val="04Question"/>
      </w:pPr>
      <w:r>
        <w:t xml:space="preserve">1. </w:t>
      </w:r>
      <w:r w:rsidR="00176EAA" w:rsidRPr="009B5CAB">
        <w:t>Repérez les critères de segmentation des fabricants de croquettes pour chat.</w:t>
      </w:r>
    </w:p>
    <w:p w14:paraId="572935C5" w14:textId="7CFF34CA" w:rsidR="00176EAA" w:rsidRPr="009B5CAB" w:rsidRDefault="00176EAA" w:rsidP="003C4E37">
      <w:pPr>
        <w:pStyle w:val="05Textecourant"/>
      </w:pPr>
      <w:r w:rsidRPr="009B5CAB">
        <w:t xml:space="preserve">Devant la montée en puissance des chats dans les ménages français, les fabricants ont développé une </w:t>
      </w:r>
      <w:proofErr w:type="spellStart"/>
      <w:r w:rsidRPr="009B5CAB">
        <w:t>hypersegmentation</w:t>
      </w:r>
      <w:proofErr w:type="spellEnd"/>
      <w:r w:rsidRPr="009B5CAB">
        <w:t xml:space="preserve"> pour chercher à répondre à tous les besoins.</w:t>
      </w:r>
    </w:p>
    <w:p w14:paraId="6300B1F0" w14:textId="3AD53722" w:rsidR="00176EAA" w:rsidRPr="009B5CAB" w:rsidRDefault="00176EAA" w:rsidP="003C4E37">
      <w:pPr>
        <w:pStyle w:val="05Textecourant"/>
      </w:pPr>
      <w:r w:rsidRPr="009B5CAB">
        <w:t xml:space="preserve">Critères sociodémographiques : </w:t>
      </w:r>
      <w:r w:rsidR="005B0095">
        <w:t xml:space="preserve">le premier </w:t>
      </w:r>
      <w:r w:rsidRPr="009B5CAB">
        <w:t xml:space="preserve">critère </w:t>
      </w:r>
      <w:r w:rsidR="005B0095">
        <w:t>est l’</w:t>
      </w:r>
      <w:r w:rsidRPr="009B5CAB">
        <w:t>âge</w:t>
      </w:r>
      <w:r w:rsidR="003C4E37">
        <w:t>,</w:t>
      </w:r>
      <w:r w:rsidRPr="009B5CAB">
        <w:t xml:space="preserve"> puis </w:t>
      </w:r>
      <w:r w:rsidR="005B0095">
        <w:t xml:space="preserve">la </w:t>
      </w:r>
      <w:r w:rsidRPr="009B5CAB">
        <w:t xml:space="preserve">santé, </w:t>
      </w:r>
      <w:r w:rsidR="005B0095">
        <w:t xml:space="preserve">la </w:t>
      </w:r>
      <w:r w:rsidRPr="009B5CAB">
        <w:t>race</w:t>
      </w:r>
      <w:r w:rsidR="003C4E37">
        <w:t>, etc.</w:t>
      </w:r>
    </w:p>
    <w:p w14:paraId="2CB72931" w14:textId="61495E6E" w:rsidR="00176EAA" w:rsidRPr="009B5CAB" w:rsidRDefault="00176EAA" w:rsidP="003C4E37">
      <w:pPr>
        <w:pStyle w:val="05Textecourant"/>
      </w:pPr>
      <w:r w:rsidRPr="009B5CAB">
        <w:t>Critère</w:t>
      </w:r>
      <w:r w:rsidR="003C4E37">
        <w:t>s</w:t>
      </w:r>
      <w:r w:rsidRPr="009B5CAB">
        <w:t xml:space="preserve"> selon le style de vie : mode de vie (intérieur, extérieur), goûts (saveurs)</w:t>
      </w:r>
      <w:r w:rsidR="003C4E37">
        <w:t>, etc.</w:t>
      </w:r>
    </w:p>
    <w:p w14:paraId="5842EDE5" w14:textId="77777777" w:rsidR="003C4E37" w:rsidRDefault="003C4E37" w:rsidP="005B0095">
      <w:pPr>
        <w:pStyle w:val="05Textecourant"/>
      </w:pPr>
    </w:p>
    <w:p w14:paraId="09B410F3" w14:textId="740577D8" w:rsidR="00176EAA" w:rsidRPr="009B5CAB" w:rsidRDefault="003C4E37" w:rsidP="003C4E37">
      <w:pPr>
        <w:pStyle w:val="04Question"/>
      </w:pPr>
      <w:r>
        <w:t xml:space="preserve">2. </w:t>
      </w:r>
      <w:r w:rsidR="00176EAA" w:rsidRPr="009B5CAB">
        <w:t>Proposez un ou plusieurs critère</w:t>
      </w:r>
      <w:r>
        <w:t>s</w:t>
      </w:r>
      <w:r w:rsidR="00176EAA" w:rsidRPr="009B5CAB">
        <w:t xml:space="preserve"> de réaménagement du rayon.</w:t>
      </w:r>
    </w:p>
    <w:p w14:paraId="5BFAED14" w14:textId="1A54CC58" w:rsidR="00176EAA" w:rsidRPr="003C4E37" w:rsidRDefault="00176EAA" w:rsidP="003C4E37">
      <w:pPr>
        <w:pStyle w:val="05Textecourant"/>
        <w:rPr>
          <w:i/>
        </w:rPr>
      </w:pPr>
      <w:r w:rsidRPr="003C4E37">
        <w:rPr>
          <w:i/>
        </w:rPr>
        <w:t>Pas de corrigé type. Mais, voici une proposition</w:t>
      </w:r>
      <w:r w:rsidR="005B0095">
        <w:rPr>
          <w:i/>
        </w:rPr>
        <w:t xml:space="preserve"> de critères de rangement.</w:t>
      </w:r>
    </w:p>
    <w:p w14:paraId="16E5FD65" w14:textId="6FB9BCAA" w:rsidR="00176EAA" w:rsidRPr="009B5CAB" w:rsidRDefault="005B0095" w:rsidP="005B0095">
      <w:pPr>
        <w:pStyle w:val="05Textecourant"/>
        <w:numPr>
          <w:ilvl w:val="0"/>
          <w:numId w:val="11"/>
        </w:numPr>
      </w:pPr>
      <w:r>
        <w:t>L</w:t>
      </w:r>
      <w:r w:rsidR="00176EAA" w:rsidRPr="009B5CAB">
        <w:t>e rayon peut être réaménagé selon l’âge du chat</w:t>
      </w:r>
      <w:r>
        <w:t>,</w:t>
      </w:r>
      <w:r w:rsidR="00176EAA" w:rsidRPr="009B5CAB">
        <w:t xml:space="preserve"> en créant</w:t>
      </w:r>
      <w:r w:rsidR="003C4E37">
        <w:t xml:space="preserve"> </w:t>
      </w:r>
      <w:r w:rsidR="00176EAA" w:rsidRPr="009B5CAB">
        <w:t>3 univers</w:t>
      </w:r>
      <w:r>
        <w:t> :</w:t>
      </w:r>
      <w:r w:rsidR="00176EAA" w:rsidRPr="009B5CAB">
        <w:t xml:space="preserve"> </w:t>
      </w:r>
      <w:r w:rsidR="003C4E37">
        <w:t>« c</w:t>
      </w:r>
      <w:r w:rsidR="00176EAA" w:rsidRPr="009B5CAB">
        <w:t>haton</w:t>
      </w:r>
      <w:r w:rsidR="003C4E37">
        <w:t> »</w:t>
      </w:r>
      <w:r w:rsidR="00176EAA" w:rsidRPr="009B5CAB">
        <w:t xml:space="preserve"> (0 à 12 mois), </w:t>
      </w:r>
      <w:r w:rsidR="003C4E37">
        <w:t>« </w:t>
      </w:r>
      <w:r w:rsidR="00176EAA" w:rsidRPr="009B5CAB">
        <w:t>chat adulte</w:t>
      </w:r>
      <w:r w:rsidR="003C4E37">
        <w:t> »</w:t>
      </w:r>
      <w:r w:rsidR="00176EAA" w:rsidRPr="009B5CAB">
        <w:t xml:space="preserve"> (1 à 10 ans), </w:t>
      </w:r>
      <w:r w:rsidR="003C4E37">
        <w:t>« </w:t>
      </w:r>
      <w:r w:rsidR="00176EAA" w:rsidRPr="009B5CAB">
        <w:t>chat senior</w:t>
      </w:r>
      <w:r w:rsidR="003C4E37">
        <w:t> »</w:t>
      </w:r>
      <w:r w:rsidR="00176EAA" w:rsidRPr="009B5CAB">
        <w:t xml:space="preserve"> (+</w:t>
      </w:r>
      <w:r w:rsidR="00515848">
        <w:t> </w:t>
      </w:r>
      <w:r w:rsidR="00176EAA" w:rsidRPr="009B5CAB">
        <w:t>de 10 ans).</w:t>
      </w:r>
    </w:p>
    <w:p w14:paraId="1036D68C" w14:textId="6155A819" w:rsidR="00176EAA" w:rsidRPr="009B5CAB" w:rsidRDefault="005B0095" w:rsidP="005B0095">
      <w:pPr>
        <w:pStyle w:val="05Textecourant"/>
        <w:numPr>
          <w:ilvl w:val="0"/>
          <w:numId w:val="11"/>
        </w:numPr>
      </w:pPr>
      <w:r>
        <w:t>C</w:t>
      </w:r>
      <w:r w:rsidR="00176EAA" w:rsidRPr="009B5CAB">
        <w:t>hez les chats adultes</w:t>
      </w:r>
      <w:r>
        <w:t>, le rayon peut être aménagé selon que le chat est</w:t>
      </w:r>
      <w:r w:rsidR="00176EAA" w:rsidRPr="009B5CAB">
        <w:t xml:space="preserve"> stérilisé ou non</w:t>
      </w:r>
      <w:r w:rsidR="003C4E37">
        <w:t>.</w:t>
      </w:r>
    </w:p>
    <w:p w14:paraId="22D17DF2" w14:textId="0ABAF9C3" w:rsidR="00176EAA" w:rsidRPr="009B5CAB" w:rsidRDefault="005B0095" w:rsidP="005B0095">
      <w:pPr>
        <w:pStyle w:val="05Textecourant"/>
        <w:numPr>
          <w:ilvl w:val="0"/>
          <w:numId w:val="11"/>
        </w:numPr>
      </w:pPr>
      <w:r>
        <w:t>C</w:t>
      </w:r>
      <w:r w:rsidR="00176EAA" w:rsidRPr="009B5CAB">
        <w:t>hez les chats adultes</w:t>
      </w:r>
      <w:r>
        <w:t xml:space="preserve">, </w:t>
      </w:r>
      <w:r>
        <w:t>le rayon peut être aménagé</w:t>
      </w:r>
      <w:r>
        <w:t xml:space="preserve"> en fonction du</w:t>
      </w:r>
      <w:r w:rsidR="00176EAA" w:rsidRPr="009B5CAB">
        <w:t xml:space="preserve"> lieu de vie (intérieur/extérieur)</w:t>
      </w:r>
      <w:r w:rsidR="003C4E37">
        <w:t>.</w:t>
      </w:r>
    </w:p>
    <w:p w14:paraId="59D97285" w14:textId="6B09C1A2" w:rsidR="00176EAA" w:rsidRPr="009B5CAB" w:rsidRDefault="005B0095" w:rsidP="005B0095">
      <w:pPr>
        <w:pStyle w:val="05Textecourant"/>
        <w:numPr>
          <w:ilvl w:val="0"/>
          <w:numId w:val="11"/>
        </w:numPr>
      </w:pPr>
      <w:r>
        <w:t>C</w:t>
      </w:r>
      <w:r w:rsidR="00176EAA" w:rsidRPr="009B5CAB">
        <w:t>hez les chats adultes</w:t>
      </w:r>
      <w:r>
        <w:t xml:space="preserve">, </w:t>
      </w:r>
      <w:r>
        <w:t xml:space="preserve">le rayon peut être aménagé en fonction </w:t>
      </w:r>
      <w:r>
        <w:t xml:space="preserve">des </w:t>
      </w:r>
      <w:r w:rsidR="00176EAA" w:rsidRPr="009B5CAB">
        <w:t>besoins spécifiques</w:t>
      </w:r>
      <w:r w:rsidR="003C4E37">
        <w:t>.</w:t>
      </w:r>
    </w:p>
    <w:p w14:paraId="060B4EB5" w14:textId="6DCF0E36" w:rsidR="00176EAA" w:rsidRPr="009B5CAB" w:rsidRDefault="005B0095" w:rsidP="005B0095">
      <w:pPr>
        <w:pStyle w:val="05Textecourant"/>
        <w:numPr>
          <w:ilvl w:val="0"/>
          <w:numId w:val="11"/>
        </w:numPr>
      </w:pPr>
      <w:r>
        <w:t xml:space="preserve">Dans les trois univers, le dernier critère de segmentation peut être </w:t>
      </w:r>
      <w:r w:rsidR="00176EAA" w:rsidRPr="009B5CAB">
        <w:t>le goût.</w:t>
      </w:r>
    </w:p>
    <w:p w14:paraId="7AD728ED" w14:textId="77777777" w:rsidR="00176EAA" w:rsidRDefault="00176EAA" w:rsidP="005B0095">
      <w:pPr>
        <w:pStyle w:val="05Textecourant"/>
      </w:pPr>
    </w:p>
    <w:p w14:paraId="191DD567" w14:textId="77777777" w:rsidR="005B0095" w:rsidRPr="009B5CAB" w:rsidRDefault="005B0095" w:rsidP="005B0095">
      <w:pPr>
        <w:pStyle w:val="05Textecourant"/>
      </w:pPr>
    </w:p>
    <w:p w14:paraId="2B4A0EA0" w14:textId="1A50FBD4" w:rsidR="00176EAA" w:rsidRPr="009B5CAB" w:rsidRDefault="00176EAA" w:rsidP="003C4E37">
      <w:pPr>
        <w:pStyle w:val="06ExerciceTitre"/>
      </w:pPr>
      <w:r w:rsidRPr="009B5CAB">
        <w:t>Exercice 3</w:t>
      </w:r>
    </w:p>
    <w:p w14:paraId="531FD3C9" w14:textId="2FD9B67A" w:rsidR="00176EAA" w:rsidRPr="009B5CAB" w:rsidRDefault="003C4E37" w:rsidP="003C4E37">
      <w:pPr>
        <w:pStyle w:val="04Question"/>
      </w:pPr>
      <w:r>
        <w:t xml:space="preserve">1. </w:t>
      </w:r>
      <w:r w:rsidR="00176EAA" w:rsidRPr="009B5CAB">
        <w:t>Vérifiez la pertinence de mener une action à l’occasion de la Saint</w:t>
      </w:r>
      <w:r>
        <w:t>-</w:t>
      </w:r>
      <w:r w:rsidR="00176EAA" w:rsidRPr="009B5CAB">
        <w:t>Valentin pour l’acteur du e-commerce montresandco.com.</w:t>
      </w:r>
    </w:p>
    <w:p w14:paraId="7EEE0967" w14:textId="4FF96202" w:rsidR="00BD4934" w:rsidRPr="009B5CAB" w:rsidRDefault="003C4E37" w:rsidP="00BD4934">
      <w:pPr>
        <w:pStyle w:val="05Textecourant"/>
      </w:pPr>
      <w:r>
        <w:t>Un</w:t>
      </w:r>
      <w:r w:rsidR="00176EAA" w:rsidRPr="009B5CAB">
        <w:t xml:space="preserve"> français sur </w:t>
      </w:r>
      <w:r>
        <w:t>deux</w:t>
      </w:r>
      <w:r w:rsidR="00176EAA" w:rsidRPr="009B5CAB">
        <w:t xml:space="preserve"> achète un </w:t>
      </w:r>
      <w:r w:rsidR="00BD4934" w:rsidRPr="009B5CAB">
        <w:t>cadeau</w:t>
      </w:r>
      <w:r w:rsidR="00176EAA" w:rsidRPr="009B5CAB">
        <w:t xml:space="preserve"> pour la Saint Valentin</w:t>
      </w:r>
      <w:r w:rsidR="004F52D5">
        <w:t>, et 72 %</w:t>
      </w:r>
      <w:r w:rsidR="00BD4934">
        <w:t xml:space="preserve"> d’entre eux dépensent entre 50 et 100 €</w:t>
      </w:r>
      <w:r w:rsidR="003D7494">
        <w:t>. 29 % des requêtes mobiles sur Google au 1</w:t>
      </w:r>
      <w:r w:rsidR="003D7494" w:rsidRPr="003D7494">
        <w:rPr>
          <w:vertAlign w:val="superscript"/>
        </w:rPr>
        <w:t>er</w:t>
      </w:r>
      <w:r w:rsidR="003D7494">
        <w:t xml:space="preserve"> trimestre 2016 concernaient une montre ou un bijou</w:t>
      </w:r>
      <w:r w:rsidR="00BD4934">
        <w:t>.</w:t>
      </w:r>
    </w:p>
    <w:p w14:paraId="485D9671" w14:textId="6F2540BE" w:rsidR="00176EAA" w:rsidRPr="009B5CAB" w:rsidRDefault="00BD4934" w:rsidP="003C4E37">
      <w:pPr>
        <w:pStyle w:val="05Textecourant"/>
      </w:pPr>
      <w:r>
        <w:t>49 % des Français privilégient Internet pour les achats de Saint-Valentin, et l</w:t>
      </w:r>
      <w:r w:rsidR="00176EAA" w:rsidRPr="009B5CAB">
        <w:t xml:space="preserve">e </w:t>
      </w:r>
      <w:proofErr w:type="spellStart"/>
      <w:r w:rsidR="00176EAA" w:rsidRPr="009B5CAB">
        <w:t>smartphone</w:t>
      </w:r>
      <w:proofErr w:type="spellEnd"/>
      <w:r w:rsidR="00176EAA" w:rsidRPr="009B5CAB">
        <w:t xml:space="preserve"> est aussi devenu un acteur à part entière.</w:t>
      </w:r>
      <w:r>
        <w:t xml:space="preserve"> </w:t>
      </w:r>
      <w:r w:rsidR="00F27162">
        <w:t>Près d’un tiers des Français effectuent leur</w:t>
      </w:r>
      <w:r w:rsidR="00515848">
        <w:t>s</w:t>
      </w:r>
      <w:r w:rsidR="00F27162">
        <w:t xml:space="preserve"> a</w:t>
      </w:r>
      <w:r w:rsidR="00176EAA" w:rsidRPr="009B5CAB">
        <w:t>chat</w:t>
      </w:r>
      <w:r w:rsidR="00515848">
        <w:t>s</w:t>
      </w:r>
      <w:r w:rsidR="00176EAA" w:rsidRPr="009B5CAB">
        <w:t xml:space="preserve"> de </w:t>
      </w:r>
      <w:r w:rsidR="00F27162">
        <w:t xml:space="preserve">Saint-Valentin au </w:t>
      </w:r>
      <w:r w:rsidR="00176EAA" w:rsidRPr="009B5CAB">
        <w:t>dernier moment</w:t>
      </w:r>
      <w:r w:rsidR="00F27162">
        <w:rPr>
          <w:rStyle w:val="Marquedecommentaire"/>
        </w:rPr>
        <w:t>.</w:t>
      </w:r>
    </w:p>
    <w:p w14:paraId="49614385" w14:textId="2C65CEF0" w:rsidR="00176EAA" w:rsidRPr="009B5CAB" w:rsidRDefault="00F27162" w:rsidP="003C4E37">
      <w:pPr>
        <w:pStyle w:val="05Textecourant"/>
      </w:pPr>
      <w:r>
        <w:t xml:space="preserve">Dans ce contexte, </w:t>
      </w:r>
      <w:r w:rsidR="00176EAA" w:rsidRPr="009B5CAB">
        <w:t xml:space="preserve">une action menée à </w:t>
      </w:r>
      <w:r>
        <w:t>l’</w:t>
      </w:r>
      <w:r w:rsidR="00176EAA" w:rsidRPr="009B5CAB">
        <w:t xml:space="preserve">occasion </w:t>
      </w:r>
      <w:r>
        <w:t xml:space="preserve">de la Saint-Valentin </w:t>
      </w:r>
      <w:r w:rsidR="00176EAA" w:rsidRPr="009B5CAB">
        <w:t>peut s’avérer très pertinente, même si le budget est plutôt juste par rapport aux produits proposés par le site.</w:t>
      </w:r>
    </w:p>
    <w:p w14:paraId="33681052" w14:textId="77777777" w:rsidR="00176EAA" w:rsidRPr="009B5CAB" w:rsidRDefault="00176EAA" w:rsidP="005B0095">
      <w:pPr>
        <w:pStyle w:val="05Textecourant"/>
      </w:pPr>
    </w:p>
    <w:p w14:paraId="3A46ECCF" w14:textId="58C0999D" w:rsidR="00176EAA" w:rsidRPr="009B5CAB" w:rsidRDefault="003C4E37" w:rsidP="003C4E37">
      <w:pPr>
        <w:pStyle w:val="04Question"/>
      </w:pPr>
      <w:r>
        <w:t xml:space="preserve">2. </w:t>
      </w:r>
      <w:r w:rsidR="00176EAA" w:rsidRPr="009B5CAB">
        <w:t>Expliquez quels pourraient être les critères de segmentation pour ce type d’év</w:t>
      </w:r>
      <w:r>
        <w:t>é</w:t>
      </w:r>
      <w:r w:rsidR="00176EAA" w:rsidRPr="009B5CAB">
        <w:t>nement.</w:t>
      </w:r>
    </w:p>
    <w:p w14:paraId="4DF7A4EE" w14:textId="2433FAAD" w:rsidR="00176EAA" w:rsidRPr="009B5CAB" w:rsidRDefault="00176EAA" w:rsidP="005B0095">
      <w:pPr>
        <w:pStyle w:val="05Textecourant"/>
        <w:numPr>
          <w:ilvl w:val="0"/>
          <w:numId w:val="12"/>
        </w:numPr>
      </w:pPr>
      <w:r w:rsidRPr="009B5CAB">
        <w:t>S</w:t>
      </w:r>
      <w:r w:rsidR="00F27162">
        <w:t>egmentation s</w:t>
      </w:r>
      <w:r w:rsidRPr="009B5CAB">
        <w:t xml:space="preserve">elon le sexe : les </w:t>
      </w:r>
      <w:r w:rsidR="005B0095">
        <w:t>deux</w:t>
      </w:r>
      <w:r w:rsidRPr="009B5CAB">
        <w:t xml:space="preserve"> segments sont intéressants</w:t>
      </w:r>
      <w:r w:rsidR="00F27162">
        <w:t>.</w:t>
      </w:r>
    </w:p>
    <w:p w14:paraId="307F0F3C" w14:textId="4F47EDDF" w:rsidR="00176EAA" w:rsidRPr="009B5CAB" w:rsidRDefault="00F27162" w:rsidP="005B0095">
      <w:pPr>
        <w:pStyle w:val="05Textecourant"/>
        <w:numPr>
          <w:ilvl w:val="0"/>
          <w:numId w:val="12"/>
        </w:numPr>
      </w:pPr>
      <w:r w:rsidRPr="009B5CAB">
        <w:t>S</w:t>
      </w:r>
      <w:r>
        <w:t>egmentation s</w:t>
      </w:r>
      <w:r w:rsidRPr="009B5CAB">
        <w:t xml:space="preserve">elon </w:t>
      </w:r>
      <w:r w:rsidR="00176EAA" w:rsidRPr="009B5CAB">
        <w:t>la composition de la famille : couple ou couple avec enfants</w:t>
      </w:r>
      <w:r>
        <w:t>.</w:t>
      </w:r>
    </w:p>
    <w:p w14:paraId="1578434C" w14:textId="3B0F24C0" w:rsidR="00176EAA" w:rsidRPr="009B5CAB" w:rsidRDefault="00F27162" w:rsidP="005B0095">
      <w:pPr>
        <w:pStyle w:val="05Textecourant"/>
        <w:numPr>
          <w:ilvl w:val="0"/>
          <w:numId w:val="12"/>
        </w:numPr>
      </w:pPr>
      <w:r w:rsidRPr="009B5CAB">
        <w:t>S</w:t>
      </w:r>
      <w:r>
        <w:t>egmentation s</w:t>
      </w:r>
      <w:r w:rsidRPr="009B5CAB">
        <w:t>elon</w:t>
      </w:r>
      <w:r w:rsidR="00176EAA" w:rsidRPr="009B5CAB">
        <w:t xml:space="preserve"> le budget : revenus élevés</w:t>
      </w:r>
      <w:r w:rsidR="005B0095">
        <w:t>,</w:t>
      </w:r>
      <w:r w:rsidR="00176EAA" w:rsidRPr="009B5CAB">
        <w:t xml:space="preserve"> car </w:t>
      </w:r>
      <w:r w:rsidR="005B0095">
        <w:t xml:space="preserve">ce sont des </w:t>
      </w:r>
      <w:r w:rsidR="00176EAA" w:rsidRPr="009B5CAB">
        <w:t>produits de luxe.</w:t>
      </w:r>
    </w:p>
    <w:p w14:paraId="41BA6D90" w14:textId="7603BCA3" w:rsidR="00176EAA" w:rsidRPr="009B5CAB" w:rsidRDefault="00F27162" w:rsidP="005B0095">
      <w:pPr>
        <w:pStyle w:val="05Textecourant"/>
        <w:numPr>
          <w:ilvl w:val="0"/>
          <w:numId w:val="12"/>
        </w:numPr>
      </w:pPr>
      <w:r w:rsidRPr="009B5CAB">
        <w:t>S</w:t>
      </w:r>
      <w:r>
        <w:t>egmentation s</w:t>
      </w:r>
      <w:r w:rsidRPr="009B5CAB">
        <w:t>elon</w:t>
      </w:r>
      <w:r w:rsidR="00176EAA" w:rsidRPr="009B5CAB">
        <w:t xml:space="preserve"> les modes d’achat : </w:t>
      </w:r>
      <w:r>
        <w:t>I</w:t>
      </w:r>
      <w:r w:rsidR="00176EAA" w:rsidRPr="009B5CAB">
        <w:t>nternet</w:t>
      </w:r>
      <w:r>
        <w:t>.</w:t>
      </w:r>
    </w:p>
    <w:p w14:paraId="35674691" w14:textId="77777777" w:rsidR="00F27162" w:rsidRDefault="00F27162" w:rsidP="003C4E37">
      <w:pPr>
        <w:pStyle w:val="05Textecourant"/>
      </w:pPr>
    </w:p>
    <w:p w14:paraId="2809F492" w14:textId="7CFD7D47" w:rsidR="00176EAA" w:rsidRPr="009B5CAB" w:rsidRDefault="00176EAA" w:rsidP="003C4E37">
      <w:pPr>
        <w:pStyle w:val="05Textecourant"/>
      </w:pPr>
      <w:r w:rsidRPr="009B5CAB">
        <w:t>Le profil de la cible pourrait être</w:t>
      </w:r>
      <w:r w:rsidR="00F27162">
        <w:t xml:space="preserve"> un homme ou une </w:t>
      </w:r>
      <w:r w:rsidRPr="009B5CAB">
        <w:t>femme vivant en couple</w:t>
      </w:r>
      <w:r w:rsidR="00F27162">
        <w:t>,</w:t>
      </w:r>
      <w:r w:rsidRPr="009B5CAB">
        <w:t xml:space="preserve"> avec enfants</w:t>
      </w:r>
      <w:r w:rsidR="00F27162">
        <w:t>,</w:t>
      </w:r>
      <w:r w:rsidRPr="009B5CAB">
        <w:t xml:space="preserve"> achetant régulièrement sur Internet et intéressé par les montres. </w:t>
      </w:r>
    </w:p>
    <w:p w14:paraId="7D6DC8EF" w14:textId="77777777" w:rsidR="00176EAA" w:rsidRDefault="00176EAA" w:rsidP="005B0095">
      <w:pPr>
        <w:pStyle w:val="05Textecourant"/>
        <w:rPr>
          <w:rFonts w:eastAsia="Times New Roman" w:cs="Times New Roman"/>
          <w:b/>
          <w:szCs w:val="24"/>
          <w:lang w:eastAsia="fr-FR"/>
        </w:rPr>
      </w:pPr>
      <w:bookmarkStart w:id="2" w:name="_GoBack"/>
      <w:bookmarkEnd w:id="2"/>
    </w:p>
    <w:sectPr w:rsidR="00176EAA" w:rsidSect="00B20901">
      <w:footerReference w:type="even" r:id="rId38"/>
      <w:footerReference w:type="default" r:id="rId39"/>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6DF2B3" w15:done="0"/>
  <w15:commentEx w15:paraId="5915B0E4" w15:done="0"/>
  <w15:commentEx w15:paraId="2708D063" w15:paraIdParent="5915B0E4" w15:done="0"/>
  <w15:commentEx w15:paraId="6F7247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6DF2B3" w16cid:durableId="20923C43"/>
  <w16cid:commentId w16cid:paraId="5915B0E4" w16cid:durableId="1FA78254"/>
  <w16cid:commentId w16cid:paraId="2708D063" w16cid:durableId="20923B1D"/>
  <w16cid:commentId w16cid:paraId="6F72471F" w16cid:durableId="2092470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8136D4" w:rsidRDefault="008136D4" w:rsidP="0036619B">
      <w:pPr>
        <w:spacing w:after="0" w:line="240" w:lineRule="auto"/>
      </w:pPr>
      <w:r>
        <w:separator/>
      </w:r>
    </w:p>
  </w:endnote>
  <w:endnote w:type="continuationSeparator" w:id="0">
    <w:p w14:paraId="0E311D12" w14:textId="77777777" w:rsidR="008136D4" w:rsidRDefault="008136D4"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GuidePedagogique">
    <w:altName w:val="Times New Roman"/>
    <w:panose1 w:val="00000000000000000000"/>
    <w:charset w:val="00"/>
    <w:family w:val="roman"/>
    <w:notTrueType/>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569C6C4C" w:rsidR="008136D4" w:rsidRPr="004016EA" w:rsidRDefault="008136D4"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5B0095">
      <w:rPr>
        <w:rStyle w:val="Folio"/>
        <w:rFonts w:ascii="Times New Roman" w:hAnsi="Times New Roman" w:cs="Times New Roman"/>
        <w:noProof/>
        <w:sz w:val="17"/>
        <w:szCs w:val="17"/>
      </w:rPr>
      <w:t>4</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w:t>
    </w:r>
    <w:r w:rsidR="00176EAA">
      <w:rPr>
        <w:w w:val="100"/>
      </w:rPr>
      <w:t>14</w:t>
    </w:r>
    <w:r>
      <w:rPr>
        <w:w w:val="100"/>
      </w:rPr>
      <w:t xml:space="preserve"> – </w:t>
    </w:r>
    <w:r w:rsidR="00176EAA" w:rsidRPr="009B5CAB">
      <w:t>Segmenter la clientèle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8136D4" w:rsidRPr="00B20901" w:rsidRDefault="008136D4"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5B0095">
      <w:rPr>
        <w:rStyle w:val="Folio"/>
        <w:rFonts w:ascii="Times New Roman" w:hAnsi="Times New Roman" w:cs="Guide Pedago Arial"/>
        <w:b w:val="0"/>
        <w:bCs w:val="0"/>
        <w:noProof/>
        <w:sz w:val="17"/>
        <w:szCs w:val="17"/>
      </w:rPr>
      <w:t>5</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8136D4" w:rsidRDefault="008136D4" w:rsidP="0036619B">
      <w:pPr>
        <w:spacing w:after="0" w:line="240" w:lineRule="auto"/>
      </w:pPr>
      <w:r>
        <w:separator/>
      </w:r>
    </w:p>
  </w:footnote>
  <w:footnote w:type="continuationSeparator" w:id="0">
    <w:p w14:paraId="59DBC957" w14:textId="77777777" w:rsidR="008136D4" w:rsidRDefault="008136D4"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955AC"/>
    <w:multiLevelType w:val="hybridMultilevel"/>
    <w:tmpl w:val="095C541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93A5C21"/>
    <w:multiLevelType w:val="hybridMultilevel"/>
    <w:tmpl w:val="3C5CE70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3DD56DD"/>
    <w:multiLevelType w:val="hybridMultilevel"/>
    <w:tmpl w:val="46E4E6F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5E854C3"/>
    <w:multiLevelType w:val="hybridMultilevel"/>
    <w:tmpl w:val="06BA67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6947E3B"/>
    <w:multiLevelType w:val="hybridMultilevel"/>
    <w:tmpl w:val="7EC0FE9E"/>
    <w:lvl w:ilvl="0" w:tplc="48FECEE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0B34F45"/>
    <w:multiLevelType w:val="hybridMultilevel"/>
    <w:tmpl w:val="B5AC0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87F7DA3"/>
    <w:multiLevelType w:val="hybridMultilevel"/>
    <w:tmpl w:val="37EE3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7191A40"/>
    <w:multiLevelType w:val="hybridMultilevel"/>
    <w:tmpl w:val="6090D3F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E291F42"/>
    <w:multiLevelType w:val="hybridMultilevel"/>
    <w:tmpl w:val="7868C72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6F171390"/>
    <w:multiLevelType w:val="hybridMultilevel"/>
    <w:tmpl w:val="5944F69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nsid w:val="725861AB"/>
    <w:multiLevelType w:val="hybridMultilevel"/>
    <w:tmpl w:val="333CCCB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8202708"/>
    <w:multiLevelType w:val="hybridMultilevel"/>
    <w:tmpl w:val="2496D5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0"/>
  </w:num>
  <w:num w:numId="4">
    <w:abstractNumId w:val="1"/>
  </w:num>
  <w:num w:numId="5">
    <w:abstractNumId w:val="3"/>
  </w:num>
  <w:num w:numId="6">
    <w:abstractNumId w:val="5"/>
  </w:num>
  <w:num w:numId="7">
    <w:abstractNumId w:val="7"/>
  </w:num>
  <w:num w:numId="8">
    <w:abstractNumId w:val="2"/>
  </w:num>
  <w:num w:numId="9">
    <w:abstractNumId w:val="9"/>
  </w:num>
  <w:num w:numId="10">
    <w:abstractNumId w:val="6"/>
  </w:num>
  <w:num w:numId="11">
    <w:abstractNumId w:val="8"/>
  </w:num>
  <w:num w:numId="12">
    <w:abstractNumId w:val="1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INFRAY SIBYLLE">
    <w15:presenceInfo w15:providerId="AD" w15:userId="S-1-5-21-532673529-36703723-1817784670-70655"/>
  </w15:person>
  <w15:person w15:author="isabelle chaupart">
    <w15:presenceInfo w15:providerId="Windows Live" w15:userId="ba9dad75fa62ba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47EF4"/>
    <w:rsid w:val="00073165"/>
    <w:rsid w:val="00074B4D"/>
    <w:rsid w:val="000A7FD5"/>
    <w:rsid w:val="00104E53"/>
    <w:rsid w:val="00113FC0"/>
    <w:rsid w:val="001268C0"/>
    <w:rsid w:val="00150287"/>
    <w:rsid w:val="00176EAA"/>
    <w:rsid w:val="001B562C"/>
    <w:rsid w:val="001D38AF"/>
    <w:rsid w:val="002175A4"/>
    <w:rsid w:val="002636E9"/>
    <w:rsid w:val="002A3501"/>
    <w:rsid w:val="002E3E4B"/>
    <w:rsid w:val="002F5F99"/>
    <w:rsid w:val="003164FB"/>
    <w:rsid w:val="00325E5E"/>
    <w:rsid w:val="003351A6"/>
    <w:rsid w:val="003472D4"/>
    <w:rsid w:val="0036619B"/>
    <w:rsid w:val="003C4E37"/>
    <w:rsid w:val="003D7494"/>
    <w:rsid w:val="003E1062"/>
    <w:rsid w:val="004249C3"/>
    <w:rsid w:val="004313A6"/>
    <w:rsid w:val="00432E3E"/>
    <w:rsid w:val="00456B14"/>
    <w:rsid w:val="004F52D5"/>
    <w:rsid w:val="00515848"/>
    <w:rsid w:val="00525766"/>
    <w:rsid w:val="00542070"/>
    <w:rsid w:val="00552D37"/>
    <w:rsid w:val="00567930"/>
    <w:rsid w:val="0059602E"/>
    <w:rsid w:val="005A1D5A"/>
    <w:rsid w:val="005B0095"/>
    <w:rsid w:val="005B4E16"/>
    <w:rsid w:val="0060162C"/>
    <w:rsid w:val="006057E8"/>
    <w:rsid w:val="006124EA"/>
    <w:rsid w:val="00614516"/>
    <w:rsid w:val="00615119"/>
    <w:rsid w:val="00615DB5"/>
    <w:rsid w:val="0063203C"/>
    <w:rsid w:val="006563B4"/>
    <w:rsid w:val="006576C4"/>
    <w:rsid w:val="00664AA1"/>
    <w:rsid w:val="006A4F6E"/>
    <w:rsid w:val="006A7657"/>
    <w:rsid w:val="006C324B"/>
    <w:rsid w:val="006F5BB5"/>
    <w:rsid w:val="00714E04"/>
    <w:rsid w:val="00717CAC"/>
    <w:rsid w:val="00742B68"/>
    <w:rsid w:val="007469D4"/>
    <w:rsid w:val="007B210D"/>
    <w:rsid w:val="007F552B"/>
    <w:rsid w:val="008136D4"/>
    <w:rsid w:val="008146CA"/>
    <w:rsid w:val="00830000"/>
    <w:rsid w:val="008600D1"/>
    <w:rsid w:val="00890483"/>
    <w:rsid w:val="008A49B1"/>
    <w:rsid w:val="008B025C"/>
    <w:rsid w:val="008C69AC"/>
    <w:rsid w:val="008D6EBA"/>
    <w:rsid w:val="008F6BD9"/>
    <w:rsid w:val="00920804"/>
    <w:rsid w:val="00925A2C"/>
    <w:rsid w:val="00961CAE"/>
    <w:rsid w:val="00972521"/>
    <w:rsid w:val="00976441"/>
    <w:rsid w:val="00992BF0"/>
    <w:rsid w:val="009B31DD"/>
    <w:rsid w:val="00A42BD2"/>
    <w:rsid w:val="00A4697E"/>
    <w:rsid w:val="00A63ACD"/>
    <w:rsid w:val="00A66C93"/>
    <w:rsid w:val="00A84927"/>
    <w:rsid w:val="00AA4A39"/>
    <w:rsid w:val="00B0767F"/>
    <w:rsid w:val="00B20901"/>
    <w:rsid w:val="00B27BBD"/>
    <w:rsid w:val="00B37505"/>
    <w:rsid w:val="00B4027F"/>
    <w:rsid w:val="00BB243A"/>
    <w:rsid w:val="00BC0CF7"/>
    <w:rsid w:val="00BC64AD"/>
    <w:rsid w:val="00BC750E"/>
    <w:rsid w:val="00BD4934"/>
    <w:rsid w:val="00BF74F0"/>
    <w:rsid w:val="00C039AF"/>
    <w:rsid w:val="00C1305F"/>
    <w:rsid w:val="00C82BB6"/>
    <w:rsid w:val="00CA2026"/>
    <w:rsid w:val="00CC3C5D"/>
    <w:rsid w:val="00CE5EB2"/>
    <w:rsid w:val="00D164C7"/>
    <w:rsid w:val="00D30AE0"/>
    <w:rsid w:val="00D96F1D"/>
    <w:rsid w:val="00DA6C88"/>
    <w:rsid w:val="00DC35B7"/>
    <w:rsid w:val="00DD6895"/>
    <w:rsid w:val="00DE0FBE"/>
    <w:rsid w:val="00E11BFB"/>
    <w:rsid w:val="00E17462"/>
    <w:rsid w:val="00E63D66"/>
    <w:rsid w:val="00E85EE7"/>
    <w:rsid w:val="00EA1A1F"/>
    <w:rsid w:val="00EC0AD7"/>
    <w:rsid w:val="00F02F31"/>
    <w:rsid w:val="00F235EB"/>
    <w:rsid w:val="00F27162"/>
    <w:rsid w:val="00F73796"/>
    <w:rsid w:val="00FD2BF4"/>
    <w:rsid w:val="00FE1265"/>
    <w:rsid w:val="00FE2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CA2026"/>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CA2026"/>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98914752">
      <w:bodyDiv w:val="1"/>
      <w:marLeft w:val="0"/>
      <w:marRight w:val="0"/>
      <w:marTop w:val="0"/>
      <w:marBottom w:val="0"/>
      <w:divBdr>
        <w:top w:val="none" w:sz="0" w:space="0" w:color="auto"/>
        <w:left w:val="none" w:sz="0" w:space="0" w:color="auto"/>
        <w:bottom w:val="none" w:sz="0" w:space="0" w:color="auto"/>
        <w:right w:val="none" w:sz="0" w:space="0" w:color="auto"/>
      </w:divBdr>
      <w:divsChild>
        <w:div w:id="717123018">
          <w:marLeft w:val="547"/>
          <w:marRight w:val="0"/>
          <w:marTop w:val="0"/>
          <w:marBottom w:val="0"/>
          <w:divBdr>
            <w:top w:val="none" w:sz="0" w:space="0" w:color="auto"/>
            <w:left w:val="none" w:sz="0" w:space="0" w:color="auto"/>
            <w:bottom w:val="none" w:sz="0" w:space="0" w:color="auto"/>
            <w:right w:val="none" w:sz="0" w:space="0" w:color="auto"/>
          </w:divBdr>
        </w:div>
      </w:divsChild>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899168049">
      <w:bodyDiv w:val="1"/>
      <w:marLeft w:val="0"/>
      <w:marRight w:val="0"/>
      <w:marTop w:val="0"/>
      <w:marBottom w:val="0"/>
      <w:divBdr>
        <w:top w:val="none" w:sz="0" w:space="0" w:color="auto"/>
        <w:left w:val="none" w:sz="0" w:space="0" w:color="auto"/>
        <w:bottom w:val="none" w:sz="0" w:space="0" w:color="auto"/>
        <w:right w:val="none" w:sz="0" w:space="0" w:color="auto"/>
      </w:divBdr>
      <w:divsChild>
        <w:div w:id="1585800140">
          <w:marLeft w:val="547"/>
          <w:marRight w:val="0"/>
          <w:marTop w:val="0"/>
          <w:marBottom w:val="0"/>
          <w:divBdr>
            <w:top w:val="none" w:sz="0" w:space="0" w:color="auto"/>
            <w:left w:val="none" w:sz="0" w:space="0" w:color="auto"/>
            <w:bottom w:val="none" w:sz="0" w:space="0" w:color="auto"/>
            <w:right w:val="none" w:sz="0" w:space="0" w:color="auto"/>
          </w:divBdr>
        </w:div>
      </w:divsChild>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3">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 w:id="780300096">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sChild>
    </w:div>
    <w:div w:id="1997150352">
      <w:bodyDiv w:val="1"/>
      <w:marLeft w:val="0"/>
      <w:marRight w:val="0"/>
      <w:marTop w:val="0"/>
      <w:marBottom w:val="0"/>
      <w:divBdr>
        <w:top w:val="none" w:sz="0" w:space="0" w:color="auto"/>
        <w:left w:val="none" w:sz="0" w:space="0" w:color="auto"/>
        <w:bottom w:val="none" w:sz="0" w:space="0" w:color="auto"/>
        <w:right w:val="none" w:sz="0" w:space="0" w:color="auto"/>
      </w:divBdr>
      <w:divsChild>
        <w:div w:id="197278686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sepha-robert@gbh.fr" TargetMode="External"/><Relationship Id="rId18" Type="http://schemas.openxmlformats.org/officeDocument/2006/relationships/diagramData" Target="diagrams/data1.xml"/><Relationship Id="rId26" Type="http://schemas.openxmlformats.org/officeDocument/2006/relationships/diagramColors" Target="diagrams/colors2.xml"/><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diagramColors" Target="diagrams/colors1.xml"/><Relationship Id="rId34" Type="http://schemas.openxmlformats.org/officeDocument/2006/relationships/diagramLayout" Target="diagrams/layout4.xml"/><Relationship Id="rId42"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hyperlink" Target="mailto:alternant@lepal.com" TargetMode="External"/><Relationship Id="rId17" Type="http://schemas.openxmlformats.org/officeDocument/2006/relationships/hyperlink" Target="mailto:M.legendre@lepal.com" TargetMode="External"/><Relationship Id="rId25" Type="http://schemas.openxmlformats.org/officeDocument/2006/relationships/diagramQuickStyle" Target="diagrams/quickStyle2.xml"/><Relationship Id="rId33" Type="http://schemas.openxmlformats.org/officeDocument/2006/relationships/diagramData" Target="diagrams/data4.xm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L.pourcin@lepal.com" TargetMode="External"/><Relationship Id="rId20" Type="http://schemas.openxmlformats.org/officeDocument/2006/relationships/diagramQuickStyle" Target="diagrams/quickStyle1.xml"/><Relationship Id="rId29" Type="http://schemas.openxmlformats.org/officeDocument/2006/relationships/diagramLayout" Target="diagrams/layout3.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diagramLayout" Target="diagrams/layout2.xml"/><Relationship Id="rId32" Type="http://schemas.microsoft.com/office/2007/relationships/diagramDrawing" Target="diagrams/drawing3.xml"/><Relationship Id="rId37" Type="http://schemas.microsoft.com/office/2007/relationships/diagramDrawing" Target="diagrams/drawing4.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A.legendre@lepal.com" TargetMode="External"/><Relationship Id="rId23" Type="http://schemas.openxmlformats.org/officeDocument/2006/relationships/diagramData" Target="diagrams/data2.xml"/><Relationship Id="rId28" Type="http://schemas.openxmlformats.org/officeDocument/2006/relationships/diagramData" Target="diagrams/data3.xml"/><Relationship Id="rId36" Type="http://schemas.openxmlformats.org/officeDocument/2006/relationships/diagramColors" Target="diagrams/colors4.xml"/><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diagramColors" Target="diagrams/colors3.xml"/><Relationship Id="rId44" Type="http://schemas.microsoft.com/office/2011/relationships/people" Target="peop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S.legendre@lepal.com" TargetMode="Externa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diagramQuickStyle" Target="diagrams/quickStyle3.xml"/><Relationship Id="rId35" Type="http://schemas.openxmlformats.org/officeDocument/2006/relationships/diagramQuickStyle" Target="diagrams/quickStyle4.xml"/><Relationship Id="rId43" Type="http://schemas.microsoft.com/office/2011/relationships/commentsExtended" Target="commentsExtended.xml"/></Relationships>
</file>

<file path=word/diagrams/colors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29E7F1-1D2B-4391-837D-2510517259DC}" type="doc">
      <dgm:prSet loTypeId="urn:microsoft.com/office/officeart/2005/8/layout/radial6" loCatId="cycle" qsTypeId="urn:microsoft.com/office/officeart/2005/8/quickstyle/simple1" qsCatId="simple" csTypeId="urn:microsoft.com/office/officeart/2005/8/colors/accent2_1" csCatId="accent2" phldr="1"/>
      <dgm:spPr/>
      <dgm:t>
        <a:bodyPr/>
        <a:lstStyle/>
        <a:p>
          <a:endParaRPr lang="fr-FR"/>
        </a:p>
      </dgm:t>
    </dgm:pt>
    <dgm:pt modelId="{54541A00-2CF7-4E4D-B0E5-B60F09235A05}">
      <dgm:prSet phldrT="[Texte]" custT="1"/>
      <dgm:spPr>
        <a:ln>
          <a:solidFill>
            <a:srgbClr val="FF9900"/>
          </a:solidFill>
        </a:ln>
      </dgm:spPr>
      <dgm:t>
        <a:bodyPr/>
        <a:lstStyle/>
        <a:p>
          <a:r>
            <a:rPr lang="fr-FR" sz="800">
              <a:latin typeface="Times New Roman" panose="02020603050405020304" pitchFamily="18" charset="0"/>
              <a:cs typeface="Times New Roman" panose="02020603050405020304" pitchFamily="18" charset="0"/>
            </a:rPr>
            <a:t>Segmentation</a:t>
          </a:r>
          <a:r>
            <a:rPr lang="fr-FR" sz="800"/>
            <a:t> </a:t>
          </a:r>
        </a:p>
      </dgm:t>
    </dgm:pt>
    <dgm:pt modelId="{F3BFD9D2-A382-4FAD-A4BC-7101A9D3E97A}" type="parTrans" cxnId="{0ECDF0D1-0496-46AB-A76D-69B6B11FF753}">
      <dgm:prSet/>
      <dgm:spPr/>
      <dgm:t>
        <a:bodyPr/>
        <a:lstStyle/>
        <a:p>
          <a:endParaRPr lang="fr-FR"/>
        </a:p>
      </dgm:t>
    </dgm:pt>
    <dgm:pt modelId="{CDAB63E6-B706-4FFF-A076-1F2D75109478}" type="sibTrans" cxnId="{0ECDF0D1-0496-46AB-A76D-69B6B11FF753}">
      <dgm:prSet/>
      <dgm:spPr/>
      <dgm:t>
        <a:bodyPr/>
        <a:lstStyle/>
        <a:p>
          <a:endParaRPr lang="fr-FR"/>
        </a:p>
      </dgm:t>
    </dgm:pt>
    <dgm:pt modelId="{AC8CC28A-7418-4DCD-A5DC-2418B611F094}">
      <dgm:prSet phldrT="[Texte]" custT="1"/>
      <dgm:spPr>
        <a:ln>
          <a:solidFill>
            <a:srgbClr val="FF9900"/>
          </a:solidFill>
        </a:ln>
      </dgm:spPr>
      <dgm:t>
        <a:bodyPr/>
        <a:lstStyle/>
        <a:p>
          <a:r>
            <a:rPr lang="fr-FR" sz="700">
              <a:latin typeface="Times New Roman" panose="02020603050405020304" pitchFamily="18" charset="0"/>
              <a:cs typeface="Times New Roman" panose="02020603050405020304" pitchFamily="18" charset="0"/>
            </a:rPr>
            <a:t>Détecter les cibles </a:t>
          </a:r>
        </a:p>
      </dgm:t>
    </dgm:pt>
    <dgm:pt modelId="{F2EF56C8-55FE-40F6-AD91-CDB8573A1C84}" type="parTrans" cxnId="{B1858496-2A14-4158-87CD-3C375A676554}">
      <dgm:prSet/>
      <dgm:spPr/>
      <dgm:t>
        <a:bodyPr/>
        <a:lstStyle/>
        <a:p>
          <a:endParaRPr lang="fr-FR"/>
        </a:p>
      </dgm:t>
    </dgm:pt>
    <dgm:pt modelId="{3E714350-0517-4438-9281-3E2F261E22BE}" type="sibTrans" cxnId="{B1858496-2A14-4158-87CD-3C375A676554}">
      <dgm:prSet/>
      <dgm:spPr>
        <a:solidFill>
          <a:srgbClr val="FF9900"/>
        </a:solidFill>
      </dgm:spPr>
      <dgm:t>
        <a:bodyPr/>
        <a:lstStyle/>
        <a:p>
          <a:endParaRPr lang="fr-FR"/>
        </a:p>
      </dgm:t>
    </dgm:pt>
    <dgm:pt modelId="{D8A318A0-F102-41D3-BD94-444C7B89D0A8}">
      <dgm:prSet phldrT="[Texte]" custT="1"/>
      <dgm:spPr>
        <a:ln>
          <a:solidFill>
            <a:srgbClr val="FF9900"/>
          </a:solidFill>
        </a:ln>
      </dgm:spPr>
      <dgm:t>
        <a:bodyPr/>
        <a:lstStyle/>
        <a:p>
          <a:r>
            <a:rPr lang="fr-FR" sz="700">
              <a:latin typeface="Times New Roman" panose="02020603050405020304" pitchFamily="18" charset="0"/>
              <a:cs typeface="Times New Roman" panose="02020603050405020304" pitchFamily="18" charset="0"/>
            </a:rPr>
            <a:t>Définir une offe adaptée</a:t>
          </a:r>
        </a:p>
      </dgm:t>
    </dgm:pt>
    <dgm:pt modelId="{56312B5A-DF79-43CF-9B68-C5DE75CBC36A}" type="parTrans" cxnId="{FE44F554-4272-4187-A762-B547F97DBA6A}">
      <dgm:prSet/>
      <dgm:spPr/>
      <dgm:t>
        <a:bodyPr/>
        <a:lstStyle/>
        <a:p>
          <a:endParaRPr lang="fr-FR"/>
        </a:p>
      </dgm:t>
    </dgm:pt>
    <dgm:pt modelId="{D325541D-EAF5-48CB-B59E-D91652F179D3}" type="sibTrans" cxnId="{FE44F554-4272-4187-A762-B547F97DBA6A}">
      <dgm:prSet/>
      <dgm:spPr>
        <a:solidFill>
          <a:srgbClr val="FF9900"/>
        </a:solidFill>
      </dgm:spPr>
      <dgm:t>
        <a:bodyPr/>
        <a:lstStyle/>
        <a:p>
          <a:endParaRPr lang="fr-FR"/>
        </a:p>
      </dgm:t>
    </dgm:pt>
    <dgm:pt modelId="{2B0F6D29-167F-4427-8ECF-E269ACD67946}">
      <dgm:prSet phldrT="[Texte]" custT="1"/>
      <dgm:spPr>
        <a:ln>
          <a:solidFill>
            <a:srgbClr val="FF9900"/>
          </a:solidFill>
        </a:ln>
      </dgm:spPr>
      <dgm:t>
        <a:bodyPr/>
        <a:lstStyle/>
        <a:p>
          <a:r>
            <a:rPr lang="fr-FR" sz="700">
              <a:latin typeface="Times New Roman" panose="02020603050405020304" pitchFamily="18" charset="0"/>
              <a:cs typeface="Times New Roman" panose="02020603050405020304" pitchFamily="18" charset="0"/>
            </a:rPr>
            <a:t>Améliorer le dispositif commercial </a:t>
          </a:r>
        </a:p>
      </dgm:t>
    </dgm:pt>
    <dgm:pt modelId="{7AA9CC29-672F-4A0E-9B2E-231BDBB161E3}" type="parTrans" cxnId="{C7C6C64B-3118-4B9E-A704-4D4D9B5654FC}">
      <dgm:prSet/>
      <dgm:spPr/>
      <dgm:t>
        <a:bodyPr/>
        <a:lstStyle/>
        <a:p>
          <a:endParaRPr lang="fr-FR"/>
        </a:p>
      </dgm:t>
    </dgm:pt>
    <dgm:pt modelId="{F9EE8AA6-3785-4EFD-84D8-6E86DB96F943}" type="sibTrans" cxnId="{C7C6C64B-3118-4B9E-A704-4D4D9B5654FC}">
      <dgm:prSet/>
      <dgm:spPr>
        <a:solidFill>
          <a:srgbClr val="FF9900"/>
        </a:solidFill>
      </dgm:spPr>
      <dgm:t>
        <a:bodyPr/>
        <a:lstStyle/>
        <a:p>
          <a:endParaRPr lang="fr-FR"/>
        </a:p>
      </dgm:t>
    </dgm:pt>
    <dgm:pt modelId="{2638C8DC-C9D5-4946-807E-E0C381F7D872}">
      <dgm:prSet phldrT="[Texte]" custT="1"/>
      <dgm:spPr>
        <a:ln>
          <a:solidFill>
            <a:srgbClr val="FF9900"/>
          </a:solidFill>
        </a:ln>
      </dgm:spPr>
      <dgm:t>
        <a:bodyPr/>
        <a:lstStyle/>
        <a:p>
          <a:r>
            <a:rPr lang="fr-FR" sz="700">
              <a:latin typeface="Times New Roman" panose="02020603050405020304" pitchFamily="18" charset="0"/>
              <a:cs typeface="Times New Roman" panose="02020603050405020304" pitchFamily="18" charset="0"/>
            </a:rPr>
            <a:t>Spécialiser les conseillers</a:t>
          </a:r>
        </a:p>
      </dgm:t>
    </dgm:pt>
    <dgm:pt modelId="{7C257616-6CA4-48D0-B796-159DA03AB798}" type="sibTrans" cxnId="{90001339-87A2-46EE-8D55-DE35A16D824C}">
      <dgm:prSet/>
      <dgm:spPr>
        <a:solidFill>
          <a:srgbClr val="FF9900"/>
        </a:solidFill>
      </dgm:spPr>
      <dgm:t>
        <a:bodyPr/>
        <a:lstStyle/>
        <a:p>
          <a:endParaRPr lang="fr-FR"/>
        </a:p>
      </dgm:t>
    </dgm:pt>
    <dgm:pt modelId="{CA3F5CBA-D0A8-49D8-8E96-1B7AEF5B60A8}" type="parTrans" cxnId="{90001339-87A2-46EE-8D55-DE35A16D824C}">
      <dgm:prSet/>
      <dgm:spPr/>
      <dgm:t>
        <a:bodyPr/>
        <a:lstStyle/>
        <a:p>
          <a:endParaRPr lang="fr-FR"/>
        </a:p>
      </dgm:t>
    </dgm:pt>
    <dgm:pt modelId="{F22C0003-E928-431B-8C90-17A1188195A8}" type="pres">
      <dgm:prSet presAssocID="{6F29E7F1-1D2B-4391-837D-2510517259DC}" presName="Name0" presStyleCnt="0">
        <dgm:presLayoutVars>
          <dgm:chMax val="1"/>
          <dgm:dir/>
          <dgm:animLvl val="ctr"/>
          <dgm:resizeHandles val="exact"/>
        </dgm:presLayoutVars>
      </dgm:prSet>
      <dgm:spPr/>
      <dgm:t>
        <a:bodyPr/>
        <a:lstStyle/>
        <a:p>
          <a:endParaRPr lang="fr-FR"/>
        </a:p>
      </dgm:t>
    </dgm:pt>
    <dgm:pt modelId="{05E6B321-6F3C-4842-8692-F67CC98F7092}" type="pres">
      <dgm:prSet presAssocID="{54541A00-2CF7-4E4D-B0E5-B60F09235A05}" presName="centerShape" presStyleLbl="node0" presStyleIdx="0" presStyleCnt="1" custLinFactNeighborX="359" custLinFactNeighborY="359"/>
      <dgm:spPr/>
      <dgm:t>
        <a:bodyPr/>
        <a:lstStyle/>
        <a:p>
          <a:endParaRPr lang="fr-FR"/>
        </a:p>
      </dgm:t>
    </dgm:pt>
    <dgm:pt modelId="{9E9CDEF3-22EA-42B6-BC7B-60FA21F4EA24}" type="pres">
      <dgm:prSet presAssocID="{AC8CC28A-7418-4DCD-A5DC-2418B611F094}" presName="node" presStyleLbl="node1" presStyleIdx="0" presStyleCnt="4">
        <dgm:presLayoutVars>
          <dgm:bulletEnabled val="1"/>
        </dgm:presLayoutVars>
      </dgm:prSet>
      <dgm:spPr/>
      <dgm:t>
        <a:bodyPr/>
        <a:lstStyle/>
        <a:p>
          <a:endParaRPr lang="fr-FR"/>
        </a:p>
      </dgm:t>
    </dgm:pt>
    <dgm:pt modelId="{476B7F99-094B-4849-BBEC-E175BD7BE1B6}" type="pres">
      <dgm:prSet presAssocID="{AC8CC28A-7418-4DCD-A5DC-2418B611F094}" presName="dummy" presStyleCnt="0"/>
      <dgm:spPr/>
    </dgm:pt>
    <dgm:pt modelId="{353EE506-1C78-41AE-AA6F-87F54F076E2B}" type="pres">
      <dgm:prSet presAssocID="{3E714350-0517-4438-9281-3E2F261E22BE}" presName="sibTrans" presStyleLbl="sibTrans2D1" presStyleIdx="0" presStyleCnt="4"/>
      <dgm:spPr/>
      <dgm:t>
        <a:bodyPr/>
        <a:lstStyle/>
        <a:p>
          <a:endParaRPr lang="fr-FR"/>
        </a:p>
      </dgm:t>
    </dgm:pt>
    <dgm:pt modelId="{CDBC4525-BFEC-4AFD-8B62-B596F1CC8DFF}" type="pres">
      <dgm:prSet presAssocID="{2638C8DC-C9D5-4946-807E-E0C381F7D872}" presName="node" presStyleLbl="node1" presStyleIdx="1" presStyleCnt="4">
        <dgm:presLayoutVars>
          <dgm:bulletEnabled val="1"/>
        </dgm:presLayoutVars>
      </dgm:prSet>
      <dgm:spPr/>
      <dgm:t>
        <a:bodyPr/>
        <a:lstStyle/>
        <a:p>
          <a:endParaRPr lang="fr-FR"/>
        </a:p>
      </dgm:t>
    </dgm:pt>
    <dgm:pt modelId="{97769F80-5D81-47D5-B6E9-7F4608E158B2}" type="pres">
      <dgm:prSet presAssocID="{2638C8DC-C9D5-4946-807E-E0C381F7D872}" presName="dummy" presStyleCnt="0"/>
      <dgm:spPr/>
    </dgm:pt>
    <dgm:pt modelId="{6B542DA9-75E0-4B73-91B9-8725700A5D4B}" type="pres">
      <dgm:prSet presAssocID="{7C257616-6CA4-48D0-B796-159DA03AB798}" presName="sibTrans" presStyleLbl="sibTrans2D1" presStyleIdx="1" presStyleCnt="4"/>
      <dgm:spPr/>
      <dgm:t>
        <a:bodyPr/>
        <a:lstStyle/>
        <a:p>
          <a:endParaRPr lang="fr-FR"/>
        </a:p>
      </dgm:t>
    </dgm:pt>
    <dgm:pt modelId="{DE977F5F-CCA5-4247-B91F-98F60CCF38B6}" type="pres">
      <dgm:prSet presAssocID="{D8A318A0-F102-41D3-BD94-444C7B89D0A8}" presName="node" presStyleLbl="node1" presStyleIdx="2" presStyleCnt="4">
        <dgm:presLayoutVars>
          <dgm:bulletEnabled val="1"/>
        </dgm:presLayoutVars>
      </dgm:prSet>
      <dgm:spPr/>
      <dgm:t>
        <a:bodyPr/>
        <a:lstStyle/>
        <a:p>
          <a:endParaRPr lang="fr-FR"/>
        </a:p>
      </dgm:t>
    </dgm:pt>
    <dgm:pt modelId="{6B736F53-BD98-4209-A990-CAB88F503B8B}" type="pres">
      <dgm:prSet presAssocID="{D8A318A0-F102-41D3-BD94-444C7B89D0A8}" presName="dummy" presStyleCnt="0"/>
      <dgm:spPr/>
    </dgm:pt>
    <dgm:pt modelId="{FDEB72E1-A457-4028-95DA-572A7D50CD7F}" type="pres">
      <dgm:prSet presAssocID="{D325541D-EAF5-48CB-B59E-D91652F179D3}" presName="sibTrans" presStyleLbl="sibTrans2D1" presStyleIdx="2" presStyleCnt="4"/>
      <dgm:spPr/>
      <dgm:t>
        <a:bodyPr/>
        <a:lstStyle/>
        <a:p>
          <a:endParaRPr lang="fr-FR"/>
        </a:p>
      </dgm:t>
    </dgm:pt>
    <dgm:pt modelId="{3330FF13-D081-4A5E-9283-F37DC24A1B0E}" type="pres">
      <dgm:prSet presAssocID="{2B0F6D29-167F-4427-8ECF-E269ACD67946}" presName="node" presStyleLbl="node1" presStyleIdx="3" presStyleCnt="4">
        <dgm:presLayoutVars>
          <dgm:bulletEnabled val="1"/>
        </dgm:presLayoutVars>
      </dgm:prSet>
      <dgm:spPr/>
      <dgm:t>
        <a:bodyPr/>
        <a:lstStyle/>
        <a:p>
          <a:endParaRPr lang="fr-FR"/>
        </a:p>
      </dgm:t>
    </dgm:pt>
    <dgm:pt modelId="{1F10D325-642F-4BE1-8C71-CEF5EADC2A85}" type="pres">
      <dgm:prSet presAssocID="{2B0F6D29-167F-4427-8ECF-E269ACD67946}" presName="dummy" presStyleCnt="0"/>
      <dgm:spPr/>
    </dgm:pt>
    <dgm:pt modelId="{6889C874-CBC3-49F5-B52F-114A838DD299}" type="pres">
      <dgm:prSet presAssocID="{F9EE8AA6-3785-4EFD-84D8-6E86DB96F943}" presName="sibTrans" presStyleLbl="sibTrans2D1" presStyleIdx="3" presStyleCnt="4"/>
      <dgm:spPr/>
      <dgm:t>
        <a:bodyPr/>
        <a:lstStyle/>
        <a:p>
          <a:endParaRPr lang="fr-FR"/>
        </a:p>
      </dgm:t>
    </dgm:pt>
  </dgm:ptLst>
  <dgm:cxnLst>
    <dgm:cxn modelId="{88496F1F-ECF5-4163-8026-9762DBE2963E}" type="presOf" srcId="{2B0F6D29-167F-4427-8ECF-E269ACD67946}" destId="{3330FF13-D081-4A5E-9283-F37DC24A1B0E}" srcOrd="0" destOrd="0" presId="urn:microsoft.com/office/officeart/2005/8/layout/radial6"/>
    <dgm:cxn modelId="{D3C3C3B8-CB77-43BA-8FB0-C04AFB29E6AA}" type="presOf" srcId="{54541A00-2CF7-4E4D-B0E5-B60F09235A05}" destId="{05E6B321-6F3C-4842-8692-F67CC98F7092}" srcOrd="0" destOrd="0" presId="urn:microsoft.com/office/officeart/2005/8/layout/radial6"/>
    <dgm:cxn modelId="{0ECDF0D1-0496-46AB-A76D-69B6B11FF753}" srcId="{6F29E7F1-1D2B-4391-837D-2510517259DC}" destId="{54541A00-2CF7-4E4D-B0E5-B60F09235A05}" srcOrd="0" destOrd="0" parTransId="{F3BFD9D2-A382-4FAD-A4BC-7101A9D3E97A}" sibTransId="{CDAB63E6-B706-4FFF-A076-1F2D75109478}"/>
    <dgm:cxn modelId="{8346700A-4425-451B-BEB0-BB369D1C127F}" type="presOf" srcId="{6F29E7F1-1D2B-4391-837D-2510517259DC}" destId="{F22C0003-E928-431B-8C90-17A1188195A8}" srcOrd="0" destOrd="0" presId="urn:microsoft.com/office/officeart/2005/8/layout/radial6"/>
    <dgm:cxn modelId="{A4374652-7F90-4DEF-90ED-B143FFBC9AC6}" type="presOf" srcId="{2638C8DC-C9D5-4946-807E-E0C381F7D872}" destId="{CDBC4525-BFEC-4AFD-8B62-B596F1CC8DFF}" srcOrd="0" destOrd="0" presId="urn:microsoft.com/office/officeart/2005/8/layout/radial6"/>
    <dgm:cxn modelId="{A598FCEE-33BF-423F-91DD-40C1D2EDE177}" type="presOf" srcId="{AC8CC28A-7418-4DCD-A5DC-2418B611F094}" destId="{9E9CDEF3-22EA-42B6-BC7B-60FA21F4EA24}" srcOrd="0" destOrd="0" presId="urn:microsoft.com/office/officeart/2005/8/layout/radial6"/>
    <dgm:cxn modelId="{BA451035-EACC-46EE-84B8-6F2A92395B58}" type="presOf" srcId="{D8A318A0-F102-41D3-BD94-444C7B89D0A8}" destId="{DE977F5F-CCA5-4247-B91F-98F60CCF38B6}" srcOrd="0" destOrd="0" presId="urn:microsoft.com/office/officeart/2005/8/layout/radial6"/>
    <dgm:cxn modelId="{67A05C52-8B3A-42B3-BF87-5B06DDEF26B6}" type="presOf" srcId="{F9EE8AA6-3785-4EFD-84D8-6E86DB96F943}" destId="{6889C874-CBC3-49F5-B52F-114A838DD299}" srcOrd="0" destOrd="0" presId="urn:microsoft.com/office/officeart/2005/8/layout/radial6"/>
    <dgm:cxn modelId="{2F2A5230-7FD4-4A7A-9A18-0E7F40219886}" type="presOf" srcId="{D325541D-EAF5-48CB-B59E-D91652F179D3}" destId="{FDEB72E1-A457-4028-95DA-572A7D50CD7F}" srcOrd="0" destOrd="0" presId="urn:microsoft.com/office/officeart/2005/8/layout/radial6"/>
    <dgm:cxn modelId="{FE44F554-4272-4187-A762-B547F97DBA6A}" srcId="{54541A00-2CF7-4E4D-B0E5-B60F09235A05}" destId="{D8A318A0-F102-41D3-BD94-444C7B89D0A8}" srcOrd="2" destOrd="0" parTransId="{56312B5A-DF79-43CF-9B68-C5DE75CBC36A}" sibTransId="{D325541D-EAF5-48CB-B59E-D91652F179D3}"/>
    <dgm:cxn modelId="{90001339-87A2-46EE-8D55-DE35A16D824C}" srcId="{54541A00-2CF7-4E4D-B0E5-B60F09235A05}" destId="{2638C8DC-C9D5-4946-807E-E0C381F7D872}" srcOrd="1" destOrd="0" parTransId="{CA3F5CBA-D0A8-49D8-8E96-1B7AEF5B60A8}" sibTransId="{7C257616-6CA4-48D0-B796-159DA03AB798}"/>
    <dgm:cxn modelId="{A8194D07-6D92-41E7-BC7F-643E9CF4693D}" type="presOf" srcId="{7C257616-6CA4-48D0-B796-159DA03AB798}" destId="{6B542DA9-75E0-4B73-91B9-8725700A5D4B}" srcOrd="0" destOrd="0" presId="urn:microsoft.com/office/officeart/2005/8/layout/radial6"/>
    <dgm:cxn modelId="{B1858496-2A14-4158-87CD-3C375A676554}" srcId="{54541A00-2CF7-4E4D-B0E5-B60F09235A05}" destId="{AC8CC28A-7418-4DCD-A5DC-2418B611F094}" srcOrd="0" destOrd="0" parTransId="{F2EF56C8-55FE-40F6-AD91-CDB8573A1C84}" sibTransId="{3E714350-0517-4438-9281-3E2F261E22BE}"/>
    <dgm:cxn modelId="{895B7BC7-719D-48B0-9120-2DB1AFEF3285}" type="presOf" srcId="{3E714350-0517-4438-9281-3E2F261E22BE}" destId="{353EE506-1C78-41AE-AA6F-87F54F076E2B}" srcOrd="0" destOrd="0" presId="urn:microsoft.com/office/officeart/2005/8/layout/radial6"/>
    <dgm:cxn modelId="{C7C6C64B-3118-4B9E-A704-4D4D9B5654FC}" srcId="{54541A00-2CF7-4E4D-B0E5-B60F09235A05}" destId="{2B0F6D29-167F-4427-8ECF-E269ACD67946}" srcOrd="3" destOrd="0" parTransId="{7AA9CC29-672F-4A0E-9B2E-231BDBB161E3}" sibTransId="{F9EE8AA6-3785-4EFD-84D8-6E86DB96F943}"/>
    <dgm:cxn modelId="{42AFC28B-BB32-4E99-BB25-C4A585111FE4}" type="presParOf" srcId="{F22C0003-E928-431B-8C90-17A1188195A8}" destId="{05E6B321-6F3C-4842-8692-F67CC98F7092}" srcOrd="0" destOrd="0" presId="urn:microsoft.com/office/officeart/2005/8/layout/radial6"/>
    <dgm:cxn modelId="{B1FEFBDC-0C87-464A-BF42-0E89EB4BDD98}" type="presParOf" srcId="{F22C0003-E928-431B-8C90-17A1188195A8}" destId="{9E9CDEF3-22EA-42B6-BC7B-60FA21F4EA24}" srcOrd="1" destOrd="0" presId="urn:microsoft.com/office/officeart/2005/8/layout/radial6"/>
    <dgm:cxn modelId="{1BD9CF11-0377-4664-9879-D69B157CC95A}" type="presParOf" srcId="{F22C0003-E928-431B-8C90-17A1188195A8}" destId="{476B7F99-094B-4849-BBEC-E175BD7BE1B6}" srcOrd="2" destOrd="0" presId="urn:microsoft.com/office/officeart/2005/8/layout/radial6"/>
    <dgm:cxn modelId="{70BEB976-D156-43B0-8D91-42605893161E}" type="presParOf" srcId="{F22C0003-E928-431B-8C90-17A1188195A8}" destId="{353EE506-1C78-41AE-AA6F-87F54F076E2B}" srcOrd="3" destOrd="0" presId="urn:microsoft.com/office/officeart/2005/8/layout/radial6"/>
    <dgm:cxn modelId="{9F2017C1-4F86-496A-A591-0757304DE500}" type="presParOf" srcId="{F22C0003-E928-431B-8C90-17A1188195A8}" destId="{CDBC4525-BFEC-4AFD-8B62-B596F1CC8DFF}" srcOrd="4" destOrd="0" presId="urn:microsoft.com/office/officeart/2005/8/layout/radial6"/>
    <dgm:cxn modelId="{16DE48DA-5249-4BCB-9761-90FD4D6EC53D}" type="presParOf" srcId="{F22C0003-E928-431B-8C90-17A1188195A8}" destId="{97769F80-5D81-47D5-B6E9-7F4608E158B2}" srcOrd="5" destOrd="0" presId="urn:microsoft.com/office/officeart/2005/8/layout/radial6"/>
    <dgm:cxn modelId="{DFD4412D-F906-4716-A464-657075D0FE8F}" type="presParOf" srcId="{F22C0003-E928-431B-8C90-17A1188195A8}" destId="{6B542DA9-75E0-4B73-91B9-8725700A5D4B}" srcOrd="6" destOrd="0" presId="urn:microsoft.com/office/officeart/2005/8/layout/radial6"/>
    <dgm:cxn modelId="{1EEEF3EA-A362-4057-8DD2-97B9C1EDAFF0}" type="presParOf" srcId="{F22C0003-E928-431B-8C90-17A1188195A8}" destId="{DE977F5F-CCA5-4247-B91F-98F60CCF38B6}" srcOrd="7" destOrd="0" presId="urn:microsoft.com/office/officeart/2005/8/layout/radial6"/>
    <dgm:cxn modelId="{C95A1A63-BE11-4CB0-8B51-8D64D58DA727}" type="presParOf" srcId="{F22C0003-E928-431B-8C90-17A1188195A8}" destId="{6B736F53-BD98-4209-A990-CAB88F503B8B}" srcOrd="8" destOrd="0" presId="urn:microsoft.com/office/officeart/2005/8/layout/radial6"/>
    <dgm:cxn modelId="{94827980-CAD2-4FEE-8E76-8E9CDFEF4C5B}" type="presParOf" srcId="{F22C0003-E928-431B-8C90-17A1188195A8}" destId="{FDEB72E1-A457-4028-95DA-572A7D50CD7F}" srcOrd="9" destOrd="0" presId="urn:microsoft.com/office/officeart/2005/8/layout/radial6"/>
    <dgm:cxn modelId="{48FFE80F-C8E6-433C-AC1A-2A2910055480}" type="presParOf" srcId="{F22C0003-E928-431B-8C90-17A1188195A8}" destId="{3330FF13-D081-4A5E-9283-F37DC24A1B0E}" srcOrd="10" destOrd="0" presId="urn:microsoft.com/office/officeart/2005/8/layout/radial6"/>
    <dgm:cxn modelId="{F5371926-493A-4536-86B0-68BE8D29EA19}" type="presParOf" srcId="{F22C0003-E928-431B-8C90-17A1188195A8}" destId="{1F10D325-642F-4BE1-8C71-CEF5EADC2A85}" srcOrd="11" destOrd="0" presId="urn:microsoft.com/office/officeart/2005/8/layout/radial6"/>
    <dgm:cxn modelId="{9BB788AD-DCA2-4F23-B524-94B15A68C0CC}" type="presParOf" srcId="{F22C0003-E928-431B-8C90-17A1188195A8}" destId="{6889C874-CBC3-49F5-B52F-114A838DD299}" srcOrd="12" destOrd="0" presId="urn:microsoft.com/office/officeart/2005/8/layout/radial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DFF22C4-F03B-48DA-9F5A-F46704B09633}" type="doc">
      <dgm:prSet loTypeId="urn:microsoft.com/office/officeart/2005/8/layout/chevron1" loCatId="process" qsTypeId="urn:microsoft.com/office/officeart/2005/8/quickstyle/simple1" qsCatId="simple" csTypeId="urn:microsoft.com/office/officeart/2005/8/colors/accent2_2" csCatId="accent2" phldr="1"/>
      <dgm:spPr/>
    </dgm:pt>
    <dgm:pt modelId="{9F0DC80D-DDC5-47D2-B98E-BBFB697602BC}">
      <dgm:prSet phldrT="[Texte]" custT="1"/>
      <dgm:spPr/>
      <dgm:t>
        <a:bodyPr/>
        <a:lstStyle/>
        <a:p>
          <a:r>
            <a:rPr lang="fr-FR" sz="700">
              <a:latin typeface="Times New Roman" panose="02020603050405020304" pitchFamily="18" charset="0"/>
              <a:cs typeface="Times New Roman" panose="02020603050405020304" pitchFamily="18" charset="0"/>
            </a:rPr>
            <a:t>Revoir la segmentation </a:t>
          </a:r>
        </a:p>
      </dgm:t>
    </dgm:pt>
    <dgm:pt modelId="{1B41BCBE-7572-4574-8175-E0DFD0B3E224}" type="parTrans" cxnId="{381880B9-96CF-43E3-A4EA-95D4854B5140}">
      <dgm:prSet/>
      <dgm:spPr/>
      <dgm:t>
        <a:bodyPr/>
        <a:lstStyle/>
        <a:p>
          <a:endParaRPr lang="fr-FR"/>
        </a:p>
      </dgm:t>
    </dgm:pt>
    <dgm:pt modelId="{FB3707D7-5A56-4282-9F29-CF0EE02FCB9F}" type="sibTrans" cxnId="{381880B9-96CF-43E3-A4EA-95D4854B5140}">
      <dgm:prSet/>
      <dgm:spPr/>
      <dgm:t>
        <a:bodyPr/>
        <a:lstStyle/>
        <a:p>
          <a:endParaRPr lang="fr-FR"/>
        </a:p>
      </dgm:t>
    </dgm:pt>
    <dgm:pt modelId="{610E3680-146B-4D59-83CB-5E34004BA9A0}">
      <dgm:prSet phldrT="[Texte]" custT="1"/>
      <dgm:spPr/>
      <dgm:t>
        <a:bodyPr/>
        <a:lstStyle/>
        <a:p>
          <a:r>
            <a:rPr lang="fr-FR" sz="700">
              <a:latin typeface="Times New Roman" panose="02020603050405020304" pitchFamily="18" charset="0"/>
              <a:cs typeface="Times New Roman" panose="02020603050405020304" pitchFamily="18" charset="0"/>
            </a:rPr>
            <a:t>Critères de comportement suivis en temps réél via des applications</a:t>
          </a:r>
        </a:p>
      </dgm:t>
    </dgm:pt>
    <dgm:pt modelId="{85F8A9B1-EA31-4F41-BAE4-529AEEE2FFA9}" type="parTrans" cxnId="{6E69028B-3AD9-48B5-877C-7A25F5E3245F}">
      <dgm:prSet/>
      <dgm:spPr/>
      <dgm:t>
        <a:bodyPr/>
        <a:lstStyle/>
        <a:p>
          <a:endParaRPr lang="fr-FR"/>
        </a:p>
      </dgm:t>
    </dgm:pt>
    <dgm:pt modelId="{8A4B02AA-6BB6-4A7E-B6B4-BB5B48EAA8E6}" type="sibTrans" cxnId="{6E69028B-3AD9-48B5-877C-7A25F5E3245F}">
      <dgm:prSet/>
      <dgm:spPr/>
      <dgm:t>
        <a:bodyPr/>
        <a:lstStyle/>
        <a:p>
          <a:endParaRPr lang="fr-FR"/>
        </a:p>
      </dgm:t>
    </dgm:pt>
    <dgm:pt modelId="{8584D14B-4168-4974-8273-5E25C9166F8B}">
      <dgm:prSet phldrT="[Texte]"/>
      <dgm:spPr/>
      <dgm:t>
        <a:bodyPr/>
        <a:lstStyle/>
        <a:p>
          <a:r>
            <a:rPr lang="fr-FR">
              <a:latin typeface="Times New Roman" panose="02020603050405020304" pitchFamily="18" charset="0"/>
              <a:cs typeface="Times New Roman" panose="02020603050405020304" pitchFamily="18" charset="0"/>
            </a:rPr>
            <a:t>Proposer le bon produit au bon moment à la bonne personne</a:t>
          </a:r>
        </a:p>
      </dgm:t>
    </dgm:pt>
    <dgm:pt modelId="{544ECE49-2AFA-48B5-84EE-2D271657086C}" type="parTrans" cxnId="{E68328F0-07E9-46C1-9223-4638E836BBF1}">
      <dgm:prSet/>
      <dgm:spPr/>
      <dgm:t>
        <a:bodyPr/>
        <a:lstStyle/>
        <a:p>
          <a:endParaRPr lang="fr-FR"/>
        </a:p>
      </dgm:t>
    </dgm:pt>
    <dgm:pt modelId="{04BB8773-A851-4FCD-8B25-139FC0C6FF6F}" type="sibTrans" cxnId="{E68328F0-07E9-46C1-9223-4638E836BBF1}">
      <dgm:prSet/>
      <dgm:spPr/>
      <dgm:t>
        <a:bodyPr/>
        <a:lstStyle/>
        <a:p>
          <a:endParaRPr lang="fr-FR"/>
        </a:p>
      </dgm:t>
    </dgm:pt>
    <dgm:pt modelId="{95246CE0-7DE0-4565-AD7F-6E09B502B144}" type="pres">
      <dgm:prSet presAssocID="{2DFF22C4-F03B-48DA-9F5A-F46704B09633}" presName="Name0" presStyleCnt="0">
        <dgm:presLayoutVars>
          <dgm:dir/>
          <dgm:animLvl val="lvl"/>
          <dgm:resizeHandles val="exact"/>
        </dgm:presLayoutVars>
      </dgm:prSet>
      <dgm:spPr/>
    </dgm:pt>
    <dgm:pt modelId="{94284B5F-15C8-47F9-AFF0-2826845F36E5}" type="pres">
      <dgm:prSet presAssocID="{9F0DC80D-DDC5-47D2-B98E-BBFB697602BC}" presName="parTxOnly" presStyleLbl="node1" presStyleIdx="0" presStyleCnt="3">
        <dgm:presLayoutVars>
          <dgm:chMax val="0"/>
          <dgm:chPref val="0"/>
          <dgm:bulletEnabled val="1"/>
        </dgm:presLayoutVars>
      </dgm:prSet>
      <dgm:spPr/>
      <dgm:t>
        <a:bodyPr/>
        <a:lstStyle/>
        <a:p>
          <a:endParaRPr lang="fr-FR"/>
        </a:p>
      </dgm:t>
    </dgm:pt>
    <dgm:pt modelId="{A3A928A3-6384-46C9-BDA7-278B7BB9F93B}" type="pres">
      <dgm:prSet presAssocID="{FB3707D7-5A56-4282-9F29-CF0EE02FCB9F}" presName="parTxOnlySpace" presStyleCnt="0"/>
      <dgm:spPr/>
    </dgm:pt>
    <dgm:pt modelId="{1FB5F04F-9B8D-47D5-A7C3-54B4E112B13F}" type="pres">
      <dgm:prSet presAssocID="{610E3680-146B-4D59-83CB-5E34004BA9A0}" presName="parTxOnly" presStyleLbl="node1" presStyleIdx="1" presStyleCnt="3" custScaleX="113806" custLinFactNeighborX="7090" custLinFactNeighborY="1772">
        <dgm:presLayoutVars>
          <dgm:chMax val="0"/>
          <dgm:chPref val="0"/>
          <dgm:bulletEnabled val="1"/>
        </dgm:presLayoutVars>
      </dgm:prSet>
      <dgm:spPr/>
      <dgm:t>
        <a:bodyPr/>
        <a:lstStyle/>
        <a:p>
          <a:endParaRPr lang="fr-FR"/>
        </a:p>
      </dgm:t>
    </dgm:pt>
    <dgm:pt modelId="{EB31E0B0-13B1-4713-A8C1-3AE203CB88AD}" type="pres">
      <dgm:prSet presAssocID="{8A4B02AA-6BB6-4A7E-B6B4-BB5B48EAA8E6}" presName="parTxOnlySpace" presStyleCnt="0"/>
      <dgm:spPr/>
    </dgm:pt>
    <dgm:pt modelId="{C2F0D100-ECAE-46EE-B935-634C142AEE05}" type="pres">
      <dgm:prSet presAssocID="{8584D14B-4168-4974-8273-5E25C9166F8B}" presName="parTxOnly" presStyleLbl="node1" presStyleIdx="2" presStyleCnt="3">
        <dgm:presLayoutVars>
          <dgm:chMax val="0"/>
          <dgm:chPref val="0"/>
          <dgm:bulletEnabled val="1"/>
        </dgm:presLayoutVars>
      </dgm:prSet>
      <dgm:spPr/>
      <dgm:t>
        <a:bodyPr/>
        <a:lstStyle/>
        <a:p>
          <a:endParaRPr lang="fr-FR"/>
        </a:p>
      </dgm:t>
    </dgm:pt>
  </dgm:ptLst>
  <dgm:cxnLst>
    <dgm:cxn modelId="{39FB0528-DDA2-4641-BBF4-71E867DFECBA}" type="presOf" srcId="{610E3680-146B-4D59-83CB-5E34004BA9A0}" destId="{1FB5F04F-9B8D-47D5-A7C3-54B4E112B13F}" srcOrd="0" destOrd="0" presId="urn:microsoft.com/office/officeart/2005/8/layout/chevron1"/>
    <dgm:cxn modelId="{DB1E89CD-F009-4E27-A56C-2F813C209347}" type="presOf" srcId="{8584D14B-4168-4974-8273-5E25C9166F8B}" destId="{C2F0D100-ECAE-46EE-B935-634C142AEE05}" srcOrd="0" destOrd="0" presId="urn:microsoft.com/office/officeart/2005/8/layout/chevron1"/>
    <dgm:cxn modelId="{E2BADE49-7F88-4588-95DA-0D2546AA3FFE}" type="presOf" srcId="{9F0DC80D-DDC5-47D2-B98E-BBFB697602BC}" destId="{94284B5F-15C8-47F9-AFF0-2826845F36E5}" srcOrd="0" destOrd="0" presId="urn:microsoft.com/office/officeart/2005/8/layout/chevron1"/>
    <dgm:cxn modelId="{381880B9-96CF-43E3-A4EA-95D4854B5140}" srcId="{2DFF22C4-F03B-48DA-9F5A-F46704B09633}" destId="{9F0DC80D-DDC5-47D2-B98E-BBFB697602BC}" srcOrd="0" destOrd="0" parTransId="{1B41BCBE-7572-4574-8175-E0DFD0B3E224}" sibTransId="{FB3707D7-5A56-4282-9F29-CF0EE02FCB9F}"/>
    <dgm:cxn modelId="{6E69028B-3AD9-48B5-877C-7A25F5E3245F}" srcId="{2DFF22C4-F03B-48DA-9F5A-F46704B09633}" destId="{610E3680-146B-4D59-83CB-5E34004BA9A0}" srcOrd="1" destOrd="0" parTransId="{85F8A9B1-EA31-4F41-BAE4-529AEEE2FFA9}" sibTransId="{8A4B02AA-6BB6-4A7E-B6B4-BB5B48EAA8E6}"/>
    <dgm:cxn modelId="{A09DCBED-489C-403C-9E62-5A4A9D270416}" type="presOf" srcId="{2DFF22C4-F03B-48DA-9F5A-F46704B09633}" destId="{95246CE0-7DE0-4565-AD7F-6E09B502B144}" srcOrd="0" destOrd="0" presId="urn:microsoft.com/office/officeart/2005/8/layout/chevron1"/>
    <dgm:cxn modelId="{E68328F0-07E9-46C1-9223-4638E836BBF1}" srcId="{2DFF22C4-F03B-48DA-9F5A-F46704B09633}" destId="{8584D14B-4168-4974-8273-5E25C9166F8B}" srcOrd="2" destOrd="0" parTransId="{544ECE49-2AFA-48B5-84EE-2D271657086C}" sibTransId="{04BB8773-A851-4FCD-8B25-139FC0C6FF6F}"/>
    <dgm:cxn modelId="{73648FAF-D9AB-4F9C-859B-050B6A123B8E}" type="presParOf" srcId="{95246CE0-7DE0-4565-AD7F-6E09B502B144}" destId="{94284B5F-15C8-47F9-AFF0-2826845F36E5}" srcOrd="0" destOrd="0" presId="urn:microsoft.com/office/officeart/2005/8/layout/chevron1"/>
    <dgm:cxn modelId="{57BC5F8B-CAAE-4BE9-99F4-C2586E955652}" type="presParOf" srcId="{95246CE0-7DE0-4565-AD7F-6E09B502B144}" destId="{A3A928A3-6384-46C9-BDA7-278B7BB9F93B}" srcOrd="1" destOrd="0" presId="urn:microsoft.com/office/officeart/2005/8/layout/chevron1"/>
    <dgm:cxn modelId="{DFD33856-01A9-4EBF-AB1C-B0CB70134DA2}" type="presParOf" srcId="{95246CE0-7DE0-4565-AD7F-6E09B502B144}" destId="{1FB5F04F-9B8D-47D5-A7C3-54B4E112B13F}" srcOrd="2" destOrd="0" presId="urn:microsoft.com/office/officeart/2005/8/layout/chevron1"/>
    <dgm:cxn modelId="{C9F814EF-523A-422D-90F2-7C98DF68AC37}" type="presParOf" srcId="{95246CE0-7DE0-4565-AD7F-6E09B502B144}" destId="{EB31E0B0-13B1-4713-A8C1-3AE203CB88AD}" srcOrd="3" destOrd="0" presId="urn:microsoft.com/office/officeart/2005/8/layout/chevron1"/>
    <dgm:cxn modelId="{9EDEBE67-93C4-4675-A822-77FA7DF0E626}" type="presParOf" srcId="{95246CE0-7DE0-4565-AD7F-6E09B502B144}" destId="{C2F0D100-ECAE-46EE-B935-634C142AEE05}" srcOrd="4" destOrd="0" presId="urn:microsoft.com/office/officeart/2005/8/layout/chevron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A98F59D-F17C-4F3C-8531-1E11B2941075}" type="doc">
      <dgm:prSet loTypeId="urn:microsoft.com/office/officeart/2005/8/layout/lProcess3" loCatId="process" qsTypeId="urn:microsoft.com/office/officeart/2005/8/quickstyle/simple1" qsCatId="simple" csTypeId="urn:microsoft.com/office/officeart/2005/8/colors/accent2_2" csCatId="accent2" phldr="1"/>
      <dgm:spPr/>
      <dgm:t>
        <a:bodyPr/>
        <a:lstStyle/>
        <a:p>
          <a:endParaRPr lang="fr-FR"/>
        </a:p>
      </dgm:t>
    </dgm:pt>
    <dgm:pt modelId="{816F446A-6F5D-42C9-9D84-6941842DCDBB}">
      <dgm:prSet phldrT="[Texte]"/>
      <dgm:spPr/>
      <dgm:t>
        <a:bodyPr/>
        <a:lstStyle/>
        <a:p>
          <a:r>
            <a:rPr lang="fr-FR">
              <a:latin typeface="Times New Roman" panose="02020603050405020304" pitchFamily="18" charset="0"/>
              <a:cs typeface="Times New Roman" panose="02020603050405020304" pitchFamily="18" charset="0"/>
            </a:rPr>
            <a:t>Développement du numérique </a:t>
          </a:r>
        </a:p>
      </dgm:t>
    </dgm:pt>
    <dgm:pt modelId="{EB7A4616-A9A3-4A16-BCCD-9E1EA7378688}" type="parTrans" cxnId="{62D1C544-2781-4921-A1B4-0917C7B368D9}">
      <dgm:prSet/>
      <dgm:spPr/>
      <dgm:t>
        <a:bodyPr/>
        <a:lstStyle/>
        <a:p>
          <a:endParaRPr lang="fr-FR"/>
        </a:p>
      </dgm:t>
    </dgm:pt>
    <dgm:pt modelId="{389D948D-FE9A-46FB-9A97-628DB38FA890}" type="sibTrans" cxnId="{62D1C544-2781-4921-A1B4-0917C7B368D9}">
      <dgm:prSet/>
      <dgm:spPr/>
      <dgm:t>
        <a:bodyPr/>
        <a:lstStyle/>
        <a:p>
          <a:endParaRPr lang="fr-FR"/>
        </a:p>
      </dgm:t>
    </dgm:pt>
    <dgm:pt modelId="{6D40A8F2-8CA0-443A-84AB-847BA6C3A760}">
      <dgm:prSet phldrT="[Texte]"/>
      <dgm:spPr/>
      <dgm:t>
        <a:bodyPr/>
        <a:lstStyle/>
        <a:p>
          <a:r>
            <a:rPr lang="fr-FR">
              <a:latin typeface="Times New Roman" panose="02020603050405020304" pitchFamily="18" charset="0"/>
              <a:cs typeface="Times New Roman" panose="02020603050405020304" pitchFamily="18" charset="0"/>
            </a:rPr>
            <a:t>Nouveau profil de client : "digital natives" ou millennials </a:t>
          </a:r>
        </a:p>
      </dgm:t>
    </dgm:pt>
    <dgm:pt modelId="{9BFD0256-EB31-4C42-917A-03D73608080A}" type="parTrans" cxnId="{A6C7578D-CF7A-4F5F-A214-DDF08D23FFBE}">
      <dgm:prSet/>
      <dgm:spPr/>
      <dgm:t>
        <a:bodyPr/>
        <a:lstStyle/>
        <a:p>
          <a:endParaRPr lang="fr-FR"/>
        </a:p>
      </dgm:t>
    </dgm:pt>
    <dgm:pt modelId="{311E0315-5F91-4101-A16D-62392A82013B}" type="sibTrans" cxnId="{A6C7578D-CF7A-4F5F-A214-DDF08D23FFBE}">
      <dgm:prSet/>
      <dgm:spPr/>
      <dgm:t>
        <a:bodyPr/>
        <a:lstStyle/>
        <a:p>
          <a:endParaRPr lang="fr-FR"/>
        </a:p>
      </dgm:t>
    </dgm:pt>
    <dgm:pt modelId="{BD4F84B1-8B9D-43F4-9FA4-3E17CE0A97B8}">
      <dgm:prSet phldrT="[Texte]"/>
      <dgm:spPr/>
      <dgm:t>
        <a:bodyPr/>
        <a:lstStyle/>
        <a:p>
          <a:r>
            <a:rPr lang="fr-FR">
              <a:latin typeface="Times New Roman" panose="02020603050405020304" pitchFamily="18" charset="0"/>
              <a:cs typeface="Times New Roman" panose="02020603050405020304" pitchFamily="18" charset="0"/>
            </a:rPr>
            <a:t>Ne viennent pas en agence, font tout sur Internet </a:t>
          </a:r>
        </a:p>
      </dgm:t>
    </dgm:pt>
    <dgm:pt modelId="{8EAAF8DA-5067-4CED-A3D6-B76F5F7B53AF}" type="parTrans" cxnId="{BEADDADE-784D-48E6-8912-0747F1B028B5}">
      <dgm:prSet/>
      <dgm:spPr/>
      <dgm:t>
        <a:bodyPr/>
        <a:lstStyle/>
        <a:p>
          <a:endParaRPr lang="fr-FR"/>
        </a:p>
      </dgm:t>
    </dgm:pt>
    <dgm:pt modelId="{D814B052-99A9-46FF-9621-CFD3BA0C2C2F}" type="sibTrans" cxnId="{BEADDADE-784D-48E6-8912-0747F1B028B5}">
      <dgm:prSet/>
      <dgm:spPr/>
      <dgm:t>
        <a:bodyPr/>
        <a:lstStyle/>
        <a:p>
          <a:endParaRPr lang="fr-FR"/>
        </a:p>
      </dgm:t>
    </dgm:pt>
    <dgm:pt modelId="{E97AD312-164C-4F3D-8A0C-BC30282FA79A}">
      <dgm:prSet phldrT="[Texte]"/>
      <dgm:spPr/>
      <dgm:t>
        <a:bodyPr/>
        <a:lstStyle/>
        <a:p>
          <a:r>
            <a:rPr lang="fr-FR">
              <a:latin typeface="Times New Roman" panose="02020603050405020304" pitchFamily="18" charset="0"/>
              <a:cs typeface="Times New Roman" panose="02020603050405020304" pitchFamily="18" charset="0"/>
            </a:rPr>
            <a:t>Développement des banques en ligne </a:t>
          </a:r>
        </a:p>
      </dgm:t>
    </dgm:pt>
    <dgm:pt modelId="{DDF3F2A4-E79B-4CA4-88D3-65C58B302C95}" type="parTrans" cxnId="{E7C41D05-E8DE-4294-B28A-66F0C94B4287}">
      <dgm:prSet/>
      <dgm:spPr/>
      <dgm:t>
        <a:bodyPr/>
        <a:lstStyle/>
        <a:p>
          <a:endParaRPr lang="fr-FR"/>
        </a:p>
      </dgm:t>
    </dgm:pt>
    <dgm:pt modelId="{DBC8F3D8-E01A-461C-83E4-3C93E3B24F7D}" type="sibTrans" cxnId="{E7C41D05-E8DE-4294-B28A-66F0C94B4287}">
      <dgm:prSet/>
      <dgm:spPr/>
      <dgm:t>
        <a:bodyPr/>
        <a:lstStyle/>
        <a:p>
          <a:endParaRPr lang="fr-FR"/>
        </a:p>
      </dgm:t>
    </dgm:pt>
    <dgm:pt modelId="{0FFA7DB2-B7EB-4786-B598-735B85A0115A}">
      <dgm:prSet phldrT="[Texte]"/>
      <dgm:spPr/>
      <dgm:t>
        <a:bodyPr/>
        <a:lstStyle/>
        <a:p>
          <a:r>
            <a:rPr lang="fr-FR">
              <a:latin typeface="Times New Roman" panose="02020603050405020304" pitchFamily="18" charset="0"/>
              <a:cs typeface="Times New Roman" panose="02020603050405020304" pitchFamily="18" charset="0"/>
            </a:rPr>
            <a:t>Répond bien aux besoins des millennials </a:t>
          </a:r>
        </a:p>
      </dgm:t>
    </dgm:pt>
    <dgm:pt modelId="{9E2BAA21-619D-4ABC-B30C-99ECBCF72DDE}" type="parTrans" cxnId="{83237BC6-253A-4316-BA70-B1F4F719ED7D}">
      <dgm:prSet/>
      <dgm:spPr/>
      <dgm:t>
        <a:bodyPr/>
        <a:lstStyle/>
        <a:p>
          <a:endParaRPr lang="fr-FR"/>
        </a:p>
      </dgm:t>
    </dgm:pt>
    <dgm:pt modelId="{327D6C5E-0949-4DED-B5FB-E7F22B4D8022}" type="sibTrans" cxnId="{83237BC6-253A-4316-BA70-B1F4F719ED7D}">
      <dgm:prSet/>
      <dgm:spPr/>
      <dgm:t>
        <a:bodyPr/>
        <a:lstStyle/>
        <a:p>
          <a:endParaRPr lang="fr-FR"/>
        </a:p>
      </dgm:t>
    </dgm:pt>
    <dgm:pt modelId="{2F98A41B-6C9A-44E1-BAD0-840264D4FA06}">
      <dgm:prSet phldrT="[Texte]"/>
      <dgm:spPr/>
      <dgm:t>
        <a:bodyPr/>
        <a:lstStyle/>
        <a:p>
          <a:r>
            <a:rPr lang="fr-FR">
              <a:latin typeface="Times New Roman" panose="02020603050405020304" pitchFamily="18" charset="0"/>
              <a:cs typeface="Times New Roman" panose="02020603050405020304" pitchFamily="18" charset="0"/>
            </a:rPr>
            <a:t>Forte concurrence </a:t>
          </a:r>
        </a:p>
      </dgm:t>
    </dgm:pt>
    <dgm:pt modelId="{740ADD4D-815C-4173-882F-9AD7722A9E95}" type="parTrans" cxnId="{DC19C8C5-C6C8-4D05-971D-9DAB7CA77AA0}">
      <dgm:prSet/>
      <dgm:spPr/>
      <dgm:t>
        <a:bodyPr/>
        <a:lstStyle/>
        <a:p>
          <a:endParaRPr lang="fr-FR"/>
        </a:p>
      </dgm:t>
    </dgm:pt>
    <dgm:pt modelId="{45A2F750-5A5F-4042-8893-3E41582998DA}" type="sibTrans" cxnId="{DC19C8C5-C6C8-4D05-971D-9DAB7CA77AA0}">
      <dgm:prSet/>
      <dgm:spPr/>
      <dgm:t>
        <a:bodyPr/>
        <a:lstStyle/>
        <a:p>
          <a:endParaRPr lang="fr-FR"/>
        </a:p>
      </dgm:t>
    </dgm:pt>
    <dgm:pt modelId="{547E522D-6A9B-49B6-A992-E7A8B9F928B5}" type="pres">
      <dgm:prSet presAssocID="{CA98F59D-F17C-4F3C-8531-1E11B2941075}" presName="Name0" presStyleCnt="0">
        <dgm:presLayoutVars>
          <dgm:chPref val="3"/>
          <dgm:dir/>
          <dgm:animLvl val="lvl"/>
          <dgm:resizeHandles/>
        </dgm:presLayoutVars>
      </dgm:prSet>
      <dgm:spPr/>
      <dgm:t>
        <a:bodyPr/>
        <a:lstStyle/>
        <a:p>
          <a:endParaRPr lang="fr-FR"/>
        </a:p>
      </dgm:t>
    </dgm:pt>
    <dgm:pt modelId="{9B94019A-145E-4032-AC75-78EF5FC69D3D}" type="pres">
      <dgm:prSet presAssocID="{816F446A-6F5D-42C9-9D84-6941842DCDBB}" presName="horFlow" presStyleCnt="0"/>
      <dgm:spPr/>
    </dgm:pt>
    <dgm:pt modelId="{F35F928A-DBFD-4F53-9952-DF6D94EE8B64}" type="pres">
      <dgm:prSet presAssocID="{816F446A-6F5D-42C9-9D84-6941842DCDBB}" presName="bigChev" presStyleLbl="node1" presStyleIdx="0" presStyleCnt="2"/>
      <dgm:spPr/>
      <dgm:t>
        <a:bodyPr/>
        <a:lstStyle/>
        <a:p>
          <a:endParaRPr lang="fr-FR"/>
        </a:p>
      </dgm:t>
    </dgm:pt>
    <dgm:pt modelId="{AD1C34F1-133A-427F-BE76-9D17ADC88767}" type="pres">
      <dgm:prSet presAssocID="{9BFD0256-EB31-4C42-917A-03D73608080A}" presName="parTrans" presStyleCnt="0"/>
      <dgm:spPr/>
    </dgm:pt>
    <dgm:pt modelId="{1D2D98AE-2825-4428-BAEC-DC67352310BE}" type="pres">
      <dgm:prSet presAssocID="{6D40A8F2-8CA0-443A-84AB-847BA6C3A760}" presName="node" presStyleLbl="alignAccFollowNode1" presStyleIdx="0" presStyleCnt="4">
        <dgm:presLayoutVars>
          <dgm:bulletEnabled val="1"/>
        </dgm:presLayoutVars>
      </dgm:prSet>
      <dgm:spPr/>
      <dgm:t>
        <a:bodyPr/>
        <a:lstStyle/>
        <a:p>
          <a:endParaRPr lang="fr-FR"/>
        </a:p>
      </dgm:t>
    </dgm:pt>
    <dgm:pt modelId="{A1E9D392-16E7-4D60-850B-4C82C70C616D}" type="pres">
      <dgm:prSet presAssocID="{311E0315-5F91-4101-A16D-62392A82013B}" presName="sibTrans" presStyleCnt="0"/>
      <dgm:spPr/>
    </dgm:pt>
    <dgm:pt modelId="{DFA78AC7-007D-4DED-AE1E-841D955EDBEB}" type="pres">
      <dgm:prSet presAssocID="{BD4F84B1-8B9D-43F4-9FA4-3E17CE0A97B8}" presName="node" presStyleLbl="alignAccFollowNode1" presStyleIdx="1" presStyleCnt="4">
        <dgm:presLayoutVars>
          <dgm:bulletEnabled val="1"/>
        </dgm:presLayoutVars>
      </dgm:prSet>
      <dgm:spPr/>
      <dgm:t>
        <a:bodyPr/>
        <a:lstStyle/>
        <a:p>
          <a:endParaRPr lang="fr-FR"/>
        </a:p>
      </dgm:t>
    </dgm:pt>
    <dgm:pt modelId="{9237CBE8-3BE3-4056-B6D9-DF0F002F25AF}" type="pres">
      <dgm:prSet presAssocID="{816F446A-6F5D-42C9-9D84-6941842DCDBB}" presName="vSp" presStyleCnt="0"/>
      <dgm:spPr/>
    </dgm:pt>
    <dgm:pt modelId="{F4FB1F10-0162-4A9E-8BBE-EA5DE3599F12}" type="pres">
      <dgm:prSet presAssocID="{E97AD312-164C-4F3D-8A0C-BC30282FA79A}" presName="horFlow" presStyleCnt="0"/>
      <dgm:spPr/>
    </dgm:pt>
    <dgm:pt modelId="{CAC9C01C-4D7C-415E-90F7-81347DC39012}" type="pres">
      <dgm:prSet presAssocID="{E97AD312-164C-4F3D-8A0C-BC30282FA79A}" presName="bigChev" presStyleLbl="node1" presStyleIdx="1" presStyleCnt="2"/>
      <dgm:spPr/>
      <dgm:t>
        <a:bodyPr/>
        <a:lstStyle/>
        <a:p>
          <a:endParaRPr lang="fr-FR"/>
        </a:p>
      </dgm:t>
    </dgm:pt>
    <dgm:pt modelId="{E6EA87EF-C855-486F-839D-BBDDD6B4F9F5}" type="pres">
      <dgm:prSet presAssocID="{9E2BAA21-619D-4ABC-B30C-99ECBCF72DDE}" presName="parTrans" presStyleCnt="0"/>
      <dgm:spPr/>
    </dgm:pt>
    <dgm:pt modelId="{5E63602C-8897-430D-8D31-534AEBB38EBB}" type="pres">
      <dgm:prSet presAssocID="{0FFA7DB2-B7EB-4786-B598-735B85A0115A}" presName="node" presStyleLbl="alignAccFollowNode1" presStyleIdx="2" presStyleCnt="4">
        <dgm:presLayoutVars>
          <dgm:bulletEnabled val="1"/>
        </dgm:presLayoutVars>
      </dgm:prSet>
      <dgm:spPr/>
      <dgm:t>
        <a:bodyPr/>
        <a:lstStyle/>
        <a:p>
          <a:endParaRPr lang="fr-FR"/>
        </a:p>
      </dgm:t>
    </dgm:pt>
    <dgm:pt modelId="{B2CEF7C1-CB56-4ECF-8F92-72521F575D72}" type="pres">
      <dgm:prSet presAssocID="{327D6C5E-0949-4DED-B5FB-E7F22B4D8022}" presName="sibTrans" presStyleCnt="0"/>
      <dgm:spPr/>
    </dgm:pt>
    <dgm:pt modelId="{E6756649-E4E9-4683-A770-93C02532CF2B}" type="pres">
      <dgm:prSet presAssocID="{2F98A41B-6C9A-44E1-BAD0-840264D4FA06}" presName="node" presStyleLbl="alignAccFollowNode1" presStyleIdx="3" presStyleCnt="4">
        <dgm:presLayoutVars>
          <dgm:bulletEnabled val="1"/>
        </dgm:presLayoutVars>
      </dgm:prSet>
      <dgm:spPr/>
      <dgm:t>
        <a:bodyPr/>
        <a:lstStyle/>
        <a:p>
          <a:endParaRPr lang="fr-FR"/>
        </a:p>
      </dgm:t>
    </dgm:pt>
  </dgm:ptLst>
  <dgm:cxnLst>
    <dgm:cxn modelId="{E7C41D05-E8DE-4294-B28A-66F0C94B4287}" srcId="{CA98F59D-F17C-4F3C-8531-1E11B2941075}" destId="{E97AD312-164C-4F3D-8A0C-BC30282FA79A}" srcOrd="1" destOrd="0" parTransId="{DDF3F2A4-E79B-4CA4-88D3-65C58B302C95}" sibTransId="{DBC8F3D8-E01A-461C-83E4-3C93E3B24F7D}"/>
    <dgm:cxn modelId="{14ED9444-CECC-42FE-AFB7-BE867836A0D4}" type="presOf" srcId="{E97AD312-164C-4F3D-8A0C-BC30282FA79A}" destId="{CAC9C01C-4D7C-415E-90F7-81347DC39012}" srcOrd="0" destOrd="0" presId="urn:microsoft.com/office/officeart/2005/8/layout/lProcess3"/>
    <dgm:cxn modelId="{E114CFA0-2A76-418F-B4F4-72344EF8F99A}" type="presOf" srcId="{6D40A8F2-8CA0-443A-84AB-847BA6C3A760}" destId="{1D2D98AE-2825-4428-BAEC-DC67352310BE}" srcOrd="0" destOrd="0" presId="urn:microsoft.com/office/officeart/2005/8/layout/lProcess3"/>
    <dgm:cxn modelId="{50D2E595-4F11-42E2-8781-D971E57355BA}" type="presOf" srcId="{2F98A41B-6C9A-44E1-BAD0-840264D4FA06}" destId="{E6756649-E4E9-4683-A770-93C02532CF2B}" srcOrd="0" destOrd="0" presId="urn:microsoft.com/office/officeart/2005/8/layout/lProcess3"/>
    <dgm:cxn modelId="{0E16927B-AB02-4005-8040-F0383F516005}" type="presOf" srcId="{0FFA7DB2-B7EB-4786-B598-735B85A0115A}" destId="{5E63602C-8897-430D-8D31-534AEBB38EBB}" srcOrd="0" destOrd="0" presId="urn:microsoft.com/office/officeart/2005/8/layout/lProcess3"/>
    <dgm:cxn modelId="{62D1C544-2781-4921-A1B4-0917C7B368D9}" srcId="{CA98F59D-F17C-4F3C-8531-1E11B2941075}" destId="{816F446A-6F5D-42C9-9D84-6941842DCDBB}" srcOrd="0" destOrd="0" parTransId="{EB7A4616-A9A3-4A16-BCCD-9E1EA7378688}" sibTransId="{389D948D-FE9A-46FB-9A97-628DB38FA890}"/>
    <dgm:cxn modelId="{A9A25E10-859A-4F01-A9E0-B37D1A551A37}" type="presOf" srcId="{CA98F59D-F17C-4F3C-8531-1E11B2941075}" destId="{547E522D-6A9B-49B6-A992-E7A8B9F928B5}" srcOrd="0" destOrd="0" presId="urn:microsoft.com/office/officeart/2005/8/layout/lProcess3"/>
    <dgm:cxn modelId="{DC19C8C5-C6C8-4D05-971D-9DAB7CA77AA0}" srcId="{E97AD312-164C-4F3D-8A0C-BC30282FA79A}" destId="{2F98A41B-6C9A-44E1-BAD0-840264D4FA06}" srcOrd="1" destOrd="0" parTransId="{740ADD4D-815C-4173-882F-9AD7722A9E95}" sibTransId="{45A2F750-5A5F-4042-8893-3E41582998DA}"/>
    <dgm:cxn modelId="{E2A9B91D-74E0-4BF1-AE05-8FCCF9F4A899}" type="presOf" srcId="{BD4F84B1-8B9D-43F4-9FA4-3E17CE0A97B8}" destId="{DFA78AC7-007D-4DED-AE1E-841D955EDBEB}" srcOrd="0" destOrd="0" presId="urn:microsoft.com/office/officeart/2005/8/layout/lProcess3"/>
    <dgm:cxn modelId="{83237BC6-253A-4316-BA70-B1F4F719ED7D}" srcId="{E97AD312-164C-4F3D-8A0C-BC30282FA79A}" destId="{0FFA7DB2-B7EB-4786-B598-735B85A0115A}" srcOrd="0" destOrd="0" parTransId="{9E2BAA21-619D-4ABC-B30C-99ECBCF72DDE}" sibTransId="{327D6C5E-0949-4DED-B5FB-E7F22B4D8022}"/>
    <dgm:cxn modelId="{BEADDADE-784D-48E6-8912-0747F1B028B5}" srcId="{816F446A-6F5D-42C9-9D84-6941842DCDBB}" destId="{BD4F84B1-8B9D-43F4-9FA4-3E17CE0A97B8}" srcOrd="1" destOrd="0" parTransId="{8EAAF8DA-5067-4CED-A3D6-B76F5F7B53AF}" sibTransId="{D814B052-99A9-46FF-9621-CFD3BA0C2C2F}"/>
    <dgm:cxn modelId="{A6C7578D-CF7A-4F5F-A214-DDF08D23FFBE}" srcId="{816F446A-6F5D-42C9-9D84-6941842DCDBB}" destId="{6D40A8F2-8CA0-443A-84AB-847BA6C3A760}" srcOrd="0" destOrd="0" parTransId="{9BFD0256-EB31-4C42-917A-03D73608080A}" sibTransId="{311E0315-5F91-4101-A16D-62392A82013B}"/>
    <dgm:cxn modelId="{36F6E9AB-C39F-4B89-9641-E5B9D4052871}" type="presOf" srcId="{816F446A-6F5D-42C9-9D84-6941842DCDBB}" destId="{F35F928A-DBFD-4F53-9952-DF6D94EE8B64}" srcOrd="0" destOrd="0" presId="urn:microsoft.com/office/officeart/2005/8/layout/lProcess3"/>
    <dgm:cxn modelId="{C4F7AFEE-A6C9-4F7F-8F0F-D02D48EA37C5}" type="presParOf" srcId="{547E522D-6A9B-49B6-A992-E7A8B9F928B5}" destId="{9B94019A-145E-4032-AC75-78EF5FC69D3D}" srcOrd="0" destOrd="0" presId="urn:microsoft.com/office/officeart/2005/8/layout/lProcess3"/>
    <dgm:cxn modelId="{48F2C47C-1129-4C3B-9DDE-CB751E0AC57C}" type="presParOf" srcId="{9B94019A-145E-4032-AC75-78EF5FC69D3D}" destId="{F35F928A-DBFD-4F53-9952-DF6D94EE8B64}" srcOrd="0" destOrd="0" presId="urn:microsoft.com/office/officeart/2005/8/layout/lProcess3"/>
    <dgm:cxn modelId="{FF47C6FA-E375-4472-8088-5338C7AE8AB4}" type="presParOf" srcId="{9B94019A-145E-4032-AC75-78EF5FC69D3D}" destId="{AD1C34F1-133A-427F-BE76-9D17ADC88767}" srcOrd="1" destOrd="0" presId="urn:microsoft.com/office/officeart/2005/8/layout/lProcess3"/>
    <dgm:cxn modelId="{EBA12E85-BAB8-4602-A5D6-1CE6EA19A4CD}" type="presParOf" srcId="{9B94019A-145E-4032-AC75-78EF5FC69D3D}" destId="{1D2D98AE-2825-4428-BAEC-DC67352310BE}" srcOrd="2" destOrd="0" presId="urn:microsoft.com/office/officeart/2005/8/layout/lProcess3"/>
    <dgm:cxn modelId="{0AB550B2-521D-46D3-A803-AAE53B0FFAD3}" type="presParOf" srcId="{9B94019A-145E-4032-AC75-78EF5FC69D3D}" destId="{A1E9D392-16E7-4D60-850B-4C82C70C616D}" srcOrd="3" destOrd="0" presId="urn:microsoft.com/office/officeart/2005/8/layout/lProcess3"/>
    <dgm:cxn modelId="{BD7ADFAF-31E5-4BC8-98FC-B2C8C39F6220}" type="presParOf" srcId="{9B94019A-145E-4032-AC75-78EF5FC69D3D}" destId="{DFA78AC7-007D-4DED-AE1E-841D955EDBEB}" srcOrd="4" destOrd="0" presId="urn:microsoft.com/office/officeart/2005/8/layout/lProcess3"/>
    <dgm:cxn modelId="{56DF7721-E2CA-412E-9912-A1193BEBAC0D}" type="presParOf" srcId="{547E522D-6A9B-49B6-A992-E7A8B9F928B5}" destId="{9237CBE8-3BE3-4056-B6D9-DF0F002F25AF}" srcOrd="1" destOrd="0" presId="urn:microsoft.com/office/officeart/2005/8/layout/lProcess3"/>
    <dgm:cxn modelId="{76BAEBBB-3FFA-4E76-BF28-1223F151479A}" type="presParOf" srcId="{547E522D-6A9B-49B6-A992-E7A8B9F928B5}" destId="{F4FB1F10-0162-4A9E-8BBE-EA5DE3599F12}" srcOrd="2" destOrd="0" presId="urn:microsoft.com/office/officeart/2005/8/layout/lProcess3"/>
    <dgm:cxn modelId="{0D4FB809-50B4-4A5D-966A-A110801FDCE5}" type="presParOf" srcId="{F4FB1F10-0162-4A9E-8BBE-EA5DE3599F12}" destId="{CAC9C01C-4D7C-415E-90F7-81347DC39012}" srcOrd="0" destOrd="0" presId="urn:microsoft.com/office/officeart/2005/8/layout/lProcess3"/>
    <dgm:cxn modelId="{5B2C5B9B-34AD-4653-8DC9-D294827FC6AD}" type="presParOf" srcId="{F4FB1F10-0162-4A9E-8BBE-EA5DE3599F12}" destId="{E6EA87EF-C855-486F-839D-BBDDD6B4F9F5}" srcOrd="1" destOrd="0" presId="urn:microsoft.com/office/officeart/2005/8/layout/lProcess3"/>
    <dgm:cxn modelId="{2B7CC599-57F1-44E4-BB60-853EC4D79A11}" type="presParOf" srcId="{F4FB1F10-0162-4A9E-8BBE-EA5DE3599F12}" destId="{5E63602C-8897-430D-8D31-534AEBB38EBB}" srcOrd="2" destOrd="0" presId="urn:microsoft.com/office/officeart/2005/8/layout/lProcess3"/>
    <dgm:cxn modelId="{07AC39A1-D257-4F2E-9E1E-D27469B8D214}" type="presParOf" srcId="{F4FB1F10-0162-4A9E-8BBE-EA5DE3599F12}" destId="{B2CEF7C1-CB56-4ECF-8F92-72521F575D72}" srcOrd="3" destOrd="0" presId="urn:microsoft.com/office/officeart/2005/8/layout/lProcess3"/>
    <dgm:cxn modelId="{15A81C91-30FC-42D6-9F4A-CD46BC3BB8B0}" type="presParOf" srcId="{F4FB1F10-0162-4A9E-8BBE-EA5DE3599F12}" destId="{E6756649-E4E9-4683-A770-93C02532CF2B}" srcOrd="4" destOrd="0" presId="urn:microsoft.com/office/officeart/2005/8/layout/lProcess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DFF22C4-F03B-48DA-9F5A-F46704B09633}" type="doc">
      <dgm:prSet loTypeId="urn:microsoft.com/office/officeart/2005/8/layout/chevron1" loCatId="process" qsTypeId="urn:microsoft.com/office/officeart/2005/8/quickstyle/simple1" qsCatId="simple" csTypeId="urn:microsoft.com/office/officeart/2005/8/colors/accent2_2" csCatId="accent2" phldr="1"/>
      <dgm:spPr/>
    </dgm:pt>
    <dgm:pt modelId="{9F0DC80D-DDC5-47D2-B98E-BBFB697602BC}">
      <dgm:prSet phldrT="[Texte]" custT="1"/>
      <dgm:spPr/>
      <dgm:t>
        <a:bodyPr/>
        <a:lstStyle/>
        <a:p>
          <a:r>
            <a:rPr lang="fr-FR" sz="700">
              <a:latin typeface="Times New Roman" panose="02020603050405020304" pitchFamily="18" charset="0"/>
              <a:cs typeface="Times New Roman" panose="02020603050405020304" pitchFamily="18" charset="0"/>
            </a:rPr>
            <a:t>Connaître ces nouveaux consommateurs</a:t>
          </a:r>
        </a:p>
      </dgm:t>
    </dgm:pt>
    <dgm:pt modelId="{1B41BCBE-7572-4574-8175-E0DFD0B3E224}" type="parTrans" cxnId="{381880B9-96CF-43E3-A4EA-95D4854B5140}">
      <dgm:prSet/>
      <dgm:spPr/>
      <dgm:t>
        <a:bodyPr/>
        <a:lstStyle/>
        <a:p>
          <a:endParaRPr lang="fr-FR"/>
        </a:p>
      </dgm:t>
    </dgm:pt>
    <dgm:pt modelId="{FB3707D7-5A56-4282-9F29-CF0EE02FCB9F}" type="sibTrans" cxnId="{381880B9-96CF-43E3-A4EA-95D4854B5140}">
      <dgm:prSet/>
      <dgm:spPr/>
      <dgm:t>
        <a:bodyPr/>
        <a:lstStyle/>
        <a:p>
          <a:endParaRPr lang="fr-FR"/>
        </a:p>
      </dgm:t>
    </dgm:pt>
    <dgm:pt modelId="{610E3680-146B-4D59-83CB-5E34004BA9A0}">
      <dgm:prSet phldrT="[Texte]" custT="1"/>
      <dgm:spPr/>
      <dgm:t>
        <a:bodyPr/>
        <a:lstStyle/>
        <a:p>
          <a:r>
            <a:rPr lang="fr-FR" sz="700">
              <a:latin typeface="Times New Roman" panose="02020603050405020304" pitchFamily="18" charset="0"/>
              <a:cs typeface="Times New Roman" panose="02020603050405020304" pitchFamily="18" charset="0"/>
            </a:rPr>
            <a:t>Marketing prédictif</a:t>
          </a:r>
        </a:p>
      </dgm:t>
    </dgm:pt>
    <dgm:pt modelId="{85F8A9B1-EA31-4F41-BAE4-529AEEE2FFA9}" type="parTrans" cxnId="{6E69028B-3AD9-48B5-877C-7A25F5E3245F}">
      <dgm:prSet/>
      <dgm:spPr/>
      <dgm:t>
        <a:bodyPr/>
        <a:lstStyle/>
        <a:p>
          <a:endParaRPr lang="fr-FR"/>
        </a:p>
      </dgm:t>
    </dgm:pt>
    <dgm:pt modelId="{8A4B02AA-6BB6-4A7E-B6B4-BB5B48EAA8E6}" type="sibTrans" cxnId="{6E69028B-3AD9-48B5-877C-7A25F5E3245F}">
      <dgm:prSet/>
      <dgm:spPr/>
      <dgm:t>
        <a:bodyPr/>
        <a:lstStyle/>
        <a:p>
          <a:endParaRPr lang="fr-FR"/>
        </a:p>
      </dgm:t>
    </dgm:pt>
    <dgm:pt modelId="{95246CE0-7DE0-4565-AD7F-6E09B502B144}" type="pres">
      <dgm:prSet presAssocID="{2DFF22C4-F03B-48DA-9F5A-F46704B09633}" presName="Name0" presStyleCnt="0">
        <dgm:presLayoutVars>
          <dgm:dir/>
          <dgm:animLvl val="lvl"/>
          <dgm:resizeHandles val="exact"/>
        </dgm:presLayoutVars>
      </dgm:prSet>
      <dgm:spPr/>
    </dgm:pt>
    <dgm:pt modelId="{94284B5F-15C8-47F9-AFF0-2826845F36E5}" type="pres">
      <dgm:prSet presAssocID="{9F0DC80D-DDC5-47D2-B98E-BBFB697602BC}" presName="parTxOnly" presStyleLbl="node1" presStyleIdx="0" presStyleCnt="2" custScaleX="50033">
        <dgm:presLayoutVars>
          <dgm:chMax val="0"/>
          <dgm:chPref val="0"/>
          <dgm:bulletEnabled val="1"/>
        </dgm:presLayoutVars>
      </dgm:prSet>
      <dgm:spPr/>
      <dgm:t>
        <a:bodyPr/>
        <a:lstStyle/>
        <a:p>
          <a:endParaRPr lang="fr-FR"/>
        </a:p>
      </dgm:t>
    </dgm:pt>
    <dgm:pt modelId="{A3A928A3-6384-46C9-BDA7-278B7BB9F93B}" type="pres">
      <dgm:prSet presAssocID="{FB3707D7-5A56-4282-9F29-CF0EE02FCB9F}" presName="parTxOnlySpace" presStyleCnt="0"/>
      <dgm:spPr/>
    </dgm:pt>
    <dgm:pt modelId="{1FB5F04F-9B8D-47D5-A7C3-54B4E112B13F}" type="pres">
      <dgm:prSet presAssocID="{610E3680-146B-4D59-83CB-5E34004BA9A0}" presName="parTxOnly" presStyleLbl="node1" presStyleIdx="1" presStyleCnt="2" custScaleX="50516" custLinFactNeighborX="47744" custLinFactNeighborY="2801">
        <dgm:presLayoutVars>
          <dgm:chMax val="0"/>
          <dgm:chPref val="0"/>
          <dgm:bulletEnabled val="1"/>
        </dgm:presLayoutVars>
      </dgm:prSet>
      <dgm:spPr/>
      <dgm:t>
        <a:bodyPr/>
        <a:lstStyle/>
        <a:p>
          <a:endParaRPr lang="fr-FR"/>
        </a:p>
      </dgm:t>
    </dgm:pt>
  </dgm:ptLst>
  <dgm:cxnLst>
    <dgm:cxn modelId="{7538E9C5-1DEC-4328-B935-51EF039FB836}" type="presOf" srcId="{610E3680-146B-4D59-83CB-5E34004BA9A0}" destId="{1FB5F04F-9B8D-47D5-A7C3-54B4E112B13F}" srcOrd="0" destOrd="0" presId="urn:microsoft.com/office/officeart/2005/8/layout/chevron1"/>
    <dgm:cxn modelId="{381880B9-96CF-43E3-A4EA-95D4854B5140}" srcId="{2DFF22C4-F03B-48DA-9F5A-F46704B09633}" destId="{9F0DC80D-DDC5-47D2-B98E-BBFB697602BC}" srcOrd="0" destOrd="0" parTransId="{1B41BCBE-7572-4574-8175-E0DFD0B3E224}" sibTransId="{FB3707D7-5A56-4282-9F29-CF0EE02FCB9F}"/>
    <dgm:cxn modelId="{6E69028B-3AD9-48B5-877C-7A25F5E3245F}" srcId="{2DFF22C4-F03B-48DA-9F5A-F46704B09633}" destId="{610E3680-146B-4D59-83CB-5E34004BA9A0}" srcOrd="1" destOrd="0" parTransId="{85F8A9B1-EA31-4F41-BAE4-529AEEE2FFA9}" sibTransId="{8A4B02AA-6BB6-4A7E-B6B4-BB5B48EAA8E6}"/>
    <dgm:cxn modelId="{8CB1CC4A-C25E-4AD0-A8D1-A130240D895F}" type="presOf" srcId="{2DFF22C4-F03B-48DA-9F5A-F46704B09633}" destId="{95246CE0-7DE0-4565-AD7F-6E09B502B144}" srcOrd="0" destOrd="0" presId="urn:microsoft.com/office/officeart/2005/8/layout/chevron1"/>
    <dgm:cxn modelId="{D010EF76-895E-44B4-8F92-ED4BE2DCC545}" type="presOf" srcId="{9F0DC80D-DDC5-47D2-B98E-BBFB697602BC}" destId="{94284B5F-15C8-47F9-AFF0-2826845F36E5}" srcOrd="0" destOrd="0" presId="urn:microsoft.com/office/officeart/2005/8/layout/chevron1"/>
    <dgm:cxn modelId="{C79E818D-3DC5-4328-AEBF-2F4BDDBF8B21}" type="presParOf" srcId="{95246CE0-7DE0-4565-AD7F-6E09B502B144}" destId="{94284B5F-15C8-47F9-AFF0-2826845F36E5}" srcOrd="0" destOrd="0" presId="urn:microsoft.com/office/officeart/2005/8/layout/chevron1"/>
    <dgm:cxn modelId="{7901F2EC-9B40-49EC-AFF7-AB7A0337A3F0}" type="presParOf" srcId="{95246CE0-7DE0-4565-AD7F-6E09B502B144}" destId="{A3A928A3-6384-46C9-BDA7-278B7BB9F93B}" srcOrd="1" destOrd="0" presId="urn:microsoft.com/office/officeart/2005/8/layout/chevron1"/>
    <dgm:cxn modelId="{FE7273D7-D7CA-483F-A06F-2C1226DD6F54}" type="presParOf" srcId="{95246CE0-7DE0-4565-AD7F-6E09B502B144}" destId="{1FB5F04F-9B8D-47D5-A7C3-54B4E112B13F}" srcOrd="2" destOrd="0" presId="urn:microsoft.com/office/officeart/2005/8/layout/chevro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89C874-CBC3-49F5-B52F-114A838DD299}">
      <dsp:nvSpPr>
        <dsp:cNvPr id="0" name=""/>
        <dsp:cNvSpPr/>
      </dsp:nvSpPr>
      <dsp:spPr>
        <a:xfrm>
          <a:off x="759802" y="289585"/>
          <a:ext cx="1938604" cy="1938604"/>
        </a:xfrm>
        <a:prstGeom prst="blockArc">
          <a:avLst>
            <a:gd name="adj1" fmla="val 10800000"/>
            <a:gd name="adj2" fmla="val 16200000"/>
            <a:gd name="adj3" fmla="val 4636"/>
          </a:avLst>
        </a:prstGeom>
        <a:solidFill>
          <a:srgbClr val="FF9900"/>
        </a:solidFill>
        <a:ln>
          <a:noFill/>
        </a:ln>
        <a:effectLst/>
      </dsp:spPr>
      <dsp:style>
        <a:lnRef idx="0">
          <a:scrgbClr r="0" g="0" b="0"/>
        </a:lnRef>
        <a:fillRef idx="1">
          <a:scrgbClr r="0" g="0" b="0"/>
        </a:fillRef>
        <a:effectRef idx="0">
          <a:scrgbClr r="0" g="0" b="0"/>
        </a:effectRef>
        <a:fontRef idx="minor">
          <a:schemeClr val="lt1"/>
        </a:fontRef>
      </dsp:style>
    </dsp:sp>
    <dsp:sp modelId="{FDEB72E1-A457-4028-95DA-572A7D50CD7F}">
      <dsp:nvSpPr>
        <dsp:cNvPr id="0" name=""/>
        <dsp:cNvSpPr/>
      </dsp:nvSpPr>
      <dsp:spPr>
        <a:xfrm>
          <a:off x="759802" y="289585"/>
          <a:ext cx="1938604" cy="1938604"/>
        </a:xfrm>
        <a:prstGeom prst="blockArc">
          <a:avLst>
            <a:gd name="adj1" fmla="val 5400000"/>
            <a:gd name="adj2" fmla="val 10800000"/>
            <a:gd name="adj3" fmla="val 4636"/>
          </a:avLst>
        </a:prstGeom>
        <a:solidFill>
          <a:srgbClr val="FF9900"/>
        </a:solidFill>
        <a:ln>
          <a:noFill/>
        </a:ln>
        <a:effectLst/>
      </dsp:spPr>
      <dsp:style>
        <a:lnRef idx="0">
          <a:scrgbClr r="0" g="0" b="0"/>
        </a:lnRef>
        <a:fillRef idx="1">
          <a:scrgbClr r="0" g="0" b="0"/>
        </a:fillRef>
        <a:effectRef idx="0">
          <a:scrgbClr r="0" g="0" b="0"/>
        </a:effectRef>
        <a:fontRef idx="minor">
          <a:schemeClr val="lt1"/>
        </a:fontRef>
      </dsp:style>
    </dsp:sp>
    <dsp:sp modelId="{6B542DA9-75E0-4B73-91B9-8725700A5D4B}">
      <dsp:nvSpPr>
        <dsp:cNvPr id="0" name=""/>
        <dsp:cNvSpPr/>
      </dsp:nvSpPr>
      <dsp:spPr>
        <a:xfrm>
          <a:off x="759802" y="289585"/>
          <a:ext cx="1938604" cy="1938604"/>
        </a:xfrm>
        <a:prstGeom prst="blockArc">
          <a:avLst>
            <a:gd name="adj1" fmla="val 0"/>
            <a:gd name="adj2" fmla="val 5400000"/>
            <a:gd name="adj3" fmla="val 4636"/>
          </a:avLst>
        </a:prstGeom>
        <a:solidFill>
          <a:srgbClr val="FF9900"/>
        </a:solidFill>
        <a:ln>
          <a:noFill/>
        </a:ln>
        <a:effectLst/>
      </dsp:spPr>
      <dsp:style>
        <a:lnRef idx="0">
          <a:scrgbClr r="0" g="0" b="0"/>
        </a:lnRef>
        <a:fillRef idx="1">
          <a:scrgbClr r="0" g="0" b="0"/>
        </a:fillRef>
        <a:effectRef idx="0">
          <a:scrgbClr r="0" g="0" b="0"/>
        </a:effectRef>
        <a:fontRef idx="minor">
          <a:schemeClr val="lt1"/>
        </a:fontRef>
      </dsp:style>
    </dsp:sp>
    <dsp:sp modelId="{353EE506-1C78-41AE-AA6F-87F54F076E2B}">
      <dsp:nvSpPr>
        <dsp:cNvPr id="0" name=""/>
        <dsp:cNvSpPr/>
      </dsp:nvSpPr>
      <dsp:spPr>
        <a:xfrm>
          <a:off x="759802" y="289585"/>
          <a:ext cx="1938604" cy="1938604"/>
        </a:xfrm>
        <a:prstGeom prst="blockArc">
          <a:avLst>
            <a:gd name="adj1" fmla="val 16200000"/>
            <a:gd name="adj2" fmla="val 0"/>
            <a:gd name="adj3" fmla="val 4636"/>
          </a:avLst>
        </a:prstGeom>
        <a:solidFill>
          <a:srgbClr val="FF9900"/>
        </a:solidFill>
        <a:ln>
          <a:noFill/>
        </a:ln>
        <a:effectLst/>
      </dsp:spPr>
      <dsp:style>
        <a:lnRef idx="0">
          <a:scrgbClr r="0" g="0" b="0"/>
        </a:lnRef>
        <a:fillRef idx="1">
          <a:scrgbClr r="0" g="0" b="0"/>
        </a:fillRef>
        <a:effectRef idx="0">
          <a:scrgbClr r="0" g="0" b="0"/>
        </a:effectRef>
        <a:fontRef idx="minor">
          <a:schemeClr val="lt1"/>
        </a:fontRef>
      </dsp:style>
    </dsp:sp>
    <dsp:sp modelId="{05E6B321-6F3C-4842-8692-F67CC98F7092}">
      <dsp:nvSpPr>
        <dsp:cNvPr id="0" name=""/>
        <dsp:cNvSpPr/>
      </dsp:nvSpPr>
      <dsp:spPr>
        <a:xfrm>
          <a:off x="1290118" y="819900"/>
          <a:ext cx="891569" cy="891569"/>
        </a:xfrm>
        <a:prstGeom prst="ellipse">
          <a:avLst/>
        </a:prstGeom>
        <a:solidFill>
          <a:schemeClr val="lt1">
            <a:hueOff val="0"/>
            <a:satOff val="0"/>
            <a:lumOff val="0"/>
            <a:alphaOff val="0"/>
          </a:schemeClr>
        </a:solidFill>
        <a:ln w="12700" cap="flat" cmpd="sng" algn="ctr">
          <a:solidFill>
            <a:srgbClr val="FF99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fr-FR" sz="800" kern="1200">
              <a:latin typeface="Times New Roman" panose="02020603050405020304" pitchFamily="18" charset="0"/>
              <a:cs typeface="Times New Roman" panose="02020603050405020304" pitchFamily="18" charset="0"/>
            </a:rPr>
            <a:t>Segmentation</a:t>
          </a:r>
          <a:r>
            <a:rPr lang="fr-FR" sz="800" kern="1200"/>
            <a:t> </a:t>
          </a:r>
        </a:p>
      </dsp:txBody>
      <dsp:txXfrm>
        <a:off x="1420685" y="950467"/>
        <a:ext cx="630435" cy="630435"/>
      </dsp:txXfrm>
    </dsp:sp>
    <dsp:sp modelId="{9E9CDEF3-22EA-42B6-BC7B-60FA21F4EA24}">
      <dsp:nvSpPr>
        <dsp:cNvPr id="0" name=""/>
        <dsp:cNvSpPr/>
      </dsp:nvSpPr>
      <dsp:spPr>
        <a:xfrm>
          <a:off x="1417055" y="3"/>
          <a:ext cx="624098" cy="624098"/>
        </a:xfrm>
        <a:prstGeom prst="ellipse">
          <a:avLst/>
        </a:prstGeom>
        <a:solidFill>
          <a:schemeClr val="lt1">
            <a:hueOff val="0"/>
            <a:satOff val="0"/>
            <a:lumOff val="0"/>
            <a:alphaOff val="0"/>
          </a:schemeClr>
        </a:solidFill>
        <a:ln w="12700" cap="flat" cmpd="sng" algn="ctr">
          <a:solidFill>
            <a:srgbClr val="FF99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Détecter les cibles </a:t>
          </a:r>
        </a:p>
      </dsp:txBody>
      <dsp:txXfrm>
        <a:off x="1508452" y="91400"/>
        <a:ext cx="441304" cy="441304"/>
      </dsp:txXfrm>
    </dsp:sp>
    <dsp:sp modelId="{CDBC4525-BFEC-4AFD-8B62-B596F1CC8DFF}">
      <dsp:nvSpPr>
        <dsp:cNvPr id="0" name=""/>
        <dsp:cNvSpPr/>
      </dsp:nvSpPr>
      <dsp:spPr>
        <a:xfrm>
          <a:off x="2363890" y="946838"/>
          <a:ext cx="624098" cy="624098"/>
        </a:xfrm>
        <a:prstGeom prst="ellipse">
          <a:avLst/>
        </a:prstGeom>
        <a:solidFill>
          <a:schemeClr val="lt1">
            <a:hueOff val="0"/>
            <a:satOff val="0"/>
            <a:lumOff val="0"/>
            <a:alphaOff val="0"/>
          </a:schemeClr>
        </a:solidFill>
        <a:ln w="12700" cap="flat" cmpd="sng" algn="ctr">
          <a:solidFill>
            <a:srgbClr val="FF99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Spécialiser les conseillers</a:t>
          </a:r>
        </a:p>
      </dsp:txBody>
      <dsp:txXfrm>
        <a:off x="2455287" y="1038235"/>
        <a:ext cx="441304" cy="441304"/>
      </dsp:txXfrm>
    </dsp:sp>
    <dsp:sp modelId="{DE977F5F-CCA5-4247-B91F-98F60CCF38B6}">
      <dsp:nvSpPr>
        <dsp:cNvPr id="0" name=""/>
        <dsp:cNvSpPr/>
      </dsp:nvSpPr>
      <dsp:spPr>
        <a:xfrm>
          <a:off x="1417055" y="1893672"/>
          <a:ext cx="624098" cy="624098"/>
        </a:xfrm>
        <a:prstGeom prst="ellipse">
          <a:avLst/>
        </a:prstGeom>
        <a:solidFill>
          <a:schemeClr val="lt1">
            <a:hueOff val="0"/>
            <a:satOff val="0"/>
            <a:lumOff val="0"/>
            <a:alphaOff val="0"/>
          </a:schemeClr>
        </a:solidFill>
        <a:ln w="12700" cap="flat" cmpd="sng" algn="ctr">
          <a:solidFill>
            <a:srgbClr val="FF99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Définir une offe adaptée</a:t>
          </a:r>
        </a:p>
      </dsp:txBody>
      <dsp:txXfrm>
        <a:off x="1508452" y="1985069"/>
        <a:ext cx="441304" cy="441304"/>
      </dsp:txXfrm>
    </dsp:sp>
    <dsp:sp modelId="{3330FF13-D081-4A5E-9283-F37DC24A1B0E}">
      <dsp:nvSpPr>
        <dsp:cNvPr id="0" name=""/>
        <dsp:cNvSpPr/>
      </dsp:nvSpPr>
      <dsp:spPr>
        <a:xfrm>
          <a:off x="470221" y="946838"/>
          <a:ext cx="624098" cy="624098"/>
        </a:xfrm>
        <a:prstGeom prst="ellipse">
          <a:avLst/>
        </a:prstGeom>
        <a:solidFill>
          <a:schemeClr val="lt1">
            <a:hueOff val="0"/>
            <a:satOff val="0"/>
            <a:lumOff val="0"/>
            <a:alphaOff val="0"/>
          </a:schemeClr>
        </a:solidFill>
        <a:ln w="12700" cap="flat" cmpd="sng" algn="ctr">
          <a:solidFill>
            <a:srgbClr val="FF99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Améliorer le dispositif commercial </a:t>
          </a:r>
        </a:p>
      </dsp:txBody>
      <dsp:txXfrm>
        <a:off x="561618" y="1038235"/>
        <a:ext cx="441304" cy="4413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284B5F-15C8-47F9-AFF0-2826845F36E5}">
      <dsp:nvSpPr>
        <dsp:cNvPr id="0" name=""/>
        <dsp:cNvSpPr/>
      </dsp:nvSpPr>
      <dsp:spPr>
        <a:xfrm>
          <a:off x="139" y="216644"/>
          <a:ext cx="1131340" cy="452536"/>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Revoir la segmentation </a:t>
          </a:r>
        </a:p>
      </dsp:txBody>
      <dsp:txXfrm>
        <a:off x="226407" y="216644"/>
        <a:ext cx="678804" cy="452536"/>
      </dsp:txXfrm>
    </dsp:sp>
    <dsp:sp modelId="{1FB5F04F-9B8D-47D5-A7C3-54B4E112B13F}">
      <dsp:nvSpPr>
        <dsp:cNvPr id="0" name=""/>
        <dsp:cNvSpPr/>
      </dsp:nvSpPr>
      <dsp:spPr>
        <a:xfrm>
          <a:off x="1026367" y="224663"/>
          <a:ext cx="1287533" cy="452536"/>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Critères de comportement suivis en temps réél via des applications</a:t>
          </a:r>
        </a:p>
      </dsp:txBody>
      <dsp:txXfrm>
        <a:off x="1252635" y="224663"/>
        <a:ext cx="834997" cy="452536"/>
      </dsp:txXfrm>
    </dsp:sp>
    <dsp:sp modelId="{C2F0D100-ECAE-46EE-B935-634C142AEE05}">
      <dsp:nvSpPr>
        <dsp:cNvPr id="0" name=""/>
        <dsp:cNvSpPr/>
      </dsp:nvSpPr>
      <dsp:spPr>
        <a:xfrm>
          <a:off x="2192745" y="216644"/>
          <a:ext cx="1131340" cy="452536"/>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Proposer le bon produit au bon moment à la bonne personne</a:t>
          </a:r>
        </a:p>
      </dsp:txBody>
      <dsp:txXfrm>
        <a:off x="2419013" y="216644"/>
        <a:ext cx="678804" cy="45253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5F928A-DBFD-4F53-9952-DF6D94EE8B64}">
      <dsp:nvSpPr>
        <dsp:cNvPr id="0" name=""/>
        <dsp:cNvSpPr/>
      </dsp:nvSpPr>
      <dsp:spPr>
        <a:xfrm>
          <a:off x="861" y="376483"/>
          <a:ext cx="1331738" cy="53269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5715" rIns="0" bIns="5715" numCol="1" spcCol="1270" anchor="ctr" anchorCtr="0">
          <a:noAutofit/>
        </a:bodyPr>
        <a:lstStyle/>
        <a:p>
          <a:pPr lvl="0" algn="ctr" defTabSz="400050">
            <a:lnSpc>
              <a:spcPct val="90000"/>
            </a:lnSpc>
            <a:spcBef>
              <a:spcPct val="0"/>
            </a:spcBef>
            <a:spcAft>
              <a:spcPct val="35000"/>
            </a:spcAft>
          </a:pPr>
          <a:r>
            <a:rPr lang="fr-FR" sz="900" kern="1200">
              <a:latin typeface="Times New Roman" panose="02020603050405020304" pitchFamily="18" charset="0"/>
              <a:cs typeface="Times New Roman" panose="02020603050405020304" pitchFamily="18" charset="0"/>
            </a:rPr>
            <a:t>Développement du numérique </a:t>
          </a:r>
        </a:p>
      </dsp:txBody>
      <dsp:txXfrm>
        <a:off x="267209" y="376483"/>
        <a:ext cx="799043" cy="532695"/>
      </dsp:txXfrm>
    </dsp:sp>
    <dsp:sp modelId="{1D2D98AE-2825-4428-BAEC-DC67352310BE}">
      <dsp:nvSpPr>
        <dsp:cNvPr id="0" name=""/>
        <dsp:cNvSpPr/>
      </dsp:nvSpPr>
      <dsp:spPr>
        <a:xfrm>
          <a:off x="1159474" y="421762"/>
          <a:ext cx="1105343" cy="442137"/>
        </a:xfrm>
        <a:prstGeom prst="chevron">
          <a:avLst/>
        </a:prstGeom>
        <a:solidFill>
          <a:schemeClr val="accent2">
            <a:alpha val="90000"/>
            <a:tint val="40000"/>
            <a:hueOff val="0"/>
            <a:satOff val="0"/>
            <a:lumOff val="0"/>
            <a:alphaOff val="0"/>
          </a:schemeClr>
        </a:solidFill>
        <a:ln w="12700" cap="flat" cmpd="sng" algn="ctr">
          <a:solidFill>
            <a:schemeClr val="accent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Nouveau profil de client : "digital natives" ou millennials </a:t>
          </a:r>
        </a:p>
      </dsp:txBody>
      <dsp:txXfrm>
        <a:off x="1380543" y="421762"/>
        <a:ext cx="663206" cy="442137"/>
      </dsp:txXfrm>
    </dsp:sp>
    <dsp:sp modelId="{DFA78AC7-007D-4DED-AE1E-841D955EDBEB}">
      <dsp:nvSpPr>
        <dsp:cNvPr id="0" name=""/>
        <dsp:cNvSpPr/>
      </dsp:nvSpPr>
      <dsp:spPr>
        <a:xfrm>
          <a:off x="2110069" y="421762"/>
          <a:ext cx="1105343" cy="442137"/>
        </a:xfrm>
        <a:prstGeom prst="chevron">
          <a:avLst/>
        </a:prstGeom>
        <a:solidFill>
          <a:schemeClr val="accent2">
            <a:alpha val="90000"/>
            <a:tint val="40000"/>
            <a:hueOff val="0"/>
            <a:satOff val="0"/>
            <a:lumOff val="0"/>
            <a:alphaOff val="0"/>
          </a:schemeClr>
        </a:solidFill>
        <a:ln w="12700" cap="flat" cmpd="sng" algn="ctr">
          <a:solidFill>
            <a:schemeClr val="accent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Ne viennent pas en agence, font tout sur Internet </a:t>
          </a:r>
        </a:p>
      </dsp:txBody>
      <dsp:txXfrm>
        <a:off x="2331138" y="421762"/>
        <a:ext cx="663206" cy="442137"/>
      </dsp:txXfrm>
    </dsp:sp>
    <dsp:sp modelId="{CAC9C01C-4D7C-415E-90F7-81347DC39012}">
      <dsp:nvSpPr>
        <dsp:cNvPr id="0" name=""/>
        <dsp:cNvSpPr/>
      </dsp:nvSpPr>
      <dsp:spPr>
        <a:xfrm>
          <a:off x="861" y="983756"/>
          <a:ext cx="1331738" cy="53269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5715" rIns="0" bIns="5715" numCol="1" spcCol="1270" anchor="ctr" anchorCtr="0">
          <a:noAutofit/>
        </a:bodyPr>
        <a:lstStyle/>
        <a:p>
          <a:pPr lvl="0" algn="ctr" defTabSz="400050">
            <a:lnSpc>
              <a:spcPct val="90000"/>
            </a:lnSpc>
            <a:spcBef>
              <a:spcPct val="0"/>
            </a:spcBef>
            <a:spcAft>
              <a:spcPct val="35000"/>
            </a:spcAft>
          </a:pPr>
          <a:r>
            <a:rPr lang="fr-FR" sz="900" kern="1200">
              <a:latin typeface="Times New Roman" panose="02020603050405020304" pitchFamily="18" charset="0"/>
              <a:cs typeface="Times New Roman" panose="02020603050405020304" pitchFamily="18" charset="0"/>
            </a:rPr>
            <a:t>Développement des banques en ligne </a:t>
          </a:r>
        </a:p>
      </dsp:txBody>
      <dsp:txXfrm>
        <a:off x="267209" y="983756"/>
        <a:ext cx="799043" cy="532695"/>
      </dsp:txXfrm>
    </dsp:sp>
    <dsp:sp modelId="{5E63602C-8897-430D-8D31-534AEBB38EBB}">
      <dsp:nvSpPr>
        <dsp:cNvPr id="0" name=""/>
        <dsp:cNvSpPr/>
      </dsp:nvSpPr>
      <dsp:spPr>
        <a:xfrm>
          <a:off x="1159474" y="1029035"/>
          <a:ext cx="1105343" cy="442137"/>
        </a:xfrm>
        <a:prstGeom prst="chevron">
          <a:avLst/>
        </a:prstGeom>
        <a:solidFill>
          <a:schemeClr val="accent2">
            <a:alpha val="90000"/>
            <a:tint val="40000"/>
            <a:hueOff val="0"/>
            <a:satOff val="0"/>
            <a:lumOff val="0"/>
            <a:alphaOff val="0"/>
          </a:schemeClr>
        </a:solidFill>
        <a:ln w="12700" cap="flat" cmpd="sng" algn="ctr">
          <a:solidFill>
            <a:schemeClr val="accent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Répond bien aux besoins des millennials </a:t>
          </a:r>
        </a:p>
      </dsp:txBody>
      <dsp:txXfrm>
        <a:off x="1380543" y="1029035"/>
        <a:ext cx="663206" cy="442137"/>
      </dsp:txXfrm>
    </dsp:sp>
    <dsp:sp modelId="{E6756649-E4E9-4683-A770-93C02532CF2B}">
      <dsp:nvSpPr>
        <dsp:cNvPr id="0" name=""/>
        <dsp:cNvSpPr/>
      </dsp:nvSpPr>
      <dsp:spPr>
        <a:xfrm>
          <a:off x="2110069" y="1029035"/>
          <a:ext cx="1105343" cy="442137"/>
        </a:xfrm>
        <a:prstGeom prst="chevron">
          <a:avLst/>
        </a:prstGeom>
        <a:solidFill>
          <a:schemeClr val="accent2">
            <a:alpha val="90000"/>
            <a:tint val="40000"/>
            <a:hueOff val="0"/>
            <a:satOff val="0"/>
            <a:lumOff val="0"/>
            <a:alphaOff val="0"/>
          </a:schemeClr>
        </a:solidFill>
        <a:ln w="12700" cap="flat" cmpd="sng" algn="ctr">
          <a:solidFill>
            <a:schemeClr val="accent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Forte concurrence </a:t>
          </a:r>
        </a:p>
      </dsp:txBody>
      <dsp:txXfrm>
        <a:off x="2331138" y="1029035"/>
        <a:ext cx="663206" cy="44213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284B5F-15C8-47F9-AFF0-2826845F36E5}">
      <dsp:nvSpPr>
        <dsp:cNvPr id="0" name=""/>
        <dsp:cNvSpPr/>
      </dsp:nvSpPr>
      <dsp:spPr>
        <a:xfrm>
          <a:off x="112094" y="0"/>
          <a:ext cx="1174694" cy="47307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Connaître ces nouveaux consommateurs</a:t>
          </a:r>
        </a:p>
      </dsp:txBody>
      <dsp:txXfrm>
        <a:off x="348632" y="0"/>
        <a:ext cx="701619" cy="473075"/>
      </dsp:txXfrm>
    </dsp:sp>
    <dsp:sp modelId="{1FB5F04F-9B8D-47D5-A7C3-54B4E112B13F}">
      <dsp:nvSpPr>
        <dsp:cNvPr id="0" name=""/>
        <dsp:cNvSpPr/>
      </dsp:nvSpPr>
      <dsp:spPr>
        <a:xfrm>
          <a:off x="1164100" y="0"/>
          <a:ext cx="1186034" cy="47307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fr-FR" sz="700" kern="1200">
              <a:latin typeface="Times New Roman" panose="02020603050405020304" pitchFamily="18" charset="0"/>
              <a:cs typeface="Times New Roman" panose="02020603050405020304" pitchFamily="18" charset="0"/>
            </a:rPr>
            <a:t>Marketing prédictif</a:t>
          </a:r>
        </a:p>
      </dsp:txBody>
      <dsp:txXfrm>
        <a:off x="1400638" y="0"/>
        <a:ext cx="712959" cy="473075"/>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2D78C-F96B-4523-89D7-9418DF2C7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5</Pages>
  <Words>1251</Words>
  <Characters>6886</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58</cp:revision>
  <dcterms:created xsi:type="dcterms:W3CDTF">2019-05-17T09:24:00Z</dcterms:created>
  <dcterms:modified xsi:type="dcterms:W3CDTF">2019-06-14T07:50:00Z</dcterms:modified>
</cp:coreProperties>
</file>