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12553B7E" w:rsidR="00664AA1" w:rsidRPr="005B3571" w:rsidRDefault="00664AA1" w:rsidP="00664AA1">
      <w:pPr>
        <w:pStyle w:val="01Titrechapitre"/>
      </w:pPr>
      <w:r w:rsidRPr="005B3571">
        <w:t xml:space="preserve">Chapitre </w:t>
      </w:r>
      <w:r w:rsidR="00AC5AF9" w:rsidRPr="006B00D0">
        <w:t>1 Rechercher des informations</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37B06FE6" w:rsidR="00664AA1" w:rsidRPr="005B3571" w:rsidRDefault="00AC5AF9" w:rsidP="00664AA1">
            <w:pPr>
              <w:pStyle w:val="02Tableaurfrentiel"/>
            </w:pPr>
            <w:r w:rsidRPr="006B00D0">
              <w:t>Rechercher et mettre à jour l’information ; sélectionner l’information, hiérarchiser l'information ; analyser l’information</w:t>
            </w:r>
          </w:p>
        </w:tc>
        <w:tc>
          <w:tcPr>
            <w:tcW w:w="5173" w:type="dxa"/>
          </w:tcPr>
          <w:p w14:paraId="5E55061D" w14:textId="1EAA5BFD" w:rsidR="00664AA1" w:rsidRPr="005B3571" w:rsidRDefault="00AC5AF9" w:rsidP="00664AA1">
            <w:pPr>
              <w:pStyle w:val="02Tableaurfrentiel"/>
            </w:pPr>
            <w:r w:rsidRPr="006B00D0">
              <w:t>La typologie des informations ; les sources d’information ; les méthodes de recueil de l’information commerciale ; les outils de collecte de l’information</w:t>
            </w:r>
          </w:p>
        </w:tc>
      </w:tr>
    </w:tbl>
    <w:p w14:paraId="4E4C50AB" w14:textId="5EE5E6F8"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DA7C29">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7F3E5D91" w14:textId="77777777" w:rsidR="00AC5AF9" w:rsidRPr="006B00D0" w:rsidRDefault="00AC5AF9" w:rsidP="00AC5AF9">
      <w:pPr>
        <w:pStyle w:val="03Missionnumro"/>
      </w:pPr>
      <w:r w:rsidRPr="00AC5AF9">
        <w:rPr>
          <w:color w:val="FF0000"/>
        </w:rPr>
        <w:t xml:space="preserve">Mission 1 </w:t>
      </w:r>
      <w:r w:rsidRPr="006B00D0">
        <w:t>Préparer la recherche d’informations</w:t>
      </w:r>
    </w:p>
    <w:p w14:paraId="1698878D" w14:textId="77777777" w:rsidR="00AC5AF9" w:rsidRPr="006B00D0" w:rsidRDefault="00AC5AF9" w:rsidP="00AC5AF9">
      <w:pPr>
        <w:pStyle w:val="04Question"/>
      </w:pPr>
      <w:r w:rsidRPr="006B00D0">
        <w:t>1. Repérez quelles sont les attentes de votre manager en matière de recherche d’information.</w:t>
      </w:r>
    </w:p>
    <w:p w14:paraId="7494FA12" w14:textId="304435AB" w:rsidR="00AC5AF9" w:rsidRPr="006B00D0" w:rsidRDefault="00AC5AF9" w:rsidP="00D91EB8">
      <w:pPr>
        <w:pStyle w:val="05Textecourant"/>
        <w:numPr>
          <w:ilvl w:val="0"/>
          <w:numId w:val="1"/>
        </w:numPr>
      </w:pPr>
      <w:r w:rsidRPr="006B00D0">
        <w:t>La revue de presse</w:t>
      </w:r>
      <w:r>
        <w:t>.</w:t>
      </w:r>
    </w:p>
    <w:p w14:paraId="124A7A2E" w14:textId="77777777" w:rsidR="00AC5AF9" w:rsidRPr="006B00D0" w:rsidRDefault="00AC5AF9" w:rsidP="00AC5AF9">
      <w:pPr>
        <w:pStyle w:val="05Textecourant"/>
      </w:pPr>
      <w:r w:rsidRPr="006B00D0">
        <w:t xml:space="preserve">Félix </w:t>
      </w:r>
      <w:proofErr w:type="spellStart"/>
      <w:r w:rsidRPr="006B00D0">
        <w:t>Larchevêque</w:t>
      </w:r>
      <w:proofErr w:type="spellEnd"/>
      <w:r w:rsidRPr="006B00D0">
        <w:t xml:space="preserve"> souhaite suivre l’actualité de son entreprise à l’extérieur et conserver l’ensemble des articles parus. Il désire aussi informer le personnel en transmettant les articles pertinents. Les articles seront déposés dans un dossier sur le réseau de l’entreprise.</w:t>
      </w:r>
    </w:p>
    <w:p w14:paraId="4E3DF0EE" w14:textId="77777777" w:rsidR="00AC5AF9" w:rsidRPr="006B00D0" w:rsidRDefault="00AC5AF9" w:rsidP="00AC5AF9">
      <w:pPr>
        <w:pStyle w:val="05Textecourant"/>
      </w:pPr>
    </w:p>
    <w:p w14:paraId="3950B979" w14:textId="78DE527B" w:rsidR="00AC5AF9" w:rsidRPr="006B00D0" w:rsidRDefault="00AC5AF9" w:rsidP="00D91EB8">
      <w:pPr>
        <w:pStyle w:val="05Textecourant"/>
        <w:numPr>
          <w:ilvl w:val="0"/>
          <w:numId w:val="1"/>
        </w:numPr>
      </w:pPr>
      <w:r w:rsidRPr="006B00D0">
        <w:t>La franchise</w:t>
      </w:r>
      <w:r>
        <w:t>.</w:t>
      </w:r>
    </w:p>
    <w:p w14:paraId="68E816B8" w14:textId="77777777" w:rsidR="00AC5AF9" w:rsidRPr="006B00D0" w:rsidRDefault="00AC5AF9" w:rsidP="00AC5AF9">
      <w:pPr>
        <w:pStyle w:val="05Textecourant"/>
      </w:pPr>
      <w:r w:rsidRPr="006B00D0">
        <w:t xml:space="preserve">Félix </w:t>
      </w:r>
      <w:proofErr w:type="spellStart"/>
      <w:r w:rsidRPr="006B00D0">
        <w:t>Larchevêque</w:t>
      </w:r>
      <w:proofErr w:type="spellEnd"/>
      <w:r w:rsidRPr="006B00D0">
        <w:t xml:space="preserve"> veut avoir un regard sur la qualité des informations existantes, compléter les connaissances et transmettre aux salariés une information synthétique sur la franchise. Les articles seront aussi déposés sur le réseau ainsi que la note d’information. </w:t>
      </w:r>
    </w:p>
    <w:p w14:paraId="2ABC80CA" w14:textId="77777777" w:rsidR="00AC5AF9" w:rsidRPr="006B00D0" w:rsidRDefault="00AC5AF9" w:rsidP="00AC5AF9">
      <w:pPr>
        <w:pStyle w:val="05Textecourant"/>
      </w:pPr>
    </w:p>
    <w:p w14:paraId="1CA58719" w14:textId="77777777" w:rsidR="00AC5AF9" w:rsidRDefault="00AC5AF9" w:rsidP="00AC5AF9">
      <w:pPr>
        <w:pStyle w:val="04Question"/>
      </w:pPr>
      <w:r w:rsidRPr="006B00D0">
        <w:t>2. Identifiez les sources d’information possibles pour les deux recherches à effectuer et les outils de recherche à mobiliser.</w:t>
      </w:r>
    </w:p>
    <w:p w14:paraId="040F22F0" w14:textId="77777777" w:rsidR="00AC5AF9" w:rsidRPr="006B00D0" w:rsidRDefault="00AC5AF9" w:rsidP="00AC5AF9">
      <w:pPr>
        <w:pStyle w:val="05Textecourant"/>
      </w:pPr>
    </w:p>
    <w:tbl>
      <w:tblPr>
        <w:tblStyle w:val="Grilledutableau"/>
        <w:tblW w:w="0" w:type="auto"/>
        <w:tblLook w:val="04A0" w:firstRow="1" w:lastRow="0" w:firstColumn="1" w:lastColumn="0" w:noHBand="0" w:noVBand="1"/>
      </w:tblPr>
      <w:tblGrid>
        <w:gridCol w:w="2145"/>
        <w:gridCol w:w="5221"/>
        <w:gridCol w:w="3090"/>
      </w:tblGrid>
      <w:tr w:rsidR="00AC5AF9" w:rsidRPr="006B00D0" w14:paraId="2BEC566B" w14:textId="77777777" w:rsidTr="00AC5AF9">
        <w:trPr>
          <w:trHeight w:val="340"/>
        </w:trPr>
        <w:tc>
          <w:tcPr>
            <w:tcW w:w="2145" w:type="dxa"/>
            <w:tcBorders>
              <w:top w:val="nil"/>
              <w:left w:val="nil"/>
            </w:tcBorders>
            <w:vAlign w:val="center"/>
          </w:tcPr>
          <w:p w14:paraId="153C8906" w14:textId="77777777" w:rsidR="00AC5AF9" w:rsidRPr="006B00D0" w:rsidRDefault="00AC5AF9" w:rsidP="008843E9"/>
        </w:tc>
        <w:tc>
          <w:tcPr>
            <w:tcW w:w="5221" w:type="dxa"/>
            <w:shd w:val="clear" w:color="auto" w:fill="B2A1C7"/>
            <w:vAlign w:val="center"/>
          </w:tcPr>
          <w:p w14:paraId="4E6174D5" w14:textId="77777777" w:rsidR="00AC5AF9" w:rsidRPr="006B00D0" w:rsidRDefault="00AC5AF9" w:rsidP="00AC5AF9">
            <w:pPr>
              <w:pStyle w:val="08Ttire"/>
            </w:pPr>
            <w:r w:rsidRPr="006B00D0">
              <w:t>Sources d’information</w:t>
            </w:r>
          </w:p>
        </w:tc>
        <w:tc>
          <w:tcPr>
            <w:tcW w:w="3090" w:type="dxa"/>
            <w:shd w:val="clear" w:color="auto" w:fill="B2A1C7"/>
            <w:vAlign w:val="center"/>
          </w:tcPr>
          <w:p w14:paraId="0BCBFE6D" w14:textId="77777777" w:rsidR="00AC5AF9" w:rsidRPr="006B00D0" w:rsidRDefault="00AC5AF9" w:rsidP="00AC5AF9">
            <w:pPr>
              <w:pStyle w:val="08Ttire"/>
            </w:pPr>
            <w:r w:rsidRPr="006B00D0">
              <w:t>Outils de recherche</w:t>
            </w:r>
          </w:p>
        </w:tc>
      </w:tr>
      <w:tr w:rsidR="00AC5AF9" w:rsidRPr="006B00D0" w14:paraId="4D83F45F" w14:textId="77777777" w:rsidTr="00AC5AF9">
        <w:trPr>
          <w:trHeight w:val="340"/>
        </w:trPr>
        <w:tc>
          <w:tcPr>
            <w:tcW w:w="2145" w:type="dxa"/>
            <w:shd w:val="clear" w:color="auto" w:fill="B2A1C7"/>
            <w:vAlign w:val="center"/>
          </w:tcPr>
          <w:p w14:paraId="24BC10E7" w14:textId="77777777" w:rsidR="00AC5AF9" w:rsidRPr="006B00D0" w:rsidRDefault="00AC5AF9" w:rsidP="00AC5AF9">
            <w:pPr>
              <w:pStyle w:val="08Ttire"/>
              <w:jc w:val="left"/>
            </w:pPr>
            <w:r w:rsidRPr="006B00D0">
              <w:t>Revue de presse</w:t>
            </w:r>
          </w:p>
        </w:tc>
        <w:tc>
          <w:tcPr>
            <w:tcW w:w="5221" w:type="dxa"/>
            <w:vAlign w:val="center"/>
          </w:tcPr>
          <w:p w14:paraId="5DE13313" w14:textId="77777777" w:rsidR="00AC5AF9" w:rsidRPr="006B00D0" w:rsidRDefault="00AC5AF9" w:rsidP="00AC5AF9">
            <w:pPr>
              <w:pStyle w:val="05Textecourant"/>
              <w:jc w:val="left"/>
            </w:pPr>
            <w:r w:rsidRPr="006B00D0">
              <w:t xml:space="preserve">Presse nationale, presse régionale, presse spécialisée, Internet, site de l’entreprise. </w:t>
            </w:r>
          </w:p>
        </w:tc>
        <w:tc>
          <w:tcPr>
            <w:tcW w:w="3090" w:type="dxa"/>
            <w:vAlign w:val="center"/>
          </w:tcPr>
          <w:p w14:paraId="237152D8" w14:textId="77777777" w:rsidR="00AC5AF9" w:rsidRPr="006B00D0" w:rsidRDefault="00AC5AF9" w:rsidP="00AC5AF9">
            <w:pPr>
              <w:pStyle w:val="05Textecourant"/>
              <w:jc w:val="left"/>
            </w:pPr>
            <w:r w:rsidRPr="006B00D0">
              <w:t>Moteur de recherche</w:t>
            </w:r>
          </w:p>
        </w:tc>
      </w:tr>
      <w:tr w:rsidR="00AC5AF9" w:rsidRPr="006B00D0" w14:paraId="0E8B7F90" w14:textId="77777777" w:rsidTr="00AC5AF9">
        <w:trPr>
          <w:trHeight w:val="340"/>
        </w:trPr>
        <w:tc>
          <w:tcPr>
            <w:tcW w:w="2145" w:type="dxa"/>
            <w:shd w:val="clear" w:color="auto" w:fill="B2A1C7"/>
            <w:vAlign w:val="center"/>
          </w:tcPr>
          <w:p w14:paraId="5A42BA6D" w14:textId="77777777" w:rsidR="00AC5AF9" w:rsidRPr="006B00D0" w:rsidRDefault="00AC5AF9" w:rsidP="00AC5AF9">
            <w:pPr>
              <w:pStyle w:val="08Ttire"/>
              <w:jc w:val="left"/>
            </w:pPr>
            <w:r w:rsidRPr="006B00D0">
              <w:t>Franchise</w:t>
            </w:r>
          </w:p>
        </w:tc>
        <w:tc>
          <w:tcPr>
            <w:tcW w:w="5221" w:type="dxa"/>
            <w:vAlign w:val="center"/>
          </w:tcPr>
          <w:p w14:paraId="4CF6C03D" w14:textId="77777777" w:rsidR="00AC5AF9" w:rsidRPr="006B00D0" w:rsidRDefault="00AC5AF9" w:rsidP="00AC5AF9">
            <w:pPr>
              <w:pStyle w:val="05Textecourant"/>
              <w:jc w:val="left"/>
            </w:pPr>
            <w:r w:rsidRPr="006B00D0">
              <w:t xml:space="preserve">Documents internes transmis par Arthur </w:t>
            </w:r>
            <w:proofErr w:type="spellStart"/>
            <w:r w:rsidRPr="006B00D0">
              <w:t>Letellier</w:t>
            </w:r>
            <w:proofErr w:type="spellEnd"/>
            <w:r w:rsidRPr="006B00D0">
              <w:t xml:space="preserve">, sites spécialisés dans la franchise, </w:t>
            </w:r>
            <w:proofErr w:type="spellStart"/>
            <w:r w:rsidRPr="006B00D0">
              <w:t>Légifrance</w:t>
            </w:r>
            <w:proofErr w:type="spellEnd"/>
            <w:r w:rsidRPr="006B00D0">
              <w:t>, sites du ministère, presse spécialisée.</w:t>
            </w:r>
          </w:p>
        </w:tc>
        <w:tc>
          <w:tcPr>
            <w:tcW w:w="3090" w:type="dxa"/>
            <w:vAlign w:val="center"/>
          </w:tcPr>
          <w:p w14:paraId="3139B96E" w14:textId="77777777" w:rsidR="00AC5AF9" w:rsidRPr="006B00D0" w:rsidRDefault="00AC5AF9" w:rsidP="00AC5AF9">
            <w:pPr>
              <w:pStyle w:val="05Textecourant"/>
              <w:jc w:val="left"/>
            </w:pPr>
            <w:r w:rsidRPr="006B00D0">
              <w:t xml:space="preserve">Moteur de recherche, alertes sur Google et </w:t>
            </w:r>
            <w:proofErr w:type="spellStart"/>
            <w:r w:rsidRPr="006B00D0">
              <w:t>Talkwalker</w:t>
            </w:r>
            <w:proofErr w:type="spellEnd"/>
          </w:p>
        </w:tc>
      </w:tr>
    </w:tbl>
    <w:p w14:paraId="18A97F8C" w14:textId="77777777" w:rsidR="00AC5AF9" w:rsidRDefault="00AC5AF9" w:rsidP="00D51829">
      <w:pPr>
        <w:pStyle w:val="05Textecourant"/>
      </w:pPr>
    </w:p>
    <w:p w14:paraId="22F8FA4D" w14:textId="77777777" w:rsidR="00D51829" w:rsidRPr="006B00D0" w:rsidRDefault="00D51829" w:rsidP="00D51829">
      <w:pPr>
        <w:pStyle w:val="05Textecourant"/>
      </w:pPr>
    </w:p>
    <w:p w14:paraId="398ED53B" w14:textId="77777777" w:rsidR="00AC5AF9" w:rsidRPr="006B00D0" w:rsidRDefault="00AC5AF9" w:rsidP="00D51829">
      <w:pPr>
        <w:pStyle w:val="03Missionnumro"/>
      </w:pPr>
      <w:r w:rsidRPr="00D51829">
        <w:rPr>
          <w:color w:val="FF0000"/>
        </w:rPr>
        <w:t xml:space="preserve">Mission 2 </w:t>
      </w:r>
      <w:r w:rsidRPr="006B00D0">
        <w:t>Réaliser les recherches d’informations</w:t>
      </w:r>
    </w:p>
    <w:p w14:paraId="37971B31" w14:textId="77777777" w:rsidR="00AC5AF9" w:rsidRPr="006B00D0" w:rsidRDefault="00AC5AF9" w:rsidP="00D51829">
      <w:pPr>
        <w:pStyle w:val="04Question"/>
      </w:pPr>
      <w:r w:rsidRPr="006B00D0">
        <w:t>3. Recherchez des informations pour constituer la revue de presse.</w:t>
      </w:r>
    </w:p>
    <w:p w14:paraId="3AFAE9B6" w14:textId="77777777" w:rsidR="00AC5AF9" w:rsidRDefault="00AC5AF9" w:rsidP="00D51829">
      <w:pPr>
        <w:pStyle w:val="05Textecourant"/>
        <w:rPr>
          <w:i/>
        </w:rPr>
      </w:pPr>
      <w:r w:rsidRPr="00D51829">
        <w:rPr>
          <w:i/>
        </w:rPr>
        <w:t xml:space="preserve">Il n’y a pas de corrigé type car la revue de presse évolue au gré des nouveautés publiées. Au moment de la rédaction de ce guide pédagogique, voici quelques articles sur le concept. </w:t>
      </w:r>
    </w:p>
    <w:p w14:paraId="72484730" w14:textId="77777777" w:rsidR="00D51829" w:rsidRPr="00D51829" w:rsidRDefault="00D51829" w:rsidP="00D51829">
      <w:pPr>
        <w:pStyle w:val="05Textecourant"/>
        <w:rPr>
          <w:i/>
        </w:rPr>
      </w:pPr>
    </w:p>
    <w:p w14:paraId="46E4CCD3" w14:textId="77777777" w:rsidR="00AC5AF9" w:rsidRPr="006B00D0" w:rsidRDefault="00AC5AF9" w:rsidP="00D91EB8">
      <w:pPr>
        <w:pStyle w:val="05Textecourant"/>
        <w:numPr>
          <w:ilvl w:val="0"/>
          <w:numId w:val="2"/>
        </w:numPr>
      </w:pPr>
      <w:r w:rsidRPr="006B00D0">
        <w:t>« </w:t>
      </w:r>
      <w:proofErr w:type="spellStart"/>
      <w:r w:rsidRPr="006B00D0">
        <w:t>IceRoll</w:t>
      </w:r>
      <w:proofErr w:type="spellEnd"/>
      <w:r w:rsidRPr="006B00D0">
        <w:t>, le nouveau concept de glaces venu d’Asie », LSA : HS - Avril 2018.</w:t>
      </w:r>
    </w:p>
    <w:p w14:paraId="52928F19" w14:textId="77777777" w:rsidR="00AC5AF9" w:rsidRPr="006B00D0" w:rsidRDefault="00AC5AF9" w:rsidP="00D91EB8">
      <w:pPr>
        <w:pStyle w:val="05Textecourant"/>
        <w:numPr>
          <w:ilvl w:val="0"/>
          <w:numId w:val="2"/>
        </w:numPr>
      </w:pPr>
      <w:hyperlink r:id="rId9" w:history="1">
        <w:r w:rsidRPr="006B00D0">
          <w:rPr>
            <w:rStyle w:val="Lienhypertexte"/>
          </w:rPr>
          <w:t>www.magazine-avantages.fr/,l-iceroll-la-glace-qui-nous-fait-fondre,183435.asp</w:t>
        </w:r>
      </w:hyperlink>
    </w:p>
    <w:p w14:paraId="5B8880C1" w14:textId="77777777" w:rsidR="00AC5AF9" w:rsidRPr="006B00D0" w:rsidRDefault="00AC5AF9" w:rsidP="00D91EB8">
      <w:pPr>
        <w:pStyle w:val="05Textecourant"/>
        <w:numPr>
          <w:ilvl w:val="0"/>
          <w:numId w:val="2"/>
        </w:numPr>
      </w:pPr>
      <w:hyperlink r:id="rId10" w:history="1">
        <w:r w:rsidRPr="006B00D0">
          <w:rPr>
            <w:rStyle w:val="Lienhypertexte"/>
          </w:rPr>
          <w:t>https://clubsandwich.konbini.com/meets/on-a-teste-lice-roll-creme-glacee-rouleaux</w:t>
        </w:r>
      </w:hyperlink>
      <w:r w:rsidRPr="006B00D0">
        <w:t>, 14/09/2016.</w:t>
      </w:r>
    </w:p>
    <w:p w14:paraId="1EC061AE" w14:textId="77777777" w:rsidR="00AC5AF9" w:rsidRPr="006B00D0" w:rsidRDefault="00AC5AF9" w:rsidP="00D91EB8">
      <w:pPr>
        <w:pStyle w:val="05Textecourant"/>
        <w:numPr>
          <w:ilvl w:val="0"/>
          <w:numId w:val="2"/>
        </w:numPr>
      </w:pPr>
      <w:hyperlink r:id="rId11" w:history="1">
        <w:r w:rsidRPr="006B00D0">
          <w:rPr>
            <w:rStyle w:val="Lienhypertexte"/>
          </w:rPr>
          <w:t>www.lejdd.fr/Economie/iceroll-la-glace-facon-rouleau-de-printemps-3726575</w:t>
        </w:r>
      </w:hyperlink>
      <w:r w:rsidRPr="006B00D0">
        <w:t>, 10/08/2018.</w:t>
      </w:r>
    </w:p>
    <w:p w14:paraId="55700376" w14:textId="77777777" w:rsidR="00AC5AF9" w:rsidRPr="006B00D0" w:rsidRDefault="00AC5AF9" w:rsidP="00D91EB8">
      <w:pPr>
        <w:pStyle w:val="05Textecourant"/>
        <w:numPr>
          <w:ilvl w:val="0"/>
          <w:numId w:val="2"/>
        </w:numPr>
      </w:pPr>
      <w:hyperlink r:id="rId12" w:history="1">
        <w:r w:rsidRPr="006B00D0">
          <w:rPr>
            <w:rStyle w:val="Lienhypertexte"/>
          </w:rPr>
          <w:t>www.parisdepices.com/2016/05/19/iceroll-des-glaces-bien-roulees/</w:t>
        </w:r>
      </w:hyperlink>
      <w:r w:rsidRPr="006B00D0">
        <w:t>, 19/05/2016.</w:t>
      </w:r>
    </w:p>
    <w:p w14:paraId="4541A8FF" w14:textId="77777777" w:rsidR="00AC5AF9" w:rsidRPr="006B00D0" w:rsidRDefault="00AC5AF9" w:rsidP="00D91EB8">
      <w:pPr>
        <w:pStyle w:val="05Textecourant"/>
        <w:numPr>
          <w:ilvl w:val="0"/>
          <w:numId w:val="2"/>
        </w:numPr>
      </w:pPr>
      <w:hyperlink r:id="rId13" w:history="1">
        <w:r w:rsidRPr="006B00D0">
          <w:rPr>
            <w:rStyle w:val="Lienhypertexte"/>
          </w:rPr>
          <w:t>https://business.lesechos.fr/entrepreneurs/idees-de-business/iceroll-une-creme-glacee-realisee-sous-les-yeux-des-clients-306177.php</w:t>
        </w:r>
      </w:hyperlink>
      <w:r w:rsidRPr="006B00D0">
        <w:t>, 21/02/2017.</w:t>
      </w:r>
    </w:p>
    <w:p w14:paraId="02FD2465" w14:textId="77777777" w:rsidR="00AC5AF9" w:rsidRPr="006B00D0" w:rsidRDefault="00AC5AF9" w:rsidP="00D91EB8">
      <w:pPr>
        <w:pStyle w:val="05Textecourant"/>
        <w:numPr>
          <w:ilvl w:val="0"/>
          <w:numId w:val="2"/>
        </w:numPr>
      </w:pPr>
      <w:hyperlink r:id="rId14" w:history="1">
        <w:r w:rsidRPr="006B00D0">
          <w:rPr>
            <w:rStyle w:val="Lienhypertexte"/>
          </w:rPr>
          <w:t>www.lesbonsplansdenaima.fr/2016/07/11/les-glaces-iceroll-deux-bons-plans-pour-les-deguster-a-paris.html</w:t>
        </w:r>
      </w:hyperlink>
      <w:r w:rsidRPr="006B00D0">
        <w:t>, 11/07/2016.</w:t>
      </w:r>
    </w:p>
    <w:p w14:paraId="4469DD6E" w14:textId="77777777" w:rsidR="00AC5AF9" w:rsidRPr="006B00D0" w:rsidRDefault="00AC5AF9" w:rsidP="00D91EB8">
      <w:pPr>
        <w:pStyle w:val="05Textecourant"/>
        <w:numPr>
          <w:ilvl w:val="0"/>
          <w:numId w:val="2"/>
        </w:numPr>
      </w:pPr>
      <w:hyperlink r:id="rId15" w:history="1">
        <w:r w:rsidRPr="006B00D0">
          <w:rPr>
            <w:rStyle w:val="Lienhypertexte"/>
          </w:rPr>
          <w:t>www.maddyness.com/2016/05/30/iceroll-leve-285-000-euros/</w:t>
        </w:r>
      </w:hyperlink>
      <w:r w:rsidRPr="006B00D0">
        <w:t xml:space="preserve">, 30/05/2016. </w:t>
      </w:r>
    </w:p>
    <w:p w14:paraId="2C609B48" w14:textId="77777777" w:rsidR="00AC5AF9" w:rsidRPr="006B00D0" w:rsidRDefault="00AC5AF9" w:rsidP="00D91EB8">
      <w:pPr>
        <w:pStyle w:val="05Textecourant"/>
        <w:numPr>
          <w:ilvl w:val="0"/>
          <w:numId w:val="2"/>
        </w:numPr>
      </w:pPr>
      <w:hyperlink r:id="rId16" w:history="1">
        <w:r w:rsidRPr="006B00D0">
          <w:rPr>
            <w:rStyle w:val="Lienhypertexte"/>
          </w:rPr>
          <w:t>https://fr.petitsfrenchies.com/interview-quentin-iceroll/</w:t>
        </w:r>
      </w:hyperlink>
      <w:r w:rsidRPr="006B00D0">
        <w:t xml:space="preserve">, 16/07/2015. </w:t>
      </w:r>
    </w:p>
    <w:p w14:paraId="1131ED3B" w14:textId="77777777" w:rsidR="00AC5AF9" w:rsidRPr="006B00D0" w:rsidRDefault="00AC5AF9" w:rsidP="00D91EB8">
      <w:pPr>
        <w:pStyle w:val="05Textecourant"/>
        <w:numPr>
          <w:ilvl w:val="0"/>
          <w:numId w:val="2"/>
        </w:numPr>
      </w:pPr>
      <w:hyperlink r:id="rId17" w:history="1">
        <w:r w:rsidRPr="006B00D0">
          <w:rPr>
            <w:rStyle w:val="Lienhypertexte"/>
          </w:rPr>
          <w:t>www.glamourparis.com/lifestyle/news/articles/liceroll-le-dessert-tendance-de-lete/40015</w:t>
        </w:r>
      </w:hyperlink>
      <w:r w:rsidRPr="006B00D0">
        <w:t xml:space="preserve">, 15/05/2015. </w:t>
      </w:r>
    </w:p>
    <w:p w14:paraId="43669C44" w14:textId="77777777" w:rsidR="00AC5AF9" w:rsidRPr="006B00D0" w:rsidRDefault="00AC5AF9" w:rsidP="00D91EB8">
      <w:pPr>
        <w:pStyle w:val="05Textecourant"/>
        <w:numPr>
          <w:ilvl w:val="0"/>
          <w:numId w:val="2"/>
        </w:numPr>
      </w:pPr>
      <w:hyperlink r:id="rId18" w:history="1">
        <w:r w:rsidRPr="006B00D0">
          <w:rPr>
            <w:rStyle w:val="Lienhypertexte"/>
          </w:rPr>
          <w:t>www.lefigaro.fr/gastronomie/2016/05/17/30005-20160517ARTFIG00152-les-glaces-perdent-la-boule.php</w:t>
        </w:r>
      </w:hyperlink>
      <w:r w:rsidRPr="006B00D0">
        <w:t>, 17/05/2016.</w:t>
      </w:r>
    </w:p>
    <w:p w14:paraId="5285C082" w14:textId="77777777" w:rsidR="00AC5AF9" w:rsidRPr="006B00D0" w:rsidRDefault="00AC5AF9" w:rsidP="00D91EB8">
      <w:pPr>
        <w:pStyle w:val="05Textecourant"/>
        <w:numPr>
          <w:ilvl w:val="0"/>
          <w:numId w:val="2"/>
        </w:numPr>
      </w:pPr>
      <w:hyperlink r:id="rId19" w:history="1">
        <w:r w:rsidRPr="006B00D0">
          <w:rPr>
            <w:rStyle w:val="Lienhypertexte"/>
          </w:rPr>
          <w:t>www.dailymotion.com/video/x491gia</w:t>
        </w:r>
      </w:hyperlink>
      <w:r w:rsidRPr="006B00D0">
        <w:t>, 06/05/2016.</w:t>
      </w:r>
    </w:p>
    <w:p w14:paraId="703712F7" w14:textId="77777777" w:rsidR="00AC5AF9" w:rsidRPr="006B00D0" w:rsidRDefault="00AC5AF9" w:rsidP="00D51829">
      <w:pPr>
        <w:pStyle w:val="05Textecourant"/>
      </w:pPr>
    </w:p>
    <w:p w14:paraId="0BDF8279" w14:textId="77777777" w:rsidR="00AC5AF9" w:rsidRPr="006B00D0" w:rsidRDefault="00AC5AF9" w:rsidP="00D51829">
      <w:pPr>
        <w:pStyle w:val="04Question"/>
      </w:pPr>
      <w:r w:rsidRPr="006B00D0">
        <w:t xml:space="preserve">4. Complétez les informations relatives à la franchise. </w:t>
      </w:r>
    </w:p>
    <w:p w14:paraId="189D0F49" w14:textId="6481CF59" w:rsidR="00AC5AF9" w:rsidRPr="006B00D0" w:rsidRDefault="00AC5AF9" w:rsidP="00D91EB8">
      <w:pPr>
        <w:pStyle w:val="05Textecourant"/>
        <w:numPr>
          <w:ilvl w:val="0"/>
          <w:numId w:val="3"/>
        </w:numPr>
      </w:pPr>
      <w:r w:rsidRPr="006B00D0">
        <w:t xml:space="preserve">De nombreuses organisations autour de la franchise : </w:t>
      </w:r>
    </w:p>
    <w:p w14:paraId="5C602741" w14:textId="77777777" w:rsidR="00AC5AF9" w:rsidRPr="006B00D0" w:rsidRDefault="00AC5AF9" w:rsidP="00D91EB8">
      <w:pPr>
        <w:pStyle w:val="05Textecourant"/>
        <w:numPr>
          <w:ilvl w:val="0"/>
          <w:numId w:val="4"/>
        </w:numPr>
      </w:pPr>
      <w:hyperlink r:id="rId20" w:history="1">
        <w:r w:rsidRPr="006B00D0">
          <w:rPr>
            <w:rStyle w:val="Lienhypertexte"/>
          </w:rPr>
          <w:t>www.franchise-fff.com/</w:t>
        </w:r>
      </w:hyperlink>
    </w:p>
    <w:p w14:paraId="6FCECA3E" w14:textId="77777777" w:rsidR="00AC5AF9" w:rsidRPr="006B00D0" w:rsidRDefault="00AC5AF9" w:rsidP="00D91EB8">
      <w:pPr>
        <w:pStyle w:val="05Textecourant"/>
        <w:numPr>
          <w:ilvl w:val="0"/>
          <w:numId w:val="4"/>
        </w:numPr>
        <w:jc w:val="left"/>
      </w:pPr>
      <w:hyperlink r:id="rId21" w:history="1">
        <w:r w:rsidRPr="006B00D0">
          <w:rPr>
            <w:rStyle w:val="Lienhypertexte"/>
          </w:rPr>
          <w:t>www.toute-la-franchise.com/</w:t>
        </w:r>
      </w:hyperlink>
      <w:r w:rsidRPr="006B00D0">
        <w:t xml:space="preserve">, site associé </w:t>
      </w:r>
      <w:hyperlink r:id="rId22" w:history="1">
        <w:r w:rsidRPr="006B00D0">
          <w:rPr>
            <w:rStyle w:val="Lienhypertexte"/>
          </w:rPr>
          <w:t>www.la-reference-franchise.fr/P-4-52-A1-comment-fonctionne-un-reseau-de.html</w:t>
        </w:r>
      </w:hyperlink>
    </w:p>
    <w:p w14:paraId="6B31A05C" w14:textId="77777777" w:rsidR="00AC5AF9" w:rsidRPr="006B00D0" w:rsidRDefault="00AC5AF9" w:rsidP="00D91EB8">
      <w:pPr>
        <w:pStyle w:val="05Textecourant"/>
        <w:numPr>
          <w:ilvl w:val="0"/>
          <w:numId w:val="4"/>
        </w:numPr>
      </w:pPr>
      <w:hyperlink r:id="rId23" w:history="1">
        <w:r w:rsidRPr="006B00D0">
          <w:rPr>
            <w:rStyle w:val="Lienhypertexte"/>
          </w:rPr>
          <w:t>www.observatoiredelafranchise.fr/</w:t>
        </w:r>
      </w:hyperlink>
    </w:p>
    <w:p w14:paraId="69E1E294" w14:textId="77777777" w:rsidR="00AC5AF9" w:rsidRPr="006B00D0" w:rsidRDefault="00AC5AF9" w:rsidP="00D91EB8">
      <w:pPr>
        <w:pStyle w:val="05Textecourant"/>
        <w:numPr>
          <w:ilvl w:val="0"/>
          <w:numId w:val="4"/>
        </w:numPr>
      </w:pPr>
      <w:hyperlink r:id="rId24" w:history="1">
        <w:r w:rsidRPr="006B00D0">
          <w:rPr>
            <w:rStyle w:val="Lienhypertexte"/>
          </w:rPr>
          <w:t>www.pointfranchises.com/</w:t>
        </w:r>
      </w:hyperlink>
    </w:p>
    <w:p w14:paraId="19BE3D08" w14:textId="77777777" w:rsidR="00AC5AF9" w:rsidRPr="006B00D0" w:rsidRDefault="00AC5AF9" w:rsidP="00D91EB8">
      <w:pPr>
        <w:pStyle w:val="05Textecourant"/>
        <w:numPr>
          <w:ilvl w:val="0"/>
          <w:numId w:val="4"/>
        </w:numPr>
      </w:pPr>
      <w:hyperlink r:id="rId25" w:history="1">
        <w:r w:rsidRPr="006B00D0">
          <w:rPr>
            <w:rStyle w:val="Lienhypertexte"/>
          </w:rPr>
          <w:t>https://ac-franchise.com/</w:t>
        </w:r>
      </w:hyperlink>
    </w:p>
    <w:p w14:paraId="323819A6" w14:textId="77777777" w:rsidR="00AC5AF9" w:rsidRPr="006B00D0" w:rsidRDefault="00AC5AF9" w:rsidP="00D91EB8">
      <w:pPr>
        <w:pStyle w:val="05Textecourant"/>
        <w:numPr>
          <w:ilvl w:val="0"/>
          <w:numId w:val="4"/>
        </w:numPr>
      </w:pPr>
      <w:hyperlink r:id="rId26" w:history="1">
        <w:r w:rsidRPr="006B00D0">
          <w:rPr>
            <w:rStyle w:val="Lienhypertexte"/>
          </w:rPr>
          <w:t>www.franchisedirecte.fr/</w:t>
        </w:r>
      </w:hyperlink>
    </w:p>
    <w:p w14:paraId="2D3CC28F" w14:textId="77777777" w:rsidR="00AC5AF9" w:rsidRPr="006B00D0" w:rsidRDefault="00AC5AF9" w:rsidP="00D91EB8">
      <w:pPr>
        <w:pStyle w:val="05Textecourant"/>
        <w:numPr>
          <w:ilvl w:val="0"/>
          <w:numId w:val="4"/>
        </w:numPr>
      </w:pPr>
      <w:hyperlink r:id="rId27" w:history="1">
        <w:r w:rsidRPr="006B00D0">
          <w:rPr>
            <w:rStyle w:val="Lienhypertexte"/>
          </w:rPr>
          <w:t>www.franchise-commerce.fr/</w:t>
        </w:r>
      </w:hyperlink>
    </w:p>
    <w:p w14:paraId="0F00A5D8" w14:textId="77777777" w:rsidR="00AC5AF9" w:rsidRPr="006B00D0" w:rsidRDefault="00AC5AF9" w:rsidP="00D91EB8">
      <w:pPr>
        <w:pStyle w:val="05Textecourant"/>
        <w:numPr>
          <w:ilvl w:val="0"/>
          <w:numId w:val="4"/>
        </w:numPr>
      </w:pPr>
      <w:hyperlink r:id="rId28" w:history="1">
        <w:r w:rsidRPr="006B00D0">
          <w:rPr>
            <w:rStyle w:val="Lienhypertexte"/>
          </w:rPr>
          <w:t>www.lesechosdelafranchise.com/</w:t>
        </w:r>
      </w:hyperlink>
      <w:r w:rsidRPr="006B00D0">
        <w:t xml:space="preserve"> </w:t>
      </w:r>
    </w:p>
    <w:p w14:paraId="26E7044C" w14:textId="77777777" w:rsidR="00AC5AF9" w:rsidRPr="006B00D0" w:rsidRDefault="00AC5AF9" w:rsidP="00D51829">
      <w:pPr>
        <w:pStyle w:val="05Textecourant"/>
      </w:pPr>
    </w:p>
    <w:p w14:paraId="079C8D43" w14:textId="6FF395AC" w:rsidR="00AC5AF9" w:rsidRPr="006B00D0" w:rsidRDefault="00AC5AF9" w:rsidP="00D91EB8">
      <w:pPr>
        <w:pStyle w:val="05Textecourant"/>
        <w:numPr>
          <w:ilvl w:val="0"/>
          <w:numId w:val="3"/>
        </w:numPr>
      </w:pPr>
      <w:r w:rsidRPr="006B00D0">
        <w:t>Des sources ministérielles :</w:t>
      </w:r>
    </w:p>
    <w:p w14:paraId="1BE3F8EB" w14:textId="77777777" w:rsidR="00AC5AF9" w:rsidRPr="006B00D0" w:rsidRDefault="00AC5AF9" w:rsidP="00D91EB8">
      <w:pPr>
        <w:pStyle w:val="05Textecourant"/>
        <w:numPr>
          <w:ilvl w:val="0"/>
          <w:numId w:val="5"/>
        </w:numPr>
      </w:pPr>
      <w:hyperlink r:id="rId29" w:history="1">
        <w:r w:rsidRPr="006B00D0">
          <w:rPr>
            <w:rStyle w:val="Lienhypertexte"/>
          </w:rPr>
          <w:t>www.entreprises.gouv.fr/secteurs-professionnels/commerce/la-franchise</w:t>
        </w:r>
      </w:hyperlink>
      <w:r w:rsidRPr="006B00D0">
        <w:t>, 18/04/2017.</w:t>
      </w:r>
    </w:p>
    <w:p w14:paraId="13D0FDFB" w14:textId="77777777" w:rsidR="00AC5AF9" w:rsidRPr="006B00D0" w:rsidRDefault="00AC5AF9" w:rsidP="00D91EB8">
      <w:pPr>
        <w:pStyle w:val="05Textecourant"/>
        <w:numPr>
          <w:ilvl w:val="0"/>
          <w:numId w:val="5"/>
        </w:numPr>
      </w:pPr>
      <w:hyperlink r:id="rId30" w:history="1">
        <w:r w:rsidRPr="006B00D0">
          <w:rPr>
            <w:rStyle w:val="Lienhypertexte"/>
          </w:rPr>
          <w:t>www.service-public.fr/professionnels-entreprises/vosdroits/F22537</w:t>
        </w:r>
      </w:hyperlink>
      <w:r w:rsidRPr="006B00D0">
        <w:t>, 10/04/2018.</w:t>
      </w:r>
    </w:p>
    <w:p w14:paraId="53AC38E9" w14:textId="77777777" w:rsidR="00AC5AF9" w:rsidRPr="006B00D0" w:rsidRDefault="00AC5AF9" w:rsidP="00D51829">
      <w:pPr>
        <w:pStyle w:val="05Textecourant"/>
      </w:pPr>
    </w:p>
    <w:p w14:paraId="11101B5D" w14:textId="5ABE755B" w:rsidR="00AC5AF9" w:rsidRPr="006B00D0" w:rsidRDefault="00AC5AF9" w:rsidP="00D91EB8">
      <w:pPr>
        <w:pStyle w:val="05Textecourant"/>
        <w:numPr>
          <w:ilvl w:val="0"/>
          <w:numId w:val="3"/>
        </w:numPr>
      </w:pPr>
      <w:r w:rsidRPr="006B00D0">
        <w:t>Dans la presse, plusieurs articles dans le Parisien :</w:t>
      </w:r>
    </w:p>
    <w:p w14:paraId="31F674A9" w14:textId="77777777" w:rsidR="00AC5AF9" w:rsidRPr="006B00D0" w:rsidRDefault="00AC5AF9" w:rsidP="00D91EB8">
      <w:pPr>
        <w:pStyle w:val="05Textecourant"/>
        <w:numPr>
          <w:ilvl w:val="0"/>
          <w:numId w:val="6"/>
        </w:numPr>
      </w:pPr>
      <w:hyperlink r:id="rId31" w:history="1">
        <w:r w:rsidRPr="006B00D0">
          <w:rPr>
            <w:rStyle w:val="Lienhypertexte"/>
          </w:rPr>
          <w:t>www.leparisien.fr/economie/franchise-commerce-associe/franchise-les-regles-a-respecter-avant-de-se-lancer-14-03-2017-6760689.php</w:t>
        </w:r>
      </w:hyperlink>
    </w:p>
    <w:p w14:paraId="56E641DF" w14:textId="77777777" w:rsidR="00AC5AF9" w:rsidRPr="006B00D0" w:rsidRDefault="00AC5AF9" w:rsidP="00D91EB8">
      <w:pPr>
        <w:pStyle w:val="05Textecourant"/>
        <w:numPr>
          <w:ilvl w:val="0"/>
          <w:numId w:val="6"/>
        </w:numPr>
      </w:pPr>
      <w:hyperlink r:id="rId32" w:history="1">
        <w:r w:rsidRPr="006B00D0">
          <w:rPr>
            <w:rStyle w:val="Lienhypertexte"/>
          </w:rPr>
          <w:t>www.leparisien.fr/economie/franchise-commerce-associe/la-franchise-un-secteur-en-plein-boom-14-03-2017-6760464.php</w:t>
        </w:r>
      </w:hyperlink>
    </w:p>
    <w:p w14:paraId="5A79F6FB" w14:textId="77777777" w:rsidR="00AC5AF9" w:rsidRPr="006B00D0" w:rsidRDefault="00AC5AF9" w:rsidP="00D51829">
      <w:pPr>
        <w:pStyle w:val="05Textecourant"/>
      </w:pPr>
    </w:p>
    <w:p w14:paraId="1404D566" w14:textId="5B587B6A" w:rsidR="00AC5AF9" w:rsidRPr="006B00D0" w:rsidRDefault="00AC5AF9" w:rsidP="00D91EB8">
      <w:pPr>
        <w:pStyle w:val="05Textecourant"/>
        <w:numPr>
          <w:ilvl w:val="0"/>
          <w:numId w:val="3"/>
        </w:numPr>
      </w:pPr>
      <w:r w:rsidRPr="006B00D0">
        <w:t>Dans le Code de commerce :</w:t>
      </w:r>
    </w:p>
    <w:p w14:paraId="187B7835" w14:textId="77777777" w:rsidR="00AC5AF9" w:rsidRPr="006B00D0" w:rsidRDefault="00AC5AF9" w:rsidP="00D91EB8">
      <w:pPr>
        <w:pStyle w:val="05Textecourant"/>
        <w:numPr>
          <w:ilvl w:val="0"/>
          <w:numId w:val="7"/>
        </w:numPr>
      </w:pPr>
      <w:hyperlink r:id="rId33" w:history="1">
        <w:r w:rsidRPr="006B00D0">
          <w:rPr>
            <w:rStyle w:val="Lienhypertexte"/>
          </w:rPr>
          <w:t>www.legifrance.gouv.fr</w:t>
        </w:r>
      </w:hyperlink>
    </w:p>
    <w:p w14:paraId="53BF4E0A" w14:textId="77777777" w:rsidR="00AC5AF9" w:rsidRDefault="00AC5AF9" w:rsidP="00D51829">
      <w:pPr>
        <w:pStyle w:val="05Textecourant"/>
      </w:pPr>
    </w:p>
    <w:p w14:paraId="59DFEC9B" w14:textId="77777777" w:rsidR="00D51829" w:rsidRPr="006B00D0" w:rsidRDefault="00D51829" w:rsidP="00D51829">
      <w:pPr>
        <w:pStyle w:val="05Textecourant"/>
      </w:pPr>
    </w:p>
    <w:p w14:paraId="6D21A5BB" w14:textId="77777777" w:rsidR="00AC5AF9" w:rsidRPr="006B00D0" w:rsidRDefault="00AC5AF9" w:rsidP="00D51829">
      <w:pPr>
        <w:pStyle w:val="03Missionnumro"/>
      </w:pPr>
      <w:r w:rsidRPr="00D51829">
        <w:rPr>
          <w:color w:val="FF0000"/>
        </w:rPr>
        <w:t xml:space="preserve">Mission 3 </w:t>
      </w:r>
      <w:r w:rsidRPr="006B00D0">
        <w:t xml:space="preserve">Sélectionner des informations </w:t>
      </w:r>
    </w:p>
    <w:p w14:paraId="3EDFD771" w14:textId="77777777" w:rsidR="00AC5AF9" w:rsidRPr="006B00D0" w:rsidRDefault="00AC5AF9" w:rsidP="00D51829">
      <w:pPr>
        <w:pStyle w:val="04Question"/>
      </w:pPr>
      <w:r w:rsidRPr="006B00D0">
        <w:t>5. Mettez à la disposition de votre manager votre revue de presse, selon les consignes qu’il vous a communiquées.</w:t>
      </w:r>
    </w:p>
    <w:p w14:paraId="2C58E218" w14:textId="77777777" w:rsidR="00AC5AF9" w:rsidRPr="00D51829" w:rsidRDefault="00AC5AF9" w:rsidP="00D51829">
      <w:pPr>
        <w:pStyle w:val="05Textecourant"/>
        <w:rPr>
          <w:i/>
        </w:rPr>
      </w:pPr>
      <w:r w:rsidRPr="00D51829">
        <w:rPr>
          <w:i/>
        </w:rPr>
        <w:t>L’étudiant respectera les conditions de forme d’un e-mail (fiche outil 1) pour communiquer sa revue de presse à son manager.</w:t>
      </w:r>
    </w:p>
    <w:p w14:paraId="68E6769A" w14:textId="77777777" w:rsidR="00AC5AF9" w:rsidRPr="006B00D0" w:rsidRDefault="00AC5AF9" w:rsidP="00AC5AF9"/>
    <w:tbl>
      <w:tblPr>
        <w:tblStyle w:val="Grilledutableau"/>
        <w:tblW w:w="0" w:type="auto"/>
        <w:tblCellMar>
          <w:top w:w="57" w:type="dxa"/>
          <w:bottom w:w="57" w:type="dxa"/>
        </w:tblCellMar>
        <w:tblLook w:val="04A0" w:firstRow="1" w:lastRow="0" w:firstColumn="1" w:lastColumn="0" w:noHBand="0" w:noVBand="1"/>
      </w:tblPr>
      <w:tblGrid>
        <w:gridCol w:w="10346"/>
      </w:tblGrid>
      <w:tr w:rsidR="00AC5AF9" w:rsidRPr="006B00D0" w14:paraId="452C85CE" w14:textId="77777777" w:rsidTr="008843E9">
        <w:tc>
          <w:tcPr>
            <w:tcW w:w="10346" w:type="dxa"/>
            <w:shd w:val="clear" w:color="auto" w:fill="DEEAF6" w:themeFill="accent5" w:themeFillTint="33"/>
          </w:tcPr>
          <w:p w14:paraId="6C60E183" w14:textId="77777777" w:rsidR="00AC5AF9" w:rsidRPr="006B00D0" w:rsidRDefault="00AC5AF9" w:rsidP="00D51829">
            <w:pPr>
              <w:pStyle w:val="05Textecourant"/>
            </w:pPr>
            <w:r w:rsidRPr="006B00D0">
              <w:t>De : stagiaire@iceroll.fr</w:t>
            </w:r>
          </w:p>
          <w:p w14:paraId="5BB84A2F" w14:textId="77777777" w:rsidR="00AC5AF9" w:rsidRPr="006B00D0" w:rsidRDefault="00AC5AF9" w:rsidP="00D51829">
            <w:pPr>
              <w:pStyle w:val="05Textecourant"/>
            </w:pPr>
            <w:r w:rsidRPr="006B00D0">
              <w:t>À : felixL@iceroll.fr</w:t>
            </w:r>
          </w:p>
          <w:p w14:paraId="4802E6FB" w14:textId="77777777" w:rsidR="00AC5AF9" w:rsidRPr="006B00D0" w:rsidRDefault="00AC5AF9" w:rsidP="00D51829">
            <w:pPr>
              <w:pStyle w:val="05Textecourant"/>
            </w:pPr>
            <w:r w:rsidRPr="006B00D0">
              <w:t>Objet : sélection d’un article de presse à diffuser</w:t>
            </w:r>
          </w:p>
          <w:p w14:paraId="32641954" w14:textId="77777777" w:rsidR="00AC5AF9" w:rsidRPr="006B00D0" w:rsidRDefault="00AC5AF9" w:rsidP="00D51829">
            <w:pPr>
              <w:pStyle w:val="05Textecourant"/>
            </w:pPr>
            <w:r w:rsidRPr="006B00D0">
              <w:t>Pièce jointe : article LSA d’avril 2018</w:t>
            </w:r>
          </w:p>
        </w:tc>
      </w:tr>
      <w:tr w:rsidR="00AC5AF9" w:rsidRPr="006B00D0" w14:paraId="3D5944F6" w14:textId="77777777" w:rsidTr="008843E9">
        <w:tc>
          <w:tcPr>
            <w:tcW w:w="10346" w:type="dxa"/>
            <w:shd w:val="clear" w:color="auto" w:fill="DEEAF6" w:themeFill="accent5" w:themeFillTint="33"/>
          </w:tcPr>
          <w:p w14:paraId="581604F4" w14:textId="77777777" w:rsidR="00AC5AF9" w:rsidRPr="006B00D0" w:rsidRDefault="00AC5AF9" w:rsidP="00D51829">
            <w:pPr>
              <w:pStyle w:val="05Textecourant"/>
            </w:pPr>
            <w:r w:rsidRPr="006B00D0">
              <w:t>Bonjour,</w:t>
            </w:r>
          </w:p>
          <w:p w14:paraId="5FC8EBAA" w14:textId="77777777" w:rsidR="00AC5AF9" w:rsidRPr="006B00D0" w:rsidRDefault="00AC5AF9" w:rsidP="00D51829">
            <w:pPr>
              <w:pStyle w:val="05Textecourant"/>
            </w:pPr>
          </w:p>
          <w:p w14:paraId="3A05CF98" w14:textId="77777777" w:rsidR="00AC5AF9" w:rsidRPr="006B00D0" w:rsidRDefault="00AC5AF9" w:rsidP="00D51829">
            <w:pPr>
              <w:pStyle w:val="05Textecourant"/>
            </w:pPr>
            <w:r w:rsidRPr="006B00D0">
              <w:t xml:space="preserve">Suite à mes différentes recherches, j’ai trouvé de nombreux articles sur l’entreprise. </w:t>
            </w:r>
          </w:p>
          <w:p w14:paraId="0BF9D735" w14:textId="77777777" w:rsidR="00AC5AF9" w:rsidRPr="006B00D0" w:rsidRDefault="00AC5AF9" w:rsidP="00D51829">
            <w:pPr>
              <w:pStyle w:val="05Textecourant"/>
            </w:pPr>
            <w:r w:rsidRPr="006B00D0">
              <w:t>Vous trouverez en pièce jointe celui que j’ai retenu (le plus récent, paru dans LSA en avril 2018) pour l’affichage au siège et la diffusion par e-mail à l’ensemble des collaborateurs. Je l’ai scanné et déposé sur le réseau dans le dossier « Revue de presse ». J’y ai également déposé tous les articles de moins de 2 ans.</w:t>
            </w:r>
          </w:p>
          <w:p w14:paraId="0AC1CFB1" w14:textId="77777777" w:rsidR="00AC5AF9" w:rsidRPr="006B00D0" w:rsidRDefault="00AC5AF9" w:rsidP="00D51829">
            <w:pPr>
              <w:pStyle w:val="05Textecourant"/>
            </w:pPr>
          </w:p>
          <w:p w14:paraId="48497F0F" w14:textId="77777777" w:rsidR="00AC5AF9" w:rsidRPr="006B00D0" w:rsidRDefault="00AC5AF9" w:rsidP="00D51829">
            <w:pPr>
              <w:pStyle w:val="05Textecourant"/>
            </w:pPr>
            <w:r w:rsidRPr="006B00D0">
              <w:t>Bonne réception.</w:t>
            </w:r>
          </w:p>
          <w:p w14:paraId="469C4069" w14:textId="77777777" w:rsidR="00AC5AF9" w:rsidRPr="006B00D0" w:rsidRDefault="00AC5AF9" w:rsidP="00D51829">
            <w:pPr>
              <w:pStyle w:val="05Textecourant"/>
            </w:pPr>
          </w:p>
          <w:p w14:paraId="735FCD70" w14:textId="2C94A94E" w:rsidR="00AC5AF9" w:rsidRPr="006B00D0" w:rsidRDefault="00AC5AF9" w:rsidP="00D51829">
            <w:pPr>
              <w:pStyle w:val="05Textecourant"/>
              <w:ind w:firstLine="7371"/>
            </w:pPr>
            <w:r w:rsidRPr="006B00D0">
              <w:t>Le</w:t>
            </w:r>
            <w:r w:rsidR="00D51829">
              <w:t>/la</w:t>
            </w:r>
            <w:r w:rsidRPr="006B00D0">
              <w:t xml:space="preserve"> stagiaire</w:t>
            </w:r>
          </w:p>
        </w:tc>
      </w:tr>
    </w:tbl>
    <w:p w14:paraId="24B77433" w14:textId="77777777" w:rsidR="00AC5AF9" w:rsidRPr="006B00D0" w:rsidRDefault="00AC5AF9" w:rsidP="00D51829">
      <w:pPr>
        <w:pStyle w:val="05Textecourant"/>
      </w:pPr>
    </w:p>
    <w:p w14:paraId="2CF19268" w14:textId="77777777" w:rsidR="00AC5AF9" w:rsidRPr="006B00D0" w:rsidRDefault="00AC5AF9" w:rsidP="00D51829">
      <w:pPr>
        <w:pStyle w:val="04Question"/>
      </w:pPr>
      <w:r w:rsidRPr="006B00D0">
        <w:t>6. Sélectionnez les informations les plus pertinentes sur la franchise grâce à un outil de sélection des informations que vous aurez créé.</w:t>
      </w:r>
    </w:p>
    <w:p w14:paraId="4A8A7D5E" w14:textId="77777777" w:rsidR="00AC5AF9" w:rsidRPr="00D51829" w:rsidRDefault="00AC5AF9" w:rsidP="00D51829">
      <w:pPr>
        <w:pStyle w:val="05Textecourant"/>
        <w:rPr>
          <w:i/>
        </w:rPr>
      </w:pPr>
      <w:r w:rsidRPr="00D51829">
        <w:rPr>
          <w:i/>
        </w:rPr>
        <w:t>Il n’y a pas vraiment de corrigé type car les informations peuvent changer à tout moment. Il faudra donc adapter ce corrigé à la situation au moment de la réalisation de ce travail.</w:t>
      </w:r>
    </w:p>
    <w:p w14:paraId="3DF853F8" w14:textId="77777777" w:rsidR="00AC5AF9" w:rsidRPr="006B00D0" w:rsidRDefault="00AC5AF9" w:rsidP="00AC5AF9"/>
    <w:p w14:paraId="7ABA1C3E" w14:textId="77777777" w:rsidR="00AC5AF9" w:rsidRPr="006B00D0" w:rsidRDefault="00AC5AF9" w:rsidP="00AC5AF9">
      <w:r w:rsidRPr="006B00D0">
        <w:t>Proposition de grille d’évaluation des documents</w:t>
      </w:r>
    </w:p>
    <w:tbl>
      <w:tblPr>
        <w:tblStyle w:val="Grilledutableau"/>
        <w:tblW w:w="0" w:type="auto"/>
        <w:tblLayout w:type="fixed"/>
        <w:tblLook w:val="04A0" w:firstRow="1" w:lastRow="0" w:firstColumn="1" w:lastColumn="0" w:noHBand="0" w:noVBand="1"/>
      </w:tblPr>
      <w:tblGrid>
        <w:gridCol w:w="2778"/>
        <w:gridCol w:w="992"/>
        <w:gridCol w:w="874"/>
        <w:gridCol w:w="1276"/>
        <w:gridCol w:w="851"/>
        <w:gridCol w:w="1275"/>
        <w:gridCol w:w="2410"/>
      </w:tblGrid>
      <w:tr w:rsidR="00A06594" w:rsidRPr="006B00D0" w14:paraId="712B4B4F" w14:textId="77777777" w:rsidTr="00A06594">
        <w:tc>
          <w:tcPr>
            <w:tcW w:w="2778" w:type="dxa"/>
            <w:vMerge w:val="restart"/>
            <w:shd w:val="clear" w:color="auto" w:fill="B2A1C7"/>
            <w:vAlign w:val="center"/>
          </w:tcPr>
          <w:p w14:paraId="50DA7DD8" w14:textId="77777777" w:rsidR="00AC5AF9" w:rsidRPr="006B00D0" w:rsidRDefault="00AC5AF9" w:rsidP="00D51829">
            <w:pPr>
              <w:pStyle w:val="08Ttire"/>
            </w:pPr>
            <w:r w:rsidRPr="006B00D0">
              <w:t>Documents trouvés</w:t>
            </w:r>
          </w:p>
        </w:tc>
        <w:tc>
          <w:tcPr>
            <w:tcW w:w="3142" w:type="dxa"/>
            <w:gridSpan w:val="3"/>
            <w:shd w:val="clear" w:color="auto" w:fill="B2A1C7"/>
            <w:vAlign w:val="center"/>
          </w:tcPr>
          <w:p w14:paraId="691AA2F4" w14:textId="77777777" w:rsidR="00AC5AF9" w:rsidRPr="006B00D0" w:rsidRDefault="00AC5AF9" w:rsidP="00D51829">
            <w:pPr>
              <w:pStyle w:val="08Ttire"/>
            </w:pPr>
            <w:r w:rsidRPr="006B00D0">
              <w:t>Évaluation</w:t>
            </w:r>
          </w:p>
        </w:tc>
        <w:tc>
          <w:tcPr>
            <w:tcW w:w="851" w:type="dxa"/>
            <w:vMerge w:val="restart"/>
            <w:shd w:val="clear" w:color="auto" w:fill="B2A1C7"/>
            <w:vAlign w:val="center"/>
          </w:tcPr>
          <w:p w14:paraId="3DEA6287" w14:textId="77777777" w:rsidR="00AC5AF9" w:rsidRPr="006B00D0" w:rsidRDefault="00AC5AF9" w:rsidP="00D51829">
            <w:pPr>
              <w:pStyle w:val="08Ttire"/>
            </w:pPr>
            <w:r w:rsidRPr="006B00D0">
              <w:t>Total</w:t>
            </w:r>
          </w:p>
        </w:tc>
        <w:tc>
          <w:tcPr>
            <w:tcW w:w="1275" w:type="dxa"/>
            <w:vMerge w:val="restart"/>
            <w:shd w:val="clear" w:color="auto" w:fill="B2A1C7"/>
            <w:vAlign w:val="center"/>
          </w:tcPr>
          <w:p w14:paraId="63D2A07E" w14:textId="77777777" w:rsidR="00AC5AF9" w:rsidRPr="006B00D0" w:rsidRDefault="00AC5AF9" w:rsidP="00D51829">
            <w:pPr>
              <w:pStyle w:val="08Ttire"/>
            </w:pPr>
            <w:r w:rsidRPr="006B00D0">
              <w:t>Document retenu</w:t>
            </w:r>
          </w:p>
        </w:tc>
        <w:tc>
          <w:tcPr>
            <w:tcW w:w="2410" w:type="dxa"/>
            <w:vMerge w:val="restart"/>
            <w:shd w:val="clear" w:color="auto" w:fill="B2A1C7"/>
            <w:vAlign w:val="center"/>
          </w:tcPr>
          <w:p w14:paraId="2263FE9B" w14:textId="77777777" w:rsidR="00AC5AF9" w:rsidRPr="006B00D0" w:rsidRDefault="00AC5AF9" w:rsidP="00D51829">
            <w:pPr>
              <w:pStyle w:val="08Ttire"/>
            </w:pPr>
            <w:r w:rsidRPr="006B00D0">
              <w:t>Idées essentielles</w:t>
            </w:r>
          </w:p>
        </w:tc>
      </w:tr>
      <w:tr w:rsidR="00A06594" w:rsidRPr="006B00D0" w14:paraId="4B071A8E" w14:textId="77777777" w:rsidTr="00A06594">
        <w:tc>
          <w:tcPr>
            <w:tcW w:w="2778" w:type="dxa"/>
            <w:vMerge/>
          </w:tcPr>
          <w:p w14:paraId="24F50F16" w14:textId="77777777" w:rsidR="00AC5AF9" w:rsidRPr="006B00D0" w:rsidRDefault="00AC5AF9" w:rsidP="008843E9"/>
        </w:tc>
        <w:tc>
          <w:tcPr>
            <w:tcW w:w="992" w:type="dxa"/>
            <w:shd w:val="clear" w:color="auto" w:fill="B2A1C7"/>
          </w:tcPr>
          <w:p w14:paraId="68507C5B" w14:textId="77777777" w:rsidR="00AC5AF9" w:rsidRPr="006B00D0" w:rsidRDefault="00AC5AF9" w:rsidP="00D51829">
            <w:pPr>
              <w:pStyle w:val="08Ttire"/>
            </w:pPr>
            <w:r w:rsidRPr="006B00D0">
              <w:t xml:space="preserve">Actuel </w:t>
            </w:r>
          </w:p>
        </w:tc>
        <w:tc>
          <w:tcPr>
            <w:tcW w:w="874" w:type="dxa"/>
            <w:shd w:val="clear" w:color="auto" w:fill="B2A1C7"/>
          </w:tcPr>
          <w:p w14:paraId="72BFA631" w14:textId="77777777" w:rsidR="00AC5AF9" w:rsidRPr="006B00D0" w:rsidRDefault="00AC5AF9" w:rsidP="00D51829">
            <w:pPr>
              <w:pStyle w:val="08Ttire"/>
            </w:pPr>
            <w:r w:rsidRPr="006B00D0">
              <w:t xml:space="preserve">Fiable </w:t>
            </w:r>
          </w:p>
        </w:tc>
        <w:tc>
          <w:tcPr>
            <w:tcW w:w="1276" w:type="dxa"/>
            <w:shd w:val="clear" w:color="auto" w:fill="B2A1C7"/>
          </w:tcPr>
          <w:p w14:paraId="3D579EA9" w14:textId="77777777" w:rsidR="00AC5AF9" w:rsidRPr="006B00D0" w:rsidRDefault="00AC5AF9" w:rsidP="00D51829">
            <w:pPr>
              <w:pStyle w:val="08Ttire"/>
            </w:pPr>
            <w:r w:rsidRPr="006B00D0">
              <w:t xml:space="preserve">Pertinent </w:t>
            </w:r>
          </w:p>
        </w:tc>
        <w:tc>
          <w:tcPr>
            <w:tcW w:w="851" w:type="dxa"/>
            <w:vMerge/>
          </w:tcPr>
          <w:p w14:paraId="656E92C8" w14:textId="77777777" w:rsidR="00AC5AF9" w:rsidRPr="006B00D0" w:rsidRDefault="00AC5AF9" w:rsidP="008843E9"/>
        </w:tc>
        <w:tc>
          <w:tcPr>
            <w:tcW w:w="1275" w:type="dxa"/>
            <w:vMerge/>
          </w:tcPr>
          <w:p w14:paraId="5E01F73E" w14:textId="77777777" w:rsidR="00AC5AF9" w:rsidRPr="006B00D0" w:rsidRDefault="00AC5AF9" w:rsidP="008843E9"/>
        </w:tc>
        <w:tc>
          <w:tcPr>
            <w:tcW w:w="2410" w:type="dxa"/>
            <w:vMerge/>
          </w:tcPr>
          <w:p w14:paraId="0C76F7A5" w14:textId="77777777" w:rsidR="00AC5AF9" w:rsidRPr="006B00D0" w:rsidRDefault="00AC5AF9" w:rsidP="008843E9"/>
        </w:tc>
      </w:tr>
      <w:tr w:rsidR="00A06594" w:rsidRPr="006B00D0" w14:paraId="0EB6671F" w14:textId="77777777" w:rsidTr="00A06594">
        <w:tc>
          <w:tcPr>
            <w:tcW w:w="2778" w:type="dxa"/>
            <w:vAlign w:val="center"/>
          </w:tcPr>
          <w:p w14:paraId="6A929A77" w14:textId="77777777" w:rsidR="00AC5AF9" w:rsidRPr="006B00D0" w:rsidRDefault="00AC5AF9" w:rsidP="00A06594">
            <w:pPr>
              <w:pStyle w:val="05Textecourant"/>
            </w:pPr>
            <w:r w:rsidRPr="006B00D0">
              <w:t>Ressource 4</w:t>
            </w:r>
          </w:p>
        </w:tc>
        <w:tc>
          <w:tcPr>
            <w:tcW w:w="992" w:type="dxa"/>
            <w:vAlign w:val="center"/>
          </w:tcPr>
          <w:p w14:paraId="153CC21E" w14:textId="77777777" w:rsidR="00AC5AF9" w:rsidRPr="006B00D0" w:rsidRDefault="00AC5AF9" w:rsidP="00A06594">
            <w:pPr>
              <w:pStyle w:val="05Textecourant"/>
              <w:jc w:val="center"/>
            </w:pPr>
          </w:p>
        </w:tc>
        <w:tc>
          <w:tcPr>
            <w:tcW w:w="874" w:type="dxa"/>
            <w:vAlign w:val="center"/>
          </w:tcPr>
          <w:p w14:paraId="56EFA82D" w14:textId="77777777" w:rsidR="00AC5AF9" w:rsidRPr="006B00D0" w:rsidRDefault="00AC5AF9" w:rsidP="00A06594">
            <w:pPr>
              <w:pStyle w:val="05Textecourant"/>
              <w:jc w:val="center"/>
            </w:pPr>
            <w:r w:rsidRPr="006B00D0">
              <w:t>3</w:t>
            </w:r>
          </w:p>
        </w:tc>
        <w:tc>
          <w:tcPr>
            <w:tcW w:w="1276" w:type="dxa"/>
            <w:vAlign w:val="center"/>
          </w:tcPr>
          <w:p w14:paraId="4313B7CA" w14:textId="77777777" w:rsidR="00AC5AF9" w:rsidRPr="006B00D0" w:rsidRDefault="00AC5AF9" w:rsidP="00A06594">
            <w:pPr>
              <w:pStyle w:val="05Textecourant"/>
              <w:jc w:val="center"/>
            </w:pPr>
            <w:r w:rsidRPr="006B00D0">
              <w:t>3</w:t>
            </w:r>
          </w:p>
        </w:tc>
        <w:tc>
          <w:tcPr>
            <w:tcW w:w="851" w:type="dxa"/>
            <w:vAlign w:val="center"/>
          </w:tcPr>
          <w:p w14:paraId="667E9A5F" w14:textId="77777777" w:rsidR="00AC5AF9" w:rsidRPr="006B00D0" w:rsidRDefault="00AC5AF9" w:rsidP="00A06594">
            <w:pPr>
              <w:pStyle w:val="05Textecourant"/>
              <w:jc w:val="center"/>
            </w:pPr>
            <w:r w:rsidRPr="006B00D0">
              <w:t>6</w:t>
            </w:r>
          </w:p>
        </w:tc>
        <w:tc>
          <w:tcPr>
            <w:tcW w:w="1275" w:type="dxa"/>
            <w:vAlign w:val="center"/>
          </w:tcPr>
          <w:p w14:paraId="21F50E1F" w14:textId="77777777" w:rsidR="00AC5AF9" w:rsidRPr="006B00D0" w:rsidRDefault="00AC5AF9" w:rsidP="00A06594">
            <w:pPr>
              <w:pStyle w:val="05Textecourant"/>
              <w:jc w:val="center"/>
            </w:pPr>
            <w:r w:rsidRPr="006B00D0">
              <w:t>Oui</w:t>
            </w:r>
          </w:p>
        </w:tc>
        <w:tc>
          <w:tcPr>
            <w:tcW w:w="2410" w:type="dxa"/>
          </w:tcPr>
          <w:p w14:paraId="512B8C69" w14:textId="77777777" w:rsidR="00AC5AF9" w:rsidRPr="006B00D0" w:rsidRDefault="00AC5AF9" w:rsidP="00A06594">
            <w:pPr>
              <w:pStyle w:val="05Textecourant"/>
              <w:jc w:val="left"/>
            </w:pPr>
            <w:r w:rsidRPr="006B00D0">
              <w:t xml:space="preserve">Définition </w:t>
            </w:r>
          </w:p>
        </w:tc>
      </w:tr>
      <w:tr w:rsidR="00A06594" w:rsidRPr="006B00D0" w14:paraId="76F2EB38" w14:textId="77777777" w:rsidTr="00A06594">
        <w:tc>
          <w:tcPr>
            <w:tcW w:w="2778" w:type="dxa"/>
            <w:vAlign w:val="center"/>
          </w:tcPr>
          <w:p w14:paraId="069ED4FA" w14:textId="77777777" w:rsidR="00AC5AF9" w:rsidRPr="006B00D0" w:rsidRDefault="00AC5AF9" w:rsidP="00A06594">
            <w:pPr>
              <w:pStyle w:val="05Textecourant"/>
            </w:pPr>
            <w:r w:rsidRPr="006B00D0">
              <w:t>Ressource 5</w:t>
            </w:r>
          </w:p>
        </w:tc>
        <w:tc>
          <w:tcPr>
            <w:tcW w:w="992" w:type="dxa"/>
            <w:vAlign w:val="center"/>
          </w:tcPr>
          <w:p w14:paraId="165D1D97" w14:textId="77777777" w:rsidR="00AC5AF9" w:rsidRPr="006B00D0" w:rsidRDefault="00AC5AF9" w:rsidP="00A06594">
            <w:pPr>
              <w:pStyle w:val="05Textecourant"/>
              <w:jc w:val="center"/>
            </w:pPr>
            <w:r w:rsidRPr="006B00D0">
              <w:t>3</w:t>
            </w:r>
          </w:p>
        </w:tc>
        <w:tc>
          <w:tcPr>
            <w:tcW w:w="874" w:type="dxa"/>
            <w:vAlign w:val="center"/>
          </w:tcPr>
          <w:p w14:paraId="0D44E820" w14:textId="77777777" w:rsidR="00AC5AF9" w:rsidRPr="006B00D0" w:rsidRDefault="00AC5AF9" w:rsidP="00A06594">
            <w:pPr>
              <w:pStyle w:val="05Textecourant"/>
              <w:jc w:val="center"/>
            </w:pPr>
            <w:r w:rsidRPr="006B00D0">
              <w:t>3</w:t>
            </w:r>
          </w:p>
        </w:tc>
        <w:tc>
          <w:tcPr>
            <w:tcW w:w="1276" w:type="dxa"/>
            <w:vAlign w:val="center"/>
          </w:tcPr>
          <w:p w14:paraId="2789C4EE" w14:textId="77777777" w:rsidR="00AC5AF9" w:rsidRPr="006B00D0" w:rsidRDefault="00AC5AF9" w:rsidP="00A06594">
            <w:pPr>
              <w:pStyle w:val="05Textecourant"/>
              <w:jc w:val="center"/>
            </w:pPr>
            <w:r w:rsidRPr="006B00D0">
              <w:t>3</w:t>
            </w:r>
          </w:p>
        </w:tc>
        <w:tc>
          <w:tcPr>
            <w:tcW w:w="851" w:type="dxa"/>
            <w:vAlign w:val="center"/>
          </w:tcPr>
          <w:p w14:paraId="6B54A5DE" w14:textId="77777777" w:rsidR="00AC5AF9" w:rsidRPr="006B00D0" w:rsidRDefault="00AC5AF9" w:rsidP="00A06594">
            <w:pPr>
              <w:pStyle w:val="05Textecourant"/>
              <w:jc w:val="center"/>
            </w:pPr>
            <w:r w:rsidRPr="006B00D0">
              <w:t>9</w:t>
            </w:r>
          </w:p>
        </w:tc>
        <w:tc>
          <w:tcPr>
            <w:tcW w:w="1275" w:type="dxa"/>
            <w:vAlign w:val="center"/>
          </w:tcPr>
          <w:p w14:paraId="296C1376" w14:textId="77777777" w:rsidR="00AC5AF9" w:rsidRPr="006B00D0" w:rsidRDefault="00AC5AF9" w:rsidP="00A06594">
            <w:pPr>
              <w:pStyle w:val="05Textecourant"/>
              <w:jc w:val="center"/>
            </w:pPr>
            <w:r w:rsidRPr="006B00D0">
              <w:t>Oui</w:t>
            </w:r>
          </w:p>
        </w:tc>
        <w:tc>
          <w:tcPr>
            <w:tcW w:w="2410" w:type="dxa"/>
          </w:tcPr>
          <w:p w14:paraId="3233593B" w14:textId="77777777" w:rsidR="00AC5AF9" w:rsidRPr="006B00D0" w:rsidRDefault="00AC5AF9" w:rsidP="00A06594">
            <w:pPr>
              <w:pStyle w:val="05Textecourant"/>
              <w:jc w:val="left"/>
            </w:pPr>
            <w:r w:rsidRPr="006B00D0">
              <w:t xml:space="preserve">Définition, contrat, obligations du franchiseur. </w:t>
            </w:r>
          </w:p>
        </w:tc>
      </w:tr>
      <w:tr w:rsidR="00A06594" w:rsidRPr="006B00D0" w14:paraId="12977997" w14:textId="77777777" w:rsidTr="00A06594">
        <w:tc>
          <w:tcPr>
            <w:tcW w:w="2778" w:type="dxa"/>
            <w:vAlign w:val="center"/>
          </w:tcPr>
          <w:p w14:paraId="6036CBC9" w14:textId="77777777" w:rsidR="00AC5AF9" w:rsidRPr="006B00D0" w:rsidRDefault="00AC5AF9" w:rsidP="00A06594">
            <w:pPr>
              <w:pStyle w:val="05Textecourant"/>
            </w:pPr>
            <w:r w:rsidRPr="006B00D0">
              <w:t>Ressource 6</w:t>
            </w:r>
          </w:p>
        </w:tc>
        <w:tc>
          <w:tcPr>
            <w:tcW w:w="992" w:type="dxa"/>
            <w:vAlign w:val="center"/>
          </w:tcPr>
          <w:p w14:paraId="3134D562" w14:textId="77777777" w:rsidR="00AC5AF9" w:rsidRPr="006B00D0" w:rsidRDefault="00AC5AF9" w:rsidP="00A06594">
            <w:pPr>
              <w:pStyle w:val="05Textecourant"/>
              <w:jc w:val="center"/>
            </w:pPr>
            <w:r w:rsidRPr="006B00D0">
              <w:t>3</w:t>
            </w:r>
          </w:p>
        </w:tc>
        <w:tc>
          <w:tcPr>
            <w:tcW w:w="874" w:type="dxa"/>
            <w:vAlign w:val="center"/>
          </w:tcPr>
          <w:p w14:paraId="52EAD1A3" w14:textId="77777777" w:rsidR="00AC5AF9" w:rsidRPr="006B00D0" w:rsidRDefault="00AC5AF9" w:rsidP="00A06594">
            <w:pPr>
              <w:pStyle w:val="05Textecourant"/>
              <w:jc w:val="center"/>
            </w:pPr>
            <w:r w:rsidRPr="006B00D0">
              <w:t>3</w:t>
            </w:r>
          </w:p>
        </w:tc>
        <w:tc>
          <w:tcPr>
            <w:tcW w:w="1276" w:type="dxa"/>
            <w:vAlign w:val="center"/>
          </w:tcPr>
          <w:p w14:paraId="15794D88" w14:textId="77777777" w:rsidR="00AC5AF9" w:rsidRPr="006B00D0" w:rsidRDefault="00AC5AF9" w:rsidP="00A06594">
            <w:pPr>
              <w:pStyle w:val="05Textecourant"/>
              <w:jc w:val="center"/>
            </w:pPr>
            <w:r w:rsidRPr="006B00D0">
              <w:t>3</w:t>
            </w:r>
          </w:p>
        </w:tc>
        <w:tc>
          <w:tcPr>
            <w:tcW w:w="851" w:type="dxa"/>
            <w:vAlign w:val="center"/>
          </w:tcPr>
          <w:p w14:paraId="69A022C9" w14:textId="77777777" w:rsidR="00AC5AF9" w:rsidRPr="006B00D0" w:rsidRDefault="00AC5AF9" w:rsidP="00A06594">
            <w:pPr>
              <w:pStyle w:val="05Textecourant"/>
              <w:jc w:val="center"/>
            </w:pPr>
            <w:r w:rsidRPr="006B00D0">
              <w:t>9</w:t>
            </w:r>
          </w:p>
        </w:tc>
        <w:tc>
          <w:tcPr>
            <w:tcW w:w="1275" w:type="dxa"/>
            <w:vAlign w:val="center"/>
          </w:tcPr>
          <w:p w14:paraId="3F6364B1" w14:textId="77777777" w:rsidR="00AC5AF9" w:rsidRPr="006B00D0" w:rsidRDefault="00AC5AF9" w:rsidP="00A06594">
            <w:pPr>
              <w:pStyle w:val="05Textecourant"/>
              <w:jc w:val="center"/>
            </w:pPr>
            <w:r w:rsidRPr="006B00D0">
              <w:t>Oui</w:t>
            </w:r>
          </w:p>
        </w:tc>
        <w:tc>
          <w:tcPr>
            <w:tcW w:w="2410" w:type="dxa"/>
          </w:tcPr>
          <w:p w14:paraId="631AB4D0" w14:textId="77777777" w:rsidR="00AC5AF9" w:rsidRPr="006B00D0" w:rsidRDefault="00AC5AF9" w:rsidP="00A06594">
            <w:pPr>
              <w:pStyle w:val="05Textecourant"/>
              <w:jc w:val="left"/>
            </w:pPr>
          </w:p>
        </w:tc>
      </w:tr>
      <w:tr w:rsidR="00A06594" w:rsidRPr="006B00D0" w14:paraId="0FB02ABD" w14:textId="77777777" w:rsidTr="00A06594">
        <w:tc>
          <w:tcPr>
            <w:tcW w:w="2778" w:type="dxa"/>
            <w:vAlign w:val="center"/>
          </w:tcPr>
          <w:p w14:paraId="58204A27" w14:textId="77777777" w:rsidR="00AC5AF9" w:rsidRPr="006B00D0" w:rsidRDefault="00AC5AF9" w:rsidP="00A06594">
            <w:pPr>
              <w:pStyle w:val="05Textecourant"/>
            </w:pPr>
            <w:hyperlink r:id="rId34" w:history="1">
              <w:r w:rsidRPr="006B00D0">
                <w:rPr>
                  <w:rStyle w:val="Lienhypertexte"/>
                </w:rPr>
                <w:t>www.franchise-fff.com/</w:t>
              </w:r>
            </w:hyperlink>
          </w:p>
        </w:tc>
        <w:tc>
          <w:tcPr>
            <w:tcW w:w="992" w:type="dxa"/>
            <w:vAlign w:val="center"/>
          </w:tcPr>
          <w:p w14:paraId="69C9B220" w14:textId="77777777" w:rsidR="00AC5AF9" w:rsidRPr="006B00D0" w:rsidRDefault="00AC5AF9" w:rsidP="00A06594">
            <w:pPr>
              <w:pStyle w:val="05Textecourant"/>
              <w:jc w:val="center"/>
            </w:pPr>
            <w:r w:rsidRPr="006B00D0">
              <w:t>3</w:t>
            </w:r>
          </w:p>
        </w:tc>
        <w:tc>
          <w:tcPr>
            <w:tcW w:w="874" w:type="dxa"/>
            <w:vAlign w:val="center"/>
          </w:tcPr>
          <w:p w14:paraId="79C36E68" w14:textId="77777777" w:rsidR="00AC5AF9" w:rsidRPr="006B00D0" w:rsidRDefault="00AC5AF9" w:rsidP="00A06594">
            <w:pPr>
              <w:pStyle w:val="05Textecourant"/>
              <w:jc w:val="center"/>
            </w:pPr>
            <w:r w:rsidRPr="006B00D0">
              <w:t>3</w:t>
            </w:r>
          </w:p>
        </w:tc>
        <w:tc>
          <w:tcPr>
            <w:tcW w:w="1276" w:type="dxa"/>
            <w:vAlign w:val="center"/>
          </w:tcPr>
          <w:p w14:paraId="596F847D" w14:textId="77777777" w:rsidR="00AC5AF9" w:rsidRPr="006B00D0" w:rsidRDefault="00AC5AF9" w:rsidP="00A06594">
            <w:pPr>
              <w:pStyle w:val="05Textecourant"/>
              <w:jc w:val="center"/>
            </w:pPr>
            <w:r w:rsidRPr="006B00D0">
              <w:t>3</w:t>
            </w:r>
          </w:p>
        </w:tc>
        <w:tc>
          <w:tcPr>
            <w:tcW w:w="851" w:type="dxa"/>
            <w:vAlign w:val="center"/>
          </w:tcPr>
          <w:p w14:paraId="263AA13A" w14:textId="77777777" w:rsidR="00AC5AF9" w:rsidRPr="006B00D0" w:rsidRDefault="00AC5AF9" w:rsidP="00A06594">
            <w:pPr>
              <w:pStyle w:val="05Textecourant"/>
              <w:jc w:val="center"/>
            </w:pPr>
            <w:r w:rsidRPr="006B00D0">
              <w:t>9</w:t>
            </w:r>
          </w:p>
        </w:tc>
        <w:tc>
          <w:tcPr>
            <w:tcW w:w="1275" w:type="dxa"/>
            <w:vAlign w:val="center"/>
          </w:tcPr>
          <w:p w14:paraId="3248048A" w14:textId="77777777" w:rsidR="00AC5AF9" w:rsidRPr="006B00D0" w:rsidRDefault="00AC5AF9" w:rsidP="00A06594">
            <w:pPr>
              <w:pStyle w:val="05Textecourant"/>
              <w:jc w:val="center"/>
            </w:pPr>
            <w:r w:rsidRPr="006B00D0">
              <w:t>Oui</w:t>
            </w:r>
          </w:p>
        </w:tc>
        <w:tc>
          <w:tcPr>
            <w:tcW w:w="2410" w:type="dxa"/>
          </w:tcPr>
          <w:p w14:paraId="0FE2ED24" w14:textId="77777777" w:rsidR="00AC5AF9" w:rsidRPr="006B00D0" w:rsidRDefault="00AC5AF9" w:rsidP="00A06594">
            <w:pPr>
              <w:pStyle w:val="05Textecourant"/>
              <w:jc w:val="left"/>
            </w:pPr>
            <w:r w:rsidRPr="006B00D0">
              <w:t>Dossier complet sur tous les aspects de la franchise.</w:t>
            </w:r>
          </w:p>
        </w:tc>
      </w:tr>
      <w:tr w:rsidR="00A06594" w:rsidRPr="006B00D0" w14:paraId="39020F21" w14:textId="77777777" w:rsidTr="00A06594">
        <w:tc>
          <w:tcPr>
            <w:tcW w:w="2778" w:type="dxa"/>
            <w:vAlign w:val="center"/>
          </w:tcPr>
          <w:p w14:paraId="74645206" w14:textId="77777777" w:rsidR="00AC5AF9" w:rsidRPr="006B00D0" w:rsidRDefault="00AC5AF9" w:rsidP="00A06594">
            <w:pPr>
              <w:pStyle w:val="05Textecourant"/>
            </w:pPr>
            <w:hyperlink r:id="rId35" w:history="1">
              <w:r w:rsidRPr="006B00D0">
                <w:rPr>
                  <w:rStyle w:val="Lienhypertexte"/>
                </w:rPr>
                <w:t>www.la-reference-franchise.fr/P-4-52-A1-comment-fonctionne-un-reseau-de.html</w:t>
              </w:r>
            </w:hyperlink>
          </w:p>
        </w:tc>
        <w:tc>
          <w:tcPr>
            <w:tcW w:w="992" w:type="dxa"/>
            <w:vAlign w:val="center"/>
          </w:tcPr>
          <w:p w14:paraId="47ABA751" w14:textId="77777777" w:rsidR="00AC5AF9" w:rsidRPr="006B00D0" w:rsidRDefault="00AC5AF9" w:rsidP="00A06594">
            <w:pPr>
              <w:pStyle w:val="05Textecourant"/>
              <w:jc w:val="center"/>
            </w:pPr>
            <w:r w:rsidRPr="006B00D0">
              <w:t>??</w:t>
            </w:r>
          </w:p>
        </w:tc>
        <w:tc>
          <w:tcPr>
            <w:tcW w:w="874" w:type="dxa"/>
            <w:vAlign w:val="center"/>
          </w:tcPr>
          <w:p w14:paraId="1F3EA0ED" w14:textId="77777777" w:rsidR="00AC5AF9" w:rsidRPr="006B00D0" w:rsidRDefault="00AC5AF9" w:rsidP="00A06594">
            <w:pPr>
              <w:pStyle w:val="05Textecourant"/>
              <w:jc w:val="center"/>
            </w:pPr>
            <w:r w:rsidRPr="006B00D0">
              <w:t>2</w:t>
            </w:r>
          </w:p>
        </w:tc>
        <w:tc>
          <w:tcPr>
            <w:tcW w:w="1276" w:type="dxa"/>
            <w:vAlign w:val="center"/>
          </w:tcPr>
          <w:p w14:paraId="40B0570D" w14:textId="77777777" w:rsidR="00AC5AF9" w:rsidRPr="006B00D0" w:rsidRDefault="00AC5AF9" w:rsidP="00A06594">
            <w:pPr>
              <w:pStyle w:val="05Textecourant"/>
              <w:jc w:val="center"/>
            </w:pPr>
            <w:r w:rsidRPr="006B00D0">
              <w:t>2</w:t>
            </w:r>
          </w:p>
        </w:tc>
        <w:tc>
          <w:tcPr>
            <w:tcW w:w="851" w:type="dxa"/>
            <w:vAlign w:val="center"/>
          </w:tcPr>
          <w:p w14:paraId="480854FB" w14:textId="77777777" w:rsidR="00AC5AF9" w:rsidRPr="006B00D0" w:rsidRDefault="00AC5AF9" w:rsidP="00A06594">
            <w:pPr>
              <w:pStyle w:val="05Textecourant"/>
              <w:jc w:val="center"/>
            </w:pPr>
            <w:r w:rsidRPr="006B00D0">
              <w:t>4</w:t>
            </w:r>
          </w:p>
        </w:tc>
        <w:tc>
          <w:tcPr>
            <w:tcW w:w="1275" w:type="dxa"/>
            <w:vAlign w:val="center"/>
          </w:tcPr>
          <w:p w14:paraId="02B0F110" w14:textId="77777777" w:rsidR="00AC5AF9" w:rsidRPr="006B00D0" w:rsidRDefault="00AC5AF9" w:rsidP="00A06594">
            <w:pPr>
              <w:pStyle w:val="05Textecourant"/>
              <w:jc w:val="center"/>
            </w:pPr>
            <w:r w:rsidRPr="006B00D0">
              <w:t>Non</w:t>
            </w:r>
          </w:p>
        </w:tc>
        <w:tc>
          <w:tcPr>
            <w:tcW w:w="2410" w:type="dxa"/>
          </w:tcPr>
          <w:p w14:paraId="591C980D" w14:textId="77777777" w:rsidR="00AC5AF9" w:rsidRPr="006B00D0" w:rsidRDefault="00AC5AF9" w:rsidP="00A06594">
            <w:pPr>
              <w:pStyle w:val="05Textecourant"/>
              <w:jc w:val="left"/>
            </w:pPr>
            <w:r w:rsidRPr="006B00D0">
              <w:t>Plutôt outil de formation.</w:t>
            </w:r>
          </w:p>
        </w:tc>
      </w:tr>
      <w:tr w:rsidR="00A06594" w:rsidRPr="006B00D0" w14:paraId="713013DF" w14:textId="77777777" w:rsidTr="00A06594">
        <w:tc>
          <w:tcPr>
            <w:tcW w:w="2778" w:type="dxa"/>
            <w:vAlign w:val="center"/>
          </w:tcPr>
          <w:p w14:paraId="1F0B3EC1" w14:textId="77777777" w:rsidR="00AC5AF9" w:rsidRPr="006B00D0" w:rsidRDefault="00AC5AF9" w:rsidP="00A06594">
            <w:pPr>
              <w:pStyle w:val="05Textecourant"/>
            </w:pPr>
            <w:hyperlink r:id="rId36" w:history="1">
              <w:r w:rsidRPr="006B00D0">
                <w:rPr>
                  <w:rStyle w:val="Lienhypertexte"/>
                </w:rPr>
                <w:t>www.entreprises.gouv.fr/secteurs-professionnels/commerce/la-franchise</w:t>
              </w:r>
            </w:hyperlink>
          </w:p>
        </w:tc>
        <w:tc>
          <w:tcPr>
            <w:tcW w:w="992" w:type="dxa"/>
            <w:vAlign w:val="center"/>
          </w:tcPr>
          <w:p w14:paraId="0D733CD2" w14:textId="77777777" w:rsidR="00AC5AF9" w:rsidRPr="006B00D0" w:rsidRDefault="00AC5AF9" w:rsidP="00A06594">
            <w:pPr>
              <w:pStyle w:val="05Textecourant"/>
              <w:jc w:val="center"/>
            </w:pPr>
            <w:r w:rsidRPr="006B00D0">
              <w:t>2</w:t>
            </w:r>
          </w:p>
        </w:tc>
        <w:tc>
          <w:tcPr>
            <w:tcW w:w="874" w:type="dxa"/>
            <w:vAlign w:val="center"/>
          </w:tcPr>
          <w:p w14:paraId="18F0FB70" w14:textId="77777777" w:rsidR="00AC5AF9" w:rsidRPr="006B00D0" w:rsidRDefault="00AC5AF9" w:rsidP="00A06594">
            <w:pPr>
              <w:pStyle w:val="05Textecourant"/>
              <w:jc w:val="center"/>
            </w:pPr>
            <w:r w:rsidRPr="006B00D0">
              <w:t>3</w:t>
            </w:r>
          </w:p>
        </w:tc>
        <w:tc>
          <w:tcPr>
            <w:tcW w:w="1276" w:type="dxa"/>
            <w:vAlign w:val="center"/>
          </w:tcPr>
          <w:p w14:paraId="6FEAC589" w14:textId="77777777" w:rsidR="00AC5AF9" w:rsidRPr="006B00D0" w:rsidRDefault="00AC5AF9" w:rsidP="00A06594">
            <w:pPr>
              <w:pStyle w:val="05Textecourant"/>
              <w:jc w:val="center"/>
            </w:pPr>
            <w:r w:rsidRPr="006B00D0">
              <w:t>2</w:t>
            </w:r>
          </w:p>
        </w:tc>
        <w:tc>
          <w:tcPr>
            <w:tcW w:w="851" w:type="dxa"/>
            <w:vAlign w:val="center"/>
          </w:tcPr>
          <w:p w14:paraId="1CA90E69" w14:textId="77777777" w:rsidR="00AC5AF9" w:rsidRPr="006B00D0" w:rsidRDefault="00AC5AF9" w:rsidP="00A06594">
            <w:pPr>
              <w:pStyle w:val="05Textecourant"/>
              <w:jc w:val="center"/>
            </w:pPr>
            <w:r w:rsidRPr="006B00D0">
              <w:t>7</w:t>
            </w:r>
          </w:p>
        </w:tc>
        <w:tc>
          <w:tcPr>
            <w:tcW w:w="1275" w:type="dxa"/>
            <w:vAlign w:val="center"/>
          </w:tcPr>
          <w:p w14:paraId="1C9A8C5E" w14:textId="77777777" w:rsidR="00AC5AF9" w:rsidRPr="006B00D0" w:rsidRDefault="00AC5AF9" w:rsidP="00A06594">
            <w:pPr>
              <w:pStyle w:val="05Textecourant"/>
              <w:jc w:val="center"/>
            </w:pPr>
            <w:r w:rsidRPr="006B00D0">
              <w:t>Non</w:t>
            </w:r>
          </w:p>
        </w:tc>
        <w:tc>
          <w:tcPr>
            <w:tcW w:w="2410" w:type="dxa"/>
          </w:tcPr>
          <w:p w14:paraId="7007AACB" w14:textId="77777777" w:rsidR="00AC5AF9" w:rsidRPr="006B00D0" w:rsidRDefault="00AC5AF9" w:rsidP="00A06594">
            <w:pPr>
              <w:pStyle w:val="05Textecourant"/>
              <w:jc w:val="left"/>
            </w:pPr>
            <w:r w:rsidRPr="006B00D0">
              <w:t>Incomplet ; d’autres sources contiennent les mêmes éléments</w:t>
            </w:r>
          </w:p>
        </w:tc>
      </w:tr>
      <w:tr w:rsidR="00A06594" w:rsidRPr="006B00D0" w14:paraId="5273BDAE" w14:textId="77777777" w:rsidTr="00A06594">
        <w:tc>
          <w:tcPr>
            <w:tcW w:w="2778" w:type="dxa"/>
            <w:vAlign w:val="center"/>
          </w:tcPr>
          <w:p w14:paraId="5C774207" w14:textId="77777777" w:rsidR="00AC5AF9" w:rsidRPr="006B00D0" w:rsidRDefault="00AC5AF9" w:rsidP="00A06594">
            <w:pPr>
              <w:pStyle w:val="05Textecourant"/>
            </w:pPr>
            <w:hyperlink r:id="rId37" w:history="1">
              <w:r w:rsidRPr="006B00D0">
                <w:rPr>
                  <w:rStyle w:val="Lienhypertexte"/>
                </w:rPr>
                <w:t>www.service-public.fr/professionnels-entreprises/vosdroits/F22537</w:t>
              </w:r>
            </w:hyperlink>
            <w:r w:rsidRPr="006B00D0">
              <w:t xml:space="preserve"> </w:t>
            </w:r>
          </w:p>
        </w:tc>
        <w:tc>
          <w:tcPr>
            <w:tcW w:w="992" w:type="dxa"/>
            <w:vAlign w:val="center"/>
          </w:tcPr>
          <w:p w14:paraId="662CF5A9" w14:textId="77777777" w:rsidR="00AC5AF9" w:rsidRPr="006B00D0" w:rsidRDefault="00AC5AF9" w:rsidP="00A06594">
            <w:pPr>
              <w:pStyle w:val="05Textecourant"/>
              <w:jc w:val="center"/>
            </w:pPr>
            <w:r w:rsidRPr="006B00D0">
              <w:t>3</w:t>
            </w:r>
          </w:p>
        </w:tc>
        <w:tc>
          <w:tcPr>
            <w:tcW w:w="874" w:type="dxa"/>
            <w:vAlign w:val="center"/>
          </w:tcPr>
          <w:p w14:paraId="65D93C8B" w14:textId="77777777" w:rsidR="00AC5AF9" w:rsidRPr="006B00D0" w:rsidRDefault="00AC5AF9" w:rsidP="00A06594">
            <w:pPr>
              <w:pStyle w:val="05Textecourant"/>
              <w:jc w:val="center"/>
            </w:pPr>
            <w:r w:rsidRPr="006B00D0">
              <w:t>3</w:t>
            </w:r>
          </w:p>
        </w:tc>
        <w:tc>
          <w:tcPr>
            <w:tcW w:w="1276" w:type="dxa"/>
            <w:vAlign w:val="center"/>
          </w:tcPr>
          <w:p w14:paraId="59F48CC4" w14:textId="77777777" w:rsidR="00AC5AF9" w:rsidRPr="006B00D0" w:rsidRDefault="00AC5AF9" w:rsidP="00A06594">
            <w:pPr>
              <w:pStyle w:val="05Textecourant"/>
              <w:jc w:val="center"/>
            </w:pPr>
            <w:r w:rsidRPr="006B00D0">
              <w:t>3</w:t>
            </w:r>
          </w:p>
        </w:tc>
        <w:tc>
          <w:tcPr>
            <w:tcW w:w="851" w:type="dxa"/>
            <w:vAlign w:val="center"/>
          </w:tcPr>
          <w:p w14:paraId="15C9271A" w14:textId="77777777" w:rsidR="00AC5AF9" w:rsidRPr="006B00D0" w:rsidRDefault="00AC5AF9" w:rsidP="00A06594">
            <w:pPr>
              <w:pStyle w:val="05Textecourant"/>
              <w:jc w:val="center"/>
            </w:pPr>
            <w:r w:rsidRPr="006B00D0">
              <w:t>9</w:t>
            </w:r>
          </w:p>
        </w:tc>
        <w:tc>
          <w:tcPr>
            <w:tcW w:w="1275" w:type="dxa"/>
            <w:vAlign w:val="center"/>
          </w:tcPr>
          <w:p w14:paraId="60EDD980" w14:textId="77777777" w:rsidR="00AC5AF9" w:rsidRPr="006B00D0" w:rsidRDefault="00AC5AF9" w:rsidP="00A06594">
            <w:pPr>
              <w:pStyle w:val="05Textecourant"/>
              <w:jc w:val="center"/>
            </w:pPr>
            <w:r w:rsidRPr="006B00D0">
              <w:t>Oui</w:t>
            </w:r>
          </w:p>
        </w:tc>
        <w:tc>
          <w:tcPr>
            <w:tcW w:w="2410" w:type="dxa"/>
          </w:tcPr>
          <w:p w14:paraId="1FBDE12A" w14:textId="77777777" w:rsidR="00AC5AF9" w:rsidRPr="006B00D0" w:rsidRDefault="00AC5AF9" w:rsidP="00A06594">
            <w:pPr>
              <w:pStyle w:val="05Textecourant"/>
              <w:jc w:val="left"/>
            </w:pPr>
            <w:r w:rsidRPr="006B00D0">
              <w:t>Dossier très complet et officiel (ministère).</w:t>
            </w:r>
          </w:p>
        </w:tc>
      </w:tr>
      <w:tr w:rsidR="00A06594" w:rsidRPr="006B00D0" w14:paraId="7105CC66" w14:textId="77777777" w:rsidTr="00A06594">
        <w:tc>
          <w:tcPr>
            <w:tcW w:w="2778" w:type="dxa"/>
            <w:vAlign w:val="center"/>
          </w:tcPr>
          <w:p w14:paraId="3D40A99B" w14:textId="77777777" w:rsidR="00AC5AF9" w:rsidRPr="006B00D0" w:rsidRDefault="00AC5AF9" w:rsidP="00A06594">
            <w:pPr>
              <w:pStyle w:val="05Textecourant"/>
            </w:pPr>
            <w:r w:rsidRPr="006B00D0">
              <w:t xml:space="preserve">Articles dans </w:t>
            </w:r>
            <w:r w:rsidRPr="00A06594">
              <w:rPr>
                <w:i/>
              </w:rPr>
              <w:t>Le Parisien</w:t>
            </w:r>
          </w:p>
        </w:tc>
        <w:tc>
          <w:tcPr>
            <w:tcW w:w="992" w:type="dxa"/>
            <w:vAlign w:val="center"/>
          </w:tcPr>
          <w:p w14:paraId="74B780A3" w14:textId="77777777" w:rsidR="00AC5AF9" w:rsidRPr="006B00D0" w:rsidRDefault="00AC5AF9" w:rsidP="00A06594">
            <w:pPr>
              <w:pStyle w:val="05Textecourant"/>
              <w:jc w:val="center"/>
            </w:pPr>
            <w:r w:rsidRPr="006B00D0">
              <w:t>2</w:t>
            </w:r>
          </w:p>
        </w:tc>
        <w:tc>
          <w:tcPr>
            <w:tcW w:w="874" w:type="dxa"/>
            <w:vAlign w:val="center"/>
          </w:tcPr>
          <w:p w14:paraId="3ECEEB8B" w14:textId="77777777" w:rsidR="00AC5AF9" w:rsidRPr="006B00D0" w:rsidRDefault="00AC5AF9" w:rsidP="00A06594">
            <w:pPr>
              <w:pStyle w:val="05Textecourant"/>
              <w:jc w:val="center"/>
            </w:pPr>
            <w:r w:rsidRPr="006B00D0">
              <w:t>1</w:t>
            </w:r>
          </w:p>
        </w:tc>
        <w:tc>
          <w:tcPr>
            <w:tcW w:w="1276" w:type="dxa"/>
            <w:vAlign w:val="center"/>
          </w:tcPr>
          <w:p w14:paraId="232F16C7" w14:textId="77777777" w:rsidR="00AC5AF9" w:rsidRPr="006B00D0" w:rsidRDefault="00AC5AF9" w:rsidP="00A06594">
            <w:pPr>
              <w:pStyle w:val="05Textecourant"/>
              <w:jc w:val="center"/>
            </w:pPr>
            <w:r w:rsidRPr="006B00D0">
              <w:t>2</w:t>
            </w:r>
          </w:p>
        </w:tc>
        <w:tc>
          <w:tcPr>
            <w:tcW w:w="851" w:type="dxa"/>
            <w:vAlign w:val="center"/>
          </w:tcPr>
          <w:p w14:paraId="60899D9E" w14:textId="77777777" w:rsidR="00AC5AF9" w:rsidRPr="006B00D0" w:rsidRDefault="00AC5AF9" w:rsidP="00A06594">
            <w:pPr>
              <w:pStyle w:val="05Textecourant"/>
              <w:jc w:val="center"/>
            </w:pPr>
            <w:r w:rsidRPr="006B00D0">
              <w:t>5</w:t>
            </w:r>
          </w:p>
        </w:tc>
        <w:tc>
          <w:tcPr>
            <w:tcW w:w="1275" w:type="dxa"/>
            <w:vAlign w:val="center"/>
          </w:tcPr>
          <w:p w14:paraId="1A70A1A0" w14:textId="77777777" w:rsidR="00AC5AF9" w:rsidRPr="006B00D0" w:rsidRDefault="00AC5AF9" w:rsidP="00A06594">
            <w:pPr>
              <w:pStyle w:val="05Textecourant"/>
              <w:jc w:val="center"/>
            </w:pPr>
            <w:r w:rsidRPr="006B00D0">
              <w:t>Non</w:t>
            </w:r>
          </w:p>
        </w:tc>
        <w:tc>
          <w:tcPr>
            <w:tcW w:w="2410" w:type="dxa"/>
          </w:tcPr>
          <w:p w14:paraId="6DF527D3" w14:textId="77777777" w:rsidR="00AC5AF9" w:rsidRPr="006B00D0" w:rsidRDefault="00AC5AF9" w:rsidP="00A06594">
            <w:pPr>
              <w:pStyle w:val="05Textecourant"/>
              <w:jc w:val="left"/>
            </w:pPr>
            <w:r w:rsidRPr="006B00D0">
              <w:t>Suffisamment de sources fiables.</w:t>
            </w:r>
          </w:p>
        </w:tc>
      </w:tr>
    </w:tbl>
    <w:p w14:paraId="5EAA1484" w14:textId="3DE1FE38" w:rsidR="00A06594" w:rsidRPr="006B00D0" w:rsidRDefault="00AC5AF9" w:rsidP="00A06594">
      <w:pPr>
        <w:pStyle w:val="05Textecourant"/>
      </w:pPr>
      <w:r w:rsidRPr="006B00D0">
        <w:t xml:space="preserve">Notes proposées : 0 = insuffisant ; 1 = passable ; 2 = Bon ; 3 = Très bon. </w:t>
      </w:r>
    </w:p>
    <w:p w14:paraId="6028A90D" w14:textId="77777777" w:rsidR="00AC5AF9" w:rsidRPr="006B00D0" w:rsidRDefault="00AC5AF9" w:rsidP="00A06594">
      <w:pPr>
        <w:pStyle w:val="05Textecourant"/>
      </w:pPr>
      <w:r w:rsidRPr="006B00D0">
        <w:t>À noter que les ressources fournies par Félix sont très intéressantes et récentes. Les sources sont fiables.</w:t>
      </w:r>
    </w:p>
    <w:p w14:paraId="12EA3589" w14:textId="77777777" w:rsidR="00AC5AF9" w:rsidRPr="006B00D0" w:rsidRDefault="00AC5AF9" w:rsidP="00A06594">
      <w:pPr>
        <w:pStyle w:val="05Textecourant"/>
      </w:pPr>
    </w:p>
    <w:p w14:paraId="3E148C21" w14:textId="77777777" w:rsidR="00AC5AF9" w:rsidRPr="006B00D0" w:rsidRDefault="00AC5AF9" w:rsidP="00A06594">
      <w:pPr>
        <w:pStyle w:val="04Question"/>
      </w:pPr>
      <w:r w:rsidRPr="006B00D0">
        <w:t xml:space="preserve">7. Rédigez une note sur la franchise et mettez les informations à la disposition de votre manager, conformément aux consignes qu’il vous a données. </w:t>
      </w:r>
    </w:p>
    <w:p w14:paraId="3550B324" w14:textId="77777777" w:rsidR="00AC5AF9" w:rsidRPr="00A06594" w:rsidRDefault="00AC5AF9" w:rsidP="00A06594">
      <w:pPr>
        <w:pStyle w:val="05Textecourant"/>
        <w:rPr>
          <w:i/>
        </w:rPr>
      </w:pPr>
      <w:r w:rsidRPr="00A06594">
        <w:rPr>
          <w:i/>
        </w:rPr>
        <w:t>L’étudiant respectera les conditions de forme d’une note (fiche outil 3), et reprendra les points suivants :</w:t>
      </w:r>
    </w:p>
    <w:p w14:paraId="73F54E28" w14:textId="77777777" w:rsidR="00AC5AF9" w:rsidRPr="006B00D0" w:rsidRDefault="00AC5AF9" w:rsidP="00A06594">
      <w:pPr>
        <w:pStyle w:val="05Textecourant"/>
      </w:pPr>
    </w:p>
    <w:p w14:paraId="24C44BD2" w14:textId="21E28443" w:rsidR="00AC5AF9" w:rsidRPr="006B00D0" w:rsidRDefault="00AC5AF9" w:rsidP="00A06594">
      <w:pPr>
        <w:pStyle w:val="05Textecourant"/>
      </w:pPr>
      <w:r w:rsidRPr="006B00D0">
        <w:t>La franchise</w:t>
      </w:r>
      <w:r w:rsidR="00A06594">
        <w:t>.</w:t>
      </w:r>
    </w:p>
    <w:p w14:paraId="199D715C" w14:textId="77777777" w:rsidR="00AC5AF9" w:rsidRPr="006B00D0" w:rsidRDefault="00AC5AF9" w:rsidP="00D91EB8">
      <w:pPr>
        <w:pStyle w:val="05Textecourant"/>
        <w:numPr>
          <w:ilvl w:val="0"/>
          <w:numId w:val="8"/>
        </w:numPr>
      </w:pPr>
      <w:r w:rsidRPr="006B00D0">
        <w:t>La définition</w:t>
      </w:r>
    </w:p>
    <w:p w14:paraId="4812A77E" w14:textId="77777777" w:rsidR="00AC5AF9" w:rsidRPr="006B00D0" w:rsidRDefault="00AC5AF9" w:rsidP="00D91EB8">
      <w:pPr>
        <w:pStyle w:val="05Textecourant"/>
        <w:numPr>
          <w:ilvl w:val="0"/>
          <w:numId w:val="8"/>
        </w:numPr>
      </w:pPr>
      <w:r w:rsidRPr="006B00D0">
        <w:t>Les règles de droit applicables</w:t>
      </w:r>
    </w:p>
    <w:p w14:paraId="0EB07B25" w14:textId="77777777" w:rsidR="00AC5AF9" w:rsidRPr="006B00D0" w:rsidRDefault="00AC5AF9" w:rsidP="00D91EB8">
      <w:pPr>
        <w:pStyle w:val="05Textecourant"/>
        <w:numPr>
          <w:ilvl w:val="0"/>
          <w:numId w:val="8"/>
        </w:numPr>
      </w:pPr>
      <w:r w:rsidRPr="006B00D0">
        <w:t>L’organisation de la franchise</w:t>
      </w:r>
    </w:p>
    <w:p w14:paraId="23710346" w14:textId="77777777" w:rsidR="00AC5AF9" w:rsidRPr="006B00D0" w:rsidRDefault="00AC5AF9" w:rsidP="00D91EB8">
      <w:pPr>
        <w:pStyle w:val="05Textecourant"/>
        <w:numPr>
          <w:ilvl w:val="0"/>
          <w:numId w:val="8"/>
        </w:numPr>
      </w:pPr>
      <w:r w:rsidRPr="006B00D0">
        <w:t>Les obligations des parties</w:t>
      </w:r>
    </w:p>
    <w:p w14:paraId="41975D2F" w14:textId="77777777" w:rsidR="00AC5AF9" w:rsidRPr="006B00D0" w:rsidRDefault="00AC5AF9" w:rsidP="00D91EB8">
      <w:pPr>
        <w:pStyle w:val="05Textecourant"/>
        <w:numPr>
          <w:ilvl w:val="0"/>
          <w:numId w:val="8"/>
        </w:numPr>
      </w:pPr>
      <w:r w:rsidRPr="006B00D0">
        <w:t>Les avantages et les inconvénients de la franchise</w:t>
      </w:r>
    </w:p>
    <w:p w14:paraId="66DEBC39" w14:textId="77777777" w:rsidR="00AC5AF9" w:rsidRPr="006B00D0" w:rsidRDefault="00AC5AF9" w:rsidP="00D91EB8">
      <w:pPr>
        <w:pStyle w:val="05Textecourant"/>
        <w:numPr>
          <w:ilvl w:val="0"/>
          <w:numId w:val="8"/>
        </w:numPr>
      </w:pPr>
      <w:r w:rsidRPr="006B00D0">
        <w:t>Les organismes spécialisés dans la franchise</w:t>
      </w:r>
    </w:p>
    <w:p w14:paraId="42FCB942" w14:textId="77777777" w:rsidR="00A06594" w:rsidRDefault="00A06594" w:rsidP="00A06594">
      <w:pPr>
        <w:pStyle w:val="05Textecourant"/>
      </w:pPr>
    </w:p>
    <w:p w14:paraId="06CCAA1C" w14:textId="77777777" w:rsidR="00A06594" w:rsidRDefault="00A06594">
      <w:pPr>
        <w:rPr>
          <w:rFonts w:ascii="Times New Roman" w:hAnsi="Times New Roman"/>
          <w:i/>
          <w:sz w:val="24"/>
        </w:rPr>
      </w:pPr>
      <w:r>
        <w:rPr>
          <w:i/>
        </w:rPr>
        <w:br w:type="page"/>
      </w:r>
    </w:p>
    <w:p w14:paraId="09E7C2FB" w14:textId="745BF4D6" w:rsidR="00AC5AF9" w:rsidRPr="00A06594" w:rsidRDefault="00AC5AF9" w:rsidP="00A06594">
      <w:pPr>
        <w:pStyle w:val="05Textecourant"/>
        <w:rPr>
          <w:i/>
        </w:rPr>
      </w:pPr>
      <w:r w:rsidRPr="00A06594">
        <w:rPr>
          <w:i/>
        </w:rPr>
        <w:t>L’étudiant respectera les conditions de forme d’un e-mail (fiche outil 1) pour communiquer sa note à son manager.</w:t>
      </w:r>
    </w:p>
    <w:p w14:paraId="1B2FDCB8" w14:textId="77777777" w:rsidR="00AC5AF9" w:rsidRPr="006B00D0" w:rsidRDefault="00AC5AF9" w:rsidP="00A06594">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346"/>
      </w:tblGrid>
      <w:tr w:rsidR="00AC5AF9" w:rsidRPr="006B00D0" w14:paraId="7191ABE9" w14:textId="77777777" w:rsidTr="008843E9">
        <w:tc>
          <w:tcPr>
            <w:tcW w:w="10346" w:type="dxa"/>
            <w:shd w:val="clear" w:color="auto" w:fill="DEEAF6" w:themeFill="accent5" w:themeFillTint="33"/>
          </w:tcPr>
          <w:p w14:paraId="163347E7" w14:textId="77777777" w:rsidR="00AC5AF9" w:rsidRPr="006B00D0" w:rsidRDefault="00AC5AF9" w:rsidP="00A06594">
            <w:pPr>
              <w:pStyle w:val="05Textecourant"/>
            </w:pPr>
            <w:r w:rsidRPr="006B00D0">
              <w:t>De : stagiaire@iceroll.fr</w:t>
            </w:r>
          </w:p>
          <w:p w14:paraId="485A2037" w14:textId="77777777" w:rsidR="00AC5AF9" w:rsidRPr="006B00D0" w:rsidRDefault="00AC5AF9" w:rsidP="00A06594">
            <w:pPr>
              <w:pStyle w:val="05Textecourant"/>
            </w:pPr>
            <w:r w:rsidRPr="006B00D0">
              <w:t>À : felixL@iceroll.fr</w:t>
            </w:r>
          </w:p>
          <w:p w14:paraId="4492B9C5" w14:textId="77777777" w:rsidR="00AC5AF9" w:rsidRPr="006B00D0" w:rsidRDefault="00AC5AF9" w:rsidP="00A06594">
            <w:pPr>
              <w:pStyle w:val="05Textecourant"/>
            </w:pPr>
            <w:r w:rsidRPr="006B00D0">
              <w:t>Objet : rédaction de la note sur la franchise</w:t>
            </w:r>
          </w:p>
          <w:p w14:paraId="4BED8199" w14:textId="77777777" w:rsidR="00AC5AF9" w:rsidRPr="006B00D0" w:rsidRDefault="00AC5AF9" w:rsidP="00A06594">
            <w:pPr>
              <w:pStyle w:val="05Textecourant"/>
            </w:pPr>
            <w:r w:rsidRPr="006B00D0">
              <w:t>Pièce jointe : note sur la franchise</w:t>
            </w:r>
          </w:p>
        </w:tc>
      </w:tr>
      <w:tr w:rsidR="00AC5AF9" w:rsidRPr="006B00D0" w14:paraId="265467EA" w14:textId="77777777" w:rsidTr="008843E9">
        <w:tc>
          <w:tcPr>
            <w:tcW w:w="10346" w:type="dxa"/>
            <w:shd w:val="clear" w:color="auto" w:fill="DEEAF6" w:themeFill="accent5" w:themeFillTint="33"/>
          </w:tcPr>
          <w:p w14:paraId="7C7D07F8" w14:textId="77777777" w:rsidR="00AC5AF9" w:rsidRPr="006B00D0" w:rsidRDefault="00AC5AF9" w:rsidP="00A06594">
            <w:pPr>
              <w:pStyle w:val="05Textecourant"/>
            </w:pPr>
            <w:r w:rsidRPr="006B00D0">
              <w:t>Bonjour,</w:t>
            </w:r>
          </w:p>
          <w:p w14:paraId="63A7BEBC" w14:textId="77777777" w:rsidR="00AC5AF9" w:rsidRPr="006B00D0" w:rsidRDefault="00AC5AF9" w:rsidP="00A06594">
            <w:pPr>
              <w:pStyle w:val="05Textecourant"/>
            </w:pPr>
          </w:p>
          <w:p w14:paraId="354D2610" w14:textId="77777777" w:rsidR="00AC5AF9" w:rsidRPr="006B00D0" w:rsidRDefault="00AC5AF9" w:rsidP="00A06594">
            <w:pPr>
              <w:pStyle w:val="05Textecourant"/>
            </w:pPr>
            <w:r w:rsidRPr="006B00D0">
              <w:t xml:space="preserve">Veuillez trouver ci-joint la note sur la franchise. </w:t>
            </w:r>
          </w:p>
          <w:p w14:paraId="6BB9FFA3" w14:textId="77777777" w:rsidR="00AC5AF9" w:rsidRPr="006B00D0" w:rsidRDefault="00AC5AF9" w:rsidP="00A06594">
            <w:pPr>
              <w:pStyle w:val="05Textecourant"/>
            </w:pPr>
            <w:r w:rsidRPr="006B00D0">
              <w:t xml:space="preserve">J’y ai repris les éléments de mes recherches, ainsi que ceux des documents, très intéressants et parfaitement à jour, que vous aviez mis à ma disposition. </w:t>
            </w:r>
          </w:p>
          <w:p w14:paraId="59910986" w14:textId="77777777" w:rsidR="00AC5AF9" w:rsidRPr="006B00D0" w:rsidRDefault="00AC5AF9" w:rsidP="00A06594">
            <w:pPr>
              <w:pStyle w:val="05Textecourant"/>
            </w:pPr>
            <w:r w:rsidRPr="006B00D0">
              <w:t xml:space="preserve">J’ai également déposé cette note sur le réseau, dans le dossier « Franchise ». </w:t>
            </w:r>
          </w:p>
          <w:p w14:paraId="2C273684" w14:textId="77777777" w:rsidR="00AC5AF9" w:rsidRPr="006B00D0" w:rsidRDefault="00AC5AF9" w:rsidP="00A06594">
            <w:pPr>
              <w:pStyle w:val="05Textecourant"/>
            </w:pPr>
          </w:p>
          <w:p w14:paraId="776341D0" w14:textId="77777777" w:rsidR="00AC5AF9" w:rsidRPr="006B00D0" w:rsidRDefault="00AC5AF9" w:rsidP="00A06594">
            <w:pPr>
              <w:pStyle w:val="05Textecourant"/>
            </w:pPr>
            <w:r w:rsidRPr="006B00D0">
              <w:t>Bonne réception.</w:t>
            </w:r>
          </w:p>
          <w:p w14:paraId="35E0BCED" w14:textId="77777777" w:rsidR="00AC5AF9" w:rsidRPr="006B00D0" w:rsidRDefault="00AC5AF9" w:rsidP="00A06594">
            <w:pPr>
              <w:pStyle w:val="05Textecourant"/>
            </w:pPr>
          </w:p>
          <w:p w14:paraId="09BCAD63" w14:textId="19F4C32F" w:rsidR="00AC5AF9" w:rsidRPr="006B00D0" w:rsidRDefault="00AC5AF9" w:rsidP="00A06594">
            <w:pPr>
              <w:pStyle w:val="05Textecourant"/>
              <w:ind w:firstLine="7371"/>
            </w:pPr>
            <w:r w:rsidRPr="006B00D0">
              <w:t>Le</w:t>
            </w:r>
            <w:r w:rsidR="00A06594">
              <w:t>/la</w:t>
            </w:r>
            <w:r w:rsidRPr="006B00D0">
              <w:t xml:space="preserve"> stagiaire </w:t>
            </w:r>
          </w:p>
        </w:tc>
      </w:tr>
    </w:tbl>
    <w:p w14:paraId="0F233149" w14:textId="77777777" w:rsidR="00AC5AF9" w:rsidRPr="006B00D0" w:rsidRDefault="00AC5AF9" w:rsidP="00A06594">
      <w:pPr>
        <w:pStyle w:val="05Textecourant"/>
      </w:pPr>
    </w:p>
    <w:p w14:paraId="5426769D" w14:textId="77777777" w:rsidR="00AC5AF9" w:rsidRPr="006B00D0" w:rsidRDefault="00AC5AF9" w:rsidP="00A06594">
      <w:pPr>
        <w:pStyle w:val="05Textecourant"/>
      </w:pPr>
    </w:p>
    <w:p w14:paraId="4740FABA" w14:textId="765CB5F8" w:rsidR="00A06594" w:rsidRDefault="00AC5AF9" w:rsidP="00A06594">
      <w:pPr>
        <w:pStyle w:val="05Textecourant"/>
        <w:rPr>
          <w:b/>
          <w:i/>
        </w:rPr>
      </w:pPr>
      <w:r w:rsidRPr="00A06594">
        <w:rPr>
          <w:b/>
          <w:i/>
        </w:rPr>
        <w:t>Pour aller plus loin :</w:t>
      </w:r>
      <w:r w:rsidR="00A06594" w:rsidRPr="00A06594">
        <w:rPr>
          <w:b/>
        </w:rPr>
        <w:t xml:space="preserve"> </w:t>
      </w:r>
      <w:r w:rsidR="00A06594" w:rsidRPr="00A06594">
        <w:rPr>
          <w:b/>
          <w:i/>
        </w:rPr>
        <w:t>Ressource 7</w:t>
      </w:r>
    </w:p>
    <w:p w14:paraId="10BD27CB" w14:textId="5E4ED0CF" w:rsidR="00AC5AF9" w:rsidRPr="00A06594" w:rsidRDefault="00A06594" w:rsidP="00A06594">
      <w:pPr>
        <w:pStyle w:val="05Textecourant"/>
        <w:rPr>
          <w:b/>
        </w:rPr>
      </w:pPr>
      <w:r w:rsidRPr="00A06594">
        <w:rPr>
          <w:b/>
        </w:rPr>
        <w:t>Les qualités de l’information</w:t>
      </w:r>
      <w:r>
        <w:rPr>
          <w:b/>
        </w:rPr>
        <w:t> :</w:t>
      </w:r>
    </w:p>
    <w:p w14:paraId="43AC408E" w14:textId="2C44AB18" w:rsidR="00AC5AF9" w:rsidRPr="006B00D0" w:rsidRDefault="00AC5AF9" w:rsidP="00D91EB8">
      <w:pPr>
        <w:pStyle w:val="05Textecourant"/>
        <w:numPr>
          <w:ilvl w:val="0"/>
          <w:numId w:val="9"/>
        </w:numPr>
      </w:pPr>
      <w:r w:rsidRPr="006B00D0">
        <w:t>Fiabilité : digne de confiance ; il est important de vérifier la qualité des sources. Il faut privilégier des organismes officiels et pour les sites Internet, regarder l’extension (.</w:t>
      </w:r>
      <w:proofErr w:type="spellStart"/>
      <w:r w:rsidRPr="006B00D0">
        <w:t>org</w:t>
      </w:r>
      <w:proofErr w:type="spellEnd"/>
      <w:r w:rsidRPr="006B00D0">
        <w:t>, .</w:t>
      </w:r>
      <w:proofErr w:type="spellStart"/>
      <w:r w:rsidRPr="006B00D0">
        <w:t>fr</w:t>
      </w:r>
      <w:proofErr w:type="spellEnd"/>
      <w:r w:rsidRPr="006B00D0">
        <w:t>, .</w:t>
      </w:r>
      <w:proofErr w:type="spellStart"/>
      <w:r w:rsidRPr="006B00D0">
        <w:t>com</w:t>
      </w:r>
      <w:proofErr w:type="spellEnd"/>
      <w:r w:rsidRPr="006B00D0">
        <w:t xml:space="preserve">, </w:t>
      </w:r>
      <w:r w:rsidR="00A06594">
        <w:t>etc.</w:t>
      </w:r>
      <w:r w:rsidRPr="006B00D0">
        <w:t xml:space="preserve">). </w:t>
      </w:r>
    </w:p>
    <w:p w14:paraId="42356F10" w14:textId="77777777" w:rsidR="00AC5AF9" w:rsidRPr="006B00D0" w:rsidRDefault="00AC5AF9" w:rsidP="00D91EB8">
      <w:pPr>
        <w:pStyle w:val="05Textecourant"/>
        <w:numPr>
          <w:ilvl w:val="0"/>
          <w:numId w:val="9"/>
        </w:numPr>
      </w:pPr>
      <w:r w:rsidRPr="006B00D0">
        <w:t xml:space="preserve">Actualité : il faut faire très attention aux dates. En effet, certaines informations générales sont durables et la date alors importe peu, tandis que pour d’autres la date est très importante (données chiffrées par exemple). La notion d’actualité est donc à traiter au cas par cas. </w:t>
      </w:r>
    </w:p>
    <w:p w14:paraId="16F28CBC" w14:textId="77777777" w:rsidR="00AC5AF9" w:rsidRPr="006B00D0" w:rsidRDefault="00AC5AF9" w:rsidP="00D91EB8">
      <w:pPr>
        <w:pStyle w:val="05Textecourant"/>
        <w:numPr>
          <w:ilvl w:val="0"/>
          <w:numId w:val="9"/>
        </w:numPr>
      </w:pPr>
      <w:r w:rsidRPr="006B00D0">
        <w:t xml:space="preserve">Précision : information qui réduit l’incertitude et facilite la prise de décision (peu de marge d’interprétation). </w:t>
      </w:r>
    </w:p>
    <w:p w14:paraId="720DCC8E" w14:textId="77777777" w:rsidR="00AC5AF9" w:rsidRPr="006B00D0" w:rsidRDefault="00AC5AF9" w:rsidP="00D91EB8">
      <w:pPr>
        <w:pStyle w:val="05Textecourant"/>
        <w:numPr>
          <w:ilvl w:val="0"/>
          <w:numId w:val="9"/>
        </w:numPr>
      </w:pPr>
      <w:r w:rsidRPr="006B00D0">
        <w:t xml:space="preserve">Disponibilité : information facile à obtenir au moment souhaité. Elles doivent donc être organisées (classement, bases de données). (Voir chapitre 4) </w:t>
      </w:r>
    </w:p>
    <w:p w14:paraId="166D4FA3" w14:textId="77777777" w:rsidR="00AC5AF9" w:rsidRPr="006B00D0" w:rsidRDefault="00AC5AF9" w:rsidP="00D91EB8">
      <w:pPr>
        <w:pStyle w:val="05Textecourant"/>
        <w:numPr>
          <w:ilvl w:val="0"/>
          <w:numId w:val="9"/>
        </w:numPr>
      </w:pPr>
      <w:r w:rsidRPr="006B00D0">
        <w:t xml:space="preserve">Pertinence : l’information doit répondre à un besoin. </w:t>
      </w:r>
    </w:p>
    <w:p w14:paraId="7A94D0D7" w14:textId="77777777" w:rsidR="00AC5AF9" w:rsidRPr="006B00D0" w:rsidRDefault="00AC5AF9" w:rsidP="00A06594">
      <w:pPr>
        <w:pStyle w:val="05Textecourant"/>
      </w:pPr>
      <w:r w:rsidRPr="006B00D0">
        <w:t xml:space="preserve">Suivant le besoin, une même information n’aura pas les mêmes qualités. </w:t>
      </w:r>
    </w:p>
    <w:p w14:paraId="3A1CC3E3" w14:textId="77777777" w:rsidR="00AC5AF9" w:rsidRPr="00A06594" w:rsidRDefault="00AC5AF9" w:rsidP="00A06594">
      <w:pPr>
        <w:pStyle w:val="05Textecourant"/>
        <w:rPr>
          <w:b/>
        </w:rPr>
      </w:pPr>
      <w:r w:rsidRPr="00A06594">
        <w:rPr>
          <w:b/>
        </w:rPr>
        <w:t>Les fonctions de l’information :</w:t>
      </w:r>
    </w:p>
    <w:p w14:paraId="7C93B7FF" w14:textId="77777777" w:rsidR="00AC5AF9" w:rsidRPr="006B00D0" w:rsidRDefault="00AC5AF9" w:rsidP="00D91EB8">
      <w:pPr>
        <w:pStyle w:val="05Textecourant"/>
        <w:numPr>
          <w:ilvl w:val="0"/>
          <w:numId w:val="10"/>
        </w:numPr>
      </w:pPr>
      <w:r w:rsidRPr="006B00D0">
        <w:t>Outil de communication.</w:t>
      </w:r>
    </w:p>
    <w:p w14:paraId="4A06BE5A" w14:textId="77777777" w:rsidR="00AC5AF9" w:rsidRPr="006B00D0" w:rsidRDefault="00AC5AF9" w:rsidP="00A06594">
      <w:pPr>
        <w:pStyle w:val="05Textecourant"/>
      </w:pPr>
      <w:r w:rsidRPr="006B00D0">
        <w:t>Communiquer les consignes de travail, organiser et coordonner les tâches ; réaliser une tâche ; instaurer un bon climat social, une culture d’entreprise ; conserver la mémoire de l’entreprise.</w:t>
      </w:r>
    </w:p>
    <w:p w14:paraId="7FC1612D" w14:textId="77777777" w:rsidR="00AC5AF9" w:rsidRPr="006B00D0" w:rsidRDefault="00AC5AF9" w:rsidP="00D91EB8">
      <w:pPr>
        <w:pStyle w:val="05Textecourant"/>
        <w:numPr>
          <w:ilvl w:val="0"/>
          <w:numId w:val="10"/>
        </w:numPr>
      </w:pPr>
      <w:r w:rsidRPr="006B00D0">
        <w:t xml:space="preserve">Outil d’aide à la décision. </w:t>
      </w:r>
    </w:p>
    <w:p w14:paraId="38B9FD6D" w14:textId="77777777" w:rsidR="00AC5AF9" w:rsidRPr="006B00D0" w:rsidRDefault="00AC5AF9" w:rsidP="00A06594">
      <w:pPr>
        <w:pStyle w:val="05Textecourant"/>
      </w:pPr>
      <w:r w:rsidRPr="006B00D0">
        <w:t xml:space="preserve">Donner les bases de la décision ; réduire l’incertitude ; permettre des simulations ; connaître son environnement. </w:t>
      </w:r>
    </w:p>
    <w:p w14:paraId="523BFEA9" w14:textId="77777777" w:rsidR="00AC5AF9" w:rsidRPr="006B00D0" w:rsidRDefault="00AC5AF9" w:rsidP="00AC5AF9"/>
    <w:p w14:paraId="62A57ED8" w14:textId="77777777" w:rsidR="00AC5AF9" w:rsidRPr="006B00D0" w:rsidRDefault="00AC5AF9" w:rsidP="00AC5AF9"/>
    <w:p w14:paraId="0200226D" w14:textId="77777777" w:rsidR="00AC5AF9" w:rsidRPr="006B00D0" w:rsidRDefault="00AC5AF9" w:rsidP="00AC5AF9">
      <w:r w:rsidRPr="006B00D0">
        <w:br w:type="page"/>
      </w:r>
    </w:p>
    <w:p w14:paraId="5A357009" w14:textId="77777777" w:rsidR="00AC5AF9" w:rsidRPr="00A06594" w:rsidRDefault="00AC5AF9" w:rsidP="00A06594">
      <w:pPr>
        <w:pStyle w:val="05Textecourant"/>
        <w:rPr>
          <w:b/>
        </w:rPr>
      </w:pPr>
      <w:r w:rsidRPr="00A06594">
        <w:rPr>
          <w:b/>
        </w:rPr>
        <w:t>Analyse d’une recherche sur le Web</w:t>
      </w:r>
    </w:p>
    <w:p w14:paraId="4F17EB34" w14:textId="77777777" w:rsidR="00AC5AF9" w:rsidRPr="006B00D0" w:rsidRDefault="00AC5AF9" w:rsidP="00AC5AF9"/>
    <w:tbl>
      <w:tblPr>
        <w:tblStyle w:val="Grilledutableau"/>
        <w:tblW w:w="0" w:type="auto"/>
        <w:tblLayout w:type="fixed"/>
        <w:tblLook w:val="04A0" w:firstRow="1" w:lastRow="0" w:firstColumn="1" w:lastColumn="0" w:noHBand="0" w:noVBand="1"/>
      </w:tblPr>
      <w:tblGrid>
        <w:gridCol w:w="3398"/>
        <w:gridCol w:w="3572"/>
        <w:gridCol w:w="3231"/>
      </w:tblGrid>
      <w:tr w:rsidR="00AC5AF9" w:rsidRPr="006B00D0" w14:paraId="194CAE59" w14:textId="77777777" w:rsidTr="00A06594">
        <w:tc>
          <w:tcPr>
            <w:tcW w:w="10196" w:type="dxa"/>
            <w:gridSpan w:val="3"/>
            <w:shd w:val="clear" w:color="auto" w:fill="DFD8E8"/>
          </w:tcPr>
          <w:p w14:paraId="63A703E1" w14:textId="77777777" w:rsidR="00AC5AF9" w:rsidRPr="006B00D0" w:rsidRDefault="00AC5AF9" w:rsidP="00A06594">
            <w:pPr>
              <w:pStyle w:val="08Ttire"/>
              <w:jc w:val="left"/>
            </w:pPr>
            <w:r w:rsidRPr="006B00D0">
              <w:t xml:space="preserve">Adresse URL : </w:t>
            </w:r>
          </w:p>
        </w:tc>
      </w:tr>
      <w:tr w:rsidR="00AC5AF9" w:rsidRPr="006B00D0" w14:paraId="5A9E42F0" w14:textId="77777777" w:rsidTr="00A06594">
        <w:tc>
          <w:tcPr>
            <w:tcW w:w="3398" w:type="dxa"/>
            <w:shd w:val="clear" w:color="auto" w:fill="B2A1C7"/>
          </w:tcPr>
          <w:p w14:paraId="2DC95D7B" w14:textId="77777777" w:rsidR="00AC5AF9" w:rsidRPr="006B00D0" w:rsidRDefault="00AC5AF9" w:rsidP="00A06594">
            <w:pPr>
              <w:pStyle w:val="08Ttire"/>
            </w:pPr>
            <w:r w:rsidRPr="006B00D0">
              <w:t>Questions</w:t>
            </w:r>
          </w:p>
        </w:tc>
        <w:tc>
          <w:tcPr>
            <w:tcW w:w="3572" w:type="dxa"/>
            <w:shd w:val="clear" w:color="auto" w:fill="B2A1C7"/>
          </w:tcPr>
          <w:p w14:paraId="211406A9" w14:textId="77777777" w:rsidR="00AC5AF9" w:rsidRPr="006B00D0" w:rsidRDefault="00AC5AF9" w:rsidP="00A06594">
            <w:pPr>
              <w:pStyle w:val="08Ttire"/>
            </w:pPr>
            <w:r w:rsidRPr="006B00D0">
              <w:t>Réponses possibles</w:t>
            </w:r>
          </w:p>
        </w:tc>
        <w:tc>
          <w:tcPr>
            <w:tcW w:w="3231" w:type="dxa"/>
            <w:shd w:val="clear" w:color="auto" w:fill="B2A1C7"/>
          </w:tcPr>
          <w:p w14:paraId="1850461B" w14:textId="77777777" w:rsidR="00AC5AF9" w:rsidRPr="006B00D0" w:rsidRDefault="00AC5AF9" w:rsidP="00A06594">
            <w:pPr>
              <w:pStyle w:val="08Ttire"/>
            </w:pPr>
            <w:r w:rsidRPr="006B00D0">
              <w:t>Réponses</w:t>
            </w:r>
          </w:p>
        </w:tc>
      </w:tr>
      <w:tr w:rsidR="00AC5AF9" w:rsidRPr="006B00D0" w14:paraId="60E2C802" w14:textId="77777777" w:rsidTr="008843E9">
        <w:tc>
          <w:tcPr>
            <w:tcW w:w="3398" w:type="dxa"/>
            <w:vMerge w:val="restart"/>
            <w:vAlign w:val="center"/>
          </w:tcPr>
          <w:p w14:paraId="047AD5D2" w14:textId="77777777" w:rsidR="00AC5AF9" w:rsidRPr="006B00D0" w:rsidRDefault="00AC5AF9" w:rsidP="00A06594">
            <w:pPr>
              <w:pStyle w:val="05Textecourant"/>
              <w:jc w:val="left"/>
            </w:pPr>
            <w:r w:rsidRPr="006B00D0">
              <w:t>Qui est l’auteur du site ? (Personne physique ou morale ?)</w:t>
            </w:r>
          </w:p>
        </w:tc>
        <w:tc>
          <w:tcPr>
            <w:tcW w:w="3572" w:type="dxa"/>
          </w:tcPr>
          <w:p w14:paraId="77698A97" w14:textId="77777777" w:rsidR="00AC5AF9" w:rsidRPr="006B00D0" w:rsidRDefault="00AC5AF9" w:rsidP="00A06594">
            <w:pPr>
              <w:pStyle w:val="05Textecourant"/>
              <w:jc w:val="left"/>
            </w:pPr>
            <w:r w:rsidRPr="006B00D0">
              <w:t>Un organisme officiel (gouvernement : .</w:t>
            </w:r>
            <w:proofErr w:type="spellStart"/>
            <w:r w:rsidRPr="006B00D0">
              <w:t>gouv</w:t>
            </w:r>
            <w:proofErr w:type="spellEnd"/>
            <w:r w:rsidRPr="006B00D0">
              <w:t>, ONG : .</w:t>
            </w:r>
            <w:proofErr w:type="spellStart"/>
            <w:r w:rsidRPr="006B00D0">
              <w:t>org</w:t>
            </w:r>
            <w:proofErr w:type="spellEnd"/>
            <w:r w:rsidRPr="006B00D0">
              <w:t>), association : .</w:t>
            </w:r>
            <w:proofErr w:type="spellStart"/>
            <w:r w:rsidRPr="006B00D0">
              <w:t>asso</w:t>
            </w:r>
            <w:proofErr w:type="spellEnd"/>
            <w:r w:rsidRPr="006B00D0">
              <w:t>) ?</w:t>
            </w:r>
          </w:p>
        </w:tc>
        <w:tc>
          <w:tcPr>
            <w:tcW w:w="3231" w:type="dxa"/>
          </w:tcPr>
          <w:p w14:paraId="26F6B0A1" w14:textId="77777777" w:rsidR="00AC5AF9" w:rsidRPr="006B00D0" w:rsidRDefault="00AC5AF9" w:rsidP="008843E9"/>
        </w:tc>
      </w:tr>
      <w:tr w:rsidR="00AC5AF9" w:rsidRPr="006B00D0" w14:paraId="7E9EFA25" w14:textId="77777777" w:rsidTr="008843E9">
        <w:tc>
          <w:tcPr>
            <w:tcW w:w="3398" w:type="dxa"/>
            <w:vMerge/>
          </w:tcPr>
          <w:p w14:paraId="771FE56A" w14:textId="77777777" w:rsidR="00AC5AF9" w:rsidRPr="006B00D0" w:rsidRDefault="00AC5AF9" w:rsidP="00A06594">
            <w:pPr>
              <w:pStyle w:val="05Textecourant"/>
              <w:jc w:val="left"/>
            </w:pPr>
          </w:p>
        </w:tc>
        <w:tc>
          <w:tcPr>
            <w:tcW w:w="3572" w:type="dxa"/>
          </w:tcPr>
          <w:p w14:paraId="1DB11AE8" w14:textId="77777777" w:rsidR="00AC5AF9" w:rsidRPr="006B00D0" w:rsidRDefault="00AC5AF9" w:rsidP="00A06594">
            <w:pPr>
              <w:pStyle w:val="05Textecourant"/>
              <w:jc w:val="left"/>
            </w:pPr>
            <w:r w:rsidRPr="006B00D0">
              <w:t>Une entreprise commerciale (.</w:t>
            </w:r>
            <w:proofErr w:type="spellStart"/>
            <w:r w:rsidRPr="006B00D0">
              <w:t>com</w:t>
            </w:r>
            <w:proofErr w:type="spellEnd"/>
            <w:r w:rsidRPr="006B00D0">
              <w:t>, .</w:t>
            </w:r>
            <w:proofErr w:type="spellStart"/>
            <w:r w:rsidRPr="006B00D0">
              <w:t>fr</w:t>
            </w:r>
            <w:proofErr w:type="spellEnd"/>
            <w:r w:rsidRPr="006B00D0">
              <w:t xml:space="preserve">) ? </w:t>
            </w:r>
          </w:p>
        </w:tc>
        <w:tc>
          <w:tcPr>
            <w:tcW w:w="3231" w:type="dxa"/>
          </w:tcPr>
          <w:p w14:paraId="2E61F273" w14:textId="77777777" w:rsidR="00AC5AF9" w:rsidRPr="006B00D0" w:rsidRDefault="00AC5AF9" w:rsidP="008843E9"/>
        </w:tc>
      </w:tr>
      <w:tr w:rsidR="00AC5AF9" w:rsidRPr="006B00D0" w14:paraId="162490A6" w14:textId="77777777" w:rsidTr="008843E9">
        <w:tc>
          <w:tcPr>
            <w:tcW w:w="3398" w:type="dxa"/>
            <w:vMerge/>
          </w:tcPr>
          <w:p w14:paraId="33EF4B83" w14:textId="77777777" w:rsidR="00AC5AF9" w:rsidRPr="006B00D0" w:rsidRDefault="00AC5AF9" w:rsidP="00A06594">
            <w:pPr>
              <w:pStyle w:val="05Textecourant"/>
              <w:jc w:val="left"/>
            </w:pPr>
          </w:p>
        </w:tc>
        <w:tc>
          <w:tcPr>
            <w:tcW w:w="3572" w:type="dxa"/>
          </w:tcPr>
          <w:p w14:paraId="7E30B3FB" w14:textId="77777777" w:rsidR="00AC5AF9" w:rsidRPr="006B00D0" w:rsidRDefault="00AC5AF9" w:rsidP="00A06594">
            <w:pPr>
              <w:pStyle w:val="05Textecourant"/>
              <w:jc w:val="left"/>
            </w:pPr>
            <w:r w:rsidRPr="006B00D0">
              <w:t>Un particulier ? (Page sur le site d’un hébergeur)</w:t>
            </w:r>
          </w:p>
        </w:tc>
        <w:tc>
          <w:tcPr>
            <w:tcW w:w="3231" w:type="dxa"/>
          </w:tcPr>
          <w:p w14:paraId="2D75AAC2" w14:textId="77777777" w:rsidR="00AC5AF9" w:rsidRPr="006B00D0" w:rsidRDefault="00AC5AF9" w:rsidP="008843E9"/>
        </w:tc>
      </w:tr>
      <w:tr w:rsidR="00AC5AF9" w:rsidRPr="006B00D0" w14:paraId="403C0FB4" w14:textId="77777777" w:rsidTr="008843E9">
        <w:tc>
          <w:tcPr>
            <w:tcW w:w="3398" w:type="dxa"/>
          </w:tcPr>
          <w:p w14:paraId="13CDDE50" w14:textId="77777777" w:rsidR="00AC5AF9" w:rsidRPr="006B00D0" w:rsidRDefault="00AC5AF9" w:rsidP="00A06594">
            <w:pPr>
              <w:pStyle w:val="05Textecourant"/>
              <w:jc w:val="left"/>
            </w:pPr>
            <w:r w:rsidRPr="006B00D0">
              <w:t xml:space="preserve">Quels sont les buts du site ? </w:t>
            </w:r>
          </w:p>
        </w:tc>
        <w:tc>
          <w:tcPr>
            <w:tcW w:w="3572" w:type="dxa"/>
          </w:tcPr>
          <w:p w14:paraId="5BD66AC4" w14:textId="77777777" w:rsidR="00AC5AF9" w:rsidRPr="006B00D0" w:rsidRDefault="00AC5AF9" w:rsidP="00A06594">
            <w:pPr>
              <w:pStyle w:val="05Textecourant"/>
              <w:jc w:val="left"/>
            </w:pPr>
            <w:r w:rsidRPr="006B00D0">
              <w:t>Informer, défendre des idées, vendre, partager des idées ou des conseils, etc. ?</w:t>
            </w:r>
          </w:p>
        </w:tc>
        <w:tc>
          <w:tcPr>
            <w:tcW w:w="3231" w:type="dxa"/>
          </w:tcPr>
          <w:p w14:paraId="4BCADAE3" w14:textId="77777777" w:rsidR="00AC5AF9" w:rsidRPr="006B00D0" w:rsidRDefault="00AC5AF9" w:rsidP="008843E9"/>
        </w:tc>
      </w:tr>
      <w:tr w:rsidR="00AC5AF9" w:rsidRPr="006B00D0" w14:paraId="07A6456E" w14:textId="77777777" w:rsidTr="008843E9">
        <w:tc>
          <w:tcPr>
            <w:tcW w:w="3398" w:type="dxa"/>
          </w:tcPr>
          <w:p w14:paraId="5B33530B" w14:textId="77777777" w:rsidR="00AC5AF9" w:rsidRPr="006B00D0" w:rsidRDefault="00AC5AF9" w:rsidP="00A06594">
            <w:pPr>
              <w:pStyle w:val="05Textecourant"/>
              <w:jc w:val="left"/>
            </w:pPr>
            <w:r w:rsidRPr="006B00D0">
              <w:t xml:space="preserve">Quel est le public visé ? </w:t>
            </w:r>
          </w:p>
        </w:tc>
        <w:tc>
          <w:tcPr>
            <w:tcW w:w="3572" w:type="dxa"/>
          </w:tcPr>
          <w:p w14:paraId="5B05A0FD" w14:textId="77777777" w:rsidR="00AC5AF9" w:rsidRPr="006B00D0" w:rsidRDefault="00AC5AF9" w:rsidP="00A06594">
            <w:pPr>
              <w:pStyle w:val="05Textecourant"/>
              <w:jc w:val="left"/>
            </w:pPr>
            <w:r w:rsidRPr="006B00D0">
              <w:t xml:space="preserve">Grand public, public de spécialistes, public d’initiés, </w:t>
            </w:r>
            <w:r w:rsidRPr="006B00D0">
              <w:rPr>
                <w:rFonts w:hint="eastAsia"/>
              </w:rPr>
              <w:t>e</w:t>
            </w:r>
            <w:r w:rsidRPr="006B00D0">
              <w:t>tc. ?</w:t>
            </w:r>
          </w:p>
        </w:tc>
        <w:tc>
          <w:tcPr>
            <w:tcW w:w="3231" w:type="dxa"/>
          </w:tcPr>
          <w:p w14:paraId="01FDFB81" w14:textId="77777777" w:rsidR="00AC5AF9" w:rsidRPr="006B00D0" w:rsidRDefault="00AC5AF9" w:rsidP="008843E9"/>
        </w:tc>
      </w:tr>
      <w:tr w:rsidR="00AC5AF9" w:rsidRPr="006B00D0" w14:paraId="0C723248" w14:textId="77777777" w:rsidTr="008843E9">
        <w:tc>
          <w:tcPr>
            <w:tcW w:w="3398" w:type="dxa"/>
          </w:tcPr>
          <w:p w14:paraId="10C23DF8" w14:textId="77777777" w:rsidR="00AC5AF9" w:rsidRPr="006B00D0" w:rsidRDefault="00AC5AF9" w:rsidP="00A06594">
            <w:pPr>
              <w:pStyle w:val="05Textecourant"/>
              <w:jc w:val="left"/>
            </w:pPr>
            <w:r w:rsidRPr="006B00D0">
              <w:t xml:space="preserve">Quelle est la date de l’information ? </w:t>
            </w:r>
          </w:p>
        </w:tc>
        <w:tc>
          <w:tcPr>
            <w:tcW w:w="3572" w:type="dxa"/>
          </w:tcPr>
          <w:p w14:paraId="06D015A0" w14:textId="77777777" w:rsidR="00AC5AF9" w:rsidRPr="006B00D0" w:rsidRDefault="00AC5AF9" w:rsidP="00A06594">
            <w:pPr>
              <w:pStyle w:val="05Textecourant"/>
              <w:jc w:val="left"/>
            </w:pPr>
            <w:r w:rsidRPr="006B00D0">
              <w:t>Date de publication, date de mise à jour ?</w:t>
            </w:r>
          </w:p>
        </w:tc>
        <w:tc>
          <w:tcPr>
            <w:tcW w:w="3231" w:type="dxa"/>
          </w:tcPr>
          <w:p w14:paraId="77DA4ABD" w14:textId="77777777" w:rsidR="00AC5AF9" w:rsidRPr="006B00D0" w:rsidRDefault="00AC5AF9" w:rsidP="008843E9"/>
        </w:tc>
      </w:tr>
      <w:tr w:rsidR="00AC5AF9" w:rsidRPr="006B00D0" w14:paraId="58A333CA" w14:textId="77777777" w:rsidTr="008843E9">
        <w:tc>
          <w:tcPr>
            <w:tcW w:w="3398" w:type="dxa"/>
          </w:tcPr>
          <w:p w14:paraId="13FFA862" w14:textId="77777777" w:rsidR="00AC5AF9" w:rsidRPr="006B00D0" w:rsidRDefault="00AC5AF9" w:rsidP="00A06594">
            <w:pPr>
              <w:pStyle w:val="05Textecourant"/>
              <w:jc w:val="left"/>
            </w:pPr>
            <w:r w:rsidRPr="006B00D0">
              <w:t xml:space="preserve">Quel est le niveau d’objectivité du site ? </w:t>
            </w:r>
          </w:p>
        </w:tc>
        <w:tc>
          <w:tcPr>
            <w:tcW w:w="3572" w:type="dxa"/>
          </w:tcPr>
          <w:p w14:paraId="51EB823B" w14:textId="77777777" w:rsidR="00AC5AF9" w:rsidRPr="006B00D0" w:rsidRDefault="00AC5AF9" w:rsidP="00A06594">
            <w:pPr>
              <w:pStyle w:val="05Textecourant"/>
              <w:jc w:val="left"/>
            </w:pPr>
            <w:r w:rsidRPr="006B00D0">
              <w:t>Informations objectives, subjectives ?</w:t>
            </w:r>
          </w:p>
        </w:tc>
        <w:tc>
          <w:tcPr>
            <w:tcW w:w="3231" w:type="dxa"/>
          </w:tcPr>
          <w:p w14:paraId="52EFE7FA" w14:textId="77777777" w:rsidR="00AC5AF9" w:rsidRPr="006B00D0" w:rsidRDefault="00AC5AF9" w:rsidP="008843E9"/>
        </w:tc>
      </w:tr>
      <w:tr w:rsidR="00AC5AF9" w:rsidRPr="006B00D0" w14:paraId="1440ACEE" w14:textId="77777777" w:rsidTr="008843E9">
        <w:tc>
          <w:tcPr>
            <w:tcW w:w="3398" w:type="dxa"/>
          </w:tcPr>
          <w:p w14:paraId="0806C1A6" w14:textId="77777777" w:rsidR="00AC5AF9" w:rsidRPr="006B00D0" w:rsidRDefault="00AC5AF9" w:rsidP="00A06594">
            <w:pPr>
              <w:pStyle w:val="05Textecourant"/>
              <w:jc w:val="left"/>
            </w:pPr>
            <w:r w:rsidRPr="006B00D0">
              <w:t xml:space="preserve">Quelle est la richesse des contenus de la page ? </w:t>
            </w:r>
          </w:p>
        </w:tc>
        <w:tc>
          <w:tcPr>
            <w:tcW w:w="3572" w:type="dxa"/>
          </w:tcPr>
          <w:p w14:paraId="063FBB0D" w14:textId="77777777" w:rsidR="00AC5AF9" w:rsidRPr="006B00D0" w:rsidRDefault="00AC5AF9" w:rsidP="00A06594">
            <w:pPr>
              <w:pStyle w:val="05Textecourant"/>
              <w:jc w:val="left"/>
            </w:pPr>
            <w:r w:rsidRPr="006B00D0">
              <w:t>Vidéos, images, textes, liens vers d’autres sites, etc.</w:t>
            </w:r>
          </w:p>
        </w:tc>
        <w:tc>
          <w:tcPr>
            <w:tcW w:w="3231" w:type="dxa"/>
          </w:tcPr>
          <w:p w14:paraId="55F7889C" w14:textId="77777777" w:rsidR="00AC5AF9" w:rsidRPr="006B00D0" w:rsidRDefault="00AC5AF9" w:rsidP="008843E9"/>
        </w:tc>
      </w:tr>
      <w:tr w:rsidR="00AC5AF9" w:rsidRPr="006B00D0" w14:paraId="1DB0A0F1" w14:textId="77777777" w:rsidTr="008843E9">
        <w:tc>
          <w:tcPr>
            <w:tcW w:w="10196" w:type="dxa"/>
            <w:gridSpan w:val="3"/>
          </w:tcPr>
          <w:p w14:paraId="1036DB4A" w14:textId="77777777" w:rsidR="00AC5AF9" w:rsidRPr="006B00D0" w:rsidRDefault="00AC5AF9" w:rsidP="00A06594">
            <w:pPr>
              <w:pStyle w:val="05Textecourant"/>
              <w:jc w:val="left"/>
            </w:pPr>
            <w:r w:rsidRPr="006B00D0">
              <w:t xml:space="preserve">Conclusion : </w:t>
            </w:r>
          </w:p>
          <w:p w14:paraId="23875B89" w14:textId="77777777" w:rsidR="00AC5AF9" w:rsidRPr="006B00D0" w:rsidRDefault="00AC5AF9" w:rsidP="00A06594">
            <w:pPr>
              <w:pStyle w:val="05Textecourant"/>
              <w:rPr>
                <w:highlight w:val="yellow"/>
              </w:rPr>
            </w:pPr>
          </w:p>
          <w:p w14:paraId="1ACF4C59" w14:textId="77777777" w:rsidR="00AC5AF9" w:rsidRPr="006B00D0" w:rsidRDefault="00AC5AF9" w:rsidP="00A06594">
            <w:pPr>
              <w:pStyle w:val="05Textecourant"/>
              <w:rPr>
                <w:highlight w:val="yellow"/>
              </w:rPr>
            </w:pPr>
          </w:p>
        </w:tc>
      </w:tr>
    </w:tbl>
    <w:p w14:paraId="1C1AF048" w14:textId="77777777" w:rsidR="00AC5AF9" w:rsidRPr="006B00D0" w:rsidRDefault="00AC5AF9" w:rsidP="00AC5AF9">
      <w:r w:rsidRPr="006B00D0">
        <w:br w:type="page"/>
      </w:r>
    </w:p>
    <w:p w14:paraId="5080AC82" w14:textId="77777777" w:rsidR="00AC5AF9" w:rsidRPr="006B00D0" w:rsidRDefault="00AC5AF9" w:rsidP="00A06594">
      <w:pPr>
        <w:pStyle w:val="03MissionsTitre"/>
      </w:pPr>
      <w:r w:rsidRPr="006B00D0">
        <w:t>Entraînement</w:t>
      </w:r>
      <w:r w:rsidRPr="006B00D0">
        <w:pict w14:anchorId="5257AA28">
          <v:rect id="_x0000_i1030" style="width:510.3pt;height:1.5pt" o:hralign="center" o:hrstd="t" o:hrnoshade="t" o:hr="t" fillcolor="black [3213]" stroked="f"/>
        </w:pict>
      </w:r>
    </w:p>
    <w:p w14:paraId="7366D376" w14:textId="77777777" w:rsidR="00AC5AF9" w:rsidRPr="006B00D0" w:rsidRDefault="00AC5AF9" w:rsidP="00A06594">
      <w:pPr>
        <w:pStyle w:val="06ExerciceTitre"/>
      </w:pPr>
      <w:r w:rsidRPr="006B00D0">
        <w:t>Exercice 1</w:t>
      </w:r>
    </w:p>
    <w:p w14:paraId="4ACB46B5" w14:textId="77777777" w:rsidR="00AC5AF9" w:rsidRPr="006B00D0" w:rsidRDefault="00AC5AF9" w:rsidP="00A06594">
      <w:pPr>
        <w:pStyle w:val="04Question"/>
      </w:pPr>
      <w:r w:rsidRPr="006B00D0">
        <w:t xml:space="preserve">1. Expliquez quels peuvent être les objectifs de votre manager lorsqu’elle vous demande ces informations. </w:t>
      </w:r>
    </w:p>
    <w:p w14:paraId="73647CB8" w14:textId="6FCCC13A" w:rsidR="00AC5AF9" w:rsidRPr="006B00D0" w:rsidRDefault="00AC5AF9" w:rsidP="00D91EB8">
      <w:pPr>
        <w:pStyle w:val="05Textecourant"/>
        <w:numPr>
          <w:ilvl w:val="0"/>
          <w:numId w:val="10"/>
        </w:numPr>
      </w:pPr>
      <w:r w:rsidRPr="006B00D0">
        <w:t>Liste des clients</w:t>
      </w:r>
    </w:p>
    <w:p w14:paraId="71119F6B" w14:textId="77777777" w:rsidR="00AC5AF9" w:rsidRPr="006B00D0" w:rsidRDefault="00AC5AF9" w:rsidP="008A6859">
      <w:pPr>
        <w:pStyle w:val="05Textecourant"/>
      </w:pPr>
      <w:r w:rsidRPr="006B00D0">
        <w:t xml:space="preserve">La responsable souhaite effectuer des comparaisons entre les commandes passées sur une même période au cours des trois années écoulées. Elle souhaite probablement s’assurer qu’elles sont en hausse. </w:t>
      </w:r>
    </w:p>
    <w:p w14:paraId="4C1DC062" w14:textId="0182BE3E" w:rsidR="00AC5AF9" w:rsidRPr="006B00D0" w:rsidRDefault="00AC5AF9" w:rsidP="00D91EB8">
      <w:pPr>
        <w:pStyle w:val="05Textecourant"/>
        <w:numPr>
          <w:ilvl w:val="0"/>
          <w:numId w:val="10"/>
        </w:numPr>
      </w:pPr>
      <w:r w:rsidRPr="006B00D0">
        <w:t>Carte des implantations de Monceau Fleurs</w:t>
      </w:r>
    </w:p>
    <w:p w14:paraId="2C6A5AD3" w14:textId="77777777" w:rsidR="00AC5AF9" w:rsidRPr="006B00D0" w:rsidRDefault="00AC5AF9" w:rsidP="008A6859">
      <w:pPr>
        <w:pStyle w:val="05Textecourant"/>
      </w:pPr>
      <w:r w:rsidRPr="006B00D0">
        <w:t xml:space="preserve">Elle veut peut-être ouvrir un autre point de vente et vérifier quels sont les emplacements disponibles par rapport à l’implantation de la concurrence. </w:t>
      </w:r>
    </w:p>
    <w:p w14:paraId="072B27B9" w14:textId="599D4800" w:rsidR="00AC5AF9" w:rsidRPr="006B00D0" w:rsidRDefault="00AC5AF9" w:rsidP="00D91EB8">
      <w:pPr>
        <w:pStyle w:val="05Textecourant"/>
        <w:numPr>
          <w:ilvl w:val="0"/>
          <w:numId w:val="10"/>
        </w:numPr>
      </w:pPr>
      <w:r w:rsidRPr="006B00D0">
        <w:t>Liste des fleuristes de Dijon</w:t>
      </w:r>
    </w:p>
    <w:p w14:paraId="1D9F9A3C" w14:textId="77777777" w:rsidR="00AC5AF9" w:rsidRPr="006B00D0" w:rsidRDefault="00AC5AF9" w:rsidP="008A6859">
      <w:pPr>
        <w:pStyle w:val="05Textecourant"/>
      </w:pPr>
      <w:r w:rsidRPr="006B00D0">
        <w:t xml:space="preserve">Elle réalise ainsi une étude de concurrence ; cela confirme qu’elle souhaite probablement ouvrir un autre point de vente. </w:t>
      </w:r>
    </w:p>
    <w:p w14:paraId="0EECA1DA" w14:textId="77777777" w:rsidR="00AC5AF9" w:rsidRPr="006B00D0" w:rsidRDefault="00AC5AF9" w:rsidP="008A6859">
      <w:pPr>
        <w:pStyle w:val="05Textecourant"/>
      </w:pPr>
    </w:p>
    <w:p w14:paraId="2709E890" w14:textId="77777777" w:rsidR="00AC5AF9" w:rsidRDefault="00AC5AF9" w:rsidP="008A6859">
      <w:pPr>
        <w:pStyle w:val="04Question"/>
      </w:pPr>
      <w:r w:rsidRPr="006B00D0">
        <w:t>2. Précisez où vous allez rechercher vos informations et citez les sources possibles.</w:t>
      </w:r>
    </w:p>
    <w:p w14:paraId="5BA2A453" w14:textId="77777777" w:rsidR="008A6859" w:rsidRPr="006B00D0" w:rsidRDefault="008A6859" w:rsidP="008A6859">
      <w:pPr>
        <w:pStyle w:val="05Textecourant"/>
      </w:pPr>
    </w:p>
    <w:tbl>
      <w:tblPr>
        <w:tblStyle w:val="Grilledutableau"/>
        <w:tblW w:w="0" w:type="auto"/>
        <w:jc w:val="center"/>
        <w:tblInd w:w="720" w:type="dxa"/>
        <w:tblCellMar>
          <w:top w:w="57" w:type="dxa"/>
          <w:bottom w:w="57" w:type="dxa"/>
        </w:tblCellMar>
        <w:tblLook w:val="04A0" w:firstRow="1" w:lastRow="0" w:firstColumn="1" w:lastColumn="0" w:noHBand="0" w:noVBand="1"/>
      </w:tblPr>
      <w:tblGrid>
        <w:gridCol w:w="3245"/>
        <w:gridCol w:w="2323"/>
        <w:gridCol w:w="4134"/>
      </w:tblGrid>
      <w:tr w:rsidR="00AC5AF9" w:rsidRPr="006B00D0" w14:paraId="56538D96" w14:textId="77777777" w:rsidTr="008A6859">
        <w:trPr>
          <w:trHeight w:val="340"/>
          <w:jc w:val="center"/>
        </w:trPr>
        <w:tc>
          <w:tcPr>
            <w:tcW w:w="3245" w:type="dxa"/>
            <w:shd w:val="clear" w:color="auto" w:fill="FF9900"/>
            <w:vAlign w:val="center"/>
          </w:tcPr>
          <w:p w14:paraId="422B90EA" w14:textId="77777777" w:rsidR="00AC5AF9" w:rsidRPr="006B00D0" w:rsidRDefault="00AC5AF9" w:rsidP="008A6859">
            <w:pPr>
              <w:pStyle w:val="08Ttire"/>
            </w:pPr>
            <w:r w:rsidRPr="006B00D0">
              <w:t>Informations</w:t>
            </w:r>
          </w:p>
        </w:tc>
        <w:tc>
          <w:tcPr>
            <w:tcW w:w="2323" w:type="dxa"/>
            <w:shd w:val="clear" w:color="auto" w:fill="FF9900"/>
            <w:vAlign w:val="center"/>
          </w:tcPr>
          <w:p w14:paraId="1C63281E" w14:textId="77777777" w:rsidR="00AC5AF9" w:rsidRPr="006B00D0" w:rsidRDefault="00AC5AF9" w:rsidP="008A6859">
            <w:pPr>
              <w:pStyle w:val="08Ttire"/>
            </w:pPr>
            <w:r w:rsidRPr="006B00D0">
              <w:t>Où</w:t>
            </w:r>
          </w:p>
        </w:tc>
        <w:tc>
          <w:tcPr>
            <w:tcW w:w="4134" w:type="dxa"/>
            <w:shd w:val="clear" w:color="auto" w:fill="FF9900"/>
            <w:vAlign w:val="center"/>
          </w:tcPr>
          <w:p w14:paraId="2306C8D6" w14:textId="77777777" w:rsidR="00AC5AF9" w:rsidRPr="006B00D0" w:rsidRDefault="00AC5AF9" w:rsidP="008A6859">
            <w:pPr>
              <w:pStyle w:val="08Ttire"/>
            </w:pPr>
            <w:r w:rsidRPr="006B00D0">
              <w:t>Sources</w:t>
            </w:r>
          </w:p>
        </w:tc>
      </w:tr>
      <w:tr w:rsidR="00AC5AF9" w:rsidRPr="006B00D0" w14:paraId="5DCD70D2" w14:textId="77777777" w:rsidTr="008A6859">
        <w:trPr>
          <w:jc w:val="center"/>
        </w:trPr>
        <w:tc>
          <w:tcPr>
            <w:tcW w:w="3245" w:type="dxa"/>
            <w:vAlign w:val="center"/>
          </w:tcPr>
          <w:p w14:paraId="5E6B9725" w14:textId="77777777" w:rsidR="00AC5AF9" w:rsidRPr="006B00D0" w:rsidRDefault="00AC5AF9" w:rsidP="008A6859">
            <w:pPr>
              <w:pStyle w:val="05Textecourant"/>
            </w:pPr>
            <w:r w:rsidRPr="006B00D0">
              <w:t>Liste des clients</w:t>
            </w:r>
          </w:p>
        </w:tc>
        <w:tc>
          <w:tcPr>
            <w:tcW w:w="2323" w:type="dxa"/>
            <w:vAlign w:val="center"/>
          </w:tcPr>
          <w:p w14:paraId="6092569B" w14:textId="77777777" w:rsidR="00AC5AF9" w:rsidRPr="006B00D0" w:rsidRDefault="00AC5AF9" w:rsidP="008A6859">
            <w:pPr>
              <w:pStyle w:val="05Textecourant"/>
            </w:pPr>
            <w:r w:rsidRPr="006B00D0">
              <w:t xml:space="preserve">En interne </w:t>
            </w:r>
          </w:p>
        </w:tc>
        <w:tc>
          <w:tcPr>
            <w:tcW w:w="4134" w:type="dxa"/>
            <w:vAlign w:val="center"/>
          </w:tcPr>
          <w:p w14:paraId="69117549" w14:textId="39996C34" w:rsidR="00AC5AF9" w:rsidRPr="006B00D0" w:rsidRDefault="00AC5AF9" w:rsidP="008A6859">
            <w:pPr>
              <w:pStyle w:val="05Textecourant"/>
            </w:pPr>
            <w:r w:rsidRPr="006B00D0">
              <w:t>Base de données client, recueil de commandes</w:t>
            </w:r>
            <w:r w:rsidR="008A6859">
              <w:t>, etc.</w:t>
            </w:r>
          </w:p>
        </w:tc>
      </w:tr>
      <w:tr w:rsidR="00AC5AF9" w:rsidRPr="006B00D0" w14:paraId="79E57D4D" w14:textId="77777777" w:rsidTr="008A6859">
        <w:trPr>
          <w:jc w:val="center"/>
        </w:trPr>
        <w:tc>
          <w:tcPr>
            <w:tcW w:w="3245" w:type="dxa"/>
            <w:vAlign w:val="center"/>
          </w:tcPr>
          <w:p w14:paraId="2D6E196F" w14:textId="77777777" w:rsidR="00AC5AF9" w:rsidRPr="006B00D0" w:rsidRDefault="00AC5AF9" w:rsidP="008A6859">
            <w:pPr>
              <w:pStyle w:val="05Textecourant"/>
            </w:pPr>
            <w:r w:rsidRPr="006B00D0">
              <w:t>Carte des implantations de Monceau Fleurs</w:t>
            </w:r>
          </w:p>
        </w:tc>
        <w:tc>
          <w:tcPr>
            <w:tcW w:w="2323" w:type="dxa"/>
            <w:vAlign w:val="center"/>
          </w:tcPr>
          <w:p w14:paraId="73D27570" w14:textId="77777777" w:rsidR="00AC5AF9" w:rsidRPr="006B00D0" w:rsidRDefault="00AC5AF9" w:rsidP="008A6859">
            <w:pPr>
              <w:pStyle w:val="05Textecourant"/>
            </w:pPr>
            <w:r w:rsidRPr="006B00D0">
              <w:t xml:space="preserve">En externe, Internet </w:t>
            </w:r>
          </w:p>
        </w:tc>
        <w:tc>
          <w:tcPr>
            <w:tcW w:w="4134" w:type="dxa"/>
            <w:vAlign w:val="center"/>
          </w:tcPr>
          <w:p w14:paraId="6BF039C7" w14:textId="77777777" w:rsidR="00AC5AF9" w:rsidRPr="006B00D0" w:rsidRDefault="00AC5AF9" w:rsidP="008A6859">
            <w:pPr>
              <w:pStyle w:val="05Textecourant"/>
            </w:pPr>
            <w:r w:rsidRPr="006B00D0">
              <w:t>Site institutionnel de Monceau Fleurs</w:t>
            </w:r>
          </w:p>
        </w:tc>
      </w:tr>
      <w:tr w:rsidR="00AC5AF9" w:rsidRPr="006B00D0" w14:paraId="01BF363E" w14:textId="77777777" w:rsidTr="008A6859">
        <w:trPr>
          <w:jc w:val="center"/>
        </w:trPr>
        <w:tc>
          <w:tcPr>
            <w:tcW w:w="3245" w:type="dxa"/>
            <w:vAlign w:val="center"/>
          </w:tcPr>
          <w:p w14:paraId="7404F678" w14:textId="77777777" w:rsidR="00AC5AF9" w:rsidRPr="006B00D0" w:rsidRDefault="00AC5AF9" w:rsidP="008A6859">
            <w:pPr>
              <w:pStyle w:val="05Textecourant"/>
            </w:pPr>
            <w:r w:rsidRPr="006B00D0">
              <w:t>Liste des fleuristes de Dijon</w:t>
            </w:r>
          </w:p>
        </w:tc>
        <w:tc>
          <w:tcPr>
            <w:tcW w:w="2323" w:type="dxa"/>
            <w:vAlign w:val="center"/>
          </w:tcPr>
          <w:p w14:paraId="7D705167" w14:textId="77777777" w:rsidR="00AC5AF9" w:rsidRPr="006B00D0" w:rsidRDefault="00AC5AF9" w:rsidP="008A6859">
            <w:pPr>
              <w:pStyle w:val="05Textecourant"/>
            </w:pPr>
            <w:r w:rsidRPr="006B00D0">
              <w:t>En externe, Internet</w:t>
            </w:r>
          </w:p>
        </w:tc>
        <w:tc>
          <w:tcPr>
            <w:tcW w:w="4134" w:type="dxa"/>
            <w:vAlign w:val="center"/>
          </w:tcPr>
          <w:p w14:paraId="58EFC757" w14:textId="77777777" w:rsidR="00AC5AF9" w:rsidRPr="006B00D0" w:rsidRDefault="00AC5AF9" w:rsidP="008A6859">
            <w:pPr>
              <w:pStyle w:val="05Textecourant"/>
            </w:pPr>
            <w:r w:rsidRPr="006B00D0">
              <w:t xml:space="preserve">Site des pages jaunes, Google </w:t>
            </w:r>
            <w:proofErr w:type="spellStart"/>
            <w:r w:rsidRPr="006B00D0">
              <w:t>map</w:t>
            </w:r>
            <w:proofErr w:type="spellEnd"/>
            <w:r w:rsidRPr="006B00D0">
              <w:t>, Chambre de commerce et d'industrie (CCI), en allant sur place.</w:t>
            </w:r>
          </w:p>
        </w:tc>
      </w:tr>
    </w:tbl>
    <w:p w14:paraId="1F908FA3" w14:textId="77777777" w:rsidR="00AC5AF9" w:rsidRPr="006B00D0" w:rsidRDefault="00AC5AF9" w:rsidP="008A6859">
      <w:pPr>
        <w:pStyle w:val="05Textecourant"/>
      </w:pPr>
    </w:p>
    <w:p w14:paraId="07E33304" w14:textId="77777777" w:rsidR="00AC5AF9" w:rsidRDefault="00AC5AF9" w:rsidP="008A6859">
      <w:pPr>
        <w:pStyle w:val="04Question"/>
      </w:pPr>
      <w:r w:rsidRPr="006B00D0">
        <w:t>3. Expliquez quel(s) critère(s) vous allez retenir pour sélectionner chacune de vos informations.</w:t>
      </w:r>
    </w:p>
    <w:p w14:paraId="2A3695B4" w14:textId="77777777" w:rsidR="00B47221" w:rsidRPr="006B00D0" w:rsidRDefault="00B47221" w:rsidP="00B47221">
      <w:pPr>
        <w:pStyle w:val="05Textecourant"/>
      </w:pPr>
    </w:p>
    <w:tbl>
      <w:tblPr>
        <w:tblStyle w:val="Grilledutableau"/>
        <w:tblW w:w="6051" w:type="dxa"/>
        <w:tblInd w:w="720" w:type="dxa"/>
        <w:tblCellMar>
          <w:top w:w="57" w:type="dxa"/>
          <w:bottom w:w="57" w:type="dxa"/>
        </w:tblCellMar>
        <w:tblLook w:val="04A0" w:firstRow="1" w:lastRow="0" w:firstColumn="1" w:lastColumn="0" w:noHBand="0" w:noVBand="1"/>
      </w:tblPr>
      <w:tblGrid>
        <w:gridCol w:w="4350"/>
        <w:gridCol w:w="1701"/>
      </w:tblGrid>
      <w:tr w:rsidR="00AC5AF9" w:rsidRPr="006B00D0" w14:paraId="0CEDD740" w14:textId="77777777" w:rsidTr="008A6859">
        <w:trPr>
          <w:trHeight w:val="340"/>
        </w:trPr>
        <w:tc>
          <w:tcPr>
            <w:tcW w:w="4350" w:type="dxa"/>
            <w:shd w:val="clear" w:color="auto" w:fill="FF9900"/>
            <w:vAlign w:val="center"/>
          </w:tcPr>
          <w:p w14:paraId="3228DFEB" w14:textId="77777777" w:rsidR="00AC5AF9" w:rsidRPr="006B00D0" w:rsidRDefault="00AC5AF9" w:rsidP="008A6859">
            <w:pPr>
              <w:pStyle w:val="08Ttire"/>
            </w:pPr>
            <w:r w:rsidRPr="006B00D0">
              <w:t>Informations</w:t>
            </w:r>
          </w:p>
        </w:tc>
        <w:tc>
          <w:tcPr>
            <w:tcW w:w="1701" w:type="dxa"/>
            <w:shd w:val="clear" w:color="auto" w:fill="FF9900"/>
            <w:vAlign w:val="center"/>
          </w:tcPr>
          <w:p w14:paraId="65230E70" w14:textId="77777777" w:rsidR="00AC5AF9" w:rsidRPr="006B00D0" w:rsidRDefault="00AC5AF9" w:rsidP="008A6859">
            <w:pPr>
              <w:pStyle w:val="08Ttire"/>
            </w:pPr>
            <w:r w:rsidRPr="006B00D0">
              <w:t>Critères</w:t>
            </w:r>
          </w:p>
        </w:tc>
      </w:tr>
      <w:tr w:rsidR="00AC5AF9" w:rsidRPr="006B00D0" w14:paraId="0278C160" w14:textId="77777777" w:rsidTr="008843E9">
        <w:tc>
          <w:tcPr>
            <w:tcW w:w="4350" w:type="dxa"/>
          </w:tcPr>
          <w:p w14:paraId="1B676FB2" w14:textId="77777777" w:rsidR="00AC5AF9" w:rsidRPr="006B00D0" w:rsidRDefault="00AC5AF9" w:rsidP="008A6859">
            <w:pPr>
              <w:pStyle w:val="05Textecourant"/>
              <w:jc w:val="left"/>
            </w:pPr>
            <w:r w:rsidRPr="006B00D0">
              <w:t>Liste des clients</w:t>
            </w:r>
          </w:p>
        </w:tc>
        <w:tc>
          <w:tcPr>
            <w:tcW w:w="1701" w:type="dxa"/>
          </w:tcPr>
          <w:p w14:paraId="6A34B10A" w14:textId="77777777" w:rsidR="00AC5AF9" w:rsidRPr="006B00D0" w:rsidRDefault="00AC5AF9" w:rsidP="008A6859">
            <w:pPr>
              <w:pStyle w:val="05Textecourant"/>
              <w:jc w:val="center"/>
            </w:pPr>
            <w:r w:rsidRPr="006B00D0">
              <w:t>Précision</w:t>
            </w:r>
          </w:p>
        </w:tc>
      </w:tr>
      <w:tr w:rsidR="00AC5AF9" w:rsidRPr="006B00D0" w14:paraId="265693B0" w14:textId="77777777" w:rsidTr="008843E9">
        <w:tc>
          <w:tcPr>
            <w:tcW w:w="4350" w:type="dxa"/>
          </w:tcPr>
          <w:p w14:paraId="6D9F3333" w14:textId="77777777" w:rsidR="00AC5AF9" w:rsidRPr="006B00D0" w:rsidRDefault="00AC5AF9" w:rsidP="008A6859">
            <w:pPr>
              <w:pStyle w:val="05Textecourant"/>
              <w:jc w:val="left"/>
            </w:pPr>
            <w:r w:rsidRPr="006B00D0">
              <w:t>Carte des implantations de Monceau Fleurs</w:t>
            </w:r>
          </w:p>
        </w:tc>
        <w:tc>
          <w:tcPr>
            <w:tcW w:w="1701" w:type="dxa"/>
          </w:tcPr>
          <w:p w14:paraId="0F7C15A2" w14:textId="77777777" w:rsidR="00AC5AF9" w:rsidRPr="006B00D0" w:rsidRDefault="00AC5AF9" w:rsidP="008A6859">
            <w:pPr>
              <w:pStyle w:val="05Textecourant"/>
              <w:jc w:val="center"/>
            </w:pPr>
            <w:r w:rsidRPr="006B00D0">
              <w:t>Récence</w:t>
            </w:r>
          </w:p>
        </w:tc>
      </w:tr>
      <w:tr w:rsidR="00AC5AF9" w:rsidRPr="006B00D0" w14:paraId="650BEF8F" w14:textId="77777777" w:rsidTr="008843E9">
        <w:tc>
          <w:tcPr>
            <w:tcW w:w="4350" w:type="dxa"/>
          </w:tcPr>
          <w:p w14:paraId="626C8460" w14:textId="77777777" w:rsidR="00AC5AF9" w:rsidRPr="006B00D0" w:rsidRDefault="00AC5AF9" w:rsidP="008A6859">
            <w:pPr>
              <w:pStyle w:val="05Textecourant"/>
              <w:jc w:val="left"/>
            </w:pPr>
            <w:r w:rsidRPr="006B00D0">
              <w:t>Liste des fleuristes de Dijon</w:t>
            </w:r>
          </w:p>
        </w:tc>
        <w:tc>
          <w:tcPr>
            <w:tcW w:w="1701" w:type="dxa"/>
          </w:tcPr>
          <w:p w14:paraId="781F54FA" w14:textId="77777777" w:rsidR="00AC5AF9" w:rsidRPr="006B00D0" w:rsidRDefault="00AC5AF9" w:rsidP="008A6859">
            <w:pPr>
              <w:pStyle w:val="05Textecourant"/>
              <w:jc w:val="center"/>
            </w:pPr>
            <w:r w:rsidRPr="006B00D0">
              <w:t>Récence</w:t>
            </w:r>
          </w:p>
        </w:tc>
      </w:tr>
    </w:tbl>
    <w:p w14:paraId="3264A0CD" w14:textId="77777777" w:rsidR="00B47221" w:rsidRDefault="00B47221" w:rsidP="00B47221">
      <w:pPr>
        <w:pStyle w:val="05Textecourant"/>
      </w:pPr>
    </w:p>
    <w:p w14:paraId="5979A187" w14:textId="77777777" w:rsidR="00B47221" w:rsidRDefault="00B47221" w:rsidP="00B47221">
      <w:pPr>
        <w:pStyle w:val="05Textecourant"/>
      </w:pPr>
    </w:p>
    <w:p w14:paraId="03F4C951" w14:textId="77777777" w:rsidR="00AC5AF9" w:rsidRPr="006B00D0" w:rsidRDefault="00AC5AF9" w:rsidP="008A6859">
      <w:pPr>
        <w:pStyle w:val="06ExerciceTitre"/>
      </w:pPr>
      <w:r w:rsidRPr="006B00D0">
        <w:t>Exercice 2</w:t>
      </w:r>
    </w:p>
    <w:p w14:paraId="60DBE3B1" w14:textId="77777777" w:rsidR="00AC5AF9" w:rsidRPr="006B00D0" w:rsidRDefault="00AC5AF9" w:rsidP="008A6859">
      <w:pPr>
        <w:pStyle w:val="04Question"/>
      </w:pPr>
      <w:r w:rsidRPr="006B00D0">
        <w:t>1. Analysez les informations trouvées par Margot.</w:t>
      </w:r>
    </w:p>
    <w:p w14:paraId="6EBAF123" w14:textId="4DD8C6F4" w:rsidR="00AC5AF9" w:rsidRPr="006B00D0" w:rsidRDefault="00AC5AF9" w:rsidP="00D91EB8">
      <w:pPr>
        <w:pStyle w:val="05Textecourant"/>
        <w:numPr>
          <w:ilvl w:val="0"/>
          <w:numId w:val="10"/>
        </w:numPr>
      </w:pPr>
      <w:r w:rsidRPr="006B00D0">
        <w:t>Information 1 : boutique éphémère à Figeac.</w:t>
      </w:r>
    </w:p>
    <w:p w14:paraId="14C1C4E0" w14:textId="77777777" w:rsidR="00AC5AF9" w:rsidRPr="006B00D0" w:rsidRDefault="00AC5AF9" w:rsidP="008A6859">
      <w:pPr>
        <w:pStyle w:val="05Textecourant"/>
      </w:pPr>
      <w:r w:rsidRPr="006B00D0">
        <w:t>Source inconnue, date dépassée. C’intéressant mais peut-on être sûr que l’ouverture s’est faite ? Il faudrait une source officielle.</w:t>
      </w:r>
    </w:p>
    <w:p w14:paraId="68AA9446" w14:textId="5A90F180" w:rsidR="00AC5AF9" w:rsidRPr="006B00D0" w:rsidRDefault="00AC5AF9" w:rsidP="00D91EB8">
      <w:pPr>
        <w:pStyle w:val="05Textecourant"/>
        <w:numPr>
          <w:ilvl w:val="0"/>
          <w:numId w:val="10"/>
        </w:numPr>
      </w:pPr>
      <w:r w:rsidRPr="006B00D0">
        <w:t xml:space="preserve">Information 2 : ouverture d’une boutique éphémère à Cahors dans le domaine de la création. </w:t>
      </w:r>
    </w:p>
    <w:p w14:paraId="73072588" w14:textId="77777777" w:rsidR="00AC5AF9" w:rsidRPr="006B00D0" w:rsidRDefault="00AC5AF9" w:rsidP="008A6859">
      <w:pPr>
        <w:pStyle w:val="05Textecourant"/>
      </w:pPr>
      <w:r w:rsidRPr="006B00D0">
        <w:t>Source inconnue, mais information intéressante. Il faudrait trouver l’information complète et surtout avoir le suivi de cette ouverture. Rechercher une source officielle, se renseigner peut-être auprès de la mairie.</w:t>
      </w:r>
    </w:p>
    <w:p w14:paraId="7437C605" w14:textId="77777777" w:rsidR="00AC5AF9" w:rsidRPr="006B00D0" w:rsidRDefault="00AC5AF9" w:rsidP="008A6859">
      <w:pPr>
        <w:pStyle w:val="05Textecourant"/>
      </w:pPr>
    </w:p>
    <w:p w14:paraId="7E0609BD" w14:textId="77777777" w:rsidR="00B47221" w:rsidRDefault="00B47221">
      <w:pPr>
        <w:rPr>
          <w:rFonts w:ascii="Times New Roman" w:hAnsi="Times New Roman"/>
          <w:b/>
          <w:sz w:val="24"/>
        </w:rPr>
      </w:pPr>
      <w:r>
        <w:br w:type="page"/>
      </w:r>
    </w:p>
    <w:p w14:paraId="1AB49226" w14:textId="0B19F62E" w:rsidR="00AC5AF9" w:rsidRPr="006B00D0" w:rsidRDefault="00AC5AF9" w:rsidP="008A6859">
      <w:pPr>
        <w:pStyle w:val="04Question"/>
      </w:pPr>
      <w:r w:rsidRPr="006B00D0">
        <w:t xml:space="preserve">2. Poursuivez votre recherche d’informations sur les boutiques éphémères puis rédigez une lettre d’information à destination des autres membres sur le sujet. </w:t>
      </w:r>
    </w:p>
    <w:p w14:paraId="1C5777AD" w14:textId="77777777" w:rsidR="00AC5AF9" w:rsidRPr="006B00D0" w:rsidRDefault="00AC5AF9" w:rsidP="008A6859">
      <w:pPr>
        <w:pStyle w:val="05Textecourant"/>
      </w:pPr>
      <w:r w:rsidRPr="006B00D0">
        <w:t xml:space="preserve">Voici quelques sources d’information sur la redynamisation des cœurs de ville et les boutiques éphémères. </w:t>
      </w:r>
    </w:p>
    <w:p w14:paraId="6296E058" w14:textId="5DDDB55F" w:rsidR="00AC5AF9" w:rsidRPr="006B00D0" w:rsidRDefault="00AC5AF9" w:rsidP="00D91EB8">
      <w:pPr>
        <w:pStyle w:val="05Textecourant"/>
        <w:numPr>
          <w:ilvl w:val="0"/>
          <w:numId w:val="10"/>
        </w:numPr>
      </w:pPr>
      <w:r w:rsidRPr="006B00D0">
        <w:t>Une action est menée auprès de 222 communes :</w:t>
      </w:r>
    </w:p>
    <w:p w14:paraId="51296829" w14:textId="77777777" w:rsidR="00AC5AF9" w:rsidRPr="006B00D0" w:rsidRDefault="00AC5AF9" w:rsidP="008A6859">
      <w:pPr>
        <w:pStyle w:val="05Textecourant"/>
      </w:pPr>
      <w:hyperlink r:id="rId38" w:history="1">
        <w:r w:rsidRPr="006B00D0">
          <w:rPr>
            <w:rStyle w:val="Lienhypertexte"/>
          </w:rPr>
          <w:t>www.cohesion-territoires.gouv.fr/communique-de-presse-programme-action-coeur-de-ville-la-grande-transformation-pour-les-centres-villes-demarre</w:t>
        </w:r>
      </w:hyperlink>
      <w:r w:rsidRPr="006B00D0">
        <w:t xml:space="preserve">. Tous les documents sont à télécharger sur cette page. </w:t>
      </w:r>
    </w:p>
    <w:p w14:paraId="3C8DBEB7" w14:textId="1E615472" w:rsidR="00AC5AF9" w:rsidRPr="006B00D0" w:rsidRDefault="00AC5AF9" w:rsidP="00D91EB8">
      <w:pPr>
        <w:pStyle w:val="05Textecourant"/>
        <w:numPr>
          <w:ilvl w:val="0"/>
          <w:numId w:val="10"/>
        </w:numPr>
      </w:pPr>
      <w:r w:rsidRPr="006B00D0">
        <w:t xml:space="preserve">Pour le statut et les enjeux : </w:t>
      </w:r>
    </w:p>
    <w:p w14:paraId="24DA59CF" w14:textId="77777777" w:rsidR="00AC5AF9" w:rsidRPr="006B00D0" w:rsidRDefault="00AC5AF9" w:rsidP="00D91EB8">
      <w:pPr>
        <w:pStyle w:val="05Textecourant"/>
        <w:numPr>
          <w:ilvl w:val="0"/>
          <w:numId w:val="11"/>
        </w:numPr>
      </w:pPr>
      <w:hyperlink r:id="rId39" w:history="1">
        <w:r w:rsidRPr="006B00D0">
          <w:rPr>
            <w:rStyle w:val="Lienhypertexte"/>
          </w:rPr>
          <w:t>www.creerentreprise.fr/creer-une-boutique-ephemere/</w:t>
        </w:r>
      </w:hyperlink>
    </w:p>
    <w:p w14:paraId="67B4202E" w14:textId="77777777" w:rsidR="00AC5AF9" w:rsidRPr="006B00D0" w:rsidRDefault="00AC5AF9" w:rsidP="00D91EB8">
      <w:pPr>
        <w:pStyle w:val="05Textecourant"/>
        <w:numPr>
          <w:ilvl w:val="0"/>
          <w:numId w:val="11"/>
        </w:numPr>
      </w:pPr>
      <w:hyperlink r:id="rId40" w:history="1">
        <w:r w:rsidRPr="006B00D0">
          <w:rPr>
            <w:rStyle w:val="Lienhypertexte"/>
          </w:rPr>
          <w:t>https://debitoor.fr/guide-petites-entreprises/marketing/la-boutique-ephemere-et-ses-avantages</w:t>
        </w:r>
      </w:hyperlink>
    </w:p>
    <w:p w14:paraId="04437794" w14:textId="77777777" w:rsidR="00AC5AF9" w:rsidRPr="006B00D0" w:rsidRDefault="00AC5AF9" w:rsidP="00D91EB8">
      <w:pPr>
        <w:pStyle w:val="05Textecourant"/>
        <w:numPr>
          <w:ilvl w:val="0"/>
          <w:numId w:val="11"/>
        </w:numPr>
      </w:pPr>
      <w:hyperlink r:id="rId41" w:history="1">
        <w:r w:rsidRPr="006B00D0">
          <w:rPr>
            <w:rStyle w:val="Lienhypertexte"/>
          </w:rPr>
          <w:t>www.lemondedesartisans.fr/national/dossiers/les-boutiques-ephemeres</w:t>
        </w:r>
      </w:hyperlink>
    </w:p>
    <w:p w14:paraId="2B4F2DB4" w14:textId="77777777" w:rsidR="00AC5AF9" w:rsidRPr="006B00D0" w:rsidRDefault="00AC5AF9" w:rsidP="00D91EB8">
      <w:pPr>
        <w:pStyle w:val="05Textecourant"/>
        <w:numPr>
          <w:ilvl w:val="0"/>
          <w:numId w:val="11"/>
        </w:numPr>
      </w:pPr>
      <w:hyperlink r:id="rId42" w:history="1">
        <w:r w:rsidRPr="006B00D0">
          <w:rPr>
            <w:rStyle w:val="Lienhypertexte"/>
          </w:rPr>
          <w:t>www.franchise-magasin.fr/infos-franchise-magasin-4671-les-magasins-ephemeres.html</w:t>
        </w:r>
      </w:hyperlink>
    </w:p>
    <w:p w14:paraId="17990A11" w14:textId="09FA6E60" w:rsidR="00AC5AF9" w:rsidRPr="006B00D0" w:rsidRDefault="00AC5AF9" w:rsidP="00D91EB8">
      <w:pPr>
        <w:pStyle w:val="05Textecourant"/>
        <w:numPr>
          <w:ilvl w:val="0"/>
          <w:numId w:val="10"/>
        </w:numPr>
      </w:pPr>
      <w:r w:rsidRPr="006B00D0">
        <w:t xml:space="preserve">Plusieurs articles dans LSA : </w:t>
      </w:r>
    </w:p>
    <w:p w14:paraId="6523E013" w14:textId="77777777" w:rsidR="00AC5AF9" w:rsidRPr="006B00D0" w:rsidRDefault="00AC5AF9" w:rsidP="00D91EB8">
      <w:pPr>
        <w:pStyle w:val="05Textecourant"/>
        <w:numPr>
          <w:ilvl w:val="0"/>
          <w:numId w:val="12"/>
        </w:numPr>
      </w:pPr>
      <w:hyperlink r:id="rId43" w:history="1">
        <w:r w:rsidRPr="006B00D0">
          <w:rPr>
            <w:rStyle w:val="Lienhypertexte"/>
          </w:rPr>
          <w:t>www.lsa-conso.fr/le-pop-up-store-format-vedette-du-commerce-en-10-arguments-selon-l-ifls,214584</w:t>
        </w:r>
      </w:hyperlink>
      <w:r w:rsidRPr="006B00D0">
        <w:t>, 03/07/2015.</w:t>
      </w:r>
    </w:p>
    <w:p w14:paraId="2C58380F" w14:textId="77777777" w:rsidR="00AC5AF9" w:rsidRPr="006B00D0" w:rsidRDefault="00AC5AF9" w:rsidP="00D91EB8">
      <w:pPr>
        <w:pStyle w:val="05Textecourant"/>
        <w:numPr>
          <w:ilvl w:val="0"/>
          <w:numId w:val="12"/>
        </w:numPr>
      </w:pPr>
      <w:hyperlink r:id="rId44" w:history="1">
        <w:r w:rsidRPr="006B00D0">
          <w:rPr>
            <w:rStyle w:val="Lienhypertexte"/>
          </w:rPr>
          <w:t>www.lsa-conso.fr/pop-up-stores-les-raisons-de-la-deferlante,229002</w:t>
        </w:r>
      </w:hyperlink>
      <w:r w:rsidRPr="006B00D0">
        <w:t>, 13/01/2016.</w:t>
      </w:r>
    </w:p>
    <w:p w14:paraId="638D879A" w14:textId="02369DEF" w:rsidR="00AC5AF9" w:rsidRPr="006B00D0" w:rsidRDefault="00AC5AF9" w:rsidP="00D91EB8">
      <w:pPr>
        <w:pStyle w:val="05Textecourant"/>
        <w:numPr>
          <w:ilvl w:val="0"/>
          <w:numId w:val="10"/>
        </w:numPr>
      </w:pPr>
      <w:r w:rsidRPr="006B00D0">
        <w:t xml:space="preserve">Expériences de communes qui ont ouvert des boutiques éphémères en centre-ville : </w:t>
      </w:r>
    </w:p>
    <w:p w14:paraId="47980E4A" w14:textId="77777777" w:rsidR="00AC5AF9" w:rsidRPr="006B00D0" w:rsidRDefault="00AC5AF9" w:rsidP="00D91EB8">
      <w:pPr>
        <w:pStyle w:val="05Textecourant"/>
        <w:numPr>
          <w:ilvl w:val="0"/>
          <w:numId w:val="13"/>
        </w:numPr>
      </w:pPr>
      <w:hyperlink r:id="rId45" w:history="1">
        <w:r w:rsidRPr="006B00D0">
          <w:rPr>
            <w:rStyle w:val="Lienhypertexte"/>
          </w:rPr>
          <w:t>www.ville-montereau77.fr/news/4949/</w:t>
        </w:r>
      </w:hyperlink>
      <w:r w:rsidRPr="006B00D0">
        <w:t>, 10/12/2016.</w:t>
      </w:r>
    </w:p>
    <w:p w14:paraId="2F690394" w14:textId="77777777" w:rsidR="00AC5AF9" w:rsidRPr="006B00D0" w:rsidRDefault="00AC5AF9" w:rsidP="00D91EB8">
      <w:pPr>
        <w:pStyle w:val="05Textecourant"/>
        <w:numPr>
          <w:ilvl w:val="0"/>
          <w:numId w:val="13"/>
        </w:numPr>
      </w:pPr>
      <w:hyperlink r:id="rId46" w:history="1">
        <w:r w:rsidRPr="006B00D0">
          <w:rPr>
            <w:rStyle w:val="Lienhypertexte"/>
          </w:rPr>
          <w:t>www.lanouvellerepublique.fr/la-chatre/le-succes-permanent-de-la-boutique-ephemere</w:t>
        </w:r>
      </w:hyperlink>
    </w:p>
    <w:p w14:paraId="6ABAFE4F" w14:textId="77777777" w:rsidR="00AC5AF9" w:rsidRPr="006B00D0" w:rsidRDefault="00AC5AF9" w:rsidP="008A6859">
      <w:pPr>
        <w:pStyle w:val="05Textecourant"/>
      </w:pPr>
    </w:p>
    <w:p w14:paraId="7C70BCB2" w14:textId="22AA02C2" w:rsidR="00AC5AF9" w:rsidRPr="00D91EB8" w:rsidRDefault="00AC5AF9" w:rsidP="00D91EB8">
      <w:pPr>
        <w:pStyle w:val="05Textecourant"/>
        <w:rPr>
          <w:i/>
        </w:rPr>
      </w:pPr>
      <w:r w:rsidRPr="008A6859">
        <w:rPr>
          <w:i/>
        </w:rPr>
        <w:t>L’étudiant respectera les conditions de forme d’une lettre d’information (fiche outil 3) et reprendra les éléments suivants :</w:t>
      </w:r>
      <w:r w:rsidRPr="006B00D0">
        <w:t xml:space="preserve"> </w:t>
      </w:r>
      <w:r w:rsidRPr="00D91EB8">
        <w:rPr>
          <w:i/>
        </w:rPr>
        <w:t>définition, action du gouvernement, enjeux, attrait pour le consommateur, conclusion.</w:t>
      </w:r>
    </w:p>
    <w:p w14:paraId="0C03E53D" w14:textId="77777777" w:rsidR="00AC5AF9" w:rsidRPr="006B00D0" w:rsidRDefault="00AC5AF9" w:rsidP="008A6859">
      <w:pPr>
        <w:pStyle w:val="05Textecourant"/>
      </w:pPr>
    </w:p>
    <w:p w14:paraId="0C7E1048" w14:textId="77777777" w:rsidR="00AC5AF9" w:rsidRPr="00D91EB8" w:rsidRDefault="00AC5AF9" w:rsidP="00D91EB8">
      <w:pPr>
        <w:pStyle w:val="05Textecourant"/>
        <w:jc w:val="center"/>
        <w:rPr>
          <w:b/>
        </w:rPr>
      </w:pPr>
      <w:r w:rsidRPr="00D91EB8">
        <w:rPr>
          <w:b/>
        </w:rPr>
        <w:t>Les magasins éphémères</w:t>
      </w:r>
    </w:p>
    <w:p w14:paraId="5B4359B2" w14:textId="6F389B26" w:rsidR="00AC5AF9" w:rsidRPr="00DA7C29" w:rsidRDefault="00AC5AF9" w:rsidP="00D91EB8">
      <w:pPr>
        <w:pStyle w:val="05Textecourant"/>
        <w:numPr>
          <w:ilvl w:val="0"/>
          <w:numId w:val="14"/>
        </w:numPr>
        <w:rPr>
          <w:b/>
        </w:rPr>
      </w:pPr>
      <w:r w:rsidRPr="00DA7C29">
        <w:rPr>
          <w:b/>
        </w:rPr>
        <w:t>Le concept</w:t>
      </w:r>
    </w:p>
    <w:p w14:paraId="41D4DCB4" w14:textId="77777777" w:rsidR="00AC5AF9" w:rsidRDefault="00AC5AF9" w:rsidP="008A6859">
      <w:pPr>
        <w:pStyle w:val="05Textecourant"/>
      </w:pPr>
      <w:r w:rsidRPr="006B00D0">
        <w:t xml:space="preserve">Les magasins éphémères, ou pop-up store, sont un concept venu des États-Unis. Il s’agit de points de vente installés de manière temporaire dans des lieux spécifiques, comme les gares, les centres commerciaux ou les centres villes. </w:t>
      </w:r>
    </w:p>
    <w:p w14:paraId="7205243A" w14:textId="77777777" w:rsidR="00D91EB8" w:rsidRPr="006B00D0" w:rsidRDefault="00D91EB8" w:rsidP="008A6859">
      <w:pPr>
        <w:pStyle w:val="05Textecourant"/>
      </w:pPr>
    </w:p>
    <w:p w14:paraId="1E23B378" w14:textId="4476DFA1" w:rsidR="00AC5AF9" w:rsidRPr="00DA7C29" w:rsidRDefault="00AC5AF9" w:rsidP="00D91EB8">
      <w:pPr>
        <w:pStyle w:val="05Textecourant"/>
        <w:numPr>
          <w:ilvl w:val="0"/>
          <w:numId w:val="14"/>
        </w:numPr>
        <w:rPr>
          <w:b/>
        </w:rPr>
      </w:pPr>
      <w:r w:rsidRPr="00DA7C29">
        <w:rPr>
          <w:b/>
        </w:rPr>
        <w:t>L’opportunité</w:t>
      </w:r>
    </w:p>
    <w:p w14:paraId="5AA8C069" w14:textId="77777777" w:rsidR="00AC5AF9" w:rsidRPr="006B00D0" w:rsidRDefault="00AC5AF9" w:rsidP="008A6859">
      <w:pPr>
        <w:pStyle w:val="05Textecourant"/>
      </w:pPr>
      <w:r w:rsidRPr="006B00D0">
        <w:t xml:space="preserve">Une action est mise en place depuis 2018, par le ministère de la Cohésion des territoires, pour redynamiser les centres villes de 222 communes, dont Cahors et Figeac par exemple, grâce entre autres, à l’ouverture de boutiques éphémères. Mais, pour l’instant, on ne trouve pas d’information sur les sites des mairies. Il faut se rendre sur place. </w:t>
      </w:r>
    </w:p>
    <w:p w14:paraId="3619DFEB" w14:textId="72E6C00E" w:rsidR="00AC5AF9" w:rsidRDefault="00AC5AF9" w:rsidP="008A6859">
      <w:pPr>
        <w:pStyle w:val="05Textecourant"/>
      </w:pPr>
      <w:r w:rsidRPr="006B00D0">
        <w:t>Les exemples : certaines communes ont déjà mis en place ce type d’expérience : Montereau, La Châtre, Thoiry… et souvent, il s’agit de boutique d’artisanat.</w:t>
      </w:r>
    </w:p>
    <w:p w14:paraId="4A4BB071" w14:textId="77777777" w:rsidR="00D91EB8" w:rsidRPr="006B00D0" w:rsidRDefault="00D91EB8" w:rsidP="008A6859">
      <w:pPr>
        <w:pStyle w:val="05Textecourant"/>
      </w:pPr>
    </w:p>
    <w:p w14:paraId="19B015F0" w14:textId="5ADD76A8" w:rsidR="00AC5AF9" w:rsidRPr="00DA7C29" w:rsidRDefault="00AC5AF9" w:rsidP="00D91EB8">
      <w:pPr>
        <w:pStyle w:val="05Textecourant"/>
        <w:numPr>
          <w:ilvl w:val="0"/>
          <w:numId w:val="14"/>
        </w:numPr>
        <w:rPr>
          <w:b/>
        </w:rPr>
      </w:pPr>
      <w:r w:rsidRPr="00DA7C29">
        <w:rPr>
          <w:b/>
        </w:rPr>
        <w:t>Les enjeux</w:t>
      </w:r>
    </w:p>
    <w:p w14:paraId="13464A51" w14:textId="77777777" w:rsidR="00AC5AF9" w:rsidRPr="006B00D0" w:rsidRDefault="00AC5AF9" w:rsidP="008A6859">
      <w:pPr>
        <w:pStyle w:val="05Textecourant"/>
      </w:pPr>
      <w:r w:rsidRPr="006B00D0">
        <w:t>Il existe de nombreux attraits :</w:t>
      </w:r>
    </w:p>
    <w:p w14:paraId="0A9DCCC3" w14:textId="77777777" w:rsidR="00AC5AF9" w:rsidRPr="006B00D0" w:rsidRDefault="00AC5AF9" w:rsidP="00D91EB8">
      <w:pPr>
        <w:pStyle w:val="05Textecourant"/>
        <w:numPr>
          <w:ilvl w:val="0"/>
          <w:numId w:val="15"/>
        </w:numPr>
      </w:pPr>
      <w:r w:rsidRPr="006B00D0">
        <w:t>Communiquer sur : lancement d’un produit, extension de gamme, test produit ;</w:t>
      </w:r>
    </w:p>
    <w:p w14:paraId="62C50551" w14:textId="77777777" w:rsidR="00AC5AF9" w:rsidRPr="006B00D0" w:rsidRDefault="00AC5AF9" w:rsidP="00D91EB8">
      <w:pPr>
        <w:pStyle w:val="05Textecourant"/>
        <w:numPr>
          <w:ilvl w:val="0"/>
          <w:numId w:val="15"/>
        </w:numPr>
      </w:pPr>
      <w:r w:rsidRPr="006B00D0">
        <w:t>Tester un nouveau concept ;</w:t>
      </w:r>
    </w:p>
    <w:p w14:paraId="3B69E245" w14:textId="77777777" w:rsidR="00AC5AF9" w:rsidRPr="006B00D0" w:rsidRDefault="00AC5AF9" w:rsidP="00D91EB8">
      <w:pPr>
        <w:pStyle w:val="05Textecourant"/>
        <w:numPr>
          <w:ilvl w:val="0"/>
          <w:numId w:val="15"/>
        </w:numPr>
      </w:pPr>
      <w:r w:rsidRPr="006B00D0">
        <w:t>Tester un emplacement dans une nouvelle zone ;</w:t>
      </w:r>
    </w:p>
    <w:p w14:paraId="681A55D8" w14:textId="77777777" w:rsidR="00AC5AF9" w:rsidRPr="006B00D0" w:rsidRDefault="00AC5AF9" w:rsidP="00D91EB8">
      <w:pPr>
        <w:pStyle w:val="05Textecourant"/>
        <w:numPr>
          <w:ilvl w:val="0"/>
          <w:numId w:val="15"/>
        </w:numPr>
      </w:pPr>
      <w:r w:rsidRPr="006B00D0">
        <w:t>Construire ou renforcer sa notoriété ;</w:t>
      </w:r>
    </w:p>
    <w:p w14:paraId="555C2512" w14:textId="77777777" w:rsidR="00AC5AF9" w:rsidRPr="006B00D0" w:rsidRDefault="00AC5AF9" w:rsidP="00D91EB8">
      <w:pPr>
        <w:pStyle w:val="05Textecourant"/>
        <w:numPr>
          <w:ilvl w:val="0"/>
          <w:numId w:val="15"/>
        </w:numPr>
      </w:pPr>
      <w:r w:rsidRPr="006B00D0">
        <w:t>Faire déplacer le consommateur vers le point de vente éphémère ;</w:t>
      </w:r>
    </w:p>
    <w:p w14:paraId="4B070911" w14:textId="77777777" w:rsidR="00AC5AF9" w:rsidRPr="006B00D0" w:rsidRDefault="00AC5AF9" w:rsidP="00D91EB8">
      <w:pPr>
        <w:pStyle w:val="05Textecourant"/>
        <w:numPr>
          <w:ilvl w:val="0"/>
          <w:numId w:val="15"/>
        </w:numPr>
      </w:pPr>
      <w:r w:rsidRPr="006B00D0">
        <w:t>Mieux connaître le client ou découvrir de nouveaux clients =&gt; recueillir leur avis, leurs coordonnées, fidéliser…, créer un lien avec le client ;</w:t>
      </w:r>
    </w:p>
    <w:p w14:paraId="67F3AFBC" w14:textId="77777777" w:rsidR="00AC5AF9" w:rsidRPr="006B00D0" w:rsidRDefault="00AC5AF9" w:rsidP="00D91EB8">
      <w:pPr>
        <w:pStyle w:val="05Textecourant"/>
        <w:numPr>
          <w:ilvl w:val="0"/>
          <w:numId w:val="15"/>
        </w:numPr>
      </w:pPr>
      <w:r w:rsidRPr="006B00D0">
        <w:t>Vendre des produits saisonniers ;</w:t>
      </w:r>
    </w:p>
    <w:p w14:paraId="0AA9A1FB" w14:textId="77777777" w:rsidR="00AC5AF9" w:rsidRPr="006B00D0" w:rsidRDefault="00AC5AF9" w:rsidP="00D91EB8">
      <w:pPr>
        <w:pStyle w:val="05Textecourant"/>
        <w:numPr>
          <w:ilvl w:val="0"/>
          <w:numId w:val="15"/>
        </w:numPr>
      </w:pPr>
      <w:r w:rsidRPr="006B00D0">
        <w:t>Réduire le coût par rapport à un magasin à l’année, même si le loyer est souvent plus élevé mais sur quelques semaines ou mois seulement ;</w:t>
      </w:r>
    </w:p>
    <w:p w14:paraId="28B7D621" w14:textId="77777777" w:rsidR="00AC5AF9" w:rsidRPr="006B00D0" w:rsidRDefault="00AC5AF9" w:rsidP="00D91EB8">
      <w:pPr>
        <w:pStyle w:val="05Textecourant"/>
        <w:numPr>
          <w:ilvl w:val="0"/>
          <w:numId w:val="15"/>
        </w:numPr>
      </w:pPr>
      <w:r w:rsidRPr="006B00D0">
        <w:t>Limiter l’investissement : peu de communication nécessaire (bouche-à-oreille)… ;</w:t>
      </w:r>
    </w:p>
    <w:p w14:paraId="2F9E6F74" w14:textId="77777777" w:rsidR="00AC5AF9" w:rsidRPr="006B00D0" w:rsidRDefault="00AC5AF9" w:rsidP="00D91EB8">
      <w:pPr>
        <w:pStyle w:val="05Textecourant"/>
        <w:numPr>
          <w:ilvl w:val="0"/>
          <w:numId w:val="15"/>
        </w:numPr>
      </w:pPr>
      <w:r w:rsidRPr="006B00D0">
        <w:t>Se rendre visible du consommateur pour le e-commerce et tester l’opportunité d’ouvrir des points de vente physique.</w:t>
      </w:r>
    </w:p>
    <w:p w14:paraId="6C268935" w14:textId="77777777" w:rsidR="00AC5AF9" w:rsidRPr="006B00D0" w:rsidRDefault="00AC5AF9" w:rsidP="008A6859">
      <w:pPr>
        <w:pStyle w:val="05Textecourant"/>
      </w:pPr>
      <w:r w:rsidRPr="006B00D0">
        <w:t>Mais, il y a aussi des risques :</w:t>
      </w:r>
    </w:p>
    <w:p w14:paraId="1D6AAED1" w14:textId="77777777" w:rsidR="00AC5AF9" w:rsidRPr="006B00D0" w:rsidRDefault="00AC5AF9" w:rsidP="00D91EB8">
      <w:pPr>
        <w:pStyle w:val="05Textecourant"/>
        <w:numPr>
          <w:ilvl w:val="0"/>
          <w:numId w:val="16"/>
        </w:numPr>
      </w:pPr>
      <w:r w:rsidRPr="006B00D0">
        <w:t>Activité temporaire : non durable dans le temps ;</w:t>
      </w:r>
    </w:p>
    <w:p w14:paraId="20C14572" w14:textId="77777777" w:rsidR="00AC5AF9" w:rsidRPr="006B00D0" w:rsidRDefault="00AC5AF9" w:rsidP="00D91EB8">
      <w:pPr>
        <w:pStyle w:val="05Textecourant"/>
        <w:numPr>
          <w:ilvl w:val="0"/>
          <w:numId w:val="16"/>
        </w:numPr>
      </w:pPr>
      <w:r w:rsidRPr="006B00D0">
        <w:t>Difficulté pour fidéliser une clientèle ;</w:t>
      </w:r>
    </w:p>
    <w:p w14:paraId="3191DEC3" w14:textId="77777777" w:rsidR="00AC5AF9" w:rsidRPr="006B00D0" w:rsidRDefault="00AC5AF9" w:rsidP="00D91EB8">
      <w:pPr>
        <w:pStyle w:val="05Textecourant"/>
        <w:numPr>
          <w:ilvl w:val="0"/>
          <w:numId w:val="16"/>
        </w:numPr>
      </w:pPr>
      <w:r w:rsidRPr="006B00D0">
        <w:t>Coûts qui peuvent être importants pour une activité limitée =&gt; aménagement/ déménagement.</w:t>
      </w:r>
    </w:p>
    <w:p w14:paraId="0DFB0590" w14:textId="77777777" w:rsidR="00D91EB8" w:rsidRDefault="00D91EB8" w:rsidP="008A6859">
      <w:pPr>
        <w:pStyle w:val="05Textecourant"/>
      </w:pPr>
    </w:p>
    <w:p w14:paraId="7432D7C8" w14:textId="138C71EB" w:rsidR="00AC5AF9" w:rsidRPr="00DA7C29" w:rsidRDefault="00AC5AF9" w:rsidP="00D91EB8">
      <w:pPr>
        <w:pStyle w:val="05Textecourant"/>
        <w:numPr>
          <w:ilvl w:val="0"/>
          <w:numId w:val="14"/>
        </w:numPr>
        <w:rPr>
          <w:b/>
        </w:rPr>
      </w:pPr>
      <w:r w:rsidRPr="00DA7C29">
        <w:rPr>
          <w:b/>
        </w:rPr>
        <w:t>Le consommateur</w:t>
      </w:r>
    </w:p>
    <w:p w14:paraId="5D8CFA3B" w14:textId="77777777" w:rsidR="00AC5AF9" w:rsidRPr="006B00D0" w:rsidRDefault="00AC5AF9" w:rsidP="008A6859">
      <w:pPr>
        <w:pStyle w:val="05Textecourant"/>
      </w:pPr>
      <w:r w:rsidRPr="006B00D0">
        <w:t xml:space="preserve">Les consommateurs attentent de nouvelles expériences de consommation. Ils sont donc plutôt réceptifs aux boutiques éphémères. Ils espèrent qu’une boutique éphémère va ouvrir près de chez eux. </w:t>
      </w:r>
    </w:p>
    <w:p w14:paraId="01C7588B" w14:textId="77777777" w:rsidR="00D91EB8" w:rsidRDefault="00D91EB8" w:rsidP="008A6859">
      <w:pPr>
        <w:pStyle w:val="05Textecourant"/>
      </w:pPr>
    </w:p>
    <w:p w14:paraId="04689CE7" w14:textId="2FC05D48" w:rsidR="00AC5AF9" w:rsidRPr="00DA7C29" w:rsidRDefault="00AC5AF9" w:rsidP="00D91EB8">
      <w:pPr>
        <w:pStyle w:val="05Textecourant"/>
        <w:numPr>
          <w:ilvl w:val="0"/>
          <w:numId w:val="14"/>
        </w:numPr>
        <w:rPr>
          <w:b/>
        </w:rPr>
      </w:pPr>
      <w:r w:rsidRPr="00DA7C29">
        <w:rPr>
          <w:b/>
        </w:rPr>
        <w:t>En conclusion</w:t>
      </w:r>
    </w:p>
    <w:p w14:paraId="3C57F9DF" w14:textId="77777777" w:rsidR="00AC5AF9" w:rsidRDefault="00AC5AF9" w:rsidP="008A6859">
      <w:pPr>
        <w:pStyle w:val="05Textecourant"/>
      </w:pPr>
      <w:r w:rsidRPr="006B00D0">
        <w:t>Ouvrir une boutique éphémère pour la coopérative d’artisans pourrait être une bonne opportunité. En effet, une boutique à l’année est probablement trop coûteuse, l’activité étant en grande partie saisonnière (été avec les touristes et Noël pour les cadeaux). Cela serait aussi l’occasion de se faire connaître et de constituer un fichier client. Chaque artisan ayant son atelier, les clients pourraient être fidélisés. Des expériences réussies montrent que cela peut fonctionner.</w:t>
      </w:r>
      <w:bookmarkStart w:id="1" w:name="_GoBack"/>
      <w:bookmarkEnd w:id="1"/>
    </w:p>
    <w:p w14:paraId="48B09F5B" w14:textId="77777777" w:rsidR="00B47221" w:rsidRDefault="00B47221" w:rsidP="008A6859">
      <w:pPr>
        <w:pStyle w:val="05Textecourant"/>
      </w:pPr>
    </w:p>
    <w:p w14:paraId="3ADE3E1A" w14:textId="77777777" w:rsidR="00B47221" w:rsidRPr="006B00D0" w:rsidRDefault="00B47221" w:rsidP="008A6859">
      <w:pPr>
        <w:pStyle w:val="05Textecourant"/>
      </w:pPr>
    </w:p>
    <w:p w14:paraId="756BA14F" w14:textId="77777777" w:rsidR="00AC5AF9" w:rsidRPr="006B00D0" w:rsidRDefault="00AC5AF9" w:rsidP="00D91EB8">
      <w:pPr>
        <w:pStyle w:val="06ExerciceTitre"/>
      </w:pPr>
      <w:r w:rsidRPr="006B00D0">
        <w:t>Exercice 3</w:t>
      </w:r>
    </w:p>
    <w:p w14:paraId="3D185D0B" w14:textId="77777777" w:rsidR="00AC5AF9" w:rsidRPr="006B00D0" w:rsidRDefault="00AC5AF9" w:rsidP="00D91EB8">
      <w:pPr>
        <w:pStyle w:val="04Question"/>
      </w:pPr>
      <w:r w:rsidRPr="006B00D0">
        <w:t>1. Qualifiez la qualité des informations fournies par Mme </w:t>
      </w:r>
      <w:proofErr w:type="spellStart"/>
      <w:r w:rsidRPr="006B00D0">
        <w:t>Hautebas</w:t>
      </w:r>
      <w:proofErr w:type="spellEnd"/>
      <w:r w:rsidRPr="006B00D0">
        <w:t>.</w:t>
      </w:r>
    </w:p>
    <w:p w14:paraId="6AB646E2" w14:textId="77777777" w:rsidR="00AC5AF9" w:rsidRPr="006B00D0" w:rsidRDefault="00AC5AF9" w:rsidP="00D91EB8">
      <w:pPr>
        <w:pStyle w:val="05Textecourant"/>
      </w:pPr>
      <w:r w:rsidRPr="006B00D0">
        <w:t>Les notes prises par Mme </w:t>
      </w:r>
      <w:proofErr w:type="spellStart"/>
      <w:r w:rsidRPr="006B00D0">
        <w:t>Hautebas</w:t>
      </w:r>
      <w:proofErr w:type="spellEnd"/>
      <w:r w:rsidRPr="006B00D0">
        <w:t xml:space="preserve"> datent de 2014. Elles sont trop anciennes et contiennent des informations inexactes, notamment quant à la durée du stage qui est strictement réglementée. L’article du Code du travail est toujours en vigueur mais ne fournit que des informations parcellaires sur le statut de stagiaire. Il convient donc d’effectuer d’autres recherches. De plus, une réforme a eu lieu, contenue dans la loi n° 2018-771 du 5 septembre 2018 pour la liberté de choisir son avenir professionnel.</w:t>
      </w:r>
    </w:p>
    <w:p w14:paraId="6DCA4EC6" w14:textId="77777777" w:rsidR="00AC5AF9" w:rsidRPr="006B00D0" w:rsidRDefault="00AC5AF9" w:rsidP="00D91EB8">
      <w:pPr>
        <w:pStyle w:val="05Textecourant"/>
      </w:pPr>
    </w:p>
    <w:p w14:paraId="053CF9BE" w14:textId="77777777" w:rsidR="00AC5AF9" w:rsidRPr="006B00D0" w:rsidRDefault="00AC5AF9" w:rsidP="00D91EB8">
      <w:pPr>
        <w:pStyle w:val="04Question"/>
      </w:pPr>
      <w:r w:rsidRPr="006B00D0">
        <w:t>2. Préconisez des sources d’information fiables pour répondre au besoin de Mme </w:t>
      </w:r>
      <w:proofErr w:type="spellStart"/>
      <w:r w:rsidRPr="006B00D0">
        <w:t>Hautebas</w:t>
      </w:r>
      <w:proofErr w:type="spellEnd"/>
      <w:r w:rsidRPr="006B00D0">
        <w:t>.</w:t>
      </w:r>
    </w:p>
    <w:p w14:paraId="0F45B296" w14:textId="77777777" w:rsidR="00AC5AF9" w:rsidRPr="006B00D0" w:rsidRDefault="00AC5AF9" w:rsidP="00D91EB8">
      <w:pPr>
        <w:pStyle w:val="05Textecourant"/>
      </w:pPr>
      <w:r w:rsidRPr="006B00D0">
        <w:t>Voici quelques sites institutionnels qui constituent des sources d’information fiables pour Mme </w:t>
      </w:r>
      <w:proofErr w:type="spellStart"/>
      <w:r w:rsidRPr="006B00D0">
        <w:t>Hautebas</w:t>
      </w:r>
      <w:proofErr w:type="spellEnd"/>
      <w:r w:rsidRPr="006B00D0">
        <w:t> :</w:t>
      </w:r>
    </w:p>
    <w:p w14:paraId="7FE0DFAF" w14:textId="77777777" w:rsidR="00AC5AF9" w:rsidRPr="006B00D0" w:rsidRDefault="00AC5AF9" w:rsidP="00D91EB8">
      <w:pPr>
        <w:pStyle w:val="05Textecourant"/>
        <w:numPr>
          <w:ilvl w:val="0"/>
          <w:numId w:val="17"/>
        </w:numPr>
      </w:pPr>
      <w:hyperlink r:id="rId47" w:history="1">
        <w:r w:rsidRPr="006B00D0">
          <w:rPr>
            <w:rStyle w:val="Lienhypertexte"/>
          </w:rPr>
          <w:t>www.service-public.fr/particuliers/vosdroits/F2918</w:t>
        </w:r>
      </w:hyperlink>
    </w:p>
    <w:p w14:paraId="70F22971" w14:textId="77777777" w:rsidR="00AC5AF9" w:rsidRPr="006B00D0" w:rsidRDefault="00AC5AF9" w:rsidP="00D91EB8">
      <w:pPr>
        <w:pStyle w:val="05Textecourant"/>
        <w:numPr>
          <w:ilvl w:val="0"/>
          <w:numId w:val="17"/>
        </w:numPr>
      </w:pPr>
      <w:hyperlink r:id="rId48" w:history="1">
        <w:r w:rsidRPr="006B00D0">
          <w:rPr>
            <w:rStyle w:val="Lienhypertexte"/>
          </w:rPr>
          <w:t>https://travail-emploi.gouv.fr/formation-professionnelle/formation-en-alternance-10751/contrat-apprentissage</w:t>
        </w:r>
      </w:hyperlink>
    </w:p>
    <w:p w14:paraId="152CD169" w14:textId="77777777" w:rsidR="00AC5AF9" w:rsidRPr="006B00D0" w:rsidRDefault="00AC5AF9" w:rsidP="00D91EB8">
      <w:pPr>
        <w:pStyle w:val="05Textecourant"/>
        <w:numPr>
          <w:ilvl w:val="0"/>
          <w:numId w:val="17"/>
        </w:numPr>
      </w:pPr>
      <w:hyperlink r:id="rId49" w:history="1">
        <w:r w:rsidRPr="006B00D0">
          <w:rPr>
            <w:rStyle w:val="Lienhypertexte"/>
          </w:rPr>
          <w:t>www.cci-paris-idf.fr/entreprises/formalites-et-taxe-dapprentissage/reforme-apprentissage-dfcta</w:t>
        </w:r>
      </w:hyperlink>
    </w:p>
    <w:p w14:paraId="736A5846" w14:textId="77777777" w:rsidR="00AC5AF9" w:rsidRPr="006B00D0" w:rsidRDefault="00AC5AF9" w:rsidP="00D91EB8">
      <w:pPr>
        <w:pStyle w:val="05Textecourant"/>
        <w:numPr>
          <w:ilvl w:val="0"/>
          <w:numId w:val="17"/>
        </w:numPr>
      </w:pPr>
      <w:hyperlink r:id="rId50" w:history="1">
        <w:r w:rsidRPr="006B00D0">
          <w:rPr>
            <w:rStyle w:val="Lienhypertexte"/>
          </w:rPr>
          <w:t>www.juritravail.com/Actualite/Travail-jeunes/Id/281114</w:t>
        </w:r>
      </w:hyperlink>
    </w:p>
    <w:p w14:paraId="51C958EF" w14:textId="77777777" w:rsidR="00AC5AF9" w:rsidRPr="006B00D0" w:rsidRDefault="00AC5AF9" w:rsidP="00D91EB8">
      <w:pPr>
        <w:pStyle w:val="05Textecourant"/>
        <w:numPr>
          <w:ilvl w:val="0"/>
          <w:numId w:val="17"/>
        </w:numPr>
      </w:pPr>
      <w:hyperlink r:id="rId51" w:history="1">
        <w:r w:rsidRPr="006B00D0">
          <w:rPr>
            <w:rStyle w:val="Lienhypertexte"/>
          </w:rPr>
          <w:t>www.alternance.emploi.gouv.fr/portail_alternance/</w:t>
        </w:r>
      </w:hyperlink>
    </w:p>
    <w:p w14:paraId="1EB27AA8" w14:textId="77777777" w:rsidR="00D91EB8" w:rsidRDefault="00D91EB8" w:rsidP="00D91EB8">
      <w:pPr>
        <w:pStyle w:val="05Textecourant"/>
      </w:pPr>
    </w:p>
    <w:p w14:paraId="40183D72" w14:textId="77777777" w:rsidR="00D91EB8" w:rsidRDefault="00D91EB8" w:rsidP="00D91EB8">
      <w:pPr>
        <w:pStyle w:val="05Textecourant"/>
      </w:pPr>
    </w:p>
    <w:p w14:paraId="3B6016F2" w14:textId="77777777" w:rsidR="00AC5AF9" w:rsidRPr="006B00D0" w:rsidRDefault="00AC5AF9" w:rsidP="00D91EB8">
      <w:pPr>
        <w:pStyle w:val="06ExerciceTitre"/>
      </w:pPr>
      <w:r w:rsidRPr="006B00D0">
        <w:t>Exercice 4</w:t>
      </w:r>
    </w:p>
    <w:p w14:paraId="705D1A1A" w14:textId="18C785D2" w:rsidR="00AC5AF9" w:rsidRPr="006B00D0" w:rsidRDefault="00D91EB8" w:rsidP="00D91EB8">
      <w:pPr>
        <w:pStyle w:val="04Question"/>
      </w:pPr>
      <w:r>
        <w:t xml:space="preserve">1. </w:t>
      </w:r>
      <w:r w:rsidR="00AC5AF9" w:rsidRPr="006B00D0">
        <w:t>Calculez le coût de la recherche d’informations.</w:t>
      </w:r>
    </w:p>
    <w:p w14:paraId="3EBF4FA1" w14:textId="77777777" w:rsidR="00AC5AF9" w:rsidRPr="006B00D0" w:rsidRDefault="00AC5AF9" w:rsidP="00D91EB8">
      <w:pPr>
        <w:pStyle w:val="05Textecourant"/>
      </w:pPr>
    </w:p>
    <w:tbl>
      <w:tblPr>
        <w:tblStyle w:val="Grilledutableau"/>
        <w:tblW w:w="0" w:type="auto"/>
        <w:tblLook w:val="04A0" w:firstRow="1" w:lastRow="0" w:firstColumn="1" w:lastColumn="0" w:noHBand="0" w:noVBand="1"/>
      </w:tblPr>
      <w:tblGrid>
        <w:gridCol w:w="3345"/>
        <w:gridCol w:w="3280"/>
        <w:gridCol w:w="3236"/>
      </w:tblGrid>
      <w:tr w:rsidR="00AC5AF9" w:rsidRPr="006B00D0" w14:paraId="6954A2BD" w14:textId="77777777" w:rsidTr="00D91EB8">
        <w:trPr>
          <w:trHeight w:val="340"/>
        </w:trPr>
        <w:tc>
          <w:tcPr>
            <w:tcW w:w="3345" w:type="dxa"/>
            <w:shd w:val="clear" w:color="auto" w:fill="FF9900"/>
            <w:vAlign w:val="center"/>
          </w:tcPr>
          <w:p w14:paraId="4C5EBAD0" w14:textId="77777777" w:rsidR="00AC5AF9" w:rsidRPr="006B00D0" w:rsidRDefault="00AC5AF9" w:rsidP="00D91EB8">
            <w:pPr>
              <w:pStyle w:val="08Ttire"/>
            </w:pPr>
            <w:r w:rsidRPr="006B00D0">
              <w:t>Recherche</w:t>
            </w:r>
          </w:p>
        </w:tc>
        <w:tc>
          <w:tcPr>
            <w:tcW w:w="3280" w:type="dxa"/>
            <w:shd w:val="clear" w:color="auto" w:fill="FF9900"/>
            <w:vAlign w:val="center"/>
          </w:tcPr>
          <w:p w14:paraId="6931A9E8" w14:textId="77777777" w:rsidR="00AC5AF9" w:rsidRPr="006B00D0" w:rsidRDefault="00AC5AF9" w:rsidP="00D91EB8">
            <w:pPr>
              <w:pStyle w:val="08Ttire"/>
            </w:pPr>
            <w:r w:rsidRPr="006B00D0">
              <w:t>Calcul</w:t>
            </w:r>
          </w:p>
        </w:tc>
        <w:tc>
          <w:tcPr>
            <w:tcW w:w="3236" w:type="dxa"/>
            <w:shd w:val="clear" w:color="auto" w:fill="FF9900"/>
            <w:vAlign w:val="center"/>
          </w:tcPr>
          <w:p w14:paraId="31501C26" w14:textId="77777777" w:rsidR="00AC5AF9" w:rsidRPr="006B00D0" w:rsidRDefault="00AC5AF9" w:rsidP="00D91EB8">
            <w:pPr>
              <w:pStyle w:val="08Ttire"/>
            </w:pPr>
            <w:r w:rsidRPr="006B00D0">
              <w:t>Coût (€)</w:t>
            </w:r>
          </w:p>
        </w:tc>
      </w:tr>
      <w:tr w:rsidR="00AC5AF9" w:rsidRPr="006B00D0" w14:paraId="3A36E775" w14:textId="77777777" w:rsidTr="00D91EB8">
        <w:tc>
          <w:tcPr>
            <w:tcW w:w="3345" w:type="dxa"/>
          </w:tcPr>
          <w:p w14:paraId="6EF40AB1" w14:textId="77777777" w:rsidR="00AC5AF9" w:rsidRPr="006B00D0" w:rsidRDefault="00AC5AF9" w:rsidP="00D91EB8">
            <w:pPr>
              <w:pStyle w:val="05Textecourant"/>
            </w:pPr>
            <w:r w:rsidRPr="006B00D0">
              <w:t xml:space="preserve">Temps de recherche sur Internet </w:t>
            </w:r>
          </w:p>
        </w:tc>
        <w:tc>
          <w:tcPr>
            <w:tcW w:w="3280" w:type="dxa"/>
            <w:vAlign w:val="center"/>
          </w:tcPr>
          <w:p w14:paraId="234B26EF" w14:textId="77777777" w:rsidR="00AC5AF9" w:rsidRPr="006B00D0" w:rsidRDefault="00AC5AF9" w:rsidP="00D91EB8">
            <w:pPr>
              <w:pStyle w:val="05Textecourant"/>
              <w:jc w:val="center"/>
            </w:pPr>
            <w:r w:rsidRPr="006B00D0">
              <w:t>10,15 x 10 x 12 x 42,43</w:t>
            </w:r>
          </w:p>
        </w:tc>
        <w:tc>
          <w:tcPr>
            <w:tcW w:w="3236" w:type="dxa"/>
            <w:vAlign w:val="center"/>
          </w:tcPr>
          <w:p w14:paraId="15215141" w14:textId="21E57DB2" w:rsidR="00AC5AF9" w:rsidRPr="006B00D0" w:rsidRDefault="00AC5AF9" w:rsidP="00D91EB8">
            <w:pPr>
              <w:pStyle w:val="05Textecourant"/>
              <w:jc w:val="center"/>
            </w:pPr>
            <w:r w:rsidRPr="006B00D0">
              <w:t>51 679,74</w:t>
            </w:r>
          </w:p>
        </w:tc>
      </w:tr>
      <w:tr w:rsidR="00AC5AF9" w:rsidRPr="006B00D0" w14:paraId="6D640999" w14:textId="77777777" w:rsidTr="00D91EB8">
        <w:tc>
          <w:tcPr>
            <w:tcW w:w="3345" w:type="dxa"/>
          </w:tcPr>
          <w:p w14:paraId="675A39DC" w14:textId="77777777" w:rsidR="00AC5AF9" w:rsidRPr="006B00D0" w:rsidRDefault="00AC5AF9" w:rsidP="00D91EB8">
            <w:pPr>
              <w:pStyle w:val="05Textecourant"/>
            </w:pPr>
            <w:r w:rsidRPr="006B00D0">
              <w:t>Temps de lecture des revues</w:t>
            </w:r>
          </w:p>
        </w:tc>
        <w:tc>
          <w:tcPr>
            <w:tcW w:w="3280" w:type="dxa"/>
            <w:vAlign w:val="center"/>
          </w:tcPr>
          <w:p w14:paraId="0B6A9C45" w14:textId="77777777" w:rsidR="00AC5AF9" w:rsidRPr="006B00D0" w:rsidRDefault="00AC5AF9" w:rsidP="00D91EB8">
            <w:pPr>
              <w:pStyle w:val="05Textecourant"/>
              <w:jc w:val="center"/>
            </w:pPr>
            <w:r w:rsidRPr="006B00D0">
              <w:t>3,30 x 8 x 12 x 42,43</w:t>
            </w:r>
          </w:p>
        </w:tc>
        <w:tc>
          <w:tcPr>
            <w:tcW w:w="3236" w:type="dxa"/>
            <w:vAlign w:val="center"/>
          </w:tcPr>
          <w:p w14:paraId="13F9B366" w14:textId="77777777" w:rsidR="00AC5AF9" w:rsidRPr="006B00D0" w:rsidRDefault="00AC5AF9" w:rsidP="00D91EB8">
            <w:pPr>
              <w:pStyle w:val="05Textecourant"/>
              <w:jc w:val="center"/>
            </w:pPr>
            <w:r w:rsidRPr="006B00D0">
              <w:t>13 441,82</w:t>
            </w:r>
          </w:p>
        </w:tc>
      </w:tr>
      <w:tr w:rsidR="00AC5AF9" w:rsidRPr="006B00D0" w14:paraId="28917783" w14:textId="77777777" w:rsidTr="00D91EB8">
        <w:tc>
          <w:tcPr>
            <w:tcW w:w="3345" w:type="dxa"/>
          </w:tcPr>
          <w:p w14:paraId="31D11F9B" w14:textId="77777777" w:rsidR="00AC5AF9" w:rsidRPr="006B00D0" w:rsidRDefault="00AC5AF9" w:rsidP="00D91EB8">
            <w:pPr>
              <w:pStyle w:val="05Textecourant"/>
            </w:pPr>
            <w:r w:rsidRPr="006B00D0">
              <w:t>Abonnements</w:t>
            </w:r>
          </w:p>
        </w:tc>
        <w:tc>
          <w:tcPr>
            <w:tcW w:w="3280" w:type="dxa"/>
            <w:vAlign w:val="center"/>
          </w:tcPr>
          <w:p w14:paraId="3EB63BE0" w14:textId="77777777" w:rsidR="00AC5AF9" w:rsidRPr="006B00D0" w:rsidRDefault="00AC5AF9" w:rsidP="00D91EB8">
            <w:pPr>
              <w:pStyle w:val="05Textecourant"/>
              <w:jc w:val="center"/>
            </w:pPr>
            <w:r w:rsidRPr="006B00D0">
              <w:t>285 x 2 + 299 x 6</w:t>
            </w:r>
          </w:p>
        </w:tc>
        <w:tc>
          <w:tcPr>
            <w:tcW w:w="3236" w:type="dxa"/>
            <w:vAlign w:val="center"/>
          </w:tcPr>
          <w:p w14:paraId="7023CD8C" w14:textId="7C13E635" w:rsidR="00AC5AF9" w:rsidRPr="006B00D0" w:rsidRDefault="00AC5AF9" w:rsidP="00D91EB8">
            <w:pPr>
              <w:pStyle w:val="05Textecourant"/>
              <w:jc w:val="center"/>
            </w:pPr>
            <w:r w:rsidRPr="006B00D0">
              <w:t>2 364,00</w:t>
            </w:r>
          </w:p>
        </w:tc>
      </w:tr>
      <w:tr w:rsidR="00AC5AF9" w:rsidRPr="006B00D0" w14:paraId="02F982F1" w14:textId="77777777" w:rsidTr="00D91EB8">
        <w:tc>
          <w:tcPr>
            <w:tcW w:w="3345" w:type="dxa"/>
          </w:tcPr>
          <w:p w14:paraId="6FA2959C" w14:textId="77777777" w:rsidR="00AC5AF9" w:rsidRPr="006B00D0" w:rsidRDefault="00AC5AF9" w:rsidP="00D91EB8">
            <w:pPr>
              <w:pStyle w:val="05Textecourant"/>
            </w:pPr>
            <w:r w:rsidRPr="006B00D0">
              <w:t>Total</w:t>
            </w:r>
          </w:p>
        </w:tc>
        <w:tc>
          <w:tcPr>
            <w:tcW w:w="3280" w:type="dxa"/>
            <w:vAlign w:val="center"/>
          </w:tcPr>
          <w:p w14:paraId="4B526447" w14:textId="77777777" w:rsidR="00AC5AF9" w:rsidRPr="006B00D0" w:rsidRDefault="00AC5AF9" w:rsidP="00D91EB8">
            <w:pPr>
              <w:pStyle w:val="05Textecourant"/>
              <w:jc w:val="center"/>
            </w:pPr>
          </w:p>
        </w:tc>
        <w:tc>
          <w:tcPr>
            <w:tcW w:w="3236" w:type="dxa"/>
            <w:vAlign w:val="center"/>
          </w:tcPr>
          <w:p w14:paraId="32DDD322" w14:textId="77777777" w:rsidR="00AC5AF9" w:rsidRPr="006B00D0" w:rsidRDefault="00AC5AF9" w:rsidP="00D91EB8">
            <w:pPr>
              <w:pStyle w:val="05Textecourant"/>
              <w:jc w:val="center"/>
            </w:pPr>
            <w:r w:rsidRPr="006B00D0">
              <w:t>67 485,56</w:t>
            </w:r>
          </w:p>
        </w:tc>
      </w:tr>
    </w:tbl>
    <w:p w14:paraId="392104E2" w14:textId="77777777" w:rsidR="00AC5AF9" w:rsidRPr="006B00D0" w:rsidRDefault="00AC5AF9" w:rsidP="00D91EB8">
      <w:pPr>
        <w:pStyle w:val="05Textecourant"/>
      </w:pPr>
    </w:p>
    <w:p w14:paraId="42C527D2" w14:textId="77777777" w:rsidR="00AC5AF9" w:rsidRPr="006B00D0" w:rsidRDefault="00AC5AF9" w:rsidP="00D91EB8">
      <w:pPr>
        <w:pStyle w:val="04Question"/>
      </w:pPr>
      <w:r w:rsidRPr="006B00D0">
        <w:t xml:space="preserve">2. Proposez-lui des améliorations à la gestion actuelle de l’information. </w:t>
      </w:r>
    </w:p>
    <w:p w14:paraId="20958C57" w14:textId="77777777" w:rsidR="00AC5AF9" w:rsidRPr="006B00D0" w:rsidRDefault="00AC5AF9" w:rsidP="00D91EB8">
      <w:pPr>
        <w:pStyle w:val="05Textecourant"/>
      </w:pPr>
      <w:r w:rsidRPr="006B00D0">
        <w:t xml:space="preserve">Le coût de recherche d’information est élevé. Néanmoins, le temps de recherche d’information et de lecture est indispensable. </w:t>
      </w:r>
    </w:p>
    <w:p w14:paraId="2435B269" w14:textId="77777777" w:rsidR="00AC5AF9" w:rsidRPr="006B00D0" w:rsidRDefault="00AC5AF9" w:rsidP="00D91EB8">
      <w:pPr>
        <w:pStyle w:val="05Textecourant"/>
      </w:pPr>
      <w:r w:rsidRPr="006B00D0">
        <w:t xml:space="preserve">Il serait peut-être souhaitable de mutualiser les informations entre les salariés, certaines recherches étant peut-être similaires. Dans ce cas, il serait possible de créer un espace de partage sur le réseau. Une pré-sélection des articles importants pourrait être effectuée par une personne pour diffusion aux autres ? </w:t>
      </w:r>
    </w:p>
    <w:p w14:paraId="3B0A2097" w14:textId="77777777" w:rsidR="00AC5AF9" w:rsidRPr="006B00D0" w:rsidRDefault="00AC5AF9" w:rsidP="00D91EB8">
      <w:pPr>
        <w:pStyle w:val="05Textecourant"/>
      </w:pPr>
      <w:r w:rsidRPr="006B00D0">
        <w:t>Il faut aussi étudier la gestion des abonnements. Une version numérique est peut-être proposée ? Tous les abonnements sont-ils indispensables ? Une rotation des revues est-elle envisageable ?</w:t>
      </w:r>
    </w:p>
    <w:p w14:paraId="069C35B0" w14:textId="77777777" w:rsidR="00AC5AF9" w:rsidRDefault="00AC5AF9" w:rsidP="00664AA1">
      <w:pPr>
        <w:pStyle w:val="03MissionsTitre"/>
        <w:rPr>
          <w:rFonts w:eastAsia="Times New Roman" w:cs="Times New Roman"/>
          <w:b w:val="0"/>
          <w:sz w:val="24"/>
          <w:szCs w:val="24"/>
          <w:lang w:eastAsia="fr-FR"/>
        </w:rPr>
      </w:pPr>
    </w:p>
    <w:sectPr w:rsidR="00AC5AF9" w:rsidSect="0028119A">
      <w:footerReference w:type="even" r:id="rId52"/>
      <w:footerReference w:type="default" r:id="rId53"/>
      <w:pgSz w:w="11907" w:h="16839" w:code="9"/>
      <w:pgMar w:top="720" w:right="720" w:bottom="720" w:left="72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2D020C" w:rsidRDefault="002D020C" w:rsidP="0036619B">
      <w:pPr>
        <w:spacing w:after="0" w:line="240" w:lineRule="auto"/>
      </w:pPr>
      <w:r>
        <w:separator/>
      </w:r>
    </w:p>
  </w:endnote>
  <w:endnote w:type="continuationSeparator" w:id="0">
    <w:p w14:paraId="0E311D12" w14:textId="77777777" w:rsidR="002D020C" w:rsidRDefault="002D020C"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78F111CD" w:rsidR="002D020C" w:rsidRPr="004016EA" w:rsidRDefault="002D020C"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DA7C29">
      <w:rPr>
        <w:rStyle w:val="Folio"/>
        <w:rFonts w:ascii="Times New Roman" w:hAnsi="Times New Roman" w:cs="Times New Roman"/>
        <w:noProof/>
        <w:sz w:val="17"/>
        <w:szCs w:val="17"/>
      </w:rPr>
      <w:t>2</w:t>
    </w:r>
    <w:r w:rsidRPr="00456B14">
      <w:rPr>
        <w:rStyle w:val="Folio"/>
        <w:rFonts w:ascii="Times New Roman" w:hAnsi="Times New Roman" w:cs="Times New Roman"/>
        <w:b w:val="0"/>
        <w:bCs/>
        <w:sz w:val="17"/>
        <w:szCs w:val="17"/>
      </w:rPr>
      <w:fldChar w:fldCharType="end"/>
    </w:r>
    <w:r w:rsidR="00DB04C7">
      <w:rPr>
        <w:rStyle w:val="Folio"/>
      </w:rPr>
      <w:t xml:space="preserve"> </w:t>
    </w:r>
    <w:r>
      <w:rPr>
        <w:w w:val="100"/>
      </w:rPr>
      <w:t xml:space="preserve">Chapitre </w:t>
    </w:r>
    <w:r w:rsidR="00AC5AF9">
      <w:rPr>
        <w:w w:val="100"/>
      </w:rPr>
      <w:t>1</w:t>
    </w:r>
    <w:r>
      <w:rPr>
        <w:w w:val="100"/>
      </w:rPr>
      <w:t xml:space="preserve"> – </w:t>
    </w:r>
    <w:r w:rsidR="00AC5AF9" w:rsidRPr="006B00D0">
      <w:t>Rechercher des informations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2D020C" w:rsidRPr="00B20901" w:rsidRDefault="002D020C"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DA7C29">
      <w:rPr>
        <w:rStyle w:val="Folio"/>
        <w:rFonts w:ascii="Times New Roman" w:hAnsi="Times New Roman" w:cs="Guide Pedago Arial"/>
        <w:b w:val="0"/>
        <w:bCs w:val="0"/>
        <w:noProof/>
        <w:sz w:val="17"/>
        <w:szCs w:val="17"/>
      </w:rPr>
      <w:t>1</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2D020C" w:rsidRDefault="002D020C" w:rsidP="0036619B">
      <w:pPr>
        <w:spacing w:after="0" w:line="240" w:lineRule="auto"/>
      </w:pPr>
      <w:r>
        <w:separator/>
      </w:r>
    </w:p>
  </w:footnote>
  <w:footnote w:type="continuationSeparator" w:id="0">
    <w:p w14:paraId="59DBC957" w14:textId="77777777" w:rsidR="002D020C" w:rsidRDefault="002D020C"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66A8F"/>
    <w:multiLevelType w:val="hybridMultilevel"/>
    <w:tmpl w:val="6492C610"/>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085C69DC"/>
    <w:multiLevelType w:val="hybridMultilevel"/>
    <w:tmpl w:val="B7A6DB34"/>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10DA2B4C"/>
    <w:multiLevelType w:val="hybridMultilevel"/>
    <w:tmpl w:val="93CEAA9E"/>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1E6E0E98"/>
    <w:multiLevelType w:val="hybridMultilevel"/>
    <w:tmpl w:val="13C4CD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3A942F1"/>
    <w:multiLevelType w:val="hybridMultilevel"/>
    <w:tmpl w:val="CEE84304"/>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nsid w:val="258E6ECA"/>
    <w:multiLevelType w:val="hybridMultilevel"/>
    <w:tmpl w:val="18B88DD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72D2E68"/>
    <w:multiLevelType w:val="hybridMultilevel"/>
    <w:tmpl w:val="F43AD92A"/>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44F521AB"/>
    <w:multiLevelType w:val="hybridMultilevel"/>
    <w:tmpl w:val="57827C14"/>
    <w:lvl w:ilvl="0" w:tplc="040C0001">
      <w:start w:val="1"/>
      <w:numFmt w:val="bullet"/>
      <w:lvlText w:val=""/>
      <w:lvlJc w:val="left"/>
      <w:pPr>
        <w:ind w:left="720" w:hanging="360"/>
      </w:pPr>
      <w:rPr>
        <w:rFonts w:ascii="Symbol" w:hAnsi="Symbol" w:hint="default"/>
      </w:rPr>
    </w:lvl>
    <w:lvl w:ilvl="1" w:tplc="83EEC0FA">
      <w:numFmt w:val="bullet"/>
      <w:lvlText w:val=""/>
      <w:lvlJc w:val="left"/>
      <w:pPr>
        <w:ind w:left="1440" w:hanging="360"/>
      </w:pPr>
      <w:rPr>
        <w:rFonts w:ascii="Wingdings" w:eastAsiaTheme="minorHAnsi" w:hAnsi="Wingdings"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FC54B41"/>
    <w:multiLevelType w:val="hybridMultilevel"/>
    <w:tmpl w:val="738643F8"/>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6163698C"/>
    <w:multiLevelType w:val="hybridMultilevel"/>
    <w:tmpl w:val="9920E6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2FB09ED"/>
    <w:multiLevelType w:val="hybridMultilevel"/>
    <w:tmpl w:val="0F163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65D97E84"/>
    <w:multiLevelType w:val="hybridMultilevel"/>
    <w:tmpl w:val="CD7A4E58"/>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nsid w:val="69A4788B"/>
    <w:multiLevelType w:val="hybridMultilevel"/>
    <w:tmpl w:val="AF3656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A41153D"/>
    <w:multiLevelType w:val="hybridMultilevel"/>
    <w:tmpl w:val="DF08CBDA"/>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nsid w:val="71E10901"/>
    <w:multiLevelType w:val="hybridMultilevel"/>
    <w:tmpl w:val="4F42118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49D0B43"/>
    <w:multiLevelType w:val="hybridMultilevel"/>
    <w:tmpl w:val="7076C0A6"/>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nsid w:val="7736291A"/>
    <w:multiLevelType w:val="hybridMultilevel"/>
    <w:tmpl w:val="22F69312"/>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10"/>
  </w:num>
  <w:num w:numId="4">
    <w:abstractNumId w:val="16"/>
  </w:num>
  <w:num w:numId="5">
    <w:abstractNumId w:val="6"/>
  </w:num>
  <w:num w:numId="6">
    <w:abstractNumId w:val="8"/>
  </w:num>
  <w:num w:numId="7">
    <w:abstractNumId w:val="11"/>
  </w:num>
  <w:num w:numId="8">
    <w:abstractNumId w:val="14"/>
  </w:num>
  <w:num w:numId="9">
    <w:abstractNumId w:val="3"/>
  </w:num>
  <w:num w:numId="10">
    <w:abstractNumId w:val="9"/>
  </w:num>
  <w:num w:numId="11">
    <w:abstractNumId w:val="2"/>
  </w:num>
  <w:num w:numId="12">
    <w:abstractNumId w:val="1"/>
  </w:num>
  <w:num w:numId="13">
    <w:abstractNumId w:val="4"/>
  </w:num>
  <w:num w:numId="14">
    <w:abstractNumId w:val="12"/>
  </w:num>
  <w:num w:numId="15">
    <w:abstractNumId w:val="15"/>
  </w:num>
  <w:num w:numId="16">
    <w:abstractNumId w:val="13"/>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30CF6"/>
    <w:rsid w:val="00074B4D"/>
    <w:rsid w:val="000904AF"/>
    <w:rsid w:val="00096469"/>
    <w:rsid w:val="000B126A"/>
    <w:rsid w:val="000F7933"/>
    <w:rsid w:val="00104E53"/>
    <w:rsid w:val="00113FC0"/>
    <w:rsid w:val="001B562C"/>
    <w:rsid w:val="001B709A"/>
    <w:rsid w:val="001C3C89"/>
    <w:rsid w:val="001C4609"/>
    <w:rsid w:val="001D3C33"/>
    <w:rsid w:val="001D7B0C"/>
    <w:rsid w:val="002136ED"/>
    <w:rsid w:val="002175A4"/>
    <w:rsid w:val="002235DA"/>
    <w:rsid w:val="002420DB"/>
    <w:rsid w:val="00271696"/>
    <w:rsid w:val="0028119A"/>
    <w:rsid w:val="002B14C1"/>
    <w:rsid w:val="002D020C"/>
    <w:rsid w:val="002E5034"/>
    <w:rsid w:val="002E649A"/>
    <w:rsid w:val="002F5F99"/>
    <w:rsid w:val="00302975"/>
    <w:rsid w:val="003164FB"/>
    <w:rsid w:val="00323A36"/>
    <w:rsid w:val="00325E5E"/>
    <w:rsid w:val="003351A6"/>
    <w:rsid w:val="0034009E"/>
    <w:rsid w:val="00340F90"/>
    <w:rsid w:val="003425CB"/>
    <w:rsid w:val="003472D4"/>
    <w:rsid w:val="0036619B"/>
    <w:rsid w:val="003900E2"/>
    <w:rsid w:val="003D26A8"/>
    <w:rsid w:val="003E1062"/>
    <w:rsid w:val="003E76DA"/>
    <w:rsid w:val="004249C3"/>
    <w:rsid w:val="004313A6"/>
    <w:rsid w:val="00450262"/>
    <w:rsid w:val="00456B14"/>
    <w:rsid w:val="00482002"/>
    <w:rsid w:val="004B1834"/>
    <w:rsid w:val="004F668A"/>
    <w:rsid w:val="00525766"/>
    <w:rsid w:val="00552D37"/>
    <w:rsid w:val="00570A64"/>
    <w:rsid w:val="005855A5"/>
    <w:rsid w:val="005A1D5A"/>
    <w:rsid w:val="005B4E16"/>
    <w:rsid w:val="005C6E6B"/>
    <w:rsid w:val="005E2B5F"/>
    <w:rsid w:val="0060162C"/>
    <w:rsid w:val="006124EA"/>
    <w:rsid w:val="00615119"/>
    <w:rsid w:val="00615DB5"/>
    <w:rsid w:val="00637194"/>
    <w:rsid w:val="0065097C"/>
    <w:rsid w:val="00664AA1"/>
    <w:rsid w:val="006A4F6E"/>
    <w:rsid w:val="006D3D7C"/>
    <w:rsid w:val="006E3CAA"/>
    <w:rsid w:val="006F1406"/>
    <w:rsid w:val="00704250"/>
    <w:rsid w:val="00714E04"/>
    <w:rsid w:val="00717CAC"/>
    <w:rsid w:val="007271E5"/>
    <w:rsid w:val="007469D4"/>
    <w:rsid w:val="00790988"/>
    <w:rsid w:val="007A49EC"/>
    <w:rsid w:val="007B210D"/>
    <w:rsid w:val="007B4DEE"/>
    <w:rsid w:val="007F552B"/>
    <w:rsid w:val="008136D4"/>
    <w:rsid w:val="008146CA"/>
    <w:rsid w:val="00830000"/>
    <w:rsid w:val="008600D1"/>
    <w:rsid w:val="008A0659"/>
    <w:rsid w:val="008A49B1"/>
    <w:rsid w:val="008A6859"/>
    <w:rsid w:val="008B025C"/>
    <w:rsid w:val="008C69AC"/>
    <w:rsid w:val="008D3852"/>
    <w:rsid w:val="008D6EBA"/>
    <w:rsid w:val="008F0C85"/>
    <w:rsid w:val="008F6BD9"/>
    <w:rsid w:val="00920804"/>
    <w:rsid w:val="00924F31"/>
    <w:rsid w:val="00925A2C"/>
    <w:rsid w:val="009430FB"/>
    <w:rsid w:val="00961CAE"/>
    <w:rsid w:val="00976441"/>
    <w:rsid w:val="00992BF0"/>
    <w:rsid w:val="009E5526"/>
    <w:rsid w:val="00A06594"/>
    <w:rsid w:val="00A42BD2"/>
    <w:rsid w:val="00A5010B"/>
    <w:rsid w:val="00A56597"/>
    <w:rsid w:val="00A63ACD"/>
    <w:rsid w:val="00AA4A39"/>
    <w:rsid w:val="00AC5AF9"/>
    <w:rsid w:val="00AD35E7"/>
    <w:rsid w:val="00AF35C0"/>
    <w:rsid w:val="00B0767F"/>
    <w:rsid w:val="00B20901"/>
    <w:rsid w:val="00B21DD0"/>
    <w:rsid w:val="00B4027F"/>
    <w:rsid w:val="00B47221"/>
    <w:rsid w:val="00B762CF"/>
    <w:rsid w:val="00B92458"/>
    <w:rsid w:val="00BC0CF7"/>
    <w:rsid w:val="00BC64AD"/>
    <w:rsid w:val="00BC750E"/>
    <w:rsid w:val="00BE529C"/>
    <w:rsid w:val="00BF74F0"/>
    <w:rsid w:val="00C039AF"/>
    <w:rsid w:val="00C358DD"/>
    <w:rsid w:val="00C712A5"/>
    <w:rsid w:val="00C82BB6"/>
    <w:rsid w:val="00CC2C5A"/>
    <w:rsid w:val="00CC3C5D"/>
    <w:rsid w:val="00CD2D46"/>
    <w:rsid w:val="00CE348A"/>
    <w:rsid w:val="00CE5EB2"/>
    <w:rsid w:val="00D1594C"/>
    <w:rsid w:val="00D164C7"/>
    <w:rsid w:val="00D31C2C"/>
    <w:rsid w:val="00D430C7"/>
    <w:rsid w:val="00D51829"/>
    <w:rsid w:val="00D539E7"/>
    <w:rsid w:val="00D91EB8"/>
    <w:rsid w:val="00D93C90"/>
    <w:rsid w:val="00D96F1D"/>
    <w:rsid w:val="00DA7C29"/>
    <w:rsid w:val="00DB04C7"/>
    <w:rsid w:val="00DC35B7"/>
    <w:rsid w:val="00DD6895"/>
    <w:rsid w:val="00DE0FBE"/>
    <w:rsid w:val="00DE2A87"/>
    <w:rsid w:val="00DF15C8"/>
    <w:rsid w:val="00E17462"/>
    <w:rsid w:val="00E63D66"/>
    <w:rsid w:val="00EA1A1F"/>
    <w:rsid w:val="00EC0AD7"/>
    <w:rsid w:val="00EC4098"/>
    <w:rsid w:val="00EC7462"/>
    <w:rsid w:val="00F02F31"/>
    <w:rsid w:val="00F235EB"/>
    <w:rsid w:val="00F411EC"/>
    <w:rsid w:val="00F53B57"/>
    <w:rsid w:val="00F87E9C"/>
    <w:rsid w:val="00FC4898"/>
    <w:rsid w:val="00FD243B"/>
    <w:rsid w:val="00FD2BF4"/>
    <w:rsid w:val="00FE2D4F"/>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158141">
      <w:bodyDiv w:val="1"/>
      <w:marLeft w:val="0"/>
      <w:marRight w:val="0"/>
      <w:marTop w:val="0"/>
      <w:marBottom w:val="0"/>
      <w:divBdr>
        <w:top w:val="none" w:sz="0" w:space="0" w:color="auto"/>
        <w:left w:val="none" w:sz="0" w:space="0" w:color="auto"/>
        <w:bottom w:val="none" w:sz="0" w:space="0" w:color="auto"/>
        <w:right w:val="none" w:sz="0" w:space="0" w:color="auto"/>
      </w:divBdr>
    </w:div>
    <w:div w:id="369765348">
      <w:bodyDiv w:val="1"/>
      <w:marLeft w:val="0"/>
      <w:marRight w:val="0"/>
      <w:marTop w:val="0"/>
      <w:marBottom w:val="0"/>
      <w:divBdr>
        <w:top w:val="none" w:sz="0" w:space="0" w:color="auto"/>
        <w:left w:val="none" w:sz="0" w:space="0" w:color="auto"/>
        <w:bottom w:val="none" w:sz="0" w:space="0" w:color="auto"/>
        <w:right w:val="none" w:sz="0" w:space="0" w:color="auto"/>
      </w:divBdr>
    </w:div>
    <w:div w:id="431970934">
      <w:bodyDiv w:val="1"/>
      <w:marLeft w:val="0"/>
      <w:marRight w:val="0"/>
      <w:marTop w:val="0"/>
      <w:marBottom w:val="0"/>
      <w:divBdr>
        <w:top w:val="none" w:sz="0" w:space="0" w:color="auto"/>
        <w:left w:val="none" w:sz="0" w:space="0" w:color="auto"/>
        <w:bottom w:val="none" w:sz="0" w:space="0" w:color="auto"/>
        <w:right w:val="none" w:sz="0" w:space="0" w:color="auto"/>
      </w:divBdr>
    </w:div>
    <w:div w:id="214041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siness.lesechos.fr/entrepreneurs/idees-de-business/iceroll-une-creme-glacee-realisee-sous-les-yeux-des-clients-306177.php" TargetMode="External"/><Relationship Id="rId18" Type="http://schemas.openxmlformats.org/officeDocument/2006/relationships/hyperlink" Target="http://www.lefigaro.fr/gastronomie/2016/05/17/30005-20160517ARTFIG00152-les-glaces-perdent-la-boule.php" TargetMode="External"/><Relationship Id="rId26" Type="http://schemas.openxmlformats.org/officeDocument/2006/relationships/hyperlink" Target="http://www.franchisedirecte.fr/" TargetMode="External"/><Relationship Id="rId39" Type="http://schemas.openxmlformats.org/officeDocument/2006/relationships/hyperlink" Target="http://www.creerentreprise.fr/creer-une-boutique-ephemere/" TargetMode="External"/><Relationship Id="rId21" Type="http://schemas.openxmlformats.org/officeDocument/2006/relationships/hyperlink" Target="http://www.toute-la-franchise.com/" TargetMode="External"/><Relationship Id="rId34" Type="http://schemas.openxmlformats.org/officeDocument/2006/relationships/hyperlink" Target="http://www.franchise-fff.com/" TargetMode="External"/><Relationship Id="rId42" Type="http://schemas.openxmlformats.org/officeDocument/2006/relationships/hyperlink" Target="http://www.franchise-magasin.fr/infos-franchise-magasin-4671-les-magasins-ephemeres.html" TargetMode="External"/><Relationship Id="rId47" Type="http://schemas.openxmlformats.org/officeDocument/2006/relationships/hyperlink" Target="http://www.service-public.fr/particuliers/vosdroits/F2918" TargetMode="External"/><Relationship Id="rId50" Type="http://schemas.openxmlformats.org/officeDocument/2006/relationships/hyperlink" Target="http://www.juritravail.com/Actualite/Travail-jeunes/Id/281114" TargetMode="Externa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parisdepices.com/2016/05/19/iceroll-des-glaces-bien-roulees/" TargetMode="External"/><Relationship Id="rId17" Type="http://schemas.openxmlformats.org/officeDocument/2006/relationships/hyperlink" Target="http://www.glamourparis.com/lifestyle/news/articles/liceroll-le-dessert-tendance-de-lete/40015" TargetMode="External"/><Relationship Id="rId25" Type="http://schemas.openxmlformats.org/officeDocument/2006/relationships/hyperlink" Target="https://ac-franchise.com/" TargetMode="External"/><Relationship Id="rId33" Type="http://schemas.openxmlformats.org/officeDocument/2006/relationships/hyperlink" Target="http://www.legifrance.gouv.fr" TargetMode="External"/><Relationship Id="rId38" Type="http://schemas.openxmlformats.org/officeDocument/2006/relationships/hyperlink" Target="http://www.cohesion-territoires.gouv.fr/communique-de-presse-programme-action-coeur-de-ville-la-grande-transformation-pour-les-centres-villes-demarre" TargetMode="External"/><Relationship Id="rId46" Type="http://schemas.openxmlformats.org/officeDocument/2006/relationships/hyperlink" Target="http://www.lanouvellerepublique.fr/la-chatre/le-succes-permanent-de-la-boutique-ephemere" TargetMode="External"/><Relationship Id="rId2" Type="http://schemas.openxmlformats.org/officeDocument/2006/relationships/numbering" Target="numbering.xml"/><Relationship Id="rId16" Type="http://schemas.openxmlformats.org/officeDocument/2006/relationships/hyperlink" Target="https://fr.petitsfrenchies.com/interview-quentin-iceroll/" TargetMode="External"/><Relationship Id="rId20" Type="http://schemas.openxmlformats.org/officeDocument/2006/relationships/hyperlink" Target="http://www.franchise-fff.com/" TargetMode="External"/><Relationship Id="rId29" Type="http://schemas.openxmlformats.org/officeDocument/2006/relationships/hyperlink" Target="http://www.entreprises.gouv.fr/secteurs-professionnels/commerce/la-franchise" TargetMode="External"/><Relationship Id="rId41" Type="http://schemas.openxmlformats.org/officeDocument/2006/relationships/hyperlink" Target="http://www.lemondedesartisans.fr/national/dossiers/les-boutiques-ephemere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lejdd.fr/Economie/iceroll-la-glace-facon-rouleau-de-printemps-3726575" TargetMode="External"/><Relationship Id="rId24" Type="http://schemas.openxmlformats.org/officeDocument/2006/relationships/hyperlink" Target="http://www.pointfranchises.com/" TargetMode="External"/><Relationship Id="rId32" Type="http://schemas.openxmlformats.org/officeDocument/2006/relationships/hyperlink" Target="http://www.leparisien.fr/economie/franchise-commerce-associe/la-franchise-un-secteur-en-plein-boom-14-03-2017-6760464.php" TargetMode="External"/><Relationship Id="rId37" Type="http://schemas.openxmlformats.org/officeDocument/2006/relationships/hyperlink" Target="http://www.service-public.fr/professionnels-entreprises/vosdroits/F22537" TargetMode="External"/><Relationship Id="rId40" Type="http://schemas.openxmlformats.org/officeDocument/2006/relationships/hyperlink" Target="https://debitoor.fr/guide-petites-entreprises/marketing/la-boutique-ephemere-et-ses-avantages" TargetMode="External"/><Relationship Id="rId45" Type="http://schemas.openxmlformats.org/officeDocument/2006/relationships/hyperlink" Target="http://www.ville-montereau77.fr/news/4949/" TargetMode="External"/><Relationship Id="rId53"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www.maddyness.com/2016/05/30/iceroll-leve-285-000-euros/" TargetMode="External"/><Relationship Id="rId23" Type="http://schemas.openxmlformats.org/officeDocument/2006/relationships/hyperlink" Target="http://www.observatoiredelafranchise.fr/" TargetMode="External"/><Relationship Id="rId28" Type="http://schemas.openxmlformats.org/officeDocument/2006/relationships/hyperlink" Target="http://www.lesechosdelafranchise.com/" TargetMode="External"/><Relationship Id="rId36" Type="http://schemas.openxmlformats.org/officeDocument/2006/relationships/hyperlink" Target="http://www.entreprises.gouv.fr/secteurs-professionnels/commerce/la-franchise" TargetMode="External"/><Relationship Id="rId49" Type="http://schemas.openxmlformats.org/officeDocument/2006/relationships/hyperlink" Target="http://www.cci-paris-idf.fr/entreprises/formalites-et-taxe-dapprentissage/reforme-apprentissage-dfcta" TargetMode="External"/><Relationship Id="rId10" Type="http://schemas.openxmlformats.org/officeDocument/2006/relationships/hyperlink" Target="https://clubsandwich.konbini.com/meets/on-a-teste-lice-roll-creme-glacee-rouleaux" TargetMode="External"/><Relationship Id="rId19" Type="http://schemas.openxmlformats.org/officeDocument/2006/relationships/hyperlink" Target="http://www.dailymotion.com/video/x491gia" TargetMode="External"/><Relationship Id="rId31" Type="http://schemas.openxmlformats.org/officeDocument/2006/relationships/hyperlink" Target="http://www.leparisien.fr/economie/franchise-commerce-associe/franchise-les-regles-a-respecter-avant-de-se-lancer-14-03-2017-6760689.php" TargetMode="External"/><Relationship Id="rId44" Type="http://schemas.openxmlformats.org/officeDocument/2006/relationships/hyperlink" Target="http://www.lsa-conso.fr/pop-up-stores-les-raisons-de-la-deferlante,229002" TargetMode="External"/><Relationship Id="rId52"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magazine-avantages.fr/,l-iceroll-la-glace-qui-nous-fait-fondre,183435.asp" TargetMode="External"/><Relationship Id="rId14" Type="http://schemas.openxmlformats.org/officeDocument/2006/relationships/hyperlink" Target="http://www.lesbonsplansdenaima.fr/2016/07/11/les-glaces-iceroll-deux-bons-plans-pour-les-deguster-a-paris.html" TargetMode="External"/><Relationship Id="rId22" Type="http://schemas.openxmlformats.org/officeDocument/2006/relationships/hyperlink" Target="http://www.la-reference-franchise.fr/P-4-52-A1-comment-fonctionne-un-reseau-de.html" TargetMode="External"/><Relationship Id="rId27" Type="http://schemas.openxmlformats.org/officeDocument/2006/relationships/hyperlink" Target="http://www.franchise-commerce.fr/" TargetMode="External"/><Relationship Id="rId30" Type="http://schemas.openxmlformats.org/officeDocument/2006/relationships/hyperlink" Target="http://www.service-public.fr/professionnels-entreprises/vosdroits/F22537" TargetMode="External"/><Relationship Id="rId35" Type="http://schemas.openxmlformats.org/officeDocument/2006/relationships/hyperlink" Target="http://www.la-reference-franchise.fr/P-4-52-A1-comment-fonctionne-un-reseau-de.html" TargetMode="External"/><Relationship Id="rId43" Type="http://schemas.openxmlformats.org/officeDocument/2006/relationships/hyperlink" Target="http://www.lsa-conso.fr/le-pop-up-store-format-vedette-du-commerce-en-10-arguments-selon-l-ifls,214584" TargetMode="External"/><Relationship Id="rId48" Type="http://schemas.openxmlformats.org/officeDocument/2006/relationships/hyperlink" Target="https://travail-emploi.gouv.fr/formation-professionnelle/formation-en-alternance-10751/contrat-apprentissage" TargetMode="External"/><Relationship Id="rId8" Type="http://schemas.openxmlformats.org/officeDocument/2006/relationships/endnotes" Target="endnotes.xml"/><Relationship Id="rId51" Type="http://schemas.openxmlformats.org/officeDocument/2006/relationships/hyperlink" Target="http://www.alternance.emploi.gouv.fr/portail_alternance/"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D024B-1DF0-4FA9-94FE-B7008FA21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8</Pages>
  <Words>3281</Words>
  <Characters>18047</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21286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RAINFRAY SIBYLLE</cp:lastModifiedBy>
  <cp:revision>27</cp:revision>
  <dcterms:created xsi:type="dcterms:W3CDTF">2019-05-17T09:24:00Z</dcterms:created>
  <dcterms:modified xsi:type="dcterms:W3CDTF">2019-06-12T13:55:00Z</dcterms:modified>
</cp:coreProperties>
</file>