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205344F6" w:rsidR="00664AA1" w:rsidRPr="004E71ED" w:rsidRDefault="00CB3593" w:rsidP="004E71ED">
      <w:pPr>
        <w:pStyle w:val="GuidePedagogiqueTitre1CHAPITRE"/>
        <w:rPr>
          <w:rFonts w:ascii="Times New Roman" w:hAnsi="Times New Roman" w:cs="Times New Roman"/>
        </w:rPr>
      </w:pPr>
      <w:r w:rsidRPr="004E71ED">
        <w:rPr>
          <w:rFonts w:ascii="Times New Roman" w:hAnsi="Times New Roman" w:cs="Times New Roman"/>
        </w:rPr>
        <w:t>20</w:t>
      </w:r>
      <w:r w:rsidR="004E71ED">
        <w:rPr>
          <w:rFonts w:ascii="Times New Roman" w:hAnsi="Times New Roman" w:cs="Times New Roman"/>
        </w:rPr>
        <w:tab/>
      </w:r>
      <w:r w:rsidR="00CE672F" w:rsidRPr="004E71ED">
        <w:rPr>
          <w:rFonts w:ascii="Times New Roman" w:hAnsi="Times New Roman" w:cs="Times New Roman"/>
        </w:rPr>
        <w:t>Suivre le client</w:t>
      </w:r>
    </w:p>
    <w:p w14:paraId="358CD8BE" w14:textId="6A1AFFB5" w:rsidR="00664AA1" w:rsidRPr="005B3571" w:rsidRDefault="00664AA1" w:rsidP="004E71ED">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36619B" w:rsidRPr="005B3571" w14:paraId="3AF477B2" w14:textId="77777777" w:rsidTr="008136D4">
        <w:tc>
          <w:tcPr>
            <w:tcW w:w="5173" w:type="dxa"/>
          </w:tcPr>
          <w:p w14:paraId="7763BCFF" w14:textId="28D0AEBA" w:rsidR="00664AA1" w:rsidRPr="005B3571" w:rsidRDefault="00664AA1" w:rsidP="004E71ED">
            <w:pPr>
              <w:pStyle w:val="GuidePedagogiqueTitre3CompetenceetSA"/>
            </w:pPr>
            <w:r w:rsidRPr="005B3571">
              <w:t>Compétence</w:t>
            </w:r>
          </w:p>
        </w:tc>
        <w:tc>
          <w:tcPr>
            <w:tcW w:w="5173" w:type="dxa"/>
          </w:tcPr>
          <w:p w14:paraId="485689E2" w14:textId="77777777" w:rsidR="00664AA1" w:rsidRPr="005B3571" w:rsidRDefault="00664AA1" w:rsidP="004E71ED">
            <w:pPr>
              <w:pStyle w:val="GuidePedagogiqueTitre3CompetenceetSA"/>
            </w:pPr>
            <w:r w:rsidRPr="005B3571">
              <w:t>Savoirs associés</w:t>
            </w:r>
          </w:p>
        </w:tc>
      </w:tr>
      <w:tr w:rsidR="0036619B" w:rsidRPr="004E71ED" w14:paraId="7ED8629E" w14:textId="77777777" w:rsidTr="008136D4">
        <w:tc>
          <w:tcPr>
            <w:tcW w:w="5173" w:type="dxa"/>
          </w:tcPr>
          <w:p w14:paraId="65969EC0" w14:textId="02FAFDC8" w:rsidR="00664AA1" w:rsidRPr="004E71ED" w:rsidRDefault="000D3517" w:rsidP="004E71ED">
            <w:pPr>
              <w:pStyle w:val="GuidePedagogiqueTitre3CompetenceetSA"/>
              <w:rPr>
                <w:b w:val="0"/>
                <w:bCs w:val="0"/>
              </w:rPr>
            </w:pPr>
            <w:r w:rsidRPr="004E71ED">
              <w:rPr>
                <w:b w:val="0"/>
                <w:bCs w:val="0"/>
              </w:rPr>
              <w:t>Entretenir la relation client</w:t>
            </w:r>
          </w:p>
        </w:tc>
        <w:tc>
          <w:tcPr>
            <w:tcW w:w="5173" w:type="dxa"/>
          </w:tcPr>
          <w:p w14:paraId="5E55061D" w14:textId="7E54F9B9" w:rsidR="00664AA1" w:rsidRPr="004E71ED" w:rsidRDefault="000D3517" w:rsidP="004E71ED">
            <w:pPr>
              <w:pStyle w:val="GuidePedagogiqueTitre3CompetenceetSA"/>
              <w:rPr>
                <w:b w:val="0"/>
                <w:bCs w:val="0"/>
              </w:rPr>
            </w:pPr>
            <w:r w:rsidRPr="004E71ED">
              <w:rPr>
                <w:b w:val="0"/>
                <w:bCs w:val="0"/>
              </w:rPr>
              <w:t>Les enjeux du suivi de la clientèle dans la démarche commerciale</w:t>
            </w:r>
            <w:r w:rsidR="0098681C" w:rsidRPr="004E71ED">
              <w:rPr>
                <w:b w:val="0"/>
                <w:bCs w:val="0"/>
              </w:rPr>
              <w:t> </w:t>
            </w:r>
            <w:r w:rsidRPr="004E71ED">
              <w:rPr>
                <w:b w:val="0"/>
                <w:bCs w:val="0"/>
              </w:rPr>
              <w:t>; la digitalisation de la relation commerciale</w:t>
            </w:r>
            <w:r w:rsidR="0098681C" w:rsidRPr="004E71ED">
              <w:rPr>
                <w:b w:val="0"/>
                <w:bCs w:val="0"/>
              </w:rPr>
              <w:t> </w:t>
            </w:r>
            <w:r w:rsidRPr="004E71ED">
              <w:rPr>
                <w:b w:val="0"/>
                <w:bCs w:val="0"/>
              </w:rPr>
              <w:t>; la gestion de la relation client (GRC)</w:t>
            </w:r>
            <w:r w:rsidR="0098681C" w:rsidRPr="004E71ED">
              <w:rPr>
                <w:b w:val="0"/>
                <w:bCs w:val="0"/>
              </w:rPr>
              <w:t> </w:t>
            </w:r>
            <w:r w:rsidRPr="004E71ED">
              <w:rPr>
                <w:b w:val="0"/>
                <w:bCs w:val="0"/>
              </w:rPr>
              <w:t>; les outils numériques au</w:t>
            </w:r>
            <w:r w:rsidR="00D70E7C" w:rsidRPr="004E71ED">
              <w:rPr>
                <w:b w:val="0"/>
                <w:bCs w:val="0"/>
              </w:rPr>
              <w:t xml:space="preserve"> </w:t>
            </w:r>
            <w:r w:rsidRPr="004E71ED">
              <w:rPr>
                <w:b w:val="0"/>
                <w:bCs w:val="0"/>
              </w:rPr>
              <w:t>service du conseil et de la vente</w:t>
            </w:r>
          </w:p>
        </w:tc>
      </w:tr>
    </w:tbl>
    <w:p w14:paraId="4E4C50AB" w14:textId="4D3CE9FE" w:rsidR="00664AA1" w:rsidRDefault="00664AA1" w:rsidP="004E71ED">
      <w:pPr>
        <w:pStyle w:val="GuidePedagogiqueTitre4Missions"/>
        <w:rPr>
          <w:rFonts w:cs="Times New Roman"/>
          <w:sz w:val="24"/>
          <w:szCs w:val="24"/>
        </w:rPr>
      </w:pPr>
      <w:r w:rsidRPr="005B3571">
        <w:t>Missions</w:t>
      </w:r>
    </w:p>
    <w:p w14:paraId="40E96BE0" w14:textId="61315CE8" w:rsidR="00CE672F" w:rsidRDefault="000D3517" w:rsidP="004E71ED">
      <w:pPr>
        <w:pStyle w:val="GuidePedagogiqueTitre5Missionsnumros"/>
      </w:pPr>
      <w:r w:rsidRPr="00755DA8">
        <w:rPr>
          <w:color w:val="000000" w:themeColor="text1"/>
        </w:rPr>
        <w:t>Mission 1</w:t>
      </w:r>
      <w:r w:rsidR="00CE672F" w:rsidRPr="00755DA8">
        <w:rPr>
          <w:color w:val="000000" w:themeColor="text1"/>
        </w:rPr>
        <w:t xml:space="preserve"> </w:t>
      </w:r>
      <w:r w:rsidR="00CE672F">
        <w:t>Mettre en œuvre la GRC dans une PME</w:t>
      </w:r>
    </w:p>
    <w:p w14:paraId="7E969778" w14:textId="358948BD" w:rsidR="00CE672F" w:rsidRDefault="000D3517" w:rsidP="004E71ED">
      <w:pPr>
        <w:pStyle w:val="GuidePedagogiqueConsignes"/>
      </w:pPr>
      <w:r w:rsidRPr="000D3517">
        <w:t>1.</w:t>
      </w:r>
      <w:r>
        <w:t xml:space="preserve"> Présentez dans un rapport les enjeux commerciaux liés à l’utilisation d’un CRM. Effectuez également au préalable une recherche d’informations sur </w:t>
      </w:r>
      <w:r w:rsidR="00147336">
        <w:t xml:space="preserve">internet </w:t>
      </w:r>
      <w:r>
        <w:t>afin d’en présenter le fonctionnement.</w:t>
      </w:r>
    </w:p>
    <w:p w14:paraId="51B1EB0D" w14:textId="7598660F" w:rsidR="000D3517" w:rsidRPr="004E71ED" w:rsidRDefault="000D3517" w:rsidP="004E71ED">
      <w:pPr>
        <w:pStyle w:val="GuidePedagogiqueTitre7Rponses"/>
        <w:rPr>
          <w:i/>
          <w:iCs/>
        </w:rPr>
      </w:pPr>
      <w:r w:rsidRPr="004E71ED">
        <w:rPr>
          <w:i/>
          <w:iCs/>
        </w:rPr>
        <w:t>Les étudiants respecteront les conditions de forme d’un rapport.</w:t>
      </w:r>
      <w:r w:rsidR="007443B8" w:rsidRPr="004E71ED">
        <w:rPr>
          <w:i/>
          <w:iCs/>
        </w:rPr>
        <w:t xml:space="preserve"> Il est possible de proposer aux étudiants de répondre aux quatre questions de la mission dans un unique rapport.</w:t>
      </w:r>
    </w:p>
    <w:p w14:paraId="2B29D3C8" w14:textId="77777777" w:rsidR="007443B8" w:rsidRDefault="007443B8" w:rsidP="004E71ED">
      <w:pPr>
        <w:pStyle w:val="GuidePedagogiqueTitre7Rponses"/>
      </w:pPr>
    </w:p>
    <w:p w14:paraId="5AE5B526" w14:textId="662F64E4" w:rsidR="000D3517" w:rsidRDefault="000D3517" w:rsidP="004E71ED">
      <w:pPr>
        <w:pStyle w:val="GuidePedagogiqueTitre7Rponses"/>
      </w:pPr>
      <w:r>
        <w:t>Un CRM est une application logicielle, souvent intégrée à un progiciel de gestion intégrée (PGI), qui permet de collecter et d’analyser l’ensemble des informations clients.</w:t>
      </w:r>
    </w:p>
    <w:p w14:paraId="3B2A8D0C" w14:textId="39635436" w:rsidR="000D3517" w:rsidRDefault="000D3517" w:rsidP="004E71ED">
      <w:pPr>
        <w:pStyle w:val="GuidePedagogiqueTitre7Rponses"/>
      </w:pPr>
      <w:r>
        <w:t>Ces informations peuvent être :</w:t>
      </w:r>
    </w:p>
    <w:p w14:paraId="6A71E0D8" w14:textId="00214232" w:rsidR="000D3517" w:rsidRDefault="000D3517" w:rsidP="0054297B">
      <w:pPr>
        <w:pStyle w:val="GuidePedagogiqueTitre7Rponses"/>
        <w:numPr>
          <w:ilvl w:val="0"/>
          <w:numId w:val="1"/>
        </w:numPr>
      </w:pPr>
      <w:proofErr w:type="gramStart"/>
      <w:r>
        <w:t>des</w:t>
      </w:r>
      <w:proofErr w:type="gramEnd"/>
      <w:r>
        <w:t xml:space="preserve"> informations d’identification qui permettent de connaître le prospect ou le client : nom, prénom, adresse, fax, e-mail, etc. ;</w:t>
      </w:r>
    </w:p>
    <w:p w14:paraId="2DCBB65B" w14:textId="5CB46DEE" w:rsidR="000D3517" w:rsidRDefault="000D3517" w:rsidP="0054297B">
      <w:pPr>
        <w:pStyle w:val="GuidePedagogiqueTitre7Rponses"/>
        <w:numPr>
          <w:ilvl w:val="0"/>
          <w:numId w:val="1"/>
        </w:numPr>
      </w:pPr>
      <w:proofErr w:type="gramStart"/>
      <w:r>
        <w:t>des</w:t>
      </w:r>
      <w:proofErr w:type="gramEnd"/>
      <w:r>
        <w:t xml:space="preserve"> informations de qualification, comme le nombre de contrats actuels en portefeuille ;</w:t>
      </w:r>
    </w:p>
    <w:p w14:paraId="7B1F8C82" w14:textId="6EB85D6A" w:rsidR="000D3517" w:rsidRDefault="007443B8" w:rsidP="0054297B">
      <w:pPr>
        <w:pStyle w:val="GuidePedagogiqueTitre7Rponses"/>
        <w:numPr>
          <w:ilvl w:val="0"/>
          <w:numId w:val="1"/>
        </w:numPr>
      </w:pPr>
      <w:proofErr w:type="gramStart"/>
      <w:r>
        <w:t>l’h</w:t>
      </w:r>
      <w:r w:rsidR="000D3517">
        <w:t>istorique</w:t>
      </w:r>
      <w:proofErr w:type="gramEnd"/>
      <w:r w:rsidR="000D3517">
        <w:t xml:space="preserve"> de la relation : date de la première souscription, s</w:t>
      </w:r>
      <w:r>
        <w:t xml:space="preserve">inistres, dernier </w:t>
      </w:r>
      <w:r w:rsidR="006C529C">
        <w:t xml:space="preserve">rendez-vous </w:t>
      </w:r>
      <w:r>
        <w:t>en agence, etc. ;</w:t>
      </w:r>
    </w:p>
    <w:p w14:paraId="045E5410" w14:textId="716E58C3" w:rsidR="000D3517" w:rsidRDefault="007443B8" w:rsidP="0054297B">
      <w:pPr>
        <w:pStyle w:val="GuidePedagogiqueTitre7Rponses"/>
        <w:numPr>
          <w:ilvl w:val="0"/>
          <w:numId w:val="1"/>
        </w:numPr>
      </w:pPr>
      <w:proofErr w:type="gramStart"/>
      <w:r>
        <w:t>la</w:t>
      </w:r>
      <w:proofErr w:type="gramEnd"/>
      <w:r>
        <w:t xml:space="preserve"> n</w:t>
      </w:r>
      <w:r w:rsidR="000D3517">
        <w:t>ature de la relation : nombre de réclamations</w:t>
      </w:r>
      <w:r w:rsidR="00A80C71">
        <w:t>, etc.</w:t>
      </w:r>
    </w:p>
    <w:p w14:paraId="31CB8E74" w14:textId="433E7B95" w:rsidR="000D3517" w:rsidRDefault="000D3517" w:rsidP="004E71ED">
      <w:pPr>
        <w:pStyle w:val="GuidePedagogiqueTitre7Rponses"/>
      </w:pPr>
      <w:r>
        <w:t xml:space="preserve">L’intérêt du CRM est de permettre à l’agence d’orienter ses actions commerciales </w:t>
      </w:r>
      <w:r w:rsidR="007443B8">
        <w:t xml:space="preserve">vers les prospects et les </w:t>
      </w:r>
      <w:r>
        <w:t xml:space="preserve">clients qu’elles peuvent intéresser, </w:t>
      </w:r>
      <w:r w:rsidR="007443B8">
        <w:t>et d’augmenter</w:t>
      </w:r>
      <w:r>
        <w:t xml:space="preserve"> ainsi le nombre de clients et le nombre de contrats par client.</w:t>
      </w:r>
    </w:p>
    <w:p w14:paraId="6924CB29" w14:textId="77777777" w:rsidR="000D3517" w:rsidRDefault="000D3517" w:rsidP="004E71ED">
      <w:pPr>
        <w:pStyle w:val="GuidePedagogiqueTitre7Rponses"/>
      </w:pPr>
      <w:r>
        <w:t>Développer une relation personnalisée avec le client permet également de le fidéliser.</w:t>
      </w:r>
    </w:p>
    <w:p w14:paraId="710115E5" w14:textId="4F17ED87" w:rsidR="000D3517" w:rsidRDefault="000D3517" w:rsidP="004E71ED">
      <w:pPr>
        <w:pStyle w:val="GuidePedagogiqueTitre7Rponses"/>
      </w:pPr>
      <w:r>
        <w:t xml:space="preserve">Un CRM est donc indispensable si l’on souhaite développer son portefeuille clients et, </w:t>
      </w:r>
      <w:r w:rsidRPr="007443B8">
        <w:rPr>
          <w:i/>
        </w:rPr>
        <w:t>in extenso</w:t>
      </w:r>
      <w:r>
        <w:t>, son chiffre d’affaires. Dans la mesure où l’assureur a finalement très p</w:t>
      </w:r>
      <w:r w:rsidR="007443B8">
        <w:t>e</w:t>
      </w:r>
      <w:r>
        <w:t xml:space="preserve">u de contacts avec ses clients, le CRM apparaît comme une belle opportunité </w:t>
      </w:r>
      <w:r w:rsidR="007443B8">
        <w:t>d’</w:t>
      </w:r>
      <w:r>
        <w:t xml:space="preserve">enrichir et </w:t>
      </w:r>
      <w:r w:rsidR="007443B8">
        <w:t xml:space="preserve">de </w:t>
      </w:r>
      <w:r>
        <w:t>développer la relation client</w:t>
      </w:r>
      <w:r w:rsidR="007443B8">
        <w:t>,</w:t>
      </w:r>
      <w:r>
        <w:t xml:space="preserve"> en accentuant les efforts portés sur le suivi des dossiers clients.</w:t>
      </w:r>
    </w:p>
    <w:p w14:paraId="5F1BD6B1" w14:textId="64002B2F" w:rsidR="000D3517" w:rsidRDefault="000D3517" w:rsidP="004E71ED">
      <w:pPr>
        <w:pStyle w:val="GuidePedagogiqueConsignes"/>
      </w:pPr>
      <w:r>
        <w:t>2. Analysez les limites d’un CRM au regard des dernières avancées dans le domaine de la GRC.</w:t>
      </w:r>
    </w:p>
    <w:p w14:paraId="4F6F938D" w14:textId="75858D6D" w:rsidR="007443B8" w:rsidRDefault="007443B8" w:rsidP="004E71ED">
      <w:pPr>
        <w:pStyle w:val="GuidePedagogiqueTitre7Rponses"/>
      </w:pPr>
      <w:r>
        <w:t xml:space="preserve">Le CRM présente néanmoins aujourd’hui quelques limites, puisqu’il ne peut centraliser que </w:t>
      </w:r>
      <w:proofErr w:type="gramStart"/>
      <w:r>
        <w:t xml:space="preserve">les données </w:t>
      </w:r>
      <w:r w:rsidRPr="00385FA3">
        <w:t>offline</w:t>
      </w:r>
      <w:proofErr w:type="gramEnd"/>
      <w:r>
        <w:t xml:space="preserve"> et celles liées aux opérations d’e-mailing.</w:t>
      </w:r>
    </w:p>
    <w:p w14:paraId="0AD3847E" w14:textId="31E494C9" w:rsidR="007443B8" w:rsidRDefault="007443B8" w:rsidP="004E71ED">
      <w:pPr>
        <w:pStyle w:val="GuidePedagogiqueTitre7Rponses"/>
      </w:pPr>
      <w:r>
        <w:t xml:space="preserve">Le traitement </w:t>
      </w:r>
      <w:r w:rsidR="001B6892">
        <w:t>des données</w:t>
      </w:r>
      <w:r>
        <w:t xml:space="preserve"> a progressé, et certaines marques utilisent aussi les Data Management Platform</w:t>
      </w:r>
      <w:r w:rsidR="00967F8F">
        <w:t>s</w:t>
      </w:r>
      <w:r>
        <w:t xml:space="preserve"> pour exploiter les données recueillies </w:t>
      </w:r>
      <w:r w:rsidR="00397915">
        <w:t>en ligne</w:t>
      </w:r>
      <w:r>
        <w:t>, sur le comportement de navigation des clients par exemple. Elles peuvent ainsi pratiquer un ciblage comportemental et afficher des bannières display qui augmentent le taux de transformation du client. Les investissements sont cependant lourds à amortir et il n’est pas certain que cela soit possible au vu de la taille de notre unité commerciale.</w:t>
      </w:r>
    </w:p>
    <w:p w14:paraId="553D764C" w14:textId="2FC70A1A" w:rsidR="007443B8" w:rsidRDefault="00816863" w:rsidP="004E71ED">
      <w:pPr>
        <w:pStyle w:val="GuidePedagogiqueTitre7Rponses"/>
      </w:pPr>
      <w:r>
        <w:t>À</w:t>
      </w:r>
      <w:r w:rsidR="007443B8">
        <w:t xml:space="preserve"> noter également, l’existence de Customer Data Management Platform</w:t>
      </w:r>
      <w:r>
        <w:t>s</w:t>
      </w:r>
      <w:r w:rsidR="007443B8">
        <w:t xml:space="preserve"> qui permettent de fusionner les données comportementales de navigation </w:t>
      </w:r>
      <w:r w:rsidR="005F4E3C">
        <w:t xml:space="preserve">web </w:t>
      </w:r>
      <w:r w:rsidR="007443B8" w:rsidRPr="00816863">
        <w:rPr>
          <w:i/>
        </w:rPr>
        <w:t>via</w:t>
      </w:r>
      <w:r w:rsidR="007443B8">
        <w:t xml:space="preserve"> les cookies et le compte du client</w:t>
      </w:r>
      <w:r w:rsidR="00A80C71">
        <w:t>,</w:t>
      </w:r>
      <w:r w:rsidR="007443B8">
        <w:t xml:space="preserve"> grâce à l’exploitation des cookies associés à une adresse </w:t>
      </w:r>
      <w:proofErr w:type="gramStart"/>
      <w:r>
        <w:t>e-</w:t>
      </w:r>
      <w:r w:rsidR="007443B8">
        <w:t>mail</w:t>
      </w:r>
      <w:proofErr w:type="gramEnd"/>
      <w:r w:rsidR="007443B8">
        <w:t>. Cette innovation devrait permettre d’avoir une vision globale du client et de basculer dans le marketing prédictif</w:t>
      </w:r>
      <w:r>
        <w:t>,</w:t>
      </w:r>
      <w:r w:rsidR="007443B8">
        <w:t xml:space="preserve"> en répondant aux besoins du client avant que celui-ci ne les ait encore exprimés explicitement.</w:t>
      </w:r>
    </w:p>
    <w:p w14:paraId="7B54EDF5" w14:textId="77777777" w:rsidR="004F63CB" w:rsidRDefault="004F63CB" w:rsidP="004E71ED">
      <w:pPr>
        <w:pStyle w:val="GuidePedagogiqueTitre7Rponses"/>
        <w:rPr>
          <w:rFonts w:ascii="Times New Roman" w:hAnsi="Times New Roman"/>
          <w:b/>
          <w:sz w:val="24"/>
        </w:rPr>
      </w:pPr>
      <w:r>
        <w:br w:type="page"/>
      </w:r>
    </w:p>
    <w:p w14:paraId="357BD11D" w14:textId="1F8F8942" w:rsidR="000D3517" w:rsidRDefault="000D3517" w:rsidP="00C632B0">
      <w:pPr>
        <w:pStyle w:val="GuidePedagogiqueConsignes"/>
      </w:pPr>
      <w:r>
        <w:lastRenderedPageBreak/>
        <w:t>3. Proposez une liste d’actions concrètes et détaillées à mettre en place grâce au CRM.</w:t>
      </w:r>
    </w:p>
    <w:p w14:paraId="538DC4C3" w14:textId="77777777" w:rsidR="00816863" w:rsidRDefault="00816863" w:rsidP="00C632B0">
      <w:pPr>
        <w:pStyle w:val="GuidePedagogiqueTitre7Rponses"/>
      </w:pPr>
      <w:r>
        <w:t>Les applications d’un CRM sont multiples :</w:t>
      </w:r>
    </w:p>
    <w:p w14:paraId="3AB65502" w14:textId="01DB5201" w:rsidR="00816863" w:rsidRPr="00C632B0" w:rsidRDefault="00816863" w:rsidP="0054297B">
      <w:pPr>
        <w:pStyle w:val="GuidePedagogiqueTitre7Rponses"/>
        <w:numPr>
          <w:ilvl w:val="0"/>
          <w:numId w:val="2"/>
        </w:numPr>
        <w:rPr>
          <w:b/>
          <w:bCs/>
        </w:rPr>
      </w:pPr>
      <w:r w:rsidRPr="00C632B0">
        <w:rPr>
          <w:b/>
          <w:bCs/>
        </w:rPr>
        <w:t>Relation client</w:t>
      </w:r>
    </w:p>
    <w:p w14:paraId="67796364" w14:textId="2FC6B87C" w:rsidR="004F63CB" w:rsidRDefault="00816863" w:rsidP="0054297B">
      <w:pPr>
        <w:pStyle w:val="GuidePedagogiqueTitre7Rponses"/>
        <w:numPr>
          <w:ilvl w:val="0"/>
          <w:numId w:val="1"/>
        </w:numPr>
      </w:pPr>
      <w:r>
        <w:t>Conquête : recueil d’informations permettant la personnalisation de la relation client.</w:t>
      </w:r>
    </w:p>
    <w:p w14:paraId="7FE80E3B" w14:textId="55E59993" w:rsidR="00816863" w:rsidRDefault="00816863" w:rsidP="00C632B0">
      <w:pPr>
        <w:pStyle w:val="GuidePedagogiqueTitre7Rponses"/>
      </w:pPr>
      <w:r>
        <w:t>Ex</w:t>
      </w:r>
      <w:r w:rsidR="00BC2B76">
        <w:t>.</w:t>
      </w:r>
      <w:r>
        <w:t xml:space="preserve"> : </w:t>
      </w:r>
      <w:r w:rsidR="00FD6A10">
        <w:t>a</w:t>
      </w:r>
      <w:r>
        <w:t>u moment de la souscription, proposer une fiche d’adhésion Axa au client afin de lui permettre de recevoir la newsletter de l’agence.</w:t>
      </w:r>
    </w:p>
    <w:p w14:paraId="0476F74E" w14:textId="6441727F" w:rsidR="00816863" w:rsidRPr="00C632B0" w:rsidRDefault="00BC2B76" w:rsidP="0054297B">
      <w:pPr>
        <w:pStyle w:val="GuidePedagogiqueTitre7Rponses"/>
        <w:numPr>
          <w:ilvl w:val="0"/>
          <w:numId w:val="2"/>
        </w:numPr>
        <w:rPr>
          <w:b/>
          <w:bCs/>
        </w:rPr>
      </w:pPr>
      <w:r w:rsidRPr="00C632B0">
        <w:rPr>
          <w:b/>
          <w:bCs/>
        </w:rPr>
        <w:t>Fidélisation du client</w:t>
      </w:r>
    </w:p>
    <w:p w14:paraId="62FA2734" w14:textId="1DA6144F" w:rsidR="00816863" w:rsidRDefault="00816863" w:rsidP="0054297B">
      <w:pPr>
        <w:pStyle w:val="GuidePedagogiqueTitre7Rponses"/>
        <w:numPr>
          <w:ilvl w:val="0"/>
          <w:numId w:val="1"/>
        </w:numPr>
      </w:pPr>
      <w:r>
        <w:t>Développement du portefeuille clients : envoi d’offres personnalisées adaptées au cycle de vie du client et à son historique de consommation.</w:t>
      </w:r>
    </w:p>
    <w:p w14:paraId="31BED4C0" w14:textId="3DD257AA" w:rsidR="00816863" w:rsidRDefault="00816863" w:rsidP="00C632B0">
      <w:pPr>
        <w:pStyle w:val="GuidePedagogiqueTitre7Rponses"/>
      </w:pPr>
      <w:r>
        <w:t>Ex</w:t>
      </w:r>
      <w:r w:rsidR="00BC2B76">
        <w:t>.</w:t>
      </w:r>
      <w:r>
        <w:t xml:space="preserve"> : </w:t>
      </w:r>
      <w:r w:rsidR="00FD6A10">
        <w:t>a</w:t>
      </w:r>
      <w:r>
        <w:t xml:space="preserve">dresser une offre en assurance habitation </w:t>
      </w:r>
      <w:r w:rsidR="00BC2B76">
        <w:t>« </w:t>
      </w:r>
      <w:r>
        <w:t>spéciale étudiants</w:t>
      </w:r>
      <w:r w:rsidR="00BC2B76">
        <w:t> »</w:t>
      </w:r>
      <w:r>
        <w:t xml:space="preserve"> aux clients dont les enfants atteignent leur majorité et sont donc en âge de faire des études.</w:t>
      </w:r>
    </w:p>
    <w:p w14:paraId="00F4A1F2" w14:textId="2F06D351" w:rsidR="00816863" w:rsidRDefault="004F63CB" w:rsidP="0054297B">
      <w:pPr>
        <w:pStyle w:val="GuidePedagogiqueTitre7Rponses"/>
        <w:numPr>
          <w:ilvl w:val="0"/>
          <w:numId w:val="1"/>
        </w:numPr>
      </w:pPr>
      <w:r>
        <w:t>Réactivation d’</w:t>
      </w:r>
      <w:r w:rsidR="00816863">
        <w:t>anciens clients : courriers de relance, envoi d’offres adaptées à l’historique de la relation client.</w:t>
      </w:r>
    </w:p>
    <w:p w14:paraId="43F56C5F" w14:textId="4979F351" w:rsidR="00816863" w:rsidRDefault="00816863" w:rsidP="00C632B0">
      <w:pPr>
        <w:pStyle w:val="GuidePedagogiqueTitre7Rponses"/>
      </w:pPr>
      <w:r>
        <w:t>Ex</w:t>
      </w:r>
      <w:r w:rsidR="00BC2B76">
        <w:t>.</w:t>
      </w:r>
      <w:r>
        <w:t xml:space="preserve"> : </w:t>
      </w:r>
      <w:r w:rsidR="00FD6A10">
        <w:t>c</w:t>
      </w:r>
      <w:r>
        <w:t>ontacter les clients ayant résilié leur assurance</w:t>
      </w:r>
      <w:r w:rsidR="00BC2B76">
        <w:t>,</w:t>
      </w:r>
      <w:r>
        <w:t xml:space="preserve"> afin d’analyser les causes de leur insatisfaction et leur proposer une offre peut-être plus adaptée à leurs attentes.</w:t>
      </w:r>
    </w:p>
    <w:p w14:paraId="394B5FD7" w14:textId="66784D1B" w:rsidR="00816863" w:rsidRPr="005F4E3C" w:rsidRDefault="00816863" w:rsidP="0054297B">
      <w:pPr>
        <w:pStyle w:val="GuidePedagogiqueTitre7Rponses"/>
        <w:numPr>
          <w:ilvl w:val="0"/>
          <w:numId w:val="2"/>
        </w:numPr>
        <w:rPr>
          <w:b/>
          <w:bCs/>
        </w:rPr>
      </w:pPr>
      <w:r w:rsidRPr="005F4E3C">
        <w:rPr>
          <w:b/>
          <w:bCs/>
        </w:rPr>
        <w:t xml:space="preserve">Suivi du </w:t>
      </w:r>
      <w:r w:rsidR="00BC2B76" w:rsidRPr="005F4E3C">
        <w:rPr>
          <w:b/>
          <w:bCs/>
        </w:rPr>
        <w:t>client</w:t>
      </w:r>
    </w:p>
    <w:p w14:paraId="1BA88C8E" w14:textId="34F99EF0" w:rsidR="00816863" w:rsidRDefault="00816863" w:rsidP="0054297B">
      <w:pPr>
        <w:pStyle w:val="GuidePedagogiqueTitre7Rponses"/>
        <w:numPr>
          <w:ilvl w:val="0"/>
          <w:numId w:val="1"/>
        </w:numPr>
      </w:pPr>
      <w:r>
        <w:t>Analyse de la satisfaction client.</w:t>
      </w:r>
    </w:p>
    <w:p w14:paraId="2C24E812" w14:textId="3032E71E" w:rsidR="00816863" w:rsidRDefault="00816863" w:rsidP="00C632B0">
      <w:pPr>
        <w:pStyle w:val="GuidePedagogiqueTitre7Rponses"/>
      </w:pPr>
      <w:r>
        <w:t>Ex</w:t>
      </w:r>
      <w:r w:rsidR="00BC2B76">
        <w:t>.</w:t>
      </w:r>
      <w:r>
        <w:t xml:space="preserve"> : </w:t>
      </w:r>
      <w:r w:rsidR="00FD6A10">
        <w:t>r</w:t>
      </w:r>
      <w:r>
        <w:t>éalisation d’une enquête de satisfaction adressé</w:t>
      </w:r>
      <w:r w:rsidR="00967F8F">
        <w:t>e</w:t>
      </w:r>
      <w:r>
        <w:t xml:space="preserve"> aux clients par </w:t>
      </w:r>
      <w:r w:rsidR="00BC2B76">
        <w:t>SMS</w:t>
      </w:r>
      <w:r>
        <w:t>.</w:t>
      </w:r>
    </w:p>
    <w:p w14:paraId="1EE7D521" w14:textId="38ED8BD9" w:rsidR="00816863" w:rsidRDefault="00816863" w:rsidP="0054297B">
      <w:pPr>
        <w:pStyle w:val="GuidePedagogiqueTitre7Rponses"/>
        <w:numPr>
          <w:ilvl w:val="0"/>
          <w:numId w:val="1"/>
        </w:numPr>
      </w:pPr>
      <w:r>
        <w:t>Courriers de suivi des dossiers.</w:t>
      </w:r>
    </w:p>
    <w:p w14:paraId="3EE81D9E" w14:textId="2BD9295D" w:rsidR="00816863" w:rsidRDefault="00816863" w:rsidP="00C632B0">
      <w:pPr>
        <w:pStyle w:val="GuidePedagogiqueTitre7Rponses"/>
      </w:pPr>
      <w:r>
        <w:t>Ex</w:t>
      </w:r>
      <w:r w:rsidR="00BC2B76">
        <w:t>.</w:t>
      </w:r>
      <w:r>
        <w:t xml:space="preserve"> : </w:t>
      </w:r>
      <w:r w:rsidR="00FD6A10">
        <w:t>t</w:t>
      </w:r>
      <w:r>
        <w:t>enir un client informé du suivi de son sinistre cambriolage.</w:t>
      </w:r>
    </w:p>
    <w:p w14:paraId="69C50CF0" w14:textId="6A7E2548" w:rsidR="00816863" w:rsidRDefault="00816863" w:rsidP="0054297B">
      <w:pPr>
        <w:pStyle w:val="GuidePedagogiqueTitre7Rponses"/>
        <w:numPr>
          <w:ilvl w:val="0"/>
          <w:numId w:val="1"/>
        </w:numPr>
      </w:pPr>
      <w:r>
        <w:t>Traitement des réclamations individualisé.</w:t>
      </w:r>
    </w:p>
    <w:p w14:paraId="38D69A8F" w14:textId="1FE98111" w:rsidR="00CE672F" w:rsidRDefault="000D3517" w:rsidP="00A21DF7">
      <w:pPr>
        <w:pStyle w:val="GuidePedagogiqueConsignes"/>
      </w:pPr>
      <w:r>
        <w:t>4. Précisez les limites légales actuelles de la GRC.</w:t>
      </w:r>
    </w:p>
    <w:p w14:paraId="53BE3F8C" w14:textId="37893515" w:rsidR="00CE672F" w:rsidRDefault="00CE672F" w:rsidP="004C6619">
      <w:pPr>
        <w:pStyle w:val="GuidePedagogiqueTitre7Rponses"/>
      </w:pPr>
      <w:r>
        <w:t>La démarche GRC est aujourd’hui réglementée par le RGPD. Le RGPD permet d’améliorer la protection des données personnelles des clients. Il enrichit la loi Informatique et Libertés de 1978 et la modifie en profondeur. Les entreprises ne peuvent plus aujourd’hui recueillir des données sans obtenir un consentement éclairé du client quant à l’utilisation qui en sera faite. Les entreprises doivent donc préciser au client à quelles fins leur</w:t>
      </w:r>
      <w:r w:rsidR="00BC2B76">
        <w:t>s</w:t>
      </w:r>
      <w:r>
        <w:t xml:space="preserve"> données sont utilisées et leur demander leur autorisation explicite en leur remettant un document détaillé. Les données qui ne sont pas nécessaires et qui semblent hors de propos (ex : numéro de sécurité sociale pour une assurance habitation) ne peuvent pas être demandées au client</w:t>
      </w:r>
      <w:r w:rsidR="00BC2B76">
        <w:t xml:space="preserve"> (</w:t>
      </w:r>
      <w:r>
        <w:t>c’est illégal</w:t>
      </w:r>
      <w:r w:rsidR="00BC2B76">
        <w:t>)</w:t>
      </w:r>
      <w:r>
        <w:t>.</w:t>
      </w:r>
    </w:p>
    <w:p w14:paraId="11B8A3DE" w14:textId="4762E32C" w:rsidR="00CE672F" w:rsidRDefault="00BC2B76" w:rsidP="00A21DF7">
      <w:pPr>
        <w:pStyle w:val="GuidePedagogiqueTitre5Missionsnumros"/>
      </w:pPr>
      <w:r w:rsidRPr="00E001E5">
        <w:rPr>
          <w:color w:val="000000" w:themeColor="text1"/>
        </w:rPr>
        <w:t>Mission 2</w:t>
      </w:r>
      <w:r w:rsidR="00CE672F" w:rsidRPr="00E001E5">
        <w:rPr>
          <w:color w:val="000000" w:themeColor="text1"/>
        </w:rPr>
        <w:t xml:space="preserve"> Appliquer </w:t>
      </w:r>
      <w:r w:rsidR="00CE672F">
        <w:t>concrètement la GRC</w:t>
      </w:r>
    </w:p>
    <w:p w14:paraId="27A6D07C" w14:textId="399CC143" w:rsidR="00CE672F" w:rsidRDefault="00BC2B76" w:rsidP="00A21DF7">
      <w:pPr>
        <w:pStyle w:val="GuidePedagogiqueConsignes"/>
      </w:pPr>
      <w:r>
        <w:t xml:space="preserve">5. </w:t>
      </w:r>
      <w:r w:rsidR="00CE672F">
        <w:t xml:space="preserve">Rédigez une courte étude de satisfaction à adresser aux nouveaux clients après leur première souscription chez Axa. </w:t>
      </w:r>
      <w:r w:rsidR="00BE5F47">
        <w:t>Précisez</w:t>
      </w:r>
      <w:r w:rsidR="00CE672F">
        <w:t xml:space="preserve"> le mode d’administrat</w:t>
      </w:r>
      <w:r w:rsidR="00BE5F47">
        <w:t>ion de cette enquête et propos</w:t>
      </w:r>
      <w:r w:rsidR="00CE672F">
        <w:t>ez un outil concret permettant sa mise en œuvre.</w:t>
      </w:r>
    </w:p>
    <w:p w14:paraId="72832AB6" w14:textId="77777777" w:rsidR="0022335A" w:rsidRDefault="0022335A" w:rsidP="00A21DF7">
      <w:pPr>
        <w:pStyle w:val="GuidePedagogiqueTitre7Rponses"/>
      </w:pPr>
      <w:r>
        <w:t>Les critères de réussite de l’enquête sont les suivants :</w:t>
      </w:r>
    </w:p>
    <w:p w14:paraId="5AFE9065" w14:textId="449EABC1" w:rsidR="0022335A" w:rsidRDefault="00E75C09" w:rsidP="0054297B">
      <w:pPr>
        <w:pStyle w:val="GuidePedagogiqueTitre7Rponses"/>
        <w:numPr>
          <w:ilvl w:val="0"/>
          <w:numId w:val="2"/>
        </w:numPr>
      </w:pPr>
      <w:proofErr w:type="gramStart"/>
      <w:r w:rsidRPr="004C6619">
        <w:rPr>
          <w:b/>
          <w:bCs/>
        </w:rPr>
        <w:t>u</w:t>
      </w:r>
      <w:r w:rsidR="0022335A" w:rsidRPr="004C6619">
        <w:rPr>
          <w:b/>
          <w:bCs/>
        </w:rPr>
        <w:t>ne</w:t>
      </w:r>
      <w:proofErr w:type="gramEnd"/>
      <w:r w:rsidR="0022335A" w:rsidRPr="004C6619">
        <w:rPr>
          <w:b/>
          <w:bCs/>
        </w:rPr>
        <w:t xml:space="preserve"> phrase d’introduction de type</w:t>
      </w:r>
      <w:r w:rsidR="0022335A">
        <w:t> : « Vous venez de souscrire votre premier contrat dans notre agence. Parce que la satisfaction de nos clients est notre priorité, auriez-vous une minute à nous accorder ? »</w:t>
      </w:r>
    </w:p>
    <w:p w14:paraId="6591FC40" w14:textId="47ED851D" w:rsidR="0022335A" w:rsidRDefault="00E75C09" w:rsidP="0054297B">
      <w:pPr>
        <w:pStyle w:val="GuidePedagogiqueTitre7Rponses"/>
        <w:numPr>
          <w:ilvl w:val="0"/>
          <w:numId w:val="9"/>
        </w:numPr>
      </w:pPr>
      <w:proofErr w:type="gramStart"/>
      <w:r w:rsidRPr="004C6619">
        <w:rPr>
          <w:b/>
          <w:bCs/>
        </w:rPr>
        <w:t>u</w:t>
      </w:r>
      <w:r w:rsidR="0022335A" w:rsidRPr="004C6619">
        <w:rPr>
          <w:b/>
          <w:bCs/>
        </w:rPr>
        <w:t>ne</w:t>
      </w:r>
      <w:proofErr w:type="gramEnd"/>
      <w:r w:rsidR="0022335A" w:rsidRPr="004C6619">
        <w:rPr>
          <w:b/>
          <w:bCs/>
        </w:rPr>
        <w:t xml:space="preserve"> question d’introduction</w:t>
      </w:r>
      <w:r w:rsidR="0022335A">
        <w:t xml:space="preserve"> sur la satisfaction globale</w:t>
      </w:r>
    </w:p>
    <w:p w14:paraId="2C8720AE" w14:textId="05837E38" w:rsidR="0022335A" w:rsidRDefault="0022335A" w:rsidP="00A21DF7">
      <w:pPr>
        <w:pStyle w:val="GuidePedagogiqueTitre7Rponses"/>
      </w:pPr>
      <w:r>
        <w:t>Ex. : « Nous aimerions connaître votre avis sur l’accueil qui vous a été réservé en agence. Sur une échelle de 1 à 5, vous estimez vous satisfait</w:t>
      </w:r>
      <w:r w:rsidR="00791593">
        <w:t> </w:t>
      </w:r>
      <w:r>
        <w:t>? (1= pas du tout, 5 = tout à fait) »</w:t>
      </w:r>
    </w:p>
    <w:p w14:paraId="587AB8FF" w14:textId="7E1877E8" w:rsidR="0022335A" w:rsidRDefault="0022335A" w:rsidP="0054297B">
      <w:pPr>
        <w:pStyle w:val="GuidePedagogiqueTitre7Rponses"/>
        <w:numPr>
          <w:ilvl w:val="0"/>
          <w:numId w:val="3"/>
        </w:numPr>
      </w:pPr>
      <w:r w:rsidRPr="004C6619">
        <w:rPr>
          <w:b/>
          <w:bCs/>
        </w:rPr>
        <w:t>3 à 5 questions</w:t>
      </w:r>
      <w:r>
        <w:t xml:space="preserve"> maximum sur des points spécifiques</w:t>
      </w:r>
    </w:p>
    <w:p w14:paraId="6D2CCBBF" w14:textId="3B6206BA" w:rsidR="0022335A" w:rsidRDefault="0022335A" w:rsidP="00A21DF7">
      <w:pPr>
        <w:pStyle w:val="GuidePedagogiqueTitre7Rponses"/>
      </w:pPr>
      <w:r>
        <w:t>Ex. : l’accueil du client, la qualité du contrat, la rapidité de traitement de la demande, etc. : « Etes-vous satisfait également de la rapidité du traitement de votre dossier ? (1= pas du tout, 5 = tout à fait) »</w:t>
      </w:r>
    </w:p>
    <w:p w14:paraId="7DDBC56E" w14:textId="77777777" w:rsidR="0022335A" w:rsidRDefault="0022335A" w:rsidP="00A21DF7">
      <w:pPr>
        <w:pStyle w:val="GuidePedagogiqueTitre7Rponses"/>
      </w:pPr>
      <w:r>
        <w:t>Les questions doivent être à échelle numérique (de 1 à 5, de 1 à 10).</w:t>
      </w:r>
    </w:p>
    <w:p w14:paraId="29B5C3A4" w14:textId="0BBCFF56" w:rsidR="0022335A" w:rsidRDefault="0022335A" w:rsidP="0054297B">
      <w:pPr>
        <w:pStyle w:val="GuidePedagogiqueTitre7Rponses"/>
        <w:numPr>
          <w:ilvl w:val="0"/>
          <w:numId w:val="3"/>
        </w:numPr>
      </w:pPr>
      <w:r w:rsidRPr="004C6619">
        <w:rPr>
          <w:b/>
          <w:bCs/>
        </w:rPr>
        <w:t>Des remerciements</w:t>
      </w:r>
    </w:p>
    <w:p w14:paraId="3D1F23C0" w14:textId="07F0FCA3" w:rsidR="0022335A" w:rsidRDefault="0022335A" w:rsidP="00A21DF7">
      <w:pPr>
        <w:pStyle w:val="GuidePedagogiqueTitre7Rponses"/>
      </w:pPr>
      <w:r>
        <w:t>Ex. : « Nous vous remercions de votre participation et espérons vous revoir très vite chez Axa ! »</w:t>
      </w:r>
    </w:p>
    <w:p w14:paraId="6EAB46ED" w14:textId="7EC88478" w:rsidR="0022335A" w:rsidRPr="00566DBA" w:rsidRDefault="0022335A" w:rsidP="00A21DF7">
      <w:pPr>
        <w:pStyle w:val="GuidePedagogiqueTitre7Rponses"/>
      </w:pPr>
      <w:r w:rsidRPr="00566DBA">
        <w:t>Remarque : les questions d’identification ne sont pas nécessaires, car l’enquête est envoyée par e-mail. Si on utilise Google</w:t>
      </w:r>
      <w:r w:rsidR="00566DBA">
        <w:t xml:space="preserve"> F</w:t>
      </w:r>
      <w:r w:rsidRPr="00566DBA">
        <w:t>orms, on peut demander l’adresse e-mail du client, ce qui permet ensuite de faire le lien avec son historique.</w:t>
      </w:r>
    </w:p>
    <w:p w14:paraId="164154F9" w14:textId="5686BAFA" w:rsidR="004D1502" w:rsidRDefault="004D1502" w:rsidP="00611F57">
      <w:pPr>
        <w:pStyle w:val="GuidePedagogiqueConsignes"/>
      </w:pPr>
      <w:r>
        <w:t>6. Proposez un outil permettant de réaliser une étude de satisfaction rapide après chaque contact téléphonique d’un client, puis rédigez une courte proposition d’enquête.</w:t>
      </w:r>
    </w:p>
    <w:p w14:paraId="62E3830D" w14:textId="77777777" w:rsidR="0022335A" w:rsidRPr="00611F57" w:rsidRDefault="0022335A" w:rsidP="00611F57">
      <w:pPr>
        <w:pStyle w:val="GuidePedagogiqueTitre7Rponses"/>
        <w:rPr>
          <w:i/>
          <w:iCs/>
        </w:rPr>
      </w:pPr>
      <w:r w:rsidRPr="00611F57">
        <w:rPr>
          <w:i/>
          <w:iCs/>
        </w:rPr>
        <w:t>Pour changer de Google Forms, on pourra proposer aux étudiants de creuser la piste de l’enquête par SMS, et leur présenter quelques outils d’enquête par mobile :</w:t>
      </w:r>
    </w:p>
    <w:p w14:paraId="4D2768CE" w14:textId="24199655" w:rsidR="0022335A" w:rsidRPr="00173D30" w:rsidRDefault="00FC7983" w:rsidP="0054297B">
      <w:pPr>
        <w:pStyle w:val="GuidePedagogiqueTitre7Rponses"/>
        <w:numPr>
          <w:ilvl w:val="0"/>
          <w:numId w:val="4"/>
        </w:numPr>
        <w:rPr>
          <w:iCs/>
        </w:rPr>
      </w:pPr>
      <w:hyperlink r:id="rId11" w:history="1">
        <w:r w:rsidR="00611F57" w:rsidRPr="00BE4DAF">
          <w:rPr>
            <w:rStyle w:val="Lienhypertexte"/>
            <w:i/>
            <w:iCs/>
          </w:rPr>
          <w:t>https://www.smsfactor.com/tarifs</w:t>
        </w:r>
      </w:hyperlink>
    </w:p>
    <w:p w14:paraId="7BEC93EE" w14:textId="7723E7BE" w:rsidR="0022335A" w:rsidRPr="009866B3" w:rsidRDefault="00FC7983" w:rsidP="0054297B">
      <w:pPr>
        <w:pStyle w:val="GuidePedagogiqueTitre7Rponses"/>
        <w:numPr>
          <w:ilvl w:val="0"/>
          <w:numId w:val="4"/>
        </w:numPr>
        <w:rPr>
          <w:iCs/>
        </w:rPr>
      </w:pPr>
      <w:hyperlink r:id="rId12" w:history="1">
        <w:r w:rsidR="00611F57" w:rsidRPr="00BE4DAF">
          <w:rPr>
            <w:rStyle w:val="Lienhypertexte"/>
            <w:i/>
            <w:iCs/>
          </w:rPr>
          <w:t>https://sms-proxima.com/tarif-envoi-sms</w:t>
        </w:r>
      </w:hyperlink>
    </w:p>
    <w:p w14:paraId="3DF3FD49" w14:textId="77777777" w:rsidR="0022335A" w:rsidRDefault="0022335A" w:rsidP="0022335A">
      <w:pPr>
        <w:pStyle w:val="05Textecourant"/>
      </w:pPr>
    </w:p>
    <w:p w14:paraId="54489BAE" w14:textId="77777777" w:rsidR="0022335A" w:rsidRDefault="0022335A" w:rsidP="000A4B56">
      <w:pPr>
        <w:pStyle w:val="GuidePedagogiqueTitre7Rponses"/>
      </w:pPr>
      <w:r>
        <w:t>Les conditions de fond de l’enquête par SMS sont les suivantes.</w:t>
      </w:r>
    </w:p>
    <w:p w14:paraId="00894AF7" w14:textId="5C935A1C" w:rsidR="0022335A" w:rsidRDefault="0022335A" w:rsidP="0054297B">
      <w:pPr>
        <w:pStyle w:val="GuidePedagogiqueTitre7Rponses"/>
        <w:numPr>
          <w:ilvl w:val="0"/>
          <w:numId w:val="3"/>
        </w:numPr>
      </w:pPr>
      <w:r w:rsidRPr="00C70AF8">
        <w:rPr>
          <w:b/>
          <w:bCs/>
        </w:rPr>
        <w:t>Une question d’introduction</w:t>
      </w:r>
      <w:r>
        <w:t xml:space="preserve"> sur la satisfaction globale.</w:t>
      </w:r>
    </w:p>
    <w:p w14:paraId="2E0D96A9" w14:textId="77777777" w:rsidR="0022335A" w:rsidRDefault="0022335A" w:rsidP="000A4B56">
      <w:pPr>
        <w:pStyle w:val="GuidePedagogiqueTitre7Rponses"/>
      </w:pPr>
      <w:r>
        <w:t>Ex. : « Cher(e) client(e), vous avez souscrit aujourd’hui votre premier contrat Axa. Merci de votre confiance ! Nous aimerions connaître votre avis sur l’accueil qui vous a été réservé en agence. Sur une échelle de 1 à 5, vous estimez vous satisfait ? (1 = pas du tout, 5 = tout à fait) »</w:t>
      </w:r>
    </w:p>
    <w:p w14:paraId="3ACEF3B5" w14:textId="77777777" w:rsidR="0022335A" w:rsidRDefault="0022335A" w:rsidP="000A4B56">
      <w:pPr>
        <w:pStyle w:val="GuidePedagogiqueTitre7Rponses"/>
      </w:pPr>
      <w:r>
        <w:t>En cas de réponse positive, on enchaîne sur la question suivante. En cas de réponse négative, on attend la précision du client.</w:t>
      </w:r>
    </w:p>
    <w:p w14:paraId="29100993" w14:textId="5E062CE2" w:rsidR="0022335A" w:rsidRDefault="0022335A" w:rsidP="000A4B56">
      <w:pPr>
        <w:pStyle w:val="GuidePedagogiqueTitre7Rponses"/>
      </w:pPr>
      <w:r>
        <w:t>Ex. : « Vous avez répondu 1. Pouvez-vous nous expliquer pourquoi ? »</w:t>
      </w:r>
    </w:p>
    <w:p w14:paraId="674C2052" w14:textId="77777777" w:rsidR="0022335A" w:rsidRDefault="0022335A" w:rsidP="0054297B">
      <w:pPr>
        <w:pStyle w:val="GuidePedagogiqueTitre7Rponses"/>
        <w:numPr>
          <w:ilvl w:val="0"/>
          <w:numId w:val="3"/>
        </w:numPr>
      </w:pPr>
      <w:r w:rsidRPr="00C70AF8">
        <w:rPr>
          <w:b/>
          <w:bCs/>
        </w:rPr>
        <w:t>3 à 5 questions</w:t>
      </w:r>
      <w:r>
        <w:t xml:space="preserve"> maximum sur des points spécifiques (l’accueil du client, la qualité du contrat, la rapidité de traitement de la demande, etc.).</w:t>
      </w:r>
    </w:p>
    <w:p w14:paraId="6E80D469" w14:textId="77777777" w:rsidR="0022335A" w:rsidRDefault="0022335A" w:rsidP="000A4B56">
      <w:pPr>
        <w:pStyle w:val="GuidePedagogiqueTitre7Rponses"/>
      </w:pPr>
      <w:r>
        <w:t>Ex. : « Êtes-vous satisfait de la rapidité du traitement de votre dossier ? (1 = pas du tout, 5 = tout à fait) »</w:t>
      </w:r>
    </w:p>
    <w:p w14:paraId="5F61AC31" w14:textId="6C9C4A0D" w:rsidR="0022335A" w:rsidRPr="00C70AF8" w:rsidRDefault="00DC353B" w:rsidP="0054297B">
      <w:pPr>
        <w:pStyle w:val="GuidePedagogiqueTitre7Rponses"/>
        <w:numPr>
          <w:ilvl w:val="0"/>
          <w:numId w:val="3"/>
        </w:numPr>
        <w:rPr>
          <w:b/>
          <w:bCs/>
        </w:rPr>
      </w:pPr>
      <w:r w:rsidRPr="00C70AF8">
        <w:rPr>
          <w:b/>
          <w:bCs/>
        </w:rPr>
        <w:t>Des r</w:t>
      </w:r>
      <w:r w:rsidR="0022335A" w:rsidRPr="00C70AF8">
        <w:rPr>
          <w:b/>
          <w:bCs/>
        </w:rPr>
        <w:t>emerciements</w:t>
      </w:r>
    </w:p>
    <w:p w14:paraId="4117AACB" w14:textId="77777777" w:rsidR="0022335A" w:rsidRDefault="0022335A" w:rsidP="000A4B56">
      <w:pPr>
        <w:pStyle w:val="GuidePedagogiqueTitre7Rponses"/>
      </w:pPr>
      <w:r>
        <w:t>Ex. : « Nous vous remercions de votre participation et espérons vous revoir très vite chez Axa ! »</w:t>
      </w:r>
    </w:p>
    <w:p w14:paraId="4400032A" w14:textId="77777777" w:rsidR="0022335A" w:rsidRDefault="0022335A" w:rsidP="000A4B56">
      <w:pPr>
        <w:pStyle w:val="GuidePedagogiqueTitre7Rponses"/>
      </w:pPr>
    </w:p>
    <w:p w14:paraId="4F863ECB" w14:textId="79950F7A" w:rsidR="0022335A" w:rsidRDefault="0022335A" w:rsidP="000A4B56">
      <w:pPr>
        <w:pStyle w:val="GuidePedagogiqueTitre7Rponses"/>
      </w:pPr>
      <w:r>
        <w:t xml:space="preserve">Les questions doivent être à échelle numérique (de 1 à 5, de 1 à 10). Le langage SMS </w:t>
      </w:r>
      <w:r w:rsidR="00566DBA">
        <w:t xml:space="preserve">est </w:t>
      </w:r>
      <w:r>
        <w:t>proscrit !</w:t>
      </w:r>
    </w:p>
    <w:p w14:paraId="0886D754" w14:textId="70639163" w:rsidR="00CE672F" w:rsidRDefault="004D1502" w:rsidP="000A4B56">
      <w:pPr>
        <w:pStyle w:val="GuidePedagogiqueConsignes"/>
      </w:pPr>
      <w:r>
        <w:t>7</w:t>
      </w:r>
      <w:r w:rsidR="00BE5F47">
        <w:t xml:space="preserve">. </w:t>
      </w:r>
      <w:r w:rsidR="00CE672F">
        <w:t>Préparez un courrier à l’attention de vos nouveaux clients afin de les remercier pour leur nouvelle adhésion.</w:t>
      </w:r>
    </w:p>
    <w:p w14:paraId="2008DF35" w14:textId="0CA74557" w:rsidR="00CE672F" w:rsidRPr="000A4B56" w:rsidRDefault="00BE5F47" w:rsidP="000A4B56">
      <w:pPr>
        <w:pStyle w:val="GuidePedagogiqueTitre7Rponses"/>
        <w:rPr>
          <w:i/>
          <w:iCs/>
        </w:rPr>
      </w:pPr>
      <w:r w:rsidRPr="000A4B56">
        <w:rPr>
          <w:i/>
          <w:iCs/>
        </w:rPr>
        <w:t>Cette</w:t>
      </w:r>
      <w:r w:rsidR="00CE672F" w:rsidRPr="000A4B56">
        <w:rPr>
          <w:i/>
          <w:iCs/>
        </w:rPr>
        <w:t xml:space="preserve"> proposition ne comporte aucun élément graphique pour des raisons de droits </w:t>
      </w:r>
      <w:r w:rsidRPr="000A4B56">
        <w:rPr>
          <w:i/>
          <w:iCs/>
        </w:rPr>
        <w:t>de reproduction</w:t>
      </w:r>
      <w:r w:rsidR="00CE672F" w:rsidRPr="000A4B56">
        <w:rPr>
          <w:i/>
          <w:iCs/>
        </w:rPr>
        <w:t>. Néanmoins, il est attendu des étudiants un effort sur la forme du courrier qui do</w:t>
      </w:r>
      <w:r w:rsidRPr="000A4B56">
        <w:rPr>
          <w:i/>
          <w:iCs/>
        </w:rPr>
        <w:t>it être un courrier privilège : caractères spéciaux, changement de police, images illustratives, c</w:t>
      </w:r>
      <w:r w:rsidR="00CE672F" w:rsidRPr="000A4B56">
        <w:rPr>
          <w:i/>
          <w:iCs/>
        </w:rPr>
        <w:t>ouleurs</w:t>
      </w:r>
      <w:r w:rsidRPr="000A4B56">
        <w:rPr>
          <w:i/>
          <w:iCs/>
        </w:rPr>
        <w:t>,</w:t>
      </w:r>
      <w:r w:rsidR="00CE672F" w:rsidRPr="000A4B56">
        <w:rPr>
          <w:i/>
          <w:iCs/>
        </w:rPr>
        <w:t xml:space="preserve"> etc.</w:t>
      </w:r>
    </w:p>
    <w:p w14:paraId="0F67BCB6" w14:textId="77777777" w:rsidR="00CE672F" w:rsidRPr="000A4B56" w:rsidRDefault="00CE672F" w:rsidP="000A4B56">
      <w:pPr>
        <w:pStyle w:val="GuidePedagogiqueTitre7Rponses"/>
        <w:rPr>
          <w:i/>
          <w:iCs/>
        </w:rPr>
      </w:pPr>
    </w:p>
    <w:tbl>
      <w:tblPr>
        <w:tblStyle w:val="Grilledutableau"/>
        <w:tblW w:w="0" w:type="auto"/>
        <w:tblCellMar>
          <w:top w:w="57" w:type="dxa"/>
          <w:bottom w:w="57" w:type="dxa"/>
        </w:tblCellMar>
        <w:tblLook w:val="04A0" w:firstRow="1" w:lastRow="0" w:firstColumn="1" w:lastColumn="0" w:noHBand="0" w:noVBand="1"/>
      </w:tblPr>
      <w:tblGrid>
        <w:gridCol w:w="10196"/>
      </w:tblGrid>
      <w:tr w:rsidR="00BE5F47" w14:paraId="5B895064" w14:textId="77777777" w:rsidTr="004D1502">
        <w:tc>
          <w:tcPr>
            <w:tcW w:w="10346" w:type="dxa"/>
          </w:tcPr>
          <w:p w14:paraId="11CDC46D" w14:textId="77777777" w:rsidR="00BE5F47" w:rsidRDefault="00BE5F47" w:rsidP="001509AF">
            <w:pPr>
              <w:pStyle w:val="GuidePedagogiqueTitre7Rponses"/>
            </w:pPr>
            <w:r>
              <w:t xml:space="preserve">AXA – Agence </w:t>
            </w:r>
            <w:proofErr w:type="spellStart"/>
            <w:r>
              <w:t>Delatour</w:t>
            </w:r>
            <w:proofErr w:type="spellEnd"/>
          </w:p>
          <w:p w14:paraId="1DF535CF" w14:textId="77777777" w:rsidR="00BE5F47" w:rsidRDefault="00BE5F47" w:rsidP="001509AF">
            <w:pPr>
              <w:pStyle w:val="GuidePedagogiqueTitre7Rponses"/>
            </w:pPr>
            <w:r>
              <w:t>54, rue de la Source</w:t>
            </w:r>
          </w:p>
          <w:p w14:paraId="631E001E" w14:textId="77777777" w:rsidR="00BE5F47" w:rsidRDefault="00BE5F47" w:rsidP="001509AF">
            <w:pPr>
              <w:pStyle w:val="GuidePedagogiqueTitre7Rponses"/>
            </w:pPr>
            <w:r>
              <w:t>54000 NANCY</w:t>
            </w:r>
          </w:p>
          <w:p w14:paraId="10F76867" w14:textId="77777777" w:rsidR="00BE5F47" w:rsidRDefault="00BE5F47" w:rsidP="001509AF">
            <w:pPr>
              <w:pStyle w:val="GuidePedagogiqueTitre7Rponses"/>
              <w:ind w:firstLine="6968"/>
            </w:pPr>
            <w:r>
              <w:t>Laurent BOUDIER</w:t>
            </w:r>
          </w:p>
          <w:p w14:paraId="7E6CE14D" w14:textId="77777777" w:rsidR="00BE5F47" w:rsidRDefault="00BE5F47" w:rsidP="001509AF">
            <w:pPr>
              <w:pStyle w:val="GuidePedagogiqueTitre7Rponses"/>
              <w:ind w:firstLine="6968"/>
            </w:pPr>
            <w:r>
              <w:t>14, Rue de la Seille</w:t>
            </w:r>
          </w:p>
          <w:p w14:paraId="320C356B" w14:textId="77777777" w:rsidR="00BE5F47" w:rsidRDefault="00BE5F47" w:rsidP="001509AF">
            <w:pPr>
              <w:pStyle w:val="GuidePedagogiqueTitre7Rponses"/>
              <w:ind w:firstLine="6968"/>
            </w:pPr>
            <w:r>
              <w:t>54000 NANCY</w:t>
            </w:r>
          </w:p>
          <w:p w14:paraId="196A19AC" w14:textId="77777777" w:rsidR="00BE5F47" w:rsidRDefault="00BE5F47" w:rsidP="00BE5F47">
            <w:pPr>
              <w:pStyle w:val="05Textecourant"/>
            </w:pPr>
          </w:p>
          <w:p w14:paraId="1667A01F" w14:textId="700F65DE" w:rsidR="00BE5F47" w:rsidRDefault="00BE5F47" w:rsidP="001509AF">
            <w:pPr>
              <w:pStyle w:val="GuidePedagogiqueTitre7Rponses"/>
              <w:ind w:firstLine="6968"/>
            </w:pPr>
            <w:r>
              <w:t>À Nancy, le lundi 14</w:t>
            </w:r>
            <w:r w:rsidR="00967F8F">
              <w:t> </w:t>
            </w:r>
            <w:r>
              <w:t>avril</w:t>
            </w:r>
          </w:p>
          <w:p w14:paraId="2076876D" w14:textId="77777777" w:rsidR="00BE5F47" w:rsidRDefault="00BE5F47" w:rsidP="00BE5F47">
            <w:pPr>
              <w:pStyle w:val="05Textecourant"/>
            </w:pPr>
          </w:p>
          <w:p w14:paraId="7E3622FB" w14:textId="77777777" w:rsidR="00BE5F47" w:rsidRDefault="00BE5F47" w:rsidP="001509AF">
            <w:pPr>
              <w:pStyle w:val="GuidePedagogiqueTitre7Rponses"/>
            </w:pPr>
            <w:r>
              <w:t>Objet : Partenariat AXA / Hertz</w:t>
            </w:r>
          </w:p>
          <w:p w14:paraId="7DE8F4D6" w14:textId="77777777" w:rsidR="00BE5F47" w:rsidRDefault="00BE5F47" w:rsidP="001509AF">
            <w:pPr>
              <w:pStyle w:val="GuidePedagogiqueTitre7Rponses"/>
            </w:pPr>
          </w:p>
          <w:p w14:paraId="6D05A71B" w14:textId="77777777" w:rsidR="00BE5F47" w:rsidRDefault="00BE5F47" w:rsidP="001509AF">
            <w:pPr>
              <w:pStyle w:val="GuidePedagogiqueTitre7Rponses"/>
            </w:pPr>
            <w:r>
              <w:t>Monsieur Boudier,</w:t>
            </w:r>
          </w:p>
          <w:p w14:paraId="0CE8B045" w14:textId="77777777" w:rsidR="00BE5F47" w:rsidRDefault="00BE5F47" w:rsidP="001509AF">
            <w:pPr>
              <w:pStyle w:val="GuidePedagogiqueTitre7Rponses"/>
            </w:pPr>
          </w:p>
          <w:p w14:paraId="55BF0B7A" w14:textId="36CD85F1" w:rsidR="00BE5F47" w:rsidRDefault="00BE5F47" w:rsidP="001509AF">
            <w:pPr>
              <w:pStyle w:val="GuidePedagogiqueTitre7Rponses"/>
            </w:pPr>
            <w:r>
              <w:t>Vous avez récemment souscrit chez nous un contrat auto en formule « privilège » et nous vous remercions sincèrement de votre confiance.</w:t>
            </w:r>
          </w:p>
          <w:p w14:paraId="269E5E4D" w14:textId="72A9598D" w:rsidR="00BE5F47" w:rsidRDefault="00BE5F47" w:rsidP="001509AF">
            <w:pPr>
              <w:pStyle w:val="GuidePedagogiqueTitre7Rponses"/>
            </w:pPr>
            <w:r>
              <w:t xml:space="preserve">Axa souhaite accompagner ses clients au mieux dans chacun de leur projet, qu’il s’agisse d’un déménagement, de l’arrivée d’un enfant, de l’achat d’un nouveau véhicule, etc. </w:t>
            </w:r>
            <w:r w:rsidR="00FF24A2">
              <w:t>Nous sommes fiers de vous compter parmi nos clients et</w:t>
            </w:r>
            <w:r>
              <w:t xml:space="preserve"> espérons que ce contrat vous apportera entière satisfaction</w:t>
            </w:r>
            <w:r w:rsidR="00FF24A2">
              <w:t>.</w:t>
            </w:r>
          </w:p>
          <w:p w14:paraId="24948624" w14:textId="77777777" w:rsidR="00BE5F47" w:rsidRDefault="00BE5F47" w:rsidP="001509AF">
            <w:pPr>
              <w:pStyle w:val="GuidePedagogiqueTitre7Rponses"/>
            </w:pPr>
          </w:p>
          <w:p w14:paraId="4D9312BA" w14:textId="0AA38801" w:rsidR="00BE5F47" w:rsidRDefault="00BE5F47" w:rsidP="001509AF">
            <w:pPr>
              <w:pStyle w:val="GuidePedagogiqueTitre7Rponses"/>
            </w:pPr>
            <w:r>
              <w:t xml:space="preserve">Axa a également le plaisir de faire profiter ses clients d’offres exclusives, négociées auprès </w:t>
            </w:r>
            <w:r w:rsidR="00FF24A2">
              <w:t>de nos différents partenaires. Ainsi, n</w:t>
            </w:r>
            <w:r>
              <w:t>ous avons récemment conclu un accord avec le loueur de voitures Hertz vous permettant de bénéficier de 15</w:t>
            </w:r>
            <w:r w:rsidR="00FF24A2">
              <w:t> </w:t>
            </w:r>
            <w:r>
              <w:t>% de réduction sur toute location de véhicule de tourisme ou de véhicule utilitaire</w:t>
            </w:r>
            <w:r w:rsidR="00FF24A2">
              <w:t>,</w:t>
            </w:r>
            <w:r>
              <w:t xml:space="preserve"> en France métropolitaine et en Europe.</w:t>
            </w:r>
          </w:p>
          <w:p w14:paraId="1E424882" w14:textId="77777777" w:rsidR="00BE5F47" w:rsidRDefault="00BE5F47" w:rsidP="001509AF">
            <w:pPr>
              <w:pStyle w:val="GuidePedagogiqueTitre7Rponses"/>
            </w:pPr>
          </w:p>
          <w:p w14:paraId="6FE45C05" w14:textId="0358E283" w:rsidR="00BE5F47" w:rsidRDefault="00BE5F47" w:rsidP="001509AF">
            <w:pPr>
              <w:pStyle w:val="GuidePedagogiqueTitre7Rponses"/>
            </w:pPr>
            <w:r>
              <w:t xml:space="preserve">Pour plus d’informations, je vous invite à vous rendre sur le site </w:t>
            </w:r>
            <w:r w:rsidR="00FF7097">
              <w:t xml:space="preserve">internet </w:t>
            </w:r>
            <w:r>
              <w:t>de Hertz.</w:t>
            </w:r>
          </w:p>
          <w:p w14:paraId="26AB1FE2" w14:textId="77777777" w:rsidR="00BE5F47" w:rsidRDefault="00FC7983" w:rsidP="001509AF">
            <w:pPr>
              <w:pStyle w:val="GuidePedagogiqueTitre7Rponses"/>
            </w:pPr>
            <w:hyperlink r:id="rId13" w:history="1">
              <w:r w:rsidR="00BE5F47">
                <w:rPr>
                  <w:rStyle w:val="Lienhypertexte"/>
                </w:rPr>
                <w:t>https://www.hertz.fr/rentacar/offres-speciales/Avantages-Axa-location-Hertz</w:t>
              </w:r>
            </w:hyperlink>
          </w:p>
          <w:p w14:paraId="0DF2E284" w14:textId="77777777" w:rsidR="00BE5F47" w:rsidRDefault="00BE5F47" w:rsidP="001509AF">
            <w:pPr>
              <w:pStyle w:val="GuidePedagogiqueTitre7Rponses"/>
            </w:pPr>
          </w:p>
          <w:p w14:paraId="39E8AB62" w14:textId="1B32706E" w:rsidR="00BE5F47" w:rsidRDefault="00BE5F47" w:rsidP="001509AF">
            <w:pPr>
              <w:pStyle w:val="GuidePedagogiqueTitre7Rponses"/>
            </w:pPr>
            <w:r>
              <w:t xml:space="preserve">Nous restons bien entendu à votre </w:t>
            </w:r>
            <w:r w:rsidR="00FF24A2">
              <w:t>entière disposition et espérons</w:t>
            </w:r>
            <w:r>
              <w:t xml:space="preserve"> avoir le pla</w:t>
            </w:r>
            <w:r w:rsidR="004D1502">
              <w:t>isir de vous retrouver bientôt.</w:t>
            </w:r>
          </w:p>
          <w:p w14:paraId="2E03A8BE" w14:textId="77777777" w:rsidR="00BE5F47" w:rsidRDefault="00BE5F47" w:rsidP="001509AF">
            <w:pPr>
              <w:pStyle w:val="GuidePedagogiqueTitre7Rponses"/>
            </w:pPr>
          </w:p>
          <w:p w14:paraId="1AAF0264" w14:textId="04AEBAA4" w:rsidR="00FF24A2" w:rsidRDefault="00FF24A2" w:rsidP="001509AF">
            <w:pPr>
              <w:pStyle w:val="GuidePedagogiqueTitre7Rponses"/>
            </w:pPr>
            <w:r>
              <w:t>Bien cordialement,</w:t>
            </w:r>
          </w:p>
          <w:p w14:paraId="5D6D4834" w14:textId="4C562A7D" w:rsidR="00BE5F47" w:rsidRDefault="00BE5F47" w:rsidP="001509AF">
            <w:pPr>
              <w:pStyle w:val="GuidePedagogiqueTitre7Rponses"/>
              <w:ind w:firstLine="7393"/>
            </w:pPr>
            <w:r>
              <w:t>G.</w:t>
            </w:r>
            <w:r w:rsidR="00967F8F">
              <w:t> </w:t>
            </w:r>
            <w:proofErr w:type="spellStart"/>
            <w:r>
              <w:t>Delatour</w:t>
            </w:r>
            <w:proofErr w:type="spellEnd"/>
            <w:r w:rsidR="004D1502">
              <w:t>,</w:t>
            </w:r>
          </w:p>
          <w:p w14:paraId="5007EFDA" w14:textId="0300BBE5" w:rsidR="00BE5F47" w:rsidRDefault="00BE5F47" w:rsidP="001509AF">
            <w:pPr>
              <w:pStyle w:val="GuidePedagogiqueTitre7Rponses"/>
              <w:ind w:firstLine="7393"/>
            </w:pPr>
            <w:r>
              <w:t>Directeur d’Agence AXA</w:t>
            </w:r>
          </w:p>
        </w:tc>
      </w:tr>
    </w:tbl>
    <w:p w14:paraId="23905A13" w14:textId="77777777" w:rsidR="00DC353B" w:rsidRDefault="00DC353B">
      <w:pPr>
        <w:rPr>
          <w:rFonts w:ascii="Times New Roman" w:hAnsi="Times New Roman"/>
          <w:b/>
          <w:sz w:val="27"/>
        </w:rPr>
      </w:pPr>
      <w:r>
        <w:br w:type="page"/>
      </w:r>
    </w:p>
    <w:p w14:paraId="6C4A8907" w14:textId="33D807D6" w:rsidR="00CE672F" w:rsidRDefault="00BE5F47" w:rsidP="001509AF">
      <w:pPr>
        <w:pStyle w:val="GuidePedagogiqueTitre4Missions"/>
      </w:pPr>
      <w:r>
        <w:t>Entraînement</w:t>
      </w:r>
    </w:p>
    <w:p w14:paraId="0277B799" w14:textId="05983583" w:rsidR="00CE672F" w:rsidRDefault="00CE672F" w:rsidP="001509AF">
      <w:pPr>
        <w:pStyle w:val="GuidePedagogiqueTitre5Missionsnumros"/>
      </w:pPr>
      <w:r>
        <w:t>E</w:t>
      </w:r>
      <w:r w:rsidR="00BE5F47">
        <w:t>xercice</w:t>
      </w:r>
      <w:r>
        <w:t xml:space="preserve"> 1</w:t>
      </w:r>
    </w:p>
    <w:p w14:paraId="45CB2B31" w14:textId="383E7C13" w:rsidR="00CE672F" w:rsidRPr="00553FAD" w:rsidRDefault="003843E6" w:rsidP="00FE6B26">
      <w:pPr>
        <w:pStyle w:val="GuidePedagogiqueConsignes"/>
        <w:ind w:left="567" w:hanging="567"/>
        <w:jc w:val="left"/>
      </w:pPr>
      <w:r w:rsidRPr="00553FAD">
        <w:t>Rédigez une note à l’attention du directeur marketing France dans laquelle vous</w:t>
      </w:r>
      <w:r w:rsidR="00967F8F" w:rsidRPr="00553FAD">
        <w:t> </w:t>
      </w:r>
      <w:r w:rsidRPr="00553FAD">
        <w:t>:</w:t>
      </w:r>
      <w:r w:rsidR="00566DBA" w:rsidRPr="00553FAD">
        <w:br/>
        <w:t xml:space="preserve">− </w:t>
      </w:r>
      <w:r w:rsidRPr="00553FAD">
        <w:t>présentez la démarche de GRC</w:t>
      </w:r>
      <w:r w:rsidR="0098681C" w:rsidRPr="00553FAD">
        <w:t> </w:t>
      </w:r>
      <w:r w:rsidRPr="00553FAD">
        <w:t>;</w:t>
      </w:r>
      <w:r w:rsidR="00566DBA" w:rsidRPr="00553FAD">
        <w:br/>
        <w:t xml:space="preserve">− </w:t>
      </w:r>
      <w:r w:rsidRPr="00553FAD">
        <w:t xml:space="preserve">expliquez comment le data </w:t>
      </w:r>
      <w:proofErr w:type="spellStart"/>
      <w:r w:rsidRPr="00553FAD">
        <w:t>mining</w:t>
      </w:r>
      <w:proofErr w:type="spellEnd"/>
      <w:r w:rsidRPr="00553FAD">
        <w:t xml:space="preserve"> permet d’optimiser la relation clients</w:t>
      </w:r>
      <w:r w:rsidR="0098681C" w:rsidRPr="00553FAD">
        <w:t> </w:t>
      </w:r>
      <w:r w:rsidRPr="00553FAD">
        <w:t>;</w:t>
      </w:r>
      <w:r w:rsidR="00566DBA" w:rsidRPr="00553FAD">
        <w:br/>
        <w:t xml:space="preserve">− </w:t>
      </w:r>
      <w:r w:rsidRPr="00553FAD">
        <w:t>précisez les retombées commerciales et économiques de la démarche.</w:t>
      </w:r>
    </w:p>
    <w:p w14:paraId="53C54C91" w14:textId="77777777" w:rsidR="00CE672F" w:rsidRDefault="00CE672F" w:rsidP="00737746">
      <w:pPr>
        <w:pStyle w:val="05Textecourant"/>
      </w:pPr>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737746" w14:paraId="6DEDE71B" w14:textId="77777777" w:rsidTr="00E001E5">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E58995" w14:textId="05B48CE3" w:rsidR="00737746" w:rsidRDefault="00737746" w:rsidP="001509AF">
            <w:pPr>
              <w:pStyle w:val="GuidePedagogiqueTitre7Rponses"/>
            </w:pPr>
            <w:r>
              <w:t>De : Manageur(</w:t>
            </w:r>
            <w:proofErr w:type="spellStart"/>
            <w:r>
              <w:t>euse</w:t>
            </w:r>
            <w:proofErr w:type="spellEnd"/>
            <w:r>
              <w:t>) de l’expérience client</w:t>
            </w:r>
          </w:p>
          <w:p w14:paraId="18DC1536" w14:textId="51034B78" w:rsidR="00737746" w:rsidRDefault="00737746" w:rsidP="001509AF">
            <w:pPr>
              <w:pStyle w:val="GuidePedagogiqueTitre7Rponses"/>
            </w:pPr>
            <w:r>
              <w:t>À : Directeur marketing France</w:t>
            </w:r>
          </w:p>
          <w:p w14:paraId="4E268AAA" w14:textId="0A6B6096" w:rsidR="00737746" w:rsidRDefault="00737746" w:rsidP="001509AF">
            <w:pPr>
              <w:pStyle w:val="GuidePedagogiqueTitre7Rponses"/>
            </w:pPr>
            <w:r>
              <w:t>Date : XX/XX/N</w:t>
            </w:r>
          </w:p>
          <w:p w14:paraId="37A271A0" w14:textId="00A4A618" w:rsidR="00737746" w:rsidRDefault="00737746" w:rsidP="001509AF">
            <w:pPr>
              <w:pStyle w:val="GuidePedagogiqueTitre7Rponses"/>
            </w:pPr>
            <w:r>
              <w:t>Objet : GRC</w:t>
            </w:r>
            <w:r w:rsidR="0033473B">
              <w:t xml:space="preserve"> (gestion de la relation client)</w:t>
            </w:r>
            <w:r>
              <w:t>.</w:t>
            </w:r>
          </w:p>
        </w:tc>
      </w:tr>
      <w:tr w:rsidR="00737746" w14:paraId="5152DA51" w14:textId="77777777" w:rsidTr="00E001E5">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AC7EACC" w14:textId="54650846" w:rsidR="00737746" w:rsidRDefault="00737746" w:rsidP="001509AF">
            <w:pPr>
              <w:pStyle w:val="GuidePedagogiqueTitre7Rponses"/>
              <w:jc w:val="center"/>
              <w:rPr>
                <w:b/>
              </w:rPr>
            </w:pPr>
            <w:r>
              <w:rPr>
                <w:b/>
              </w:rPr>
              <w:t>Note n°</w:t>
            </w:r>
            <w:r w:rsidR="00E001E5">
              <w:rPr>
                <w:rFonts w:hint="eastAsia"/>
                <w:b/>
              </w:rPr>
              <w:t> </w:t>
            </w:r>
            <w:r>
              <w:rPr>
                <w:b/>
              </w:rPr>
              <w:t>XX</w:t>
            </w:r>
          </w:p>
          <w:p w14:paraId="428774D8" w14:textId="77777777" w:rsidR="00737746" w:rsidRDefault="00737746" w:rsidP="001509AF">
            <w:pPr>
              <w:pStyle w:val="GuidePedagogiqueTitre7Rponses"/>
            </w:pPr>
          </w:p>
          <w:p w14:paraId="619A490D" w14:textId="77777777" w:rsidR="00737746" w:rsidRDefault="00737746" w:rsidP="001509AF">
            <w:pPr>
              <w:pStyle w:val="GuidePedagogiqueTitre7Rponses"/>
            </w:pPr>
            <w:r>
              <w:t>Monsieur,</w:t>
            </w:r>
          </w:p>
          <w:p w14:paraId="76F1559B" w14:textId="77777777" w:rsidR="00737746" w:rsidRDefault="00737746" w:rsidP="001509AF">
            <w:pPr>
              <w:pStyle w:val="GuidePedagogiqueTitre7Rponses"/>
            </w:pPr>
          </w:p>
          <w:p w14:paraId="124B8B7A" w14:textId="3B499697" w:rsidR="00737746" w:rsidRDefault="00737746" w:rsidP="001509AF">
            <w:pPr>
              <w:pStyle w:val="GuidePedagogiqueTitre7Rponses"/>
            </w:pPr>
            <w:r>
              <w:t>La GRC (gestion de la relation client) est une stratégie qui vise à accroître les performances de l’entreprise en développant une relation durable et cohérente avec des clients identifiés par leur potentiel d’activité et de rentabilité.</w:t>
            </w:r>
          </w:p>
          <w:p w14:paraId="773270E7" w14:textId="05E52FE5" w:rsidR="00737746" w:rsidRDefault="00737746" w:rsidP="001509AF">
            <w:pPr>
              <w:pStyle w:val="GuidePedagogiqueTitre7Rponses"/>
            </w:pPr>
            <w:r>
              <w:t>Elle s’appuie sur un marketing relationnel</w:t>
            </w:r>
            <w:r w:rsidR="00FD19C3">
              <w:t>,</w:t>
            </w:r>
            <w:r>
              <w:t xml:space="preserve"> qui est un marketing de long terme permettant de fidéliser, par opposition au marketing transactionnel, de court terme, focalisé sur le déclenchement de l’achat et la conquête de nouveaux clients.</w:t>
            </w:r>
          </w:p>
          <w:p w14:paraId="446B065C" w14:textId="77777777" w:rsidR="00FD19C3" w:rsidRDefault="00FD19C3" w:rsidP="001509AF">
            <w:pPr>
              <w:pStyle w:val="GuidePedagogiqueTitre7Rponses"/>
            </w:pPr>
          </w:p>
          <w:p w14:paraId="6F04F97A" w14:textId="5DA0E444" w:rsidR="00737746" w:rsidRDefault="00737746" w:rsidP="001509AF">
            <w:pPr>
              <w:pStyle w:val="GuidePedagogiqueTitre7Rponses"/>
            </w:pPr>
            <w:r>
              <w:t xml:space="preserve">Le data </w:t>
            </w:r>
            <w:proofErr w:type="spellStart"/>
            <w:r>
              <w:t>mining</w:t>
            </w:r>
            <w:proofErr w:type="spellEnd"/>
            <w:r>
              <w:t xml:space="preserve"> permet d’analyser les données clients du CRM, de les segmenter ou </w:t>
            </w:r>
            <w:r w:rsidR="00FD19C3">
              <w:t xml:space="preserve">de </w:t>
            </w:r>
            <w:r>
              <w:t>les associer dans le cadre d’objectifs précis : améliorer le ciblage des opérations commerciales, favoriser la fidélité des clients, réaliser des ventes complémentaires associées, utiliser les canaux de communication les plus adaptés, personnaliser les offres</w:t>
            </w:r>
            <w:r w:rsidR="00FD19C3">
              <w:t>,</w:t>
            </w:r>
            <w:r>
              <w:t xml:space="preserve"> etc</w:t>
            </w:r>
            <w:r w:rsidR="00FD19C3">
              <w:t>.</w:t>
            </w:r>
          </w:p>
          <w:p w14:paraId="2CE3A6D2" w14:textId="1122FAF2" w:rsidR="00737746" w:rsidRDefault="00737746" w:rsidP="001509AF">
            <w:pPr>
              <w:pStyle w:val="GuidePedagogiqueTitre7Rponses"/>
            </w:pPr>
            <w:r>
              <w:t>C’est un outil qui permet de transformer l’information en connaissance clients</w:t>
            </w:r>
            <w:r w:rsidR="00FD19C3">
              <w:t>,</w:t>
            </w:r>
            <w:r>
              <w:t xml:space="preserve"> et donc d’enrichir l’expérience client.</w:t>
            </w:r>
          </w:p>
          <w:p w14:paraId="44FC93AB" w14:textId="77777777" w:rsidR="00FD19C3" w:rsidRDefault="00FD19C3" w:rsidP="001509AF">
            <w:pPr>
              <w:pStyle w:val="GuidePedagogiqueTitre7Rponses"/>
            </w:pPr>
          </w:p>
          <w:p w14:paraId="3732F437" w14:textId="1D5036E2" w:rsidR="00737746" w:rsidRDefault="00737746" w:rsidP="001509AF">
            <w:pPr>
              <w:pStyle w:val="GuidePedagogiqueTitre7Rponses"/>
            </w:pPr>
            <w:r>
              <w:t>La GRC permet d’améliorer les revenus de l’entreprise en améliorant la qualité de la relation client et en optimisant le ciblage des actions commerciales</w:t>
            </w:r>
            <w:r w:rsidR="00566DBA">
              <w:t>,</w:t>
            </w:r>
            <w:r>
              <w:t xml:space="preserve"> selon le profil et le potentiel des clients.</w:t>
            </w:r>
          </w:p>
          <w:p w14:paraId="38CFB1C8" w14:textId="2BEBB992" w:rsidR="00737746" w:rsidRDefault="00737746" w:rsidP="001509AF">
            <w:pPr>
              <w:pStyle w:val="GuidePedagogiqueTitre7Rponses"/>
            </w:pPr>
            <w:r>
              <w:t>Elle permet également de minimiser les risques en enclenchant des programmes de rétention face aux clients susceptibles de partir vers la concurrence.</w:t>
            </w:r>
          </w:p>
          <w:p w14:paraId="12E40A4B" w14:textId="0EF3A35B" w:rsidR="00737746" w:rsidRDefault="00737746" w:rsidP="001509AF">
            <w:pPr>
              <w:pStyle w:val="GuidePedagogiqueTitre7Rponses"/>
            </w:pPr>
            <w:r>
              <w:t xml:space="preserve">Elle permet </w:t>
            </w:r>
            <w:r w:rsidR="00FD19C3">
              <w:t>enfin</w:t>
            </w:r>
            <w:r>
              <w:t xml:space="preserve"> d’optimiser l’efficacité des dépenses commerciales en améliorant le ciblage et la personnalisation des actions engagées vers les clients.</w:t>
            </w:r>
          </w:p>
          <w:p w14:paraId="516BA168" w14:textId="2CC31611" w:rsidR="00737746" w:rsidRDefault="00737746" w:rsidP="001509AF">
            <w:pPr>
              <w:pStyle w:val="GuidePedagogiqueTitre7Rponses"/>
            </w:pPr>
            <w:r>
              <w:t>La GRC implique</w:t>
            </w:r>
            <w:r w:rsidR="00FD19C3">
              <w:t xml:space="preserve"> </w:t>
            </w:r>
            <w:r>
              <w:t>des investissements conséquents</w:t>
            </w:r>
            <w:r w:rsidR="00FD19C3">
              <w:t>,</w:t>
            </w:r>
            <w:r>
              <w:t xml:space="preserve"> mais le retour sur investissement peut largement en valoir la peine.</w:t>
            </w:r>
          </w:p>
          <w:p w14:paraId="0FAA45FC" w14:textId="77777777" w:rsidR="00737746" w:rsidRDefault="00737746" w:rsidP="001509AF">
            <w:pPr>
              <w:pStyle w:val="GuidePedagogiqueTitre7Rponses"/>
            </w:pPr>
          </w:p>
          <w:p w14:paraId="6DA38D87" w14:textId="77777777" w:rsidR="00737746" w:rsidRDefault="00737746" w:rsidP="001509AF">
            <w:pPr>
              <w:pStyle w:val="GuidePedagogiqueTitre7Rponses"/>
            </w:pPr>
            <w:r>
              <w:t>Je reste à votre disposition pour toute information complémentaire.</w:t>
            </w:r>
          </w:p>
          <w:p w14:paraId="3B9D2CE7" w14:textId="77777777" w:rsidR="00E001E5" w:rsidRDefault="00E001E5" w:rsidP="001509AF">
            <w:pPr>
              <w:pStyle w:val="GuidePedagogiqueTitre7Rponses"/>
            </w:pPr>
          </w:p>
          <w:p w14:paraId="3679688F" w14:textId="42FB3E98" w:rsidR="00737746" w:rsidRDefault="00737746" w:rsidP="001509AF">
            <w:pPr>
              <w:pStyle w:val="GuidePedagogiqueTitre7Rponses"/>
            </w:pPr>
            <w:r>
              <w:t>Cordialement,</w:t>
            </w:r>
          </w:p>
          <w:p w14:paraId="6AAD090B" w14:textId="77777777" w:rsidR="00737746" w:rsidRDefault="00737746" w:rsidP="001509AF">
            <w:pPr>
              <w:pStyle w:val="GuidePedagogiqueTitre7Rponses"/>
            </w:pPr>
          </w:p>
          <w:p w14:paraId="0B40D5B3" w14:textId="2B25FF46" w:rsidR="00737746" w:rsidRDefault="00737746" w:rsidP="00E001E5">
            <w:pPr>
              <w:pStyle w:val="GuidePedagogiqueTitre7Rponses"/>
            </w:pPr>
            <w:r>
              <w:t>Manageur(</w:t>
            </w:r>
            <w:proofErr w:type="spellStart"/>
            <w:r>
              <w:t>euse</w:t>
            </w:r>
            <w:proofErr w:type="spellEnd"/>
            <w:r>
              <w:t>) de l’expérience client</w:t>
            </w:r>
          </w:p>
        </w:tc>
      </w:tr>
    </w:tbl>
    <w:p w14:paraId="4B00AF7E" w14:textId="77777777" w:rsidR="00FD19C3" w:rsidRDefault="00FD19C3">
      <w:r>
        <w:br w:type="page"/>
      </w:r>
    </w:p>
    <w:p w14:paraId="090F39AC" w14:textId="6DDF54A5" w:rsidR="00CE672F" w:rsidRDefault="00CE672F" w:rsidP="001509AF">
      <w:pPr>
        <w:pStyle w:val="GuidePedagogiqueTitre5Missionsnumros"/>
      </w:pPr>
      <w:r>
        <w:t>E</w:t>
      </w:r>
      <w:r w:rsidR="00FD19C3">
        <w:t>xercice</w:t>
      </w:r>
      <w:r>
        <w:t xml:space="preserve"> 2</w:t>
      </w:r>
    </w:p>
    <w:p w14:paraId="0EC009D4" w14:textId="77777777" w:rsidR="00CE672F" w:rsidRDefault="00CE672F" w:rsidP="001509AF">
      <w:pPr>
        <w:pStyle w:val="GuidePedagogiqueConsignes"/>
      </w:pPr>
      <w:r>
        <w:t>1. Déterminez une liste d’actions possibles pour assurer le suivi et le développement de la relation client.</w:t>
      </w:r>
    </w:p>
    <w:p w14:paraId="69447EF4" w14:textId="3B626448" w:rsidR="00CE672F" w:rsidRPr="001509AF" w:rsidRDefault="00CE672F" w:rsidP="001509AF">
      <w:pPr>
        <w:pStyle w:val="GuidePedagogiqueTitre7Rponses"/>
        <w:rPr>
          <w:i/>
          <w:iCs/>
        </w:rPr>
      </w:pPr>
      <w:r w:rsidRPr="001509AF">
        <w:rPr>
          <w:i/>
          <w:iCs/>
        </w:rPr>
        <w:t>Accepter toute réponse pertinente.</w:t>
      </w:r>
    </w:p>
    <w:tbl>
      <w:tblPr>
        <w:tblStyle w:val="Grilledutableau"/>
        <w:tblW w:w="10456" w:type="dxa"/>
        <w:tblCellMar>
          <w:top w:w="57" w:type="dxa"/>
          <w:bottom w:w="57" w:type="dxa"/>
        </w:tblCellMar>
        <w:tblLook w:val="04A0" w:firstRow="1" w:lastRow="0" w:firstColumn="1" w:lastColumn="0" w:noHBand="0" w:noVBand="1"/>
      </w:tblPr>
      <w:tblGrid>
        <w:gridCol w:w="5098"/>
        <w:gridCol w:w="5358"/>
      </w:tblGrid>
      <w:tr w:rsidR="00CE672F" w:rsidRPr="001509AF" w14:paraId="5A6E43A2" w14:textId="77777777" w:rsidTr="0040166C">
        <w:tc>
          <w:tcPr>
            <w:tcW w:w="5098" w:type="dxa"/>
            <w:tcBorders>
              <w:top w:val="single" w:sz="4" w:space="0" w:color="auto"/>
              <w:left w:val="single" w:sz="4" w:space="0" w:color="auto"/>
              <w:bottom w:val="single" w:sz="4" w:space="0" w:color="auto"/>
              <w:right w:val="single" w:sz="4" w:space="0" w:color="auto"/>
            </w:tcBorders>
            <w:shd w:val="clear" w:color="auto" w:fill="FF9900"/>
            <w:hideMark/>
          </w:tcPr>
          <w:p w14:paraId="03C74B15" w14:textId="77777777" w:rsidR="00CE672F" w:rsidRPr="001509AF" w:rsidRDefault="00CE672F" w:rsidP="001509AF">
            <w:pPr>
              <w:pStyle w:val="GuidePedagogiqueTitre7Rponses"/>
              <w:jc w:val="center"/>
              <w:rPr>
                <w:b/>
                <w:bCs/>
                <w:szCs w:val="24"/>
              </w:rPr>
            </w:pPr>
            <w:r w:rsidRPr="001509AF">
              <w:rPr>
                <w:b/>
                <w:bCs/>
              </w:rPr>
              <w:t>Phase</w:t>
            </w:r>
          </w:p>
        </w:tc>
        <w:tc>
          <w:tcPr>
            <w:tcW w:w="5358" w:type="dxa"/>
            <w:tcBorders>
              <w:top w:val="single" w:sz="4" w:space="0" w:color="auto"/>
              <w:left w:val="single" w:sz="4" w:space="0" w:color="auto"/>
              <w:bottom w:val="single" w:sz="4" w:space="0" w:color="auto"/>
              <w:right w:val="single" w:sz="4" w:space="0" w:color="auto"/>
            </w:tcBorders>
            <w:shd w:val="clear" w:color="auto" w:fill="FF9900"/>
            <w:hideMark/>
          </w:tcPr>
          <w:p w14:paraId="0F982273" w14:textId="77777777" w:rsidR="00CE672F" w:rsidRPr="001509AF" w:rsidRDefault="00CE672F" w:rsidP="001509AF">
            <w:pPr>
              <w:pStyle w:val="GuidePedagogiqueTitre7Rponses"/>
              <w:jc w:val="center"/>
              <w:rPr>
                <w:b/>
                <w:bCs/>
                <w:szCs w:val="24"/>
              </w:rPr>
            </w:pPr>
            <w:r w:rsidRPr="001509AF">
              <w:rPr>
                <w:b/>
                <w:bCs/>
              </w:rPr>
              <w:t>Actions possibles en GRC</w:t>
            </w:r>
          </w:p>
        </w:tc>
      </w:tr>
      <w:tr w:rsidR="00CE672F" w14:paraId="43582B17"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53257DFC" w14:textId="77777777" w:rsidR="00CE672F" w:rsidRDefault="00CE672F" w:rsidP="001509AF">
            <w:pPr>
              <w:pStyle w:val="GuidePedagogiqueTitre7Rponses"/>
              <w:rPr>
                <w:szCs w:val="24"/>
              </w:rPr>
            </w:pPr>
            <w:r>
              <w:t>Conquête des clients</w:t>
            </w:r>
          </w:p>
        </w:tc>
        <w:tc>
          <w:tcPr>
            <w:tcW w:w="5358" w:type="dxa"/>
            <w:tcBorders>
              <w:top w:val="single" w:sz="4" w:space="0" w:color="auto"/>
              <w:left w:val="single" w:sz="4" w:space="0" w:color="auto"/>
              <w:bottom w:val="single" w:sz="4" w:space="0" w:color="auto"/>
              <w:right w:val="single" w:sz="4" w:space="0" w:color="auto"/>
            </w:tcBorders>
            <w:hideMark/>
          </w:tcPr>
          <w:p w14:paraId="605F081C" w14:textId="03F66867" w:rsidR="00CE672F" w:rsidRDefault="00CE672F" w:rsidP="0054297B">
            <w:pPr>
              <w:pStyle w:val="GuidePedagogiqueTitre7Rponses"/>
              <w:numPr>
                <w:ilvl w:val="0"/>
                <w:numId w:val="5"/>
              </w:numPr>
              <w:ind w:left="325" w:hanging="284"/>
              <w:rPr>
                <w:szCs w:val="24"/>
              </w:rPr>
            </w:pPr>
            <w:r>
              <w:t>Création de comptes clients</w:t>
            </w:r>
          </w:p>
          <w:p w14:paraId="38C6F2AA" w14:textId="1F0FDC5C" w:rsidR="00CE672F" w:rsidRDefault="00CE672F" w:rsidP="0054297B">
            <w:pPr>
              <w:pStyle w:val="GuidePedagogiqueTitre7Rponses"/>
              <w:numPr>
                <w:ilvl w:val="0"/>
                <w:numId w:val="5"/>
              </w:numPr>
              <w:ind w:left="325" w:hanging="284"/>
              <w:rPr>
                <w:szCs w:val="24"/>
              </w:rPr>
            </w:pPr>
            <w:r>
              <w:t>Inscription à la newsletter lors du premier passage en caisse</w:t>
            </w:r>
          </w:p>
        </w:tc>
      </w:tr>
      <w:tr w:rsidR="00CE672F" w14:paraId="1CF4F60A"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2879E833" w14:textId="77777777" w:rsidR="00CE672F" w:rsidRDefault="00CE672F" w:rsidP="001509AF">
            <w:pPr>
              <w:pStyle w:val="GuidePedagogiqueTitre7Rponses"/>
              <w:rPr>
                <w:szCs w:val="24"/>
              </w:rPr>
            </w:pPr>
            <w:r>
              <w:t>Suivi et gestion de la relation</w:t>
            </w:r>
          </w:p>
        </w:tc>
        <w:tc>
          <w:tcPr>
            <w:tcW w:w="5358" w:type="dxa"/>
            <w:tcBorders>
              <w:top w:val="single" w:sz="4" w:space="0" w:color="auto"/>
              <w:left w:val="single" w:sz="4" w:space="0" w:color="auto"/>
              <w:bottom w:val="single" w:sz="4" w:space="0" w:color="auto"/>
              <w:right w:val="single" w:sz="4" w:space="0" w:color="auto"/>
            </w:tcBorders>
            <w:hideMark/>
          </w:tcPr>
          <w:p w14:paraId="67CDB402" w14:textId="3E857DF4" w:rsidR="00CE672F" w:rsidRDefault="00CE672F" w:rsidP="0054297B">
            <w:pPr>
              <w:pStyle w:val="GuidePedagogiqueTitre7Rponses"/>
              <w:numPr>
                <w:ilvl w:val="0"/>
                <w:numId w:val="6"/>
              </w:numPr>
              <w:ind w:left="325" w:hanging="284"/>
              <w:rPr>
                <w:szCs w:val="24"/>
              </w:rPr>
            </w:pPr>
            <w:r>
              <w:t>Envoi périodique de newsletter</w:t>
            </w:r>
            <w:r w:rsidR="003339C4">
              <w:t>s</w:t>
            </w:r>
            <w:r>
              <w:t xml:space="preserve"> avec les offres du mois</w:t>
            </w:r>
          </w:p>
          <w:p w14:paraId="597F9581" w14:textId="223DCCE3" w:rsidR="00CE672F" w:rsidRDefault="00CE672F" w:rsidP="0054297B">
            <w:pPr>
              <w:pStyle w:val="GuidePedagogiqueTitre7Rponses"/>
              <w:numPr>
                <w:ilvl w:val="0"/>
                <w:numId w:val="6"/>
              </w:numPr>
              <w:ind w:left="325" w:hanging="284"/>
            </w:pPr>
            <w:r>
              <w:t>Enquête de satisfaction après toute réparation automobile</w:t>
            </w:r>
          </w:p>
          <w:p w14:paraId="0E975B78" w14:textId="37E9F2BD" w:rsidR="00CE672F" w:rsidRDefault="00CE672F" w:rsidP="0054297B">
            <w:pPr>
              <w:pStyle w:val="GuidePedagogiqueTitre7Rponses"/>
              <w:numPr>
                <w:ilvl w:val="0"/>
                <w:numId w:val="6"/>
              </w:numPr>
              <w:ind w:left="325" w:hanging="284"/>
            </w:pPr>
            <w:r>
              <w:t>Envoi d’un courrier pour le suivi du véhicule</w:t>
            </w:r>
          </w:p>
          <w:p w14:paraId="5F9CC9C2" w14:textId="25120112" w:rsidR="00CE672F" w:rsidRDefault="00CE672F" w:rsidP="0054297B">
            <w:pPr>
              <w:pStyle w:val="GuidePedagogiqueTitre7Rponses"/>
              <w:numPr>
                <w:ilvl w:val="0"/>
                <w:numId w:val="6"/>
              </w:numPr>
              <w:ind w:left="325" w:hanging="284"/>
              <w:rPr>
                <w:szCs w:val="24"/>
              </w:rPr>
            </w:pPr>
            <w:r>
              <w:t>C</w:t>
            </w:r>
            <w:r w:rsidR="003339C4">
              <w:t>réation d’un carnet d’entretien</w:t>
            </w:r>
            <w:r>
              <w:t xml:space="preserve"> électronique</w:t>
            </w:r>
          </w:p>
        </w:tc>
      </w:tr>
      <w:tr w:rsidR="00CE672F" w14:paraId="4507F6F5"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7C8F99F2" w14:textId="77777777" w:rsidR="00CE672F" w:rsidRDefault="00CE672F" w:rsidP="001509AF">
            <w:pPr>
              <w:pStyle w:val="GuidePedagogiqueTitre7Rponses"/>
              <w:rPr>
                <w:szCs w:val="24"/>
              </w:rPr>
            </w:pPr>
            <w:r>
              <w:t>Fidélisation</w:t>
            </w:r>
          </w:p>
        </w:tc>
        <w:tc>
          <w:tcPr>
            <w:tcW w:w="5358" w:type="dxa"/>
            <w:tcBorders>
              <w:top w:val="single" w:sz="4" w:space="0" w:color="auto"/>
              <w:left w:val="single" w:sz="4" w:space="0" w:color="auto"/>
              <w:bottom w:val="single" w:sz="4" w:space="0" w:color="auto"/>
              <w:right w:val="single" w:sz="4" w:space="0" w:color="auto"/>
            </w:tcBorders>
            <w:hideMark/>
          </w:tcPr>
          <w:p w14:paraId="2C11E196" w14:textId="627A6AA4" w:rsidR="00CE672F" w:rsidRDefault="00CE672F" w:rsidP="001509AF">
            <w:pPr>
              <w:pStyle w:val="GuidePedagogiqueTitre7Rponses"/>
              <w:rPr>
                <w:szCs w:val="24"/>
              </w:rPr>
            </w:pPr>
            <w:r>
              <w:t>Création d’un programme de fidélité : au-delà d’un certain montant d’achat, accorder une réduction à l’année sur les pièces et la main d‘œuvre</w:t>
            </w:r>
          </w:p>
        </w:tc>
      </w:tr>
      <w:tr w:rsidR="00CE672F" w14:paraId="6ADB8634"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5D99E912" w14:textId="77777777" w:rsidR="00CE672F" w:rsidRDefault="00CE672F" w:rsidP="001509AF">
            <w:pPr>
              <w:pStyle w:val="GuidePedagogiqueTitre7Rponses"/>
              <w:rPr>
                <w:szCs w:val="24"/>
              </w:rPr>
            </w:pPr>
            <w:r>
              <w:t>Rétention - réactivation</w:t>
            </w:r>
          </w:p>
        </w:tc>
        <w:tc>
          <w:tcPr>
            <w:tcW w:w="5358" w:type="dxa"/>
            <w:tcBorders>
              <w:top w:val="single" w:sz="4" w:space="0" w:color="auto"/>
              <w:left w:val="single" w:sz="4" w:space="0" w:color="auto"/>
              <w:bottom w:val="single" w:sz="4" w:space="0" w:color="auto"/>
              <w:right w:val="single" w:sz="4" w:space="0" w:color="auto"/>
            </w:tcBorders>
            <w:hideMark/>
          </w:tcPr>
          <w:p w14:paraId="748F5019" w14:textId="0D5A121D" w:rsidR="00CE672F" w:rsidRDefault="00CE672F" w:rsidP="0054297B">
            <w:pPr>
              <w:pStyle w:val="GuidePedagogiqueTitre7Rponses"/>
              <w:numPr>
                <w:ilvl w:val="0"/>
                <w:numId w:val="7"/>
              </w:numPr>
              <w:ind w:left="325" w:hanging="284"/>
              <w:rPr>
                <w:szCs w:val="24"/>
              </w:rPr>
            </w:pPr>
            <w:r>
              <w:t xml:space="preserve">Offrir la carte de fidélité et la réduction attenante </w:t>
            </w:r>
            <w:r w:rsidR="00566DBA">
              <w:t>à</w:t>
            </w:r>
            <w:r>
              <w:t xml:space="preserve"> tout client n’ayant pas effectué de réparation depuis </w:t>
            </w:r>
            <w:r w:rsidR="003339C4">
              <w:t>un</w:t>
            </w:r>
            <w:r>
              <w:t xml:space="preserve"> an par exemple</w:t>
            </w:r>
          </w:p>
          <w:p w14:paraId="3900B2E3" w14:textId="537591AA" w:rsidR="00CE672F" w:rsidRDefault="003339C4" w:rsidP="0054297B">
            <w:pPr>
              <w:pStyle w:val="GuidePedagogiqueTitre7Rponses"/>
              <w:numPr>
                <w:ilvl w:val="0"/>
                <w:numId w:val="7"/>
              </w:numPr>
              <w:ind w:left="325" w:hanging="284"/>
              <w:rPr>
                <w:szCs w:val="24"/>
              </w:rPr>
            </w:pPr>
            <w:r>
              <w:t>Publipostage avec une offre</w:t>
            </w:r>
            <w:r w:rsidR="00CE672F">
              <w:t xml:space="preserve"> exceptionnelle</w:t>
            </w:r>
          </w:p>
        </w:tc>
      </w:tr>
    </w:tbl>
    <w:p w14:paraId="7852932D" w14:textId="4E53E026" w:rsidR="00CE672F" w:rsidRPr="00D17E16" w:rsidRDefault="00CE672F" w:rsidP="001509AF">
      <w:pPr>
        <w:pStyle w:val="GuidePedagogiqueConsignes"/>
      </w:pPr>
      <w:r w:rsidRPr="00D17E16">
        <w:t xml:space="preserve">2. </w:t>
      </w:r>
      <w:r w:rsidR="00D17E16" w:rsidRPr="00D17E16">
        <w:t>Proposez-lui celle que vous jugez la plus pertinente en développant sa mise en œuvre opérationnelle.</w:t>
      </w:r>
    </w:p>
    <w:p w14:paraId="788E80F8" w14:textId="3BF93711" w:rsidR="00CE672F" w:rsidRPr="001509AF" w:rsidRDefault="00CE672F" w:rsidP="001509AF">
      <w:pPr>
        <w:pStyle w:val="GuidePedagogiqueTitre7Rponses"/>
        <w:rPr>
          <w:i/>
          <w:iCs/>
        </w:rPr>
      </w:pPr>
      <w:r w:rsidRPr="001509AF">
        <w:rPr>
          <w:i/>
          <w:iCs/>
        </w:rPr>
        <w:t xml:space="preserve">Accepter toute réponse pertinente. </w:t>
      </w:r>
      <w:r w:rsidR="00115BBD" w:rsidRPr="001509AF">
        <w:rPr>
          <w:i/>
          <w:iCs/>
        </w:rPr>
        <w:t>Ce qui suit n’est qu’une proposition.</w:t>
      </w:r>
    </w:p>
    <w:p w14:paraId="0DF6B444" w14:textId="77777777" w:rsidR="00CE672F" w:rsidRDefault="00CE672F" w:rsidP="001509AF">
      <w:pPr>
        <w:pStyle w:val="GuidePedagogiqueTitre7Rponses"/>
      </w:pPr>
    </w:p>
    <w:p w14:paraId="4C6E4615" w14:textId="4E8C38B2" w:rsidR="00CE672F" w:rsidRDefault="00CE672F" w:rsidP="001509AF">
      <w:pPr>
        <w:pStyle w:val="GuidePedagogiqueTitre7Rponses"/>
      </w:pPr>
      <w:r>
        <w:t xml:space="preserve">Le contexte se prête bien à l’envoi d’un courrier à chaque kilométrage théorique nécessitant une révision. Ainsi le client aura le sentiment que le garage prête attention à </w:t>
      </w:r>
      <w:r w:rsidR="00115BBD">
        <w:t>s</w:t>
      </w:r>
      <w:r>
        <w:t>a sécurité.</w:t>
      </w:r>
    </w:p>
    <w:p w14:paraId="508F37FC" w14:textId="77777777" w:rsidR="00115BBD" w:rsidRDefault="00115BBD" w:rsidP="001509AF">
      <w:pPr>
        <w:pStyle w:val="GuidePedagogiqueTitre7Rponses"/>
      </w:pPr>
    </w:p>
    <w:p w14:paraId="4A6C99E8" w14:textId="60620A43" w:rsidR="00115BBD" w:rsidRDefault="00CE672F" w:rsidP="001509AF">
      <w:pPr>
        <w:pStyle w:val="GuidePedagogiqueTitre7Rponses"/>
      </w:pPr>
      <w:r>
        <w:t xml:space="preserve">Ce kilométrage peut être estimé </w:t>
      </w:r>
      <w:r w:rsidR="00115BBD">
        <w:t>selon les méthodes habituelles</w:t>
      </w:r>
      <w:r w:rsidR="00967F8F">
        <w:t xml:space="preserve"> </w:t>
      </w:r>
      <w:r w:rsidR="00115BBD">
        <w:t xml:space="preserve">(ex : </w:t>
      </w:r>
      <w:r>
        <w:t>on compte 20 000</w:t>
      </w:r>
      <w:r w:rsidR="00967F8F">
        <w:t> </w:t>
      </w:r>
      <w:r>
        <w:t xml:space="preserve">km par an </w:t>
      </w:r>
      <w:r w:rsidR="00115BBD">
        <w:t xml:space="preserve">en moyenne </w:t>
      </w:r>
      <w:r>
        <w:t xml:space="preserve">pour une voiture diesel, </w:t>
      </w:r>
      <w:r w:rsidR="00115BBD">
        <w:t>une</w:t>
      </w:r>
      <w:r>
        <w:t xml:space="preserve"> révision </w:t>
      </w:r>
      <w:r w:rsidR="00115BBD">
        <w:t>est à prévoir aux</w:t>
      </w:r>
      <w:r>
        <w:t xml:space="preserve"> 100 000</w:t>
      </w:r>
      <w:r w:rsidR="00967F8F">
        <w:t> </w:t>
      </w:r>
      <w:r>
        <w:t>km</w:t>
      </w:r>
      <w:r w:rsidR="00115BBD">
        <w:t> ;</w:t>
      </w:r>
      <w:r>
        <w:t xml:space="preserve"> le garagiste a vu la voiture à 92 000</w:t>
      </w:r>
      <w:r w:rsidR="00967F8F">
        <w:t> </w:t>
      </w:r>
      <w:r>
        <w:t>km, i</w:t>
      </w:r>
      <w:r w:rsidR="00115BBD">
        <w:t xml:space="preserve">l est probable que dans </w:t>
      </w:r>
      <w:r w:rsidR="001E4724">
        <w:t xml:space="preserve">six </w:t>
      </w:r>
      <w:r w:rsidR="00115BBD">
        <w:t xml:space="preserve">mois il soit temps d’effectuer </w:t>
      </w:r>
      <w:r>
        <w:t>la révision).</w:t>
      </w:r>
      <w:r w:rsidR="009F7BBE">
        <w:t xml:space="preserve"> </w:t>
      </w:r>
      <w:r w:rsidR="00115BBD">
        <w:t xml:space="preserve">On segmente le portefeuille clients selon le kilométrage des voitures tous les mois, on calcule le kilométrage théorique et on adresse un </w:t>
      </w:r>
      <w:r w:rsidR="009F7BBE">
        <w:t>courrier</w:t>
      </w:r>
      <w:r w:rsidR="00115BBD">
        <w:t xml:space="preserve"> par voie postale </w:t>
      </w:r>
      <w:r w:rsidR="009F7BBE">
        <w:t>aux clients d</w:t>
      </w:r>
      <w:r w:rsidR="00115BBD">
        <w:t>es véhicules concernés.</w:t>
      </w:r>
    </w:p>
    <w:p w14:paraId="43593691" w14:textId="77777777" w:rsidR="00115BBD" w:rsidRDefault="00115BBD" w:rsidP="001509AF">
      <w:pPr>
        <w:pStyle w:val="GuidePedagogiqueTitre7Rponses"/>
      </w:pPr>
    </w:p>
    <w:p w14:paraId="74539A0D" w14:textId="60780D27" w:rsidR="00CE672F" w:rsidRDefault="00CE672F" w:rsidP="001509AF">
      <w:pPr>
        <w:pStyle w:val="GuidePedagogiqueTitre7Rponses"/>
      </w:pPr>
      <w:r>
        <w:t>Le courrier d</w:t>
      </w:r>
      <w:r w:rsidR="00115BBD">
        <w:t>evra</w:t>
      </w:r>
      <w:r>
        <w:t xml:space="preserve"> être accompagné de l’offre tarifaire a</w:t>
      </w:r>
      <w:r w:rsidR="00115BBD">
        <w:t xml:space="preserve">ttenante et adaptée au véhicule : révision </w:t>
      </w:r>
      <w:r>
        <w:t>classique o</w:t>
      </w:r>
      <w:r w:rsidR="00115BBD">
        <w:t>u complète selon le kilométrage</w:t>
      </w:r>
      <w:r>
        <w:t>.</w:t>
      </w:r>
    </w:p>
    <w:p w14:paraId="4649CED2" w14:textId="77777777" w:rsidR="00CE672F" w:rsidRDefault="00CE672F" w:rsidP="001509AF">
      <w:pPr>
        <w:pStyle w:val="GuidePedagogiqueTitre7Rponses"/>
      </w:pPr>
    </w:p>
    <w:p w14:paraId="6EDE7069" w14:textId="3B367643" w:rsidR="00CE672F" w:rsidRDefault="00CE672F" w:rsidP="001509AF">
      <w:pPr>
        <w:pStyle w:val="GuidePedagogiqueTitre7Rponses"/>
      </w:pPr>
      <w:r>
        <w:t>Il est nécessaire de réaliser un suivi de l’opération afin d’évaluer la rentabilité de celle-ci et la possibilité de la reconduire.</w:t>
      </w:r>
    </w:p>
    <w:p w14:paraId="311AAAF0" w14:textId="77777777" w:rsidR="009F7BBE" w:rsidRDefault="009F7BBE" w:rsidP="001509AF">
      <w:pPr>
        <w:pStyle w:val="GuidePedagogiqueTitre7Rponses"/>
      </w:pPr>
      <w:r>
        <w:br w:type="page"/>
      </w:r>
    </w:p>
    <w:p w14:paraId="49A78DA0" w14:textId="3363C5B4" w:rsidR="00CE672F" w:rsidRDefault="009F7BBE" w:rsidP="001509AF">
      <w:pPr>
        <w:pStyle w:val="GuidePedagogiqueTitre5Missionsnumros"/>
      </w:pPr>
      <w:r>
        <w:t>Exercice</w:t>
      </w:r>
      <w:r w:rsidR="00CE672F">
        <w:t xml:space="preserve"> 3</w:t>
      </w:r>
    </w:p>
    <w:p w14:paraId="3BF10EC3" w14:textId="5DDA55E6" w:rsidR="00CE672F" w:rsidRDefault="00CE672F" w:rsidP="001509AF">
      <w:pPr>
        <w:pStyle w:val="GuidePedagogiqueConsignes"/>
      </w:pPr>
      <w:r>
        <w:t xml:space="preserve">1. Renseignez-vous sur les bulletins d’adhésion habituellement proposés par d’autres enseignes du secteur en </w:t>
      </w:r>
      <w:proofErr w:type="gramStart"/>
      <w:r>
        <w:t>faisant</w:t>
      </w:r>
      <w:proofErr w:type="gramEnd"/>
      <w:r>
        <w:t xml:space="preserve"> </w:t>
      </w:r>
      <w:r w:rsidR="00364490">
        <w:t>des</w:t>
      </w:r>
      <w:r>
        <w:t xml:space="preserve"> recherches sur </w:t>
      </w:r>
      <w:r w:rsidR="002A3C86">
        <w:t>internet</w:t>
      </w:r>
      <w:r>
        <w:t>.</w:t>
      </w:r>
    </w:p>
    <w:p w14:paraId="328D032F" w14:textId="77777777" w:rsidR="00CE672F" w:rsidRPr="001509AF" w:rsidRDefault="00CE672F" w:rsidP="001509AF">
      <w:pPr>
        <w:pStyle w:val="GuidePedagogiqueTitre7Rponses"/>
        <w:rPr>
          <w:i/>
          <w:iCs/>
        </w:rPr>
      </w:pPr>
      <w:r w:rsidRPr="001509AF">
        <w:rPr>
          <w:i/>
          <w:iCs/>
        </w:rPr>
        <w:t xml:space="preserve">Laisser aux étudiants la possibilité de s’inspirer de certains bulletins d’adhésion (Botanic, Jardiland par exemple). Exemple ici : </w:t>
      </w:r>
      <w:hyperlink r:id="rId14" w:history="1">
        <w:r w:rsidRPr="001509AF">
          <w:rPr>
            <w:rStyle w:val="Lienhypertexte"/>
            <w:i/>
            <w:iCs/>
          </w:rPr>
          <w:t>http://www.jardineriesterin.fr/pages/bulletin-d-adhesion-carte-de-fidelite</w:t>
        </w:r>
      </w:hyperlink>
    </w:p>
    <w:p w14:paraId="6DCB7634" w14:textId="77777777" w:rsidR="00CE672F" w:rsidRDefault="00CE672F" w:rsidP="001509AF">
      <w:pPr>
        <w:pStyle w:val="GuidePedagogiqueConsignes"/>
      </w:pPr>
      <w:r>
        <w:t>2. Concevez la plaquette d’inscription au programme, à l’aide d’un logiciel adapté, en sélectionnant les informations client utiles qui vous permettront d’assurer son suivi efficacement.</w:t>
      </w:r>
    </w:p>
    <w:p w14:paraId="031921E3" w14:textId="3677CE76" w:rsidR="00CB3593" w:rsidRPr="001509AF" w:rsidRDefault="00CB3593" w:rsidP="001509AF">
      <w:pPr>
        <w:pStyle w:val="GuidePedagogiqueTitre7Rponses"/>
        <w:rPr>
          <w:i/>
          <w:iCs/>
        </w:rPr>
      </w:pPr>
      <w:r w:rsidRPr="001509AF">
        <w:rPr>
          <w:i/>
          <w:iCs/>
        </w:rPr>
        <w:t xml:space="preserve">Les étudiants pourront utiliser Word, Publisher, </w:t>
      </w:r>
      <w:proofErr w:type="spellStart"/>
      <w:r w:rsidRPr="001509AF">
        <w:rPr>
          <w:i/>
          <w:iCs/>
        </w:rPr>
        <w:t>Canva</w:t>
      </w:r>
      <w:proofErr w:type="spellEnd"/>
      <w:r w:rsidR="00480902" w:rsidRPr="001509AF">
        <w:rPr>
          <w:i/>
          <w:iCs/>
        </w:rPr>
        <w:t>,</w:t>
      </w:r>
      <w:r w:rsidRPr="001509AF">
        <w:rPr>
          <w:i/>
          <w:iCs/>
        </w:rPr>
        <w:t xml:space="preserve"> etc</w:t>
      </w:r>
      <w:r w:rsidR="00480902" w:rsidRPr="001509AF">
        <w:rPr>
          <w:i/>
          <w:iCs/>
        </w:rPr>
        <w:t>.</w:t>
      </w:r>
      <w:r w:rsidRPr="001509AF">
        <w:rPr>
          <w:i/>
          <w:iCs/>
        </w:rPr>
        <w:t xml:space="preserve"> pour créer leur support de communication. Sur ce support devront ensuite être présentés les éléments légaux obligatoires liés à la </w:t>
      </w:r>
      <w:r w:rsidR="00CA3C02" w:rsidRPr="001509AF">
        <w:rPr>
          <w:i/>
          <w:iCs/>
        </w:rPr>
        <w:t>consigne </w:t>
      </w:r>
      <w:r w:rsidRPr="001509AF">
        <w:rPr>
          <w:i/>
          <w:iCs/>
        </w:rPr>
        <w:t xml:space="preserve">3 : l’opt-in actif sur le(s) traitement(s) de données personnes, et les mentions légales faisant référence à la loi. </w:t>
      </w:r>
    </w:p>
    <w:p w14:paraId="6C47813B" w14:textId="77777777" w:rsidR="00CB3593" w:rsidRPr="001509AF" w:rsidRDefault="00CB3593" w:rsidP="001509AF">
      <w:pPr>
        <w:pStyle w:val="GuidePedagogiqueTitre7Rponses"/>
        <w:rPr>
          <w:i/>
          <w:iCs/>
        </w:rPr>
      </w:pPr>
    </w:p>
    <w:p w14:paraId="2AE4055E" w14:textId="6020FAEF" w:rsidR="0068187E" w:rsidRDefault="0068187E" w:rsidP="001509AF">
      <w:pPr>
        <w:pStyle w:val="GuidePedagogiqueTitre7Rponses"/>
      </w:pPr>
      <w:r>
        <w:t>Informations à collecter :</w:t>
      </w:r>
    </w:p>
    <w:p w14:paraId="08AEB41A" w14:textId="1C1E30BF" w:rsidR="0068187E" w:rsidRDefault="003A0D85" w:rsidP="0054297B">
      <w:pPr>
        <w:pStyle w:val="GuidePedagogiqueTitre7Rponses"/>
        <w:numPr>
          <w:ilvl w:val="0"/>
          <w:numId w:val="8"/>
        </w:numPr>
      </w:pPr>
      <w:proofErr w:type="gramStart"/>
      <w:r>
        <w:t>l</w:t>
      </w:r>
      <w:r w:rsidR="0068187E">
        <w:t>es</w:t>
      </w:r>
      <w:proofErr w:type="gramEnd"/>
      <w:r w:rsidR="0068187E">
        <w:t xml:space="preserve"> données personnelles : nom, prénom, adresse, téléphone, adresse e-mail, date de naissance, etc.</w:t>
      </w:r>
      <w:r>
        <w:t> ;</w:t>
      </w:r>
    </w:p>
    <w:p w14:paraId="314011D4" w14:textId="4D40E135" w:rsidR="0068187E" w:rsidRDefault="003A0D85" w:rsidP="0054297B">
      <w:pPr>
        <w:pStyle w:val="GuidePedagogiqueTitre7Rponses"/>
        <w:numPr>
          <w:ilvl w:val="0"/>
          <w:numId w:val="8"/>
        </w:numPr>
      </w:pPr>
      <w:proofErr w:type="gramStart"/>
      <w:r>
        <w:t>l</w:t>
      </w:r>
      <w:r w:rsidR="0068187E">
        <w:t>a</w:t>
      </w:r>
      <w:proofErr w:type="gramEnd"/>
      <w:r w:rsidR="0068187E">
        <w:t xml:space="preserve"> fréquence d’achat habituelle dans le magasin : par semaine, par mois, etc.</w:t>
      </w:r>
      <w:r>
        <w:t> ;</w:t>
      </w:r>
    </w:p>
    <w:p w14:paraId="01F8B754" w14:textId="4D0C9594" w:rsidR="0068187E" w:rsidRDefault="003A0D85" w:rsidP="0054297B">
      <w:pPr>
        <w:pStyle w:val="GuidePedagogiqueTitre7Rponses"/>
        <w:numPr>
          <w:ilvl w:val="0"/>
          <w:numId w:val="8"/>
        </w:numPr>
      </w:pPr>
      <w:proofErr w:type="gramStart"/>
      <w:r>
        <w:t>l</w:t>
      </w:r>
      <w:r w:rsidR="0068187E">
        <w:t>es</w:t>
      </w:r>
      <w:proofErr w:type="gramEnd"/>
      <w:r w:rsidR="0068187E">
        <w:t xml:space="preserve"> centres d’intérêt : jardinage, bricolage, animalerie, etc.</w:t>
      </w:r>
      <w:r>
        <w:t> ;</w:t>
      </w:r>
    </w:p>
    <w:p w14:paraId="48D4E863" w14:textId="76D33B1C" w:rsidR="0068187E" w:rsidRDefault="003A0D85" w:rsidP="0054297B">
      <w:pPr>
        <w:pStyle w:val="GuidePedagogiqueTitre7Rponses"/>
        <w:numPr>
          <w:ilvl w:val="0"/>
          <w:numId w:val="8"/>
        </w:numPr>
      </w:pPr>
      <w:proofErr w:type="gramStart"/>
      <w:r>
        <w:t>l</w:t>
      </w:r>
      <w:r w:rsidR="0068187E">
        <w:t>es</w:t>
      </w:r>
      <w:proofErr w:type="gramEnd"/>
      <w:r w:rsidR="0068187E">
        <w:t xml:space="preserve"> autorisations habituelles : recevoir les offres promotionnelles du magasin, communiquer des informations aux partenaires commerciaux, etc.</w:t>
      </w:r>
    </w:p>
    <w:p w14:paraId="35FC7CB1" w14:textId="68143E47" w:rsidR="00CE672F" w:rsidRDefault="00A2612E" w:rsidP="001509AF">
      <w:pPr>
        <w:pStyle w:val="GuidePedagogiqueConsignes"/>
      </w:pPr>
      <w:r>
        <w:t>3</w:t>
      </w:r>
      <w:r w:rsidR="00CE672F">
        <w:t>. Assurez-vous d’obtenir le consentement du client concernant les différents traitements de ses données possibles, conformément au RGPD.</w:t>
      </w:r>
    </w:p>
    <w:p w14:paraId="1EFC37AB" w14:textId="77777777" w:rsidR="00CE672F" w:rsidRPr="003A0D85" w:rsidRDefault="00CE672F" w:rsidP="001509AF">
      <w:pPr>
        <w:pStyle w:val="GuidePedagogiqueTitre7Rponses"/>
        <w:rPr>
          <w:i/>
          <w:iCs/>
        </w:rPr>
      </w:pPr>
      <w:r w:rsidRPr="003A0D85">
        <w:rPr>
          <w:i/>
          <w:iCs/>
        </w:rPr>
        <w:t>Les étudiants ont pour objectif de rédiger :</w:t>
      </w:r>
    </w:p>
    <w:p w14:paraId="4CF0514B" w14:textId="3F2F08A4" w:rsidR="00CE672F" w:rsidRPr="003A0D85" w:rsidRDefault="00A2612E" w:rsidP="0054297B">
      <w:pPr>
        <w:pStyle w:val="GuidePedagogiqueTitre7Rponses"/>
        <w:numPr>
          <w:ilvl w:val="0"/>
          <w:numId w:val="8"/>
        </w:numPr>
        <w:rPr>
          <w:i/>
          <w:iCs/>
        </w:rPr>
      </w:pPr>
      <w:proofErr w:type="gramStart"/>
      <w:r w:rsidRPr="003A0D85">
        <w:rPr>
          <w:i/>
          <w:iCs/>
        </w:rPr>
        <w:t>d</w:t>
      </w:r>
      <w:r w:rsidR="00CE672F" w:rsidRPr="003A0D85">
        <w:rPr>
          <w:i/>
          <w:iCs/>
        </w:rPr>
        <w:t>es</w:t>
      </w:r>
      <w:proofErr w:type="gramEnd"/>
      <w:r w:rsidR="00CE672F" w:rsidRPr="003A0D85">
        <w:rPr>
          <w:i/>
          <w:iCs/>
        </w:rPr>
        <w:t xml:space="preserve"> conditions d’opt-in actif (</w:t>
      </w:r>
      <w:r w:rsidR="003A0D85">
        <w:rPr>
          <w:i/>
          <w:iCs/>
        </w:rPr>
        <w:t>deux</w:t>
      </w:r>
      <w:r w:rsidR="003A0D85" w:rsidRPr="003A0D85">
        <w:rPr>
          <w:i/>
          <w:iCs/>
        </w:rPr>
        <w:t xml:space="preserve"> </w:t>
      </w:r>
      <w:r w:rsidR="00CE672F" w:rsidRPr="003A0D85">
        <w:rPr>
          <w:i/>
          <w:iCs/>
        </w:rPr>
        <w:t xml:space="preserve">ou </w:t>
      </w:r>
      <w:r w:rsidR="003A0D85">
        <w:rPr>
          <w:i/>
          <w:iCs/>
        </w:rPr>
        <w:t>trois</w:t>
      </w:r>
      <w:r w:rsidR="00CE672F" w:rsidRPr="003A0D85">
        <w:rPr>
          <w:i/>
          <w:iCs/>
        </w:rPr>
        <w:t xml:space="preserve"> conditions) concernant leurs données</w:t>
      </w:r>
      <w:r w:rsidRPr="003A0D85">
        <w:rPr>
          <w:i/>
          <w:iCs/>
        </w:rPr>
        <w:t>,</w:t>
      </w:r>
      <w:r w:rsidR="00CE672F" w:rsidRPr="003A0D85">
        <w:rPr>
          <w:i/>
          <w:iCs/>
        </w:rPr>
        <w:t xml:space="preserve"> de type</w:t>
      </w:r>
      <w:r w:rsidRPr="003A0D85">
        <w:rPr>
          <w:i/>
          <w:iCs/>
        </w:rPr>
        <w:t xml:space="preserve"> : </w:t>
      </w:r>
      <w:r w:rsidR="00CE672F" w:rsidRPr="003A0D85">
        <w:rPr>
          <w:i/>
          <w:iCs/>
        </w:rPr>
        <w:t xml:space="preserve">« J’accepte que mes données soient utilisées dans le cadre d’opérations commerciales provenant du magasin </w:t>
      </w:r>
      <w:proofErr w:type="spellStart"/>
      <w:r w:rsidR="00CE672F" w:rsidRPr="003A0D85">
        <w:rPr>
          <w:i/>
          <w:iCs/>
        </w:rPr>
        <w:t>FloraMania</w:t>
      </w:r>
      <w:proofErr w:type="spellEnd"/>
      <w:r w:rsidR="00CE672F" w:rsidRPr="003A0D85">
        <w:rPr>
          <w:i/>
          <w:iCs/>
        </w:rPr>
        <w:t>… »</w:t>
      </w:r>
      <w:r w:rsidRPr="003A0D85">
        <w:rPr>
          <w:i/>
          <w:iCs/>
        </w:rPr>
        <w:t> ;</w:t>
      </w:r>
    </w:p>
    <w:p w14:paraId="3A6B9099" w14:textId="4E61D952" w:rsidR="00CE672F" w:rsidRPr="003A0D85" w:rsidRDefault="00A2612E" w:rsidP="0054297B">
      <w:pPr>
        <w:pStyle w:val="GuidePedagogiqueTitre7Rponses"/>
        <w:numPr>
          <w:ilvl w:val="0"/>
          <w:numId w:val="8"/>
        </w:numPr>
        <w:rPr>
          <w:i/>
          <w:iCs/>
        </w:rPr>
      </w:pPr>
      <w:proofErr w:type="gramStart"/>
      <w:r w:rsidRPr="003A0D85">
        <w:rPr>
          <w:i/>
          <w:iCs/>
        </w:rPr>
        <w:t>d</w:t>
      </w:r>
      <w:r w:rsidR="00CE672F" w:rsidRPr="003A0D85">
        <w:rPr>
          <w:i/>
          <w:iCs/>
        </w:rPr>
        <w:t>es</w:t>
      </w:r>
      <w:proofErr w:type="gramEnd"/>
      <w:r w:rsidR="00CE672F" w:rsidRPr="003A0D85">
        <w:rPr>
          <w:i/>
          <w:iCs/>
        </w:rPr>
        <w:t xml:space="preserve"> mentions légales</w:t>
      </w:r>
      <w:r w:rsidRPr="003A0D85">
        <w:rPr>
          <w:i/>
          <w:iCs/>
        </w:rPr>
        <w:t>,</w:t>
      </w:r>
      <w:r w:rsidR="00CE672F" w:rsidRPr="003A0D85">
        <w:rPr>
          <w:i/>
          <w:iCs/>
        </w:rPr>
        <w:t xml:space="preserve"> comme présentées en bas de page ici</w:t>
      </w:r>
      <w:r w:rsidRPr="003A0D85">
        <w:rPr>
          <w:i/>
          <w:iCs/>
        </w:rPr>
        <w:t xml:space="preserve"> : </w:t>
      </w:r>
      <w:hyperlink r:id="rId15" w:history="1">
        <w:r w:rsidR="00CE672F" w:rsidRPr="003A0D85">
          <w:rPr>
            <w:rStyle w:val="Lienhypertexte"/>
            <w:i/>
            <w:iCs/>
          </w:rPr>
          <w:t>https://www.botanic.com/produit/932088/carte-club-botanic.html</w:t>
        </w:r>
      </w:hyperlink>
    </w:p>
    <w:p w14:paraId="5846A95A" w14:textId="5DC9C353" w:rsidR="00CE672F" w:rsidRPr="003A0D85" w:rsidRDefault="00CE672F" w:rsidP="001509AF">
      <w:pPr>
        <w:pStyle w:val="GuidePedagogiqueTitre7Rponses"/>
        <w:rPr>
          <w:i/>
          <w:iCs/>
        </w:rPr>
      </w:pPr>
      <w:r w:rsidRPr="003A0D85">
        <w:rPr>
          <w:i/>
          <w:iCs/>
        </w:rPr>
        <w:t>Ils pourront s’en inspirer et les adapter au cadre de l’exercice.</w:t>
      </w:r>
    </w:p>
    <w:sectPr w:rsidR="00CE672F" w:rsidRPr="003A0D85" w:rsidSect="00B20901">
      <w:footerReference w:type="even" r:id="rId16"/>
      <w:footerReference w:type="default" r:id="rId17"/>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5326C" w14:textId="77777777" w:rsidR="00FC7983" w:rsidRDefault="00FC7983" w:rsidP="0036619B">
      <w:pPr>
        <w:spacing w:after="0" w:line="240" w:lineRule="auto"/>
      </w:pPr>
      <w:r>
        <w:separator/>
      </w:r>
    </w:p>
  </w:endnote>
  <w:endnote w:type="continuationSeparator" w:id="0">
    <w:p w14:paraId="7E677701" w14:textId="77777777" w:rsidR="00FC7983" w:rsidRDefault="00FC7983"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altName w:val="Sylfaen"/>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78A21467" w:rsidR="00BC2B76" w:rsidRPr="004016EA" w:rsidRDefault="00BC2B76"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CB3593">
      <w:rPr>
        <w:rStyle w:val="Folio"/>
        <w:rFonts w:ascii="Times New Roman" w:hAnsi="Times New Roman" w:cs="Times New Roman"/>
        <w:noProof/>
        <w:sz w:val="17"/>
        <w:szCs w:val="17"/>
      </w:rPr>
      <w:t>2</w:t>
    </w:r>
    <w:r w:rsidRPr="00456B14">
      <w:rPr>
        <w:rStyle w:val="Folio"/>
        <w:rFonts w:ascii="Times New Roman" w:hAnsi="Times New Roman" w:cs="Times New Roman"/>
        <w:b w:val="0"/>
        <w:bCs/>
        <w:sz w:val="17"/>
        <w:szCs w:val="17"/>
      </w:rPr>
      <w:fldChar w:fldCharType="end"/>
    </w:r>
    <w:r w:rsidR="0040166C">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570FD3C8" w:rsidR="00BC2B76" w:rsidRPr="00B20901" w:rsidRDefault="000A65AC" w:rsidP="000A65AC">
    <w:pPr>
      <w:pStyle w:val="Pieddepagedroite"/>
    </w:pPr>
    <w:r>
      <w:t>20 Suivre le client</w:t>
    </w:r>
    <w:r w:rsidR="00BC2B76" w:rsidRPr="00B20901">
      <w:tab/>
    </w:r>
    <w:r w:rsidR="00BC2B76" w:rsidRPr="00B20901">
      <w:rPr>
        <w:rStyle w:val="Folio"/>
        <w:rFonts w:ascii="Times New Roman" w:hAnsi="Times New Roman" w:cs="Guide Pedago Arial"/>
        <w:b w:val="0"/>
        <w:bCs w:val="0"/>
        <w:sz w:val="17"/>
        <w:szCs w:val="17"/>
      </w:rPr>
      <w:fldChar w:fldCharType="begin"/>
    </w:r>
    <w:r w:rsidR="00BC2B76" w:rsidRPr="00B20901">
      <w:rPr>
        <w:rStyle w:val="Folio"/>
        <w:rFonts w:ascii="Times New Roman" w:hAnsi="Times New Roman" w:cs="Guide Pedago Arial"/>
        <w:b w:val="0"/>
        <w:bCs w:val="0"/>
        <w:sz w:val="17"/>
        <w:szCs w:val="17"/>
      </w:rPr>
      <w:instrText xml:space="preserve"> PAGE </w:instrText>
    </w:r>
    <w:r w:rsidR="00BC2B76" w:rsidRPr="00B20901">
      <w:rPr>
        <w:rStyle w:val="Folio"/>
        <w:rFonts w:ascii="Times New Roman" w:hAnsi="Times New Roman" w:cs="Guide Pedago Arial"/>
        <w:b w:val="0"/>
        <w:bCs w:val="0"/>
        <w:sz w:val="17"/>
        <w:szCs w:val="17"/>
      </w:rPr>
      <w:fldChar w:fldCharType="separate"/>
    </w:r>
    <w:r w:rsidR="005E0005">
      <w:rPr>
        <w:rStyle w:val="Folio"/>
        <w:rFonts w:ascii="Times New Roman" w:hAnsi="Times New Roman" w:cs="Guide Pedago Arial"/>
        <w:b w:val="0"/>
        <w:bCs w:val="0"/>
        <w:noProof/>
        <w:sz w:val="17"/>
        <w:szCs w:val="17"/>
      </w:rPr>
      <w:t>1</w:t>
    </w:r>
    <w:r w:rsidR="00BC2B76"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571A9" w14:textId="77777777" w:rsidR="00FC7983" w:rsidRDefault="00FC7983" w:rsidP="0036619B">
      <w:pPr>
        <w:spacing w:after="0" w:line="240" w:lineRule="auto"/>
      </w:pPr>
      <w:r>
        <w:separator/>
      </w:r>
    </w:p>
  </w:footnote>
  <w:footnote w:type="continuationSeparator" w:id="0">
    <w:p w14:paraId="41B4C05D" w14:textId="77777777" w:rsidR="00FC7983" w:rsidRDefault="00FC7983"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77E28"/>
    <w:multiLevelType w:val="hybridMultilevel"/>
    <w:tmpl w:val="5218B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F45491"/>
    <w:multiLevelType w:val="hybridMultilevel"/>
    <w:tmpl w:val="FB6E5C5C"/>
    <w:lvl w:ilvl="0" w:tplc="336407DA">
      <w:start w:val="2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AB003C"/>
    <w:multiLevelType w:val="hybridMultilevel"/>
    <w:tmpl w:val="B73ADF70"/>
    <w:lvl w:ilvl="0" w:tplc="336407DA">
      <w:start w:val="2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843E4D"/>
    <w:multiLevelType w:val="hybridMultilevel"/>
    <w:tmpl w:val="171CF2EA"/>
    <w:lvl w:ilvl="0" w:tplc="336407DA">
      <w:start w:val="2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AF25AB"/>
    <w:multiLevelType w:val="hybridMultilevel"/>
    <w:tmpl w:val="937CA7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E4363F"/>
    <w:multiLevelType w:val="hybridMultilevel"/>
    <w:tmpl w:val="E14CC3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2A144E"/>
    <w:multiLevelType w:val="hybridMultilevel"/>
    <w:tmpl w:val="9DA2F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EC46EFE"/>
    <w:multiLevelType w:val="hybridMultilevel"/>
    <w:tmpl w:val="360A65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FAF24B2"/>
    <w:multiLevelType w:val="hybridMultilevel"/>
    <w:tmpl w:val="E93C24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7"/>
  </w:num>
  <w:num w:numId="4">
    <w:abstractNumId w:val="2"/>
  </w:num>
  <w:num w:numId="5">
    <w:abstractNumId w:val="6"/>
  </w:num>
  <w:num w:numId="6">
    <w:abstractNumId w:val="8"/>
  </w:num>
  <w:num w:numId="7">
    <w:abstractNumId w:val="4"/>
  </w:num>
  <w:num w:numId="8">
    <w:abstractNumId w:val="3"/>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proofState w:spelling="clean" w:grammar="clean"/>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74B4D"/>
    <w:rsid w:val="00096469"/>
    <w:rsid w:val="000A4B56"/>
    <w:rsid w:val="000A65AC"/>
    <w:rsid w:val="000B126A"/>
    <w:rsid w:val="000D3517"/>
    <w:rsid w:val="000E5B71"/>
    <w:rsid w:val="000F7933"/>
    <w:rsid w:val="00104E53"/>
    <w:rsid w:val="00113FC0"/>
    <w:rsid w:val="00115BBD"/>
    <w:rsid w:val="00147336"/>
    <w:rsid w:val="001509AF"/>
    <w:rsid w:val="00173D30"/>
    <w:rsid w:val="001B562C"/>
    <w:rsid w:val="001B6892"/>
    <w:rsid w:val="001B709A"/>
    <w:rsid w:val="001C3C89"/>
    <w:rsid w:val="001C4609"/>
    <w:rsid w:val="001D3C33"/>
    <w:rsid w:val="001D7B0C"/>
    <w:rsid w:val="001E4724"/>
    <w:rsid w:val="002175A4"/>
    <w:rsid w:val="0022335A"/>
    <w:rsid w:val="002235DA"/>
    <w:rsid w:val="00237930"/>
    <w:rsid w:val="002420DB"/>
    <w:rsid w:val="002547A8"/>
    <w:rsid w:val="00271696"/>
    <w:rsid w:val="002A3C86"/>
    <w:rsid w:val="002B14C1"/>
    <w:rsid w:val="002B57CB"/>
    <w:rsid w:val="002E5034"/>
    <w:rsid w:val="002F5F99"/>
    <w:rsid w:val="00302975"/>
    <w:rsid w:val="003164FB"/>
    <w:rsid w:val="00323A36"/>
    <w:rsid w:val="00325E5E"/>
    <w:rsid w:val="003339C4"/>
    <w:rsid w:val="0033473B"/>
    <w:rsid w:val="003351A6"/>
    <w:rsid w:val="0034009E"/>
    <w:rsid w:val="003425CB"/>
    <w:rsid w:val="00344EE9"/>
    <w:rsid w:val="003472D4"/>
    <w:rsid w:val="00364490"/>
    <w:rsid w:val="0036619B"/>
    <w:rsid w:val="003843E6"/>
    <w:rsid w:val="00385FA3"/>
    <w:rsid w:val="003900E2"/>
    <w:rsid w:val="00397915"/>
    <w:rsid w:val="003A0D85"/>
    <w:rsid w:val="003D26A8"/>
    <w:rsid w:val="003E1062"/>
    <w:rsid w:val="0040166C"/>
    <w:rsid w:val="004249C3"/>
    <w:rsid w:val="004313A6"/>
    <w:rsid w:val="00450262"/>
    <w:rsid w:val="00456B14"/>
    <w:rsid w:val="0047360D"/>
    <w:rsid w:val="00480902"/>
    <w:rsid w:val="00482002"/>
    <w:rsid w:val="004C6619"/>
    <w:rsid w:val="004D1502"/>
    <w:rsid w:val="004E71ED"/>
    <w:rsid w:val="004F63CB"/>
    <w:rsid w:val="004F668A"/>
    <w:rsid w:val="00525766"/>
    <w:rsid w:val="00526ECA"/>
    <w:rsid w:val="0054297B"/>
    <w:rsid w:val="00552D37"/>
    <w:rsid w:val="00553FAD"/>
    <w:rsid w:val="00566DBA"/>
    <w:rsid w:val="00570A64"/>
    <w:rsid w:val="005776D9"/>
    <w:rsid w:val="005855A5"/>
    <w:rsid w:val="005A1D5A"/>
    <w:rsid w:val="005B4E16"/>
    <w:rsid w:val="005C6E6B"/>
    <w:rsid w:val="005D545E"/>
    <w:rsid w:val="005E0005"/>
    <w:rsid w:val="005E2B5F"/>
    <w:rsid w:val="005F4E3C"/>
    <w:rsid w:val="0060162C"/>
    <w:rsid w:val="00611F57"/>
    <w:rsid w:val="006124EA"/>
    <w:rsid w:val="00615119"/>
    <w:rsid w:val="00615DB5"/>
    <w:rsid w:val="0065097C"/>
    <w:rsid w:val="00664AA1"/>
    <w:rsid w:val="0068187E"/>
    <w:rsid w:val="006A4F6E"/>
    <w:rsid w:val="006C529C"/>
    <w:rsid w:val="006E3CAA"/>
    <w:rsid w:val="007003DD"/>
    <w:rsid w:val="00704250"/>
    <w:rsid w:val="00714E04"/>
    <w:rsid w:val="00717CAC"/>
    <w:rsid w:val="007271E5"/>
    <w:rsid w:val="00737746"/>
    <w:rsid w:val="007443B8"/>
    <w:rsid w:val="007469D4"/>
    <w:rsid w:val="00755DA8"/>
    <w:rsid w:val="007811C5"/>
    <w:rsid w:val="00790988"/>
    <w:rsid w:val="00791593"/>
    <w:rsid w:val="007A0F52"/>
    <w:rsid w:val="007A49EC"/>
    <w:rsid w:val="007B210D"/>
    <w:rsid w:val="007B4DEE"/>
    <w:rsid w:val="007F552B"/>
    <w:rsid w:val="008136D4"/>
    <w:rsid w:val="008146CA"/>
    <w:rsid w:val="00816863"/>
    <w:rsid w:val="00830000"/>
    <w:rsid w:val="008600D1"/>
    <w:rsid w:val="008637EE"/>
    <w:rsid w:val="008A49B1"/>
    <w:rsid w:val="008B025C"/>
    <w:rsid w:val="008C69AC"/>
    <w:rsid w:val="008D3852"/>
    <w:rsid w:val="008D6EBA"/>
    <w:rsid w:val="008F6BD9"/>
    <w:rsid w:val="00920804"/>
    <w:rsid w:val="00924F31"/>
    <w:rsid w:val="00925A2C"/>
    <w:rsid w:val="009430FB"/>
    <w:rsid w:val="00961CAE"/>
    <w:rsid w:val="00967F8F"/>
    <w:rsid w:val="00976441"/>
    <w:rsid w:val="009866B3"/>
    <w:rsid w:val="0098681C"/>
    <w:rsid w:val="00992BF0"/>
    <w:rsid w:val="009F7BBE"/>
    <w:rsid w:val="00A21DF7"/>
    <w:rsid w:val="00A2612E"/>
    <w:rsid w:val="00A42BD2"/>
    <w:rsid w:val="00A56597"/>
    <w:rsid w:val="00A63ACD"/>
    <w:rsid w:val="00A80C71"/>
    <w:rsid w:val="00AA4A39"/>
    <w:rsid w:val="00B0767F"/>
    <w:rsid w:val="00B20901"/>
    <w:rsid w:val="00B21DD0"/>
    <w:rsid w:val="00B4027F"/>
    <w:rsid w:val="00B705F1"/>
    <w:rsid w:val="00B762CF"/>
    <w:rsid w:val="00B92458"/>
    <w:rsid w:val="00BC0CF7"/>
    <w:rsid w:val="00BC2B76"/>
    <w:rsid w:val="00BC64AD"/>
    <w:rsid w:val="00BC750E"/>
    <w:rsid w:val="00BE529C"/>
    <w:rsid w:val="00BE5F47"/>
    <w:rsid w:val="00BF74F0"/>
    <w:rsid w:val="00C039AF"/>
    <w:rsid w:val="00C632B0"/>
    <w:rsid w:val="00C70AF8"/>
    <w:rsid w:val="00C712A5"/>
    <w:rsid w:val="00C82BB6"/>
    <w:rsid w:val="00CA3C02"/>
    <w:rsid w:val="00CB3593"/>
    <w:rsid w:val="00CC3C5D"/>
    <w:rsid w:val="00CD2D46"/>
    <w:rsid w:val="00CE348A"/>
    <w:rsid w:val="00CE5EB2"/>
    <w:rsid w:val="00CE672F"/>
    <w:rsid w:val="00D164C7"/>
    <w:rsid w:val="00D17E16"/>
    <w:rsid w:val="00D31C2C"/>
    <w:rsid w:val="00D70E7C"/>
    <w:rsid w:val="00D93C90"/>
    <w:rsid w:val="00D95237"/>
    <w:rsid w:val="00D96F1D"/>
    <w:rsid w:val="00DC353B"/>
    <w:rsid w:val="00DC35B7"/>
    <w:rsid w:val="00DD6895"/>
    <w:rsid w:val="00DE0FBE"/>
    <w:rsid w:val="00DE2A87"/>
    <w:rsid w:val="00DF15C8"/>
    <w:rsid w:val="00E001E5"/>
    <w:rsid w:val="00E156E7"/>
    <w:rsid w:val="00E17462"/>
    <w:rsid w:val="00E63D66"/>
    <w:rsid w:val="00E75C09"/>
    <w:rsid w:val="00EA1A1F"/>
    <w:rsid w:val="00EC0AD7"/>
    <w:rsid w:val="00EC4098"/>
    <w:rsid w:val="00EC7462"/>
    <w:rsid w:val="00F02F31"/>
    <w:rsid w:val="00F235EB"/>
    <w:rsid w:val="00F411EC"/>
    <w:rsid w:val="00F53B57"/>
    <w:rsid w:val="00F87E9C"/>
    <w:rsid w:val="00FC38BA"/>
    <w:rsid w:val="00FC7983"/>
    <w:rsid w:val="00FD19C3"/>
    <w:rsid w:val="00FD243B"/>
    <w:rsid w:val="00FD2BF4"/>
    <w:rsid w:val="00FD6A10"/>
    <w:rsid w:val="00FE2D4F"/>
    <w:rsid w:val="00FE6B26"/>
    <w:rsid w:val="00FE6BD1"/>
    <w:rsid w:val="00FF24A2"/>
    <w:rsid w:val="00FF70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D29F9A1D-D614-4F7F-BE3C-28DAB73A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tionnonrsolue">
    <w:name w:val="Unresolved Mention"/>
    <w:basedOn w:val="Policepardfaut"/>
    <w:uiPriority w:val="99"/>
    <w:semiHidden/>
    <w:unhideWhenUsed/>
    <w:rsid w:val="00173D30"/>
    <w:rPr>
      <w:color w:val="605E5C"/>
      <w:shd w:val="clear" w:color="auto" w:fill="E1DFDD"/>
    </w:rPr>
  </w:style>
  <w:style w:type="paragraph" w:customStyle="1" w:styleId="GuidePedagogiqueConsignes">
    <w:name w:val="Guide Pedagogique_Consignes"/>
    <w:basedOn w:val="Normal"/>
    <w:link w:val="GuidePedagogiqueConsignesCar"/>
    <w:qFormat/>
    <w:rsid w:val="004E71ED"/>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4E71ED"/>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4E71ED"/>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4E71ED"/>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4E71ED"/>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4E71ED"/>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4E71ED"/>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4E71ED"/>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4E71ED"/>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4E71ED"/>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4E71ED"/>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4E71ED"/>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4E71ED"/>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4E71ED"/>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155753">
      <w:bodyDiv w:val="1"/>
      <w:marLeft w:val="0"/>
      <w:marRight w:val="0"/>
      <w:marTop w:val="0"/>
      <w:marBottom w:val="0"/>
      <w:divBdr>
        <w:top w:val="none" w:sz="0" w:space="0" w:color="auto"/>
        <w:left w:val="none" w:sz="0" w:space="0" w:color="auto"/>
        <w:bottom w:val="none" w:sz="0" w:space="0" w:color="auto"/>
        <w:right w:val="none" w:sz="0" w:space="0" w:color="auto"/>
      </w:divBdr>
    </w:div>
    <w:div w:id="21079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ertz.fr/rentacar/offres-speciales/Avantages-Axa-location-Hertz"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ms-proxima.com/tarif-envoi-sm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msfactor.com/tarifs" TargetMode="External"/><Relationship Id="rId5" Type="http://schemas.openxmlformats.org/officeDocument/2006/relationships/numbering" Target="numbering.xml"/><Relationship Id="rId15" Type="http://schemas.openxmlformats.org/officeDocument/2006/relationships/hyperlink" Target="https://www.botanic.com/produit/932088/carte-club-botanic.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jardineriesterin.fr/pages/bulletin-d-adhesion-carte-de-fidelit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8A343F-4CDC-FD45-9E2E-D1AD888ECF0F}">
  <ds:schemaRefs>
    <ds:schemaRef ds:uri="http://schemas.openxmlformats.org/officeDocument/2006/bibliography"/>
  </ds:schemaRefs>
</ds:datastoreItem>
</file>

<file path=customXml/itemProps2.xml><?xml version="1.0" encoding="utf-8"?>
<ds:datastoreItem xmlns:ds="http://schemas.openxmlformats.org/officeDocument/2006/customXml" ds:itemID="{B8A95E25-97C5-4E45-915A-161C2CBA68DF}">
  <ds:schemaRefs>
    <ds:schemaRef ds:uri="http://schemas.microsoft.com/sharepoint/v3/contenttype/forms"/>
  </ds:schemaRefs>
</ds:datastoreItem>
</file>

<file path=customXml/itemProps3.xml><?xml version="1.0" encoding="utf-8"?>
<ds:datastoreItem xmlns:ds="http://schemas.openxmlformats.org/officeDocument/2006/customXml" ds:itemID="{9DC622F9-F633-4D08-AACF-4EABFE119581}">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4.xml><?xml version="1.0" encoding="utf-8"?>
<ds:datastoreItem xmlns:ds="http://schemas.openxmlformats.org/officeDocument/2006/customXml" ds:itemID="{887D8A84-B91B-468E-BE2B-0F2F66655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2517</Words>
  <Characters>13849</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45</cp:revision>
  <dcterms:created xsi:type="dcterms:W3CDTF">2021-07-20T15:11:00Z</dcterms:created>
  <dcterms:modified xsi:type="dcterms:W3CDTF">2022-05-20T10:41:00Z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