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7EA8C0" w14:textId="77777777" w:rsidR="007022FE" w:rsidRDefault="007022FE" w:rsidP="007022FE">
      <w:pPr>
        <w:pStyle w:val="00Chaptitre"/>
      </w:pPr>
      <w:r w:rsidRPr="00CB634A">
        <w:t>Synthèse</w:t>
      </w:r>
    </w:p>
    <w:p w14:paraId="061CA6B2" w14:textId="5D6EB8CF" w:rsidR="007022FE" w:rsidRDefault="007022FE" w:rsidP="007022FE">
      <w:pPr>
        <w:pStyle w:val="04Exercicestitre"/>
      </w:pPr>
      <w:r>
        <w:t xml:space="preserve">Chapitre </w:t>
      </w:r>
      <w:r w:rsidR="00D76311">
        <w:t>13</w:t>
      </w:r>
      <w:r w:rsidR="00093236">
        <w:tab/>
      </w:r>
      <w:r w:rsidR="00D76311">
        <w:t>Recruter et former des v</w:t>
      </w:r>
      <w:r w:rsidR="002A3410">
        <w:t>endeurs à domicile indépendants</w:t>
      </w:r>
    </w:p>
    <w:p w14:paraId="14339F15" w14:textId="5072C685" w:rsidR="007022FE" w:rsidRDefault="00196205" w:rsidP="00196205">
      <w:pPr>
        <w:pStyle w:val="05ExerciceTitre"/>
      </w:pPr>
      <w:r w:rsidRPr="00D54944">
        <w:t>I</w:t>
      </w:r>
      <w:r w:rsidR="00D54944" w:rsidRPr="00D54944">
        <w:tab/>
      </w:r>
      <w:r w:rsidR="00D76311" w:rsidRPr="00D54944">
        <w:t>Choisir un statut juridique des vendeurs à domicile indépendant</w:t>
      </w:r>
      <w:r w:rsidR="00594D1F">
        <w:t>s</w:t>
      </w:r>
      <w:r w:rsidR="00D76311" w:rsidRPr="00D54944">
        <w:t xml:space="preserve"> (VDI)</w:t>
      </w:r>
    </w:p>
    <w:p w14:paraId="4E16E3BD" w14:textId="1DA52648" w:rsidR="00D76311" w:rsidRPr="00D76311" w:rsidRDefault="00D76311" w:rsidP="00D76311">
      <w:pPr>
        <w:jc w:val="both"/>
        <w:rPr>
          <w:rFonts w:ascii="GuidePedagoTimes" w:hAnsi="GuidePedagoTimes"/>
          <w:sz w:val="22"/>
          <w:szCs w:val="22"/>
        </w:rPr>
      </w:pPr>
      <w:r w:rsidRPr="00D76311">
        <w:rPr>
          <w:rFonts w:ascii="GuidePedagoTimes" w:hAnsi="GuidePedagoTimes"/>
          <w:sz w:val="22"/>
          <w:szCs w:val="22"/>
        </w:rPr>
        <w:t>L’emploi dans la vente directe englobe différent</w:t>
      </w:r>
      <w:r w:rsidR="0082186D">
        <w:rPr>
          <w:rFonts w:ascii="GuidePedagoTimes" w:hAnsi="GuidePedagoTimes"/>
          <w:sz w:val="22"/>
          <w:szCs w:val="22"/>
        </w:rPr>
        <w:t>s</w:t>
      </w:r>
      <w:r w:rsidRPr="00D76311">
        <w:rPr>
          <w:rFonts w:ascii="GuidePedagoTimes" w:hAnsi="GuidePedagoTimes"/>
          <w:sz w:val="22"/>
          <w:szCs w:val="22"/>
        </w:rPr>
        <w:t xml:space="preserve"> statut</w:t>
      </w:r>
      <w:r w:rsidR="0082186D">
        <w:rPr>
          <w:rFonts w:ascii="GuidePedagoTimes" w:hAnsi="GuidePedagoTimes"/>
          <w:sz w:val="22"/>
          <w:szCs w:val="22"/>
        </w:rPr>
        <w:t>s</w:t>
      </w:r>
      <w:r w:rsidRPr="00D76311">
        <w:rPr>
          <w:rFonts w:ascii="GuidePedagoTimes" w:hAnsi="GuidePedagoTimes"/>
          <w:sz w:val="22"/>
          <w:szCs w:val="22"/>
        </w:rPr>
        <w:t> : les vendeurs indépendants et les salariés.</w:t>
      </w:r>
    </w:p>
    <w:p w14:paraId="5F2BA2AC" w14:textId="77777777" w:rsidR="00D76311" w:rsidRPr="00D76311" w:rsidRDefault="00D76311" w:rsidP="00D76311">
      <w:pPr>
        <w:jc w:val="both"/>
        <w:rPr>
          <w:rFonts w:ascii="GuidePedagoTimes" w:hAnsi="GuidePedagoTimes"/>
          <w:sz w:val="22"/>
          <w:szCs w:val="22"/>
        </w:rPr>
      </w:pPr>
    </w:p>
    <w:p w14:paraId="5A674BA3" w14:textId="682AD5B5" w:rsidR="00F732D4" w:rsidRDefault="00D76311" w:rsidP="00D76311">
      <w:pPr>
        <w:jc w:val="both"/>
        <w:rPr>
          <w:rFonts w:ascii="GuidePedagoTimes" w:hAnsi="GuidePedagoTimes"/>
          <w:sz w:val="22"/>
          <w:szCs w:val="22"/>
        </w:rPr>
      </w:pPr>
      <w:r w:rsidRPr="00D76311">
        <w:rPr>
          <w:rFonts w:ascii="GuidePedagoTimes" w:hAnsi="GuidePedagoTimes"/>
          <w:sz w:val="22"/>
          <w:szCs w:val="22"/>
        </w:rPr>
        <w:t>Les vendeurs indépendants peuvent exercer sous le statut de VDI (vende</w:t>
      </w:r>
      <w:r w:rsidR="000A5898">
        <w:rPr>
          <w:rFonts w:ascii="GuidePedagoTimes" w:hAnsi="GuidePedagoTimes"/>
          <w:sz w:val="22"/>
          <w:szCs w:val="22"/>
        </w:rPr>
        <w:t>urs à domicile indépendants)</w:t>
      </w:r>
      <w:r w:rsidR="00457361">
        <w:rPr>
          <w:rFonts w:ascii="GuidePedagoTimes" w:hAnsi="GuidePedagoTimes"/>
          <w:sz w:val="22"/>
          <w:szCs w:val="22"/>
        </w:rPr>
        <w:t xml:space="preserve"> </w:t>
      </w:r>
      <w:r w:rsidR="00457361" w:rsidRPr="002B7BAC">
        <w:rPr>
          <w:rFonts w:ascii="GuidePedagoTimes" w:hAnsi="GuidePedagoTimes"/>
          <w:sz w:val="22"/>
          <w:szCs w:val="22"/>
        </w:rPr>
        <w:t xml:space="preserve">ou de vendeurs inscrits à un registre professionnel </w:t>
      </w:r>
      <w:r w:rsidR="001D12B4" w:rsidRPr="002B7BAC">
        <w:rPr>
          <w:rFonts w:ascii="GuidePedagoTimes" w:hAnsi="GuidePedagoTimes"/>
          <w:sz w:val="22"/>
          <w:szCs w:val="22"/>
        </w:rPr>
        <w:t>si les seuils de chiffres d'affaires sont dépassés.</w:t>
      </w:r>
    </w:p>
    <w:p w14:paraId="0646DF95" w14:textId="77777777" w:rsidR="00D76311" w:rsidRPr="00D76311" w:rsidRDefault="00D76311" w:rsidP="00D76311">
      <w:pPr>
        <w:jc w:val="both"/>
        <w:rPr>
          <w:rFonts w:ascii="GuidePedagoTimes" w:hAnsi="GuidePedagoTimes"/>
          <w:sz w:val="22"/>
          <w:szCs w:val="22"/>
        </w:rPr>
      </w:pPr>
    </w:p>
    <w:p w14:paraId="0EAA6664" w14:textId="26BE1920" w:rsidR="003B6878" w:rsidRDefault="003B6878" w:rsidP="00D76311">
      <w:pPr>
        <w:jc w:val="both"/>
        <w:rPr>
          <w:rFonts w:ascii="GuidePedagoTimes" w:hAnsi="GuidePedagoTimes"/>
          <w:sz w:val="22"/>
          <w:szCs w:val="22"/>
        </w:rPr>
      </w:pPr>
      <w:r w:rsidRPr="002B7BAC">
        <w:rPr>
          <w:rFonts w:ascii="GuidePedagoTimes" w:hAnsi="GuidePedagoTimes"/>
          <w:sz w:val="22"/>
          <w:szCs w:val="22"/>
        </w:rPr>
        <w:t>Pour les vendeurs indépendants, on trouve deux statuts</w:t>
      </w:r>
      <w:r w:rsidR="00424C6E" w:rsidRPr="002B7BAC">
        <w:rPr>
          <w:rFonts w:ascii="GuidePedagoTimes" w:hAnsi="GuidePedagoTimes"/>
          <w:sz w:val="22"/>
          <w:szCs w:val="22"/>
        </w:rPr>
        <w:t xml:space="preserve"> définis par un contrat spécifique</w:t>
      </w:r>
      <w:r w:rsidRPr="002B7BAC">
        <w:rPr>
          <w:rFonts w:ascii="GuidePedagoTimes" w:hAnsi="GuidePedagoTimes"/>
          <w:sz w:val="22"/>
          <w:szCs w:val="22"/>
        </w:rPr>
        <w:t> :</w:t>
      </w:r>
    </w:p>
    <w:p w14:paraId="4CDAC452" w14:textId="77777777" w:rsidR="002B7BAC" w:rsidRDefault="002B7BAC" w:rsidP="00D76311">
      <w:pPr>
        <w:jc w:val="both"/>
        <w:rPr>
          <w:rFonts w:ascii="GuidePedagoTimes" w:hAnsi="GuidePedagoTimes"/>
          <w:sz w:val="22"/>
          <w:szCs w:val="22"/>
        </w:rPr>
      </w:pPr>
    </w:p>
    <w:p w14:paraId="096F728A" w14:textId="209868C3" w:rsidR="00D76311" w:rsidRPr="00D76311" w:rsidRDefault="003B6878" w:rsidP="00D76311">
      <w:pPr>
        <w:jc w:val="both"/>
        <w:rPr>
          <w:rFonts w:ascii="GuidePedagoTimes" w:hAnsi="GuidePedagoTimes"/>
          <w:sz w:val="22"/>
          <w:szCs w:val="22"/>
        </w:rPr>
      </w:pPr>
      <w:r>
        <w:rPr>
          <w:rFonts w:ascii="GuidePedagoTimes" w:hAnsi="GuidePedagoTimes"/>
          <w:sz w:val="22"/>
          <w:szCs w:val="22"/>
        </w:rPr>
        <w:t xml:space="preserve">- </w:t>
      </w:r>
      <w:r w:rsidR="00D76311" w:rsidRPr="00D76311">
        <w:rPr>
          <w:rFonts w:ascii="GuidePedagoTimes" w:hAnsi="GuidePedagoTimes"/>
          <w:sz w:val="22"/>
          <w:szCs w:val="22"/>
        </w:rPr>
        <w:t>Le VDI mandataire : le contrat stipule que l’entreprise (le mandant) donne au vendeur (le mandataire) le pouvoir de prendre des c</w:t>
      </w:r>
      <w:r w:rsidR="00F0238B">
        <w:rPr>
          <w:rFonts w:ascii="GuidePedagoTimes" w:hAnsi="GuidePedagoTimes"/>
          <w:sz w:val="22"/>
          <w:szCs w:val="22"/>
        </w:rPr>
        <w:t xml:space="preserve">ommandes auprès de la clientèle </w:t>
      </w:r>
      <w:r w:rsidR="00D76311" w:rsidRPr="00D76311">
        <w:rPr>
          <w:rFonts w:ascii="GuidePedagoTimes" w:hAnsi="GuidePedagoTimes"/>
          <w:sz w:val="22"/>
          <w:szCs w:val="22"/>
        </w:rPr>
        <w:t>au nom et pour le compte de l’entreprise.</w:t>
      </w:r>
      <w:r w:rsidR="000C4279">
        <w:rPr>
          <w:rFonts w:ascii="GuidePedagoTimes" w:hAnsi="GuidePedagoTimes"/>
          <w:sz w:val="22"/>
          <w:szCs w:val="22"/>
        </w:rPr>
        <w:t xml:space="preserve"> </w:t>
      </w:r>
      <w:r w:rsidR="00D76311" w:rsidRPr="00D76311">
        <w:rPr>
          <w:rFonts w:ascii="GuidePedagoTimes" w:hAnsi="GuidePedagoTimes"/>
          <w:sz w:val="22"/>
          <w:szCs w:val="22"/>
        </w:rPr>
        <w:t>L’entreprise reste propriétaire de la marchandise et le vendeur n’a pas à en faire l’acquisition. Parfois, le contrat de mandat peut être associé à un contrat de dépôt. Dans ce cas, le vendeur se voit également confier une mission de stockage des marchandises à livrer.</w:t>
      </w:r>
      <w:r w:rsidR="00B03564">
        <w:rPr>
          <w:rFonts w:ascii="GuidePedagoTimes" w:hAnsi="GuidePedagoTimes"/>
          <w:sz w:val="22"/>
          <w:szCs w:val="22"/>
        </w:rPr>
        <w:t xml:space="preserve"> </w:t>
      </w:r>
      <w:r w:rsidR="00D76311" w:rsidRPr="00D76311">
        <w:rPr>
          <w:rFonts w:ascii="GuidePedagoTimes" w:hAnsi="GuidePedagoTimes"/>
          <w:sz w:val="22"/>
          <w:szCs w:val="22"/>
        </w:rPr>
        <w:t>En contrepartie de son activité, le vendeur perçoit des commissio</w:t>
      </w:r>
      <w:r w:rsidR="00AF22D5">
        <w:rPr>
          <w:rFonts w:ascii="GuidePedagoTimes" w:hAnsi="GuidePedagoTimes"/>
          <w:sz w:val="22"/>
          <w:szCs w:val="22"/>
        </w:rPr>
        <w:t>ns généralement assises sur le c</w:t>
      </w:r>
      <w:r w:rsidR="00F0238B">
        <w:rPr>
          <w:rFonts w:ascii="GuidePedagoTimes" w:hAnsi="GuidePedagoTimes"/>
          <w:sz w:val="22"/>
          <w:szCs w:val="22"/>
        </w:rPr>
        <w:t>hiffre d’a</w:t>
      </w:r>
      <w:r w:rsidR="00D76311" w:rsidRPr="00D76311">
        <w:rPr>
          <w:rFonts w:ascii="GuidePedagoTimes" w:hAnsi="GuidePedagoTimes"/>
          <w:sz w:val="22"/>
          <w:szCs w:val="22"/>
        </w:rPr>
        <w:t>ffaires réalisé et sur lesquelles des cotisations sociales seront calculées.</w:t>
      </w:r>
    </w:p>
    <w:p w14:paraId="264CA8C1" w14:textId="7E71167E" w:rsidR="00D76311" w:rsidRPr="00D54944" w:rsidRDefault="00D76311" w:rsidP="00D76311">
      <w:pPr>
        <w:jc w:val="both"/>
        <w:rPr>
          <w:rFonts w:ascii="GuidePedagoTimes" w:hAnsi="GuidePedagoTimes"/>
          <w:sz w:val="22"/>
          <w:szCs w:val="22"/>
        </w:rPr>
      </w:pPr>
      <w:r w:rsidRPr="002B7BAC">
        <w:rPr>
          <w:rFonts w:ascii="GuidePedagoTimes" w:hAnsi="GuidePedagoTimes"/>
          <w:sz w:val="22"/>
          <w:szCs w:val="22"/>
        </w:rPr>
        <w:t>Le vendeur dont l’activité devient à plein temps et dont les gains dépassent le s</w:t>
      </w:r>
      <w:r w:rsidR="00F0238B" w:rsidRPr="002B7BAC">
        <w:rPr>
          <w:rFonts w:ascii="GuidePedagoTimes" w:hAnsi="GuidePedagoTimes"/>
          <w:sz w:val="22"/>
          <w:szCs w:val="22"/>
        </w:rPr>
        <w:t>euil légal devra s’inscrire au r</w:t>
      </w:r>
      <w:r w:rsidRPr="002B7BAC">
        <w:rPr>
          <w:rFonts w:ascii="GuidePedagoTimes" w:hAnsi="GuidePedagoTimes"/>
          <w:sz w:val="22"/>
          <w:szCs w:val="22"/>
        </w:rPr>
        <w:t>egi</w:t>
      </w:r>
      <w:r w:rsidR="00F0238B" w:rsidRPr="002B7BAC">
        <w:rPr>
          <w:rFonts w:ascii="GuidePedagoTimes" w:hAnsi="GuidePedagoTimes"/>
          <w:sz w:val="22"/>
          <w:szCs w:val="22"/>
        </w:rPr>
        <w:t xml:space="preserve">stre spécial des agents commerciaux </w:t>
      </w:r>
      <w:r w:rsidR="00B82F51">
        <w:rPr>
          <w:rFonts w:ascii="GuidePedagoTimes" w:hAnsi="GuidePedagoTimes"/>
          <w:sz w:val="22"/>
          <w:szCs w:val="22"/>
        </w:rPr>
        <w:t xml:space="preserve">(RSAC) </w:t>
      </w:r>
      <w:r w:rsidR="00F0238B" w:rsidRPr="002B7BAC">
        <w:rPr>
          <w:rFonts w:ascii="GuidePedagoTimes" w:hAnsi="GuidePedagoTimes"/>
          <w:sz w:val="22"/>
          <w:szCs w:val="22"/>
        </w:rPr>
        <w:t>et deviendra agent c</w:t>
      </w:r>
      <w:r w:rsidRPr="002B7BAC">
        <w:rPr>
          <w:rFonts w:ascii="GuidePedagoTimes" w:hAnsi="GuidePedagoTimes"/>
          <w:sz w:val="22"/>
          <w:szCs w:val="22"/>
        </w:rPr>
        <w:t>ommercial.</w:t>
      </w:r>
    </w:p>
    <w:p w14:paraId="7FAA6AF5" w14:textId="77777777" w:rsidR="002B7BAC" w:rsidRDefault="002B7BAC" w:rsidP="00D76311">
      <w:pPr>
        <w:jc w:val="both"/>
        <w:rPr>
          <w:rFonts w:ascii="GuidePedagoTimes" w:hAnsi="GuidePedagoTimes"/>
          <w:sz w:val="22"/>
          <w:szCs w:val="22"/>
        </w:rPr>
      </w:pPr>
    </w:p>
    <w:p w14:paraId="752EB65C" w14:textId="1C43068E" w:rsidR="00D76311" w:rsidRPr="00D76311" w:rsidRDefault="003B6878" w:rsidP="00D76311">
      <w:pPr>
        <w:jc w:val="both"/>
        <w:rPr>
          <w:rFonts w:ascii="GuidePedagoTimes" w:hAnsi="GuidePedagoTimes"/>
          <w:sz w:val="22"/>
          <w:szCs w:val="22"/>
        </w:rPr>
      </w:pPr>
      <w:r>
        <w:rPr>
          <w:rFonts w:ascii="GuidePedagoTimes" w:hAnsi="GuidePedagoTimes"/>
          <w:sz w:val="22"/>
          <w:szCs w:val="22"/>
        </w:rPr>
        <w:t xml:space="preserve">- </w:t>
      </w:r>
      <w:r w:rsidR="00D76311" w:rsidRPr="00D76311">
        <w:rPr>
          <w:rFonts w:ascii="GuidePedagoTimes" w:hAnsi="GuidePedagoTimes"/>
          <w:sz w:val="22"/>
          <w:szCs w:val="22"/>
        </w:rPr>
        <w:t xml:space="preserve">Le VDI acheteur-revendeur : dans ce cas, le contrat </w:t>
      </w:r>
      <w:r w:rsidR="00B932DD">
        <w:rPr>
          <w:rFonts w:ascii="GuidePedagoTimes" w:hAnsi="GuidePedagoTimes"/>
          <w:sz w:val="22"/>
          <w:szCs w:val="22"/>
        </w:rPr>
        <w:t>stipule que le vendeur achète puis revend</w:t>
      </w:r>
      <w:r w:rsidR="00D76311" w:rsidRPr="00D76311">
        <w:rPr>
          <w:rFonts w:ascii="GuidePedagoTimes" w:hAnsi="GuidePedagoTimes"/>
          <w:sz w:val="22"/>
          <w:szCs w:val="22"/>
        </w:rPr>
        <w:t xml:space="preserve"> à son tour la marchandi</w:t>
      </w:r>
      <w:r w:rsidR="00F0238B">
        <w:rPr>
          <w:rFonts w:ascii="GuidePedagoTimes" w:hAnsi="GuidePedagoTimes"/>
          <w:sz w:val="22"/>
          <w:szCs w:val="22"/>
        </w:rPr>
        <w:t>se fournie par l’entreprise de vente d</w:t>
      </w:r>
      <w:r w:rsidR="00D76311" w:rsidRPr="00D76311">
        <w:rPr>
          <w:rFonts w:ascii="GuidePedagoTimes" w:hAnsi="GuidePedagoTimes"/>
          <w:sz w:val="22"/>
          <w:szCs w:val="22"/>
        </w:rPr>
        <w:t>irecte.</w:t>
      </w:r>
      <w:r w:rsidR="009F253B">
        <w:rPr>
          <w:rFonts w:ascii="GuidePedagoTimes" w:hAnsi="GuidePedagoTimes"/>
          <w:sz w:val="22"/>
          <w:szCs w:val="22"/>
        </w:rPr>
        <w:t xml:space="preserve"> </w:t>
      </w:r>
      <w:r w:rsidR="00D76311" w:rsidRPr="00D76311">
        <w:rPr>
          <w:rFonts w:ascii="GuidePedagoTimes" w:hAnsi="GuidePedagoTimes"/>
          <w:sz w:val="22"/>
          <w:szCs w:val="22"/>
        </w:rPr>
        <w:t>Le vendeur est libre d’appliquer les tarifs de revente qu’il souhaite, dans la limite d’un éventuel tarif maximum conseillé par l’entreprise.</w:t>
      </w:r>
      <w:r w:rsidR="009F253B">
        <w:rPr>
          <w:rFonts w:ascii="GuidePedagoTimes" w:hAnsi="GuidePedagoTimes"/>
          <w:sz w:val="22"/>
          <w:szCs w:val="22"/>
        </w:rPr>
        <w:t xml:space="preserve"> </w:t>
      </w:r>
      <w:r w:rsidR="00D76311" w:rsidRPr="00D76311">
        <w:rPr>
          <w:rFonts w:ascii="GuidePedagoTimes" w:hAnsi="GuidePedagoTimes"/>
          <w:sz w:val="22"/>
          <w:szCs w:val="22"/>
        </w:rPr>
        <w:t>L</w:t>
      </w:r>
      <w:r w:rsidR="00B932DD">
        <w:rPr>
          <w:rFonts w:ascii="GuidePedagoTimes" w:hAnsi="GuidePedagoTimes"/>
          <w:sz w:val="22"/>
          <w:szCs w:val="22"/>
        </w:rPr>
        <w:t>es clauses du contrat permetten</w:t>
      </w:r>
      <w:r w:rsidR="00D76311" w:rsidRPr="00D76311">
        <w:rPr>
          <w:rFonts w:ascii="GuidePedagoTimes" w:hAnsi="GuidePedagoTimes"/>
          <w:sz w:val="22"/>
          <w:szCs w:val="22"/>
        </w:rPr>
        <w:t>t de préciser le fonctionn</w:t>
      </w:r>
      <w:r w:rsidR="00F0238B">
        <w:rPr>
          <w:rFonts w:ascii="GuidePedagoTimes" w:hAnsi="GuidePedagoTimes"/>
          <w:sz w:val="22"/>
          <w:szCs w:val="22"/>
        </w:rPr>
        <w:t>ement de la relation d’affaire.</w:t>
      </w:r>
      <w:r w:rsidR="00421616">
        <w:rPr>
          <w:rFonts w:ascii="GuidePedagoTimes" w:hAnsi="GuidePedagoTimes"/>
          <w:sz w:val="22"/>
          <w:szCs w:val="22"/>
        </w:rPr>
        <w:t xml:space="preserve"> Les charges sociales sont calculées sur la base de la marge bénéficiaire dégagée.</w:t>
      </w:r>
    </w:p>
    <w:p w14:paraId="31FDC21F" w14:textId="0CD87135" w:rsidR="00D76311" w:rsidRPr="00D54944" w:rsidRDefault="00D76311" w:rsidP="00D76311">
      <w:pPr>
        <w:jc w:val="both"/>
        <w:rPr>
          <w:rFonts w:ascii="GuidePedagoTimes" w:hAnsi="GuidePedagoTimes"/>
          <w:sz w:val="22"/>
          <w:szCs w:val="22"/>
        </w:rPr>
      </w:pPr>
      <w:r w:rsidRPr="002B7BAC">
        <w:rPr>
          <w:rFonts w:ascii="GuidePedagoTimes" w:hAnsi="GuidePedagoTimes"/>
          <w:sz w:val="22"/>
          <w:szCs w:val="22"/>
        </w:rPr>
        <w:t>Le vendeur dont l’activité devient à plein temps et dont les gains dépassent le s</w:t>
      </w:r>
      <w:r w:rsidR="00F0238B" w:rsidRPr="002B7BAC">
        <w:rPr>
          <w:rFonts w:ascii="GuidePedagoTimes" w:hAnsi="GuidePedagoTimes"/>
          <w:sz w:val="22"/>
          <w:szCs w:val="22"/>
        </w:rPr>
        <w:t>euil légal devra s’inscrire au r</w:t>
      </w:r>
      <w:r w:rsidRPr="002B7BAC">
        <w:rPr>
          <w:rFonts w:ascii="GuidePedagoTimes" w:hAnsi="GuidePedagoTimes"/>
          <w:sz w:val="22"/>
          <w:szCs w:val="22"/>
        </w:rPr>
        <w:t>egis</w:t>
      </w:r>
      <w:r w:rsidR="00F0238B" w:rsidRPr="002B7BAC">
        <w:rPr>
          <w:rFonts w:ascii="GuidePedagoTimes" w:hAnsi="GuidePedagoTimes"/>
          <w:sz w:val="22"/>
          <w:szCs w:val="22"/>
        </w:rPr>
        <w:t>tre du c</w:t>
      </w:r>
      <w:r w:rsidR="00D54944" w:rsidRPr="002B7BAC">
        <w:rPr>
          <w:rFonts w:ascii="GuidePedagoTimes" w:hAnsi="GuidePedagoTimes"/>
          <w:sz w:val="22"/>
          <w:szCs w:val="22"/>
        </w:rPr>
        <w:t xml:space="preserve">ommerce et des </w:t>
      </w:r>
      <w:r w:rsidR="00F0238B" w:rsidRPr="002B7BAC">
        <w:rPr>
          <w:rFonts w:ascii="GuidePedagoTimes" w:hAnsi="GuidePedagoTimes"/>
          <w:sz w:val="22"/>
          <w:szCs w:val="22"/>
        </w:rPr>
        <w:t>s</w:t>
      </w:r>
      <w:r w:rsidR="00D54944" w:rsidRPr="002B7BAC">
        <w:rPr>
          <w:rFonts w:ascii="GuidePedagoTimes" w:hAnsi="GuidePedagoTimes"/>
          <w:sz w:val="22"/>
          <w:szCs w:val="22"/>
        </w:rPr>
        <w:t xml:space="preserve">ociétés </w:t>
      </w:r>
      <w:r w:rsidR="00B932DD">
        <w:rPr>
          <w:rFonts w:ascii="GuidePedagoTimes" w:hAnsi="GuidePedagoTimes"/>
          <w:sz w:val="22"/>
          <w:szCs w:val="22"/>
        </w:rPr>
        <w:t xml:space="preserve">(RCS) </w:t>
      </w:r>
      <w:r w:rsidR="00D54944" w:rsidRPr="002B7BAC">
        <w:rPr>
          <w:rFonts w:ascii="GuidePedagoTimes" w:hAnsi="GuidePedagoTimes"/>
          <w:sz w:val="22"/>
          <w:szCs w:val="22"/>
        </w:rPr>
        <w:t>et deviendra c</w:t>
      </w:r>
      <w:r w:rsidRPr="002B7BAC">
        <w:rPr>
          <w:rFonts w:ascii="GuidePedagoTimes" w:hAnsi="GuidePedagoTimes"/>
          <w:sz w:val="22"/>
          <w:szCs w:val="22"/>
        </w:rPr>
        <w:t>ommerçant.</w:t>
      </w:r>
    </w:p>
    <w:p w14:paraId="6F0CF820" w14:textId="77777777" w:rsidR="00D76311" w:rsidRPr="00D76311" w:rsidRDefault="00D76311" w:rsidP="00D76311">
      <w:pPr>
        <w:jc w:val="both"/>
        <w:rPr>
          <w:rFonts w:ascii="GuidePedagoTimes" w:hAnsi="GuidePedagoTimes"/>
          <w:sz w:val="22"/>
          <w:szCs w:val="22"/>
        </w:rPr>
      </w:pPr>
    </w:p>
    <w:p w14:paraId="5DE661BD" w14:textId="37890852" w:rsidR="003062F0" w:rsidRDefault="009F253B" w:rsidP="00AD4C5D">
      <w:pPr>
        <w:jc w:val="both"/>
        <w:rPr>
          <w:rFonts w:ascii="GuidePedagoTimes" w:hAnsi="GuidePedagoTimes"/>
          <w:sz w:val="22"/>
          <w:szCs w:val="22"/>
        </w:rPr>
      </w:pPr>
      <w:r>
        <w:rPr>
          <w:rFonts w:ascii="GuidePedagoTimes" w:hAnsi="GuidePedagoTimes"/>
          <w:sz w:val="22"/>
          <w:szCs w:val="22"/>
        </w:rPr>
        <w:t>Les vendeurs en vente directe</w:t>
      </w:r>
      <w:r w:rsidRPr="00D76311">
        <w:rPr>
          <w:rFonts w:ascii="GuidePedagoTimes" w:hAnsi="GuidePedagoTimes"/>
          <w:sz w:val="22"/>
          <w:szCs w:val="22"/>
        </w:rPr>
        <w:t xml:space="preserve"> </w:t>
      </w:r>
      <w:r>
        <w:rPr>
          <w:rFonts w:ascii="GuidePedagoTimes" w:hAnsi="GuidePedagoTimes"/>
          <w:sz w:val="22"/>
          <w:szCs w:val="22"/>
        </w:rPr>
        <w:t xml:space="preserve">salariés </w:t>
      </w:r>
      <w:r w:rsidR="00D76311" w:rsidRPr="00D76311">
        <w:rPr>
          <w:rFonts w:ascii="GuidePedagoTimes" w:hAnsi="GuidePedagoTimes"/>
          <w:sz w:val="22"/>
          <w:szCs w:val="22"/>
        </w:rPr>
        <w:t>peuvent être représentant</w:t>
      </w:r>
      <w:r>
        <w:rPr>
          <w:rFonts w:ascii="GuidePedagoTimes" w:hAnsi="GuidePedagoTimes"/>
          <w:sz w:val="22"/>
          <w:szCs w:val="22"/>
        </w:rPr>
        <w:t>s</w:t>
      </w:r>
      <w:r w:rsidR="00D76311" w:rsidRPr="00D76311">
        <w:rPr>
          <w:rFonts w:ascii="GuidePedagoTimes" w:hAnsi="GuidePedagoTimes"/>
          <w:sz w:val="22"/>
          <w:szCs w:val="22"/>
        </w:rPr>
        <w:t xml:space="preserve"> statutaires (VRP) ou non statu</w:t>
      </w:r>
      <w:r w:rsidR="00D54944">
        <w:rPr>
          <w:rFonts w:ascii="GuidePedagoTimes" w:hAnsi="GuidePedagoTimes"/>
          <w:sz w:val="22"/>
          <w:szCs w:val="22"/>
        </w:rPr>
        <w:t>taires.</w:t>
      </w:r>
    </w:p>
    <w:p w14:paraId="517A546E" w14:textId="1377DA7E" w:rsidR="007022FE" w:rsidRPr="003277B1" w:rsidRDefault="00196205" w:rsidP="003062F0">
      <w:pPr>
        <w:pStyle w:val="05ExerciceTitre"/>
        <w:ind w:left="0" w:firstLine="0"/>
      </w:pPr>
      <w:r w:rsidRPr="00D54944">
        <w:t>II</w:t>
      </w:r>
      <w:r w:rsidRPr="00D54944">
        <w:tab/>
      </w:r>
      <w:r w:rsidR="00D76311" w:rsidRPr="00D54944">
        <w:t xml:space="preserve">Préparer le recrutement des </w:t>
      </w:r>
      <w:r w:rsidR="00594D1F">
        <w:t>vendeurs à domicile indépendants (VDI)</w:t>
      </w:r>
    </w:p>
    <w:p w14:paraId="45EB8ED9" w14:textId="188F90BC" w:rsidR="007022FE" w:rsidRPr="000334F8" w:rsidRDefault="00001B49" w:rsidP="00001B49">
      <w:pPr>
        <w:pStyle w:val="06Questionenonce"/>
      </w:pPr>
      <w:r w:rsidRPr="00D54944">
        <w:t>1.</w:t>
      </w:r>
      <w:r w:rsidR="009905A1" w:rsidRPr="00D54944">
        <w:t xml:space="preserve"> Les sourc</w:t>
      </w:r>
      <w:r w:rsidR="00A26287">
        <w:t>es de recrutement adaptées aux</w:t>
      </w:r>
      <w:r w:rsidR="009905A1" w:rsidRPr="00D54944">
        <w:t xml:space="preserve"> v</w:t>
      </w:r>
      <w:r w:rsidR="00D54944">
        <w:t>endeurs à domicile indépendants</w:t>
      </w:r>
    </w:p>
    <w:p w14:paraId="5FC50B52" w14:textId="77777777" w:rsidR="00F756E4" w:rsidRDefault="009905A1" w:rsidP="007D0EAF">
      <w:pPr>
        <w:pStyle w:val="TTextecourant"/>
        <w:rPr>
          <w:rFonts w:cs="Times New Roman"/>
          <w:szCs w:val="24"/>
        </w:rPr>
      </w:pPr>
      <w:r>
        <w:rPr>
          <w:rFonts w:cs="Times New Roman"/>
          <w:szCs w:val="24"/>
        </w:rPr>
        <w:t>Les entreprises de vente directe dispose</w:t>
      </w:r>
      <w:r w:rsidR="00F0238B">
        <w:rPr>
          <w:rFonts w:cs="Times New Roman"/>
          <w:szCs w:val="24"/>
        </w:rPr>
        <w:t>nt</w:t>
      </w:r>
      <w:r>
        <w:rPr>
          <w:rFonts w:cs="Times New Roman"/>
          <w:szCs w:val="24"/>
        </w:rPr>
        <w:t xml:space="preserve"> de différentes sources afin de recruter des </w:t>
      </w:r>
      <w:r w:rsidR="00A26287">
        <w:rPr>
          <w:rFonts w:cs="Times New Roman"/>
          <w:szCs w:val="24"/>
        </w:rPr>
        <w:t>vendeurs indépendants. I</w:t>
      </w:r>
      <w:r w:rsidR="00AF22D5">
        <w:t xml:space="preserve">l </w:t>
      </w:r>
      <w:r w:rsidR="004830B2">
        <w:t>y a l</w:t>
      </w:r>
      <w:r w:rsidR="004E0A57">
        <w:t>es sites des entreprises spécia</w:t>
      </w:r>
      <w:r w:rsidR="00F0238B">
        <w:t>lisées dans la vente directe (ex.</w:t>
      </w:r>
      <w:r w:rsidR="004E0A57">
        <w:t xml:space="preserve"> : </w:t>
      </w:r>
      <w:proofErr w:type="spellStart"/>
      <w:r w:rsidR="004E0A57">
        <w:t>Stanhome</w:t>
      </w:r>
      <w:proofErr w:type="spellEnd"/>
      <w:r w:rsidR="004E0A57">
        <w:t>, Avon</w:t>
      </w:r>
      <w:r w:rsidR="004830B2">
        <w:t>, Tupperware</w:t>
      </w:r>
      <w:r w:rsidR="004E0A57">
        <w:t xml:space="preserve">), les sites dédiés à </w:t>
      </w:r>
      <w:r w:rsidR="005B154C">
        <w:t>la collecte de</w:t>
      </w:r>
      <w:r w:rsidR="004830B2">
        <w:t xml:space="preserve"> CV (ex.</w:t>
      </w:r>
      <w:r w:rsidR="00584C59">
        <w:t> </w:t>
      </w:r>
      <w:r w:rsidR="004830B2">
        <w:t xml:space="preserve">: </w:t>
      </w:r>
      <w:r w:rsidR="004830B2" w:rsidRPr="004830B2">
        <w:t>www.fvd.fr</w:t>
      </w:r>
      <w:r w:rsidR="004E0A57">
        <w:t>), mais aussi les salons professionnels de la vente directe (</w:t>
      </w:r>
      <w:r w:rsidR="005B154C">
        <w:t xml:space="preserve">ex. : </w:t>
      </w:r>
      <w:r w:rsidR="004E0A57">
        <w:t>printemps d</w:t>
      </w:r>
      <w:r w:rsidR="00E52F9C">
        <w:t>e la vente directe à la FDV) ainsi que</w:t>
      </w:r>
      <w:r w:rsidR="004E0A57">
        <w:t xml:space="preserve"> les réseaux sociaux.</w:t>
      </w:r>
    </w:p>
    <w:p w14:paraId="0E308D75" w14:textId="77777777" w:rsidR="00F756E4" w:rsidRDefault="00F756E4" w:rsidP="007D0EAF">
      <w:pPr>
        <w:pStyle w:val="TTextecourant"/>
        <w:rPr>
          <w:rFonts w:cs="Times New Roman"/>
          <w:szCs w:val="24"/>
        </w:rPr>
      </w:pPr>
    </w:p>
    <w:p w14:paraId="1439C6C0" w14:textId="255021E1" w:rsidR="004E0A57" w:rsidRPr="00DD2229" w:rsidRDefault="00AF22D5" w:rsidP="007D0EAF">
      <w:pPr>
        <w:pStyle w:val="TTextecourant"/>
        <w:rPr>
          <w:rFonts w:cs="Times New Roman"/>
          <w:szCs w:val="24"/>
        </w:rPr>
      </w:pPr>
      <w:r>
        <w:rPr>
          <w:rFonts w:eastAsiaTheme="minorHAnsi"/>
          <w:lang w:eastAsia="en-US"/>
        </w:rPr>
        <w:t xml:space="preserve">La cooptation </w:t>
      </w:r>
      <w:r w:rsidR="004E0A57">
        <w:rPr>
          <w:rFonts w:eastAsiaTheme="minorHAnsi"/>
          <w:lang w:eastAsia="en-US"/>
        </w:rPr>
        <w:t>est le mode de recrutement privilégié des sociétés de vente directe.</w:t>
      </w:r>
      <w:r w:rsidR="007E610E">
        <w:rPr>
          <w:rFonts w:eastAsiaTheme="minorHAnsi"/>
          <w:lang w:eastAsia="en-US"/>
        </w:rPr>
        <w:t xml:space="preserve"> </w:t>
      </w:r>
      <w:r w:rsidR="007F2D0B">
        <w:rPr>
          <w:rFonts w:eastAsiaTheme="minorHAnsi"/>
          <w:lang w:eastAsia="en-US"/>
        </w:rPr>
        <w:t>E</w:t>
      </w:r>
      <w:r w:rsidR="007E610E">
        <w:rPr>
          <w:rFonts w:eastAsiaTheme="minorHAnsi"/>
          <w:lang w:eastAsia="en-US"/>
        </w:rPr>
        <w:t>lle s'appuie sur les vendeurs actuels pour mener la phase de recrutement.</w:t>
      </w:r>
    </w:p>
    <w:p w14:paraId="70717548" w14:textId="77777777" w:rsidR="004E0A57" w:rsidRDefault="004E0A57" w:rsidP="009905A1">
      <w:pPr>
        <w:pStyle w:val="TTextecourant"/>
      </w:pPr>
    </w:p>
    <w:p w14:paraId="2DA12DF9" w14:textId="0A69C8B7" w:rsidR="007022FE" w:rsidRPr="00212108" w:rsidRDefault="00001B49" w:rsidP="00001B49">
      <w:pPr>
        <w:pStyle w:val="06Questionenonce"/>
      </w:pPr>
      <w:r w:rsidRPr="00D54944">
        <w:t>2.</w:t>
      </w:r>
      <w:r w:rsidR="00C40C3B">
        <w:t xml:space="preserve"> Le p</w:t>
      </w:r>
      <w:r w:rsidR="004E0A57" w:rsidRPr="00D54944">
        <w:t>rocessus de recrutement</w:t>
      </w:r>
    </w:p>
    <w:p w14:paraId="114B98F8" w14:textId="77777777" w:rsidR="00174D37" w:rsidRDefault="004E0A57" w:rsidP="007D0EAF">
      <w:pPr>
        <w:widowControl w:val="0"/>
        <w:autoSpaceDE w:val="0"/>
        <w:autoSpaceDN w:val="0"/>
        <w:adjustRightInd w:val="0"/>
        <w:jc w:val="both"/>
        <w:rPr>
          <w:rFonts w:ascii="GuidePedagoTimes" w:hAnsi="GuidePedagoTimes"/>
          <w:sz w:val="22"/>
          <w:szCs w:val="22"/>
        </w:rPr>
      </w:pPr>
      <w:r w:rsidRPr="003062F0">
        <w:rPr>
          <w:rFonts w:ascii="GuidePedagoTimes" w:hAnsi="GuidePedagoTimes"/>
          <w:sz w:val="22"/>
          <w:szCs w:val="22"/>
        </w:rPr>
        <w:t xml:space="preserve">Le recrutement d’un vendeur à domicile indépendant se fait en plusieurs étapes : </w:t>
      </w:r>
    </w:p>
    <w:p w14:paraId="2E6F75E9" w14:textId="3CADBC7E" w:rsidR="00174D37" w:rsidRDefault="006D616E" w:rsidP="007D0EAF">
      <w:pPr>
        <w:widowControl w:val="0"/>
        <w:autoSpaceDE w:val="0"/>
        <w:autoSpaceDN w:val="0"/>
        <w:adjustRightInd w:val="0"/>
        <w:jc w:val="both"/>
        <w:rPr>
          <w:rFonts w:ascii="GuidePedagoTimes" w:hAnsi="GuidePedagoTimes"/>
          <w:sz w:val="22"/>
          <w:szCs w:val="22"/>
        </w:rPr>
      </w:pPr>
      <w:r>
        <w:rPr>
          <w:rFonts w:ascii="GuidePedagoTimes" w:hAnsi="GuidePedagoTimes"/>
          <w:sz w:val="22"/>
          <w:szCs w:val="22"/>
        </w:rPr>
        <w:t xml:space="preserve">- </w:t>
      </w:r>
      <w:r w:rsidR="003062F0" w:rsidRPr="003062F0">
        <w:rPr>
          <w:rFonts w:ascii="GuidePedagoTimes" w:hAnsi="GuidePedagoTimes"/>
          <w:sz w:val="22"/>
          <w:szCs w:val="22"/>
        </w:rPr>
        <w:t>é</w:t>
      </w:r>
      <w:r w:rsidR="00F945EA">
        <w:rPr>
          <w:rFonts w:ascii="GuidePedagoTimes" w:hAnsi="GuidePedagoTimes"/>
          <w:sz w:val="22"/>
          <w:szCs w:val="22"/>
        </w:rPr>
        <w:t>tape 1 :</w:t>
      </w:r>
      <w:r w:rsidR="0095478F">
        <w:rPr>
          <w:rFonts w:ascii="GuidePedagoTimes" w:hAnsi="GuidePedagoTimes"/>
          <w:sz w:val="22"/>
          <w:szCs w:val="22"/>
        </w:rPr>
        <w:t xml:space="preserve"> </w:t>
      </w:r>
      <w:r w:rsidR="003062F0">
        <w:rPr>
          <w:rFonts w:ascii="GuidePedagoTimes" w:hAnsi="GuidePedagoTimes"/>
          <w:sz w:val="22"/>
          <w:szCs w:val="22"/>
        </w:rPr>
        <w:t>d</w:t>
      </w:r>
      <w:r w:rsidR="003062F0" w:rsidRPr="003062F0">
        <w:rPr>
          <w:rFonts w:ascii="GuidePedagoTimes" w:hAnsi="GuidePedagoTimes"/>
          <w:sz w:val="22"/>
          <w:szCs w:val="22"/>
        </w:rPr>
        <w:t>éfinir</w:t>
      </w:r>
      <w:r w:rsidR="009D51EA">
        <w:rPr>
          <w:rFonts w:ascii="GuidePedagoTimes" w:hAnsi="GuidePedagoTimes"/>
          <w:sz w:val="22"/>
          <w:szCs w:val="22"/>
        </w:rPr>
        <w:t xml:space="preserve"> le besoin, analyser le poste (</w:t>
      </w:r>
      <w:r w:rsidR="003062F0" w:rsidRPr="003062F0">
        <w:rPr>
          <w:rFonts w:ascii="GuidePedagoTimes" w:hAnsi="GuidePedagoTimes"/>
          <w:sz w:val="22"/>
          <w:szCs w:val="22"/>
        </w:rPr>
        <w:t>m</w:t>
      </w:r>
      <w:r w:rsidR="0042715D">
        <w:rPr>
          <w:rFonts w:ascii="GuidePedagoTimes" w:hAnsi="GuidePedagoTimes"/>
          <w:sz w:val="22"/>
          <w:szCs w:val="22"/>
        </w:rPr>
        <w:t>issions, compétences, salaire</w:t>
      </w:r>
      <w:r w:rsidR="009D51EA">
        <w:rPr>
          <w:rFonts w:ascii="GuidePedagoTimes" w:hAnsi="GuidePedagoTimes"/>
          <w:sz w:val="22"/>
          <w:szCs w:val="22"/>
        </w:rPr>
        <w:t>)</w:t>
      </w:r>
      <w:r w:rsidR="0042715D">
        <w:rPr>
          <w:rFonts w:ascii="GuidePedagoTimes" w:hAnsi="GuidePedagoTimes"/>
          <w:sz w:val="22"/>
          <w:szCs w:val="22"/>
        </w:rPr>
        <w:t> ;</w:t>
      </w:r>
    </w:p>
    <w:p w14:paraId="1B646402" w14:textId="10AE9BC1" w:rsidR="00174D37" w:rsidRDefault="006D616E" w:rsidP="007D0EAF">
      <w:pPr>
        <w:widowControl w:val="0"/>
        <w:autoSpaceDE w:val="0"/>
        <w:autoSpaceDN w:val="0"/>
        <w:adjustRightInd w:val="0"/>
        <w:jc w:val="both"/>
        <w:rPr>
          <w:rFonts w:ascii="GuidePedagoTimes" w:hAnsi="GuidePedagoTimes"/>
          <w:sz w:val="22"/>
          <w:szCs w:val="22"/>
        </w:rPr>
      </w:pPr>
      <w:r>
        <w:rPr>
          <w:rFonts w:ascii="GuidePedagoTimes" w:hAnsi="GuidePedagoTimes"/>
          <w:sz w:val="22"/>
          <w:szCs w:val="22"/>
        </w:rPr>
        <w:t xml:space="preserve">- </w:t>
      </w:r>
      <w:r w:rsidR="003062F0" w:rsidRPr="003062F0">
        <w:rPr>
          <w:rFonts w:ascii="GuidePedagoTimes" w:hAnsi="GuidePedagoTimes"/>
          <w:sz w:val="22"/>
          <w:szCs w:val="22"/>
        </w:rPr>
        <w:t>é</w:t>
      </w:r>
      <w:r w:rsidR="003062F0">
        <w:rPr>
          <w:rFonts w:ascii="GuidePedagoTimes" w:hAnsi="GuidePedagoTimes"/>
          <w:sz w:val="22"/>
          <w:szCs w:val="22"/>
        </w:rPr>
        <w:t>tape 2</w:t>
      </w:r>
      <w:r w:rsidR="00F945EA">
        <w:rPr>
          <w:rFonts w:ascii="GuidePedagoTimes" w:hAnsi="GuidePedagoTimes"/>
          <w:sz w:val="22"/>
          <w:szCs w:val="22"/>
        </w:rPr>
        <w:t> :</w:t>
      </w:r>
      <w:r w:rsidR="003062F0">
        <w:rPr>
          <w:rFonts w:ascii="GuidePedagoTimes" w:hAnsi="GuidePedagoTimes"/>
          <w:sz w:val="22"/>
          <w:szCs w:val="22"/>
        </w:rPr>
        <w:t xml:space="preserve"> d</w:t>
      </w:r>
      <w:r w:rsidR="00285916">
        <w:rPr>
          <w:rFonts w:ascii="GuidePedagoTimes" w:hAnsi="GuidePedagoTimes"/>
          <w:sz w:val="22"/>
          <w:szCs w:val="22"/>
        </w:rPr>
        <w:t>éfinir le profil du candidat (</w:t>
      </w:r>
      <w:r w:rsidR="003062F0" w:rsidRPr="003062F0">
        <w:rPr>
          <w:rFonts w:ascii="GuidePedagoTimes" w:hAnsi="GuidePedagoTimes"/>
          <w:sz w:val="22"/>
          <w:szCs w:val="22"/>
        </w:rPr>
        <w:t>formation</w:t>
      </w:r>
      <w:r w:rsidR="00EA4328">
        <w:rPr>
          <w:rFonts w:ascii="GuidePedagoTimes" w:hAnsi="GuidePedagoTimes"/>
          <w:sz w:val="22"/>
          <w:szCs w:val="22"/>
        </w:rPr>
        <w:t>s</w:t>
      </w:r>
      <w:r w:rsidR="003062F0" w:rsidRPr="003062F0">
        <w:rPr>
          <w:rFonts w:ascii="GuidePedagoTimes" w:hAnsi="GuidePedagoTimes"/>
          <w:sz w:val="22"/>
          <w:szCs w:val="22"/>
        </w:rPr>
        <w:t>, exp</w:t>
      </w:r>
      <w:r w:rsidR="003062F0">
        <w:rPr>
          <w:rFonts w:ascii="GuidePedagoTimes" w:hAnsi="GuidePedagoTimes"/>
          <w:sz w:val="22"/>
          <w:szCs w:val="22"/>
        </w:rPr>
        <w:t>ériences professionnelles</w:t>
      </w:r>
      <w:r w:rsidR="008C1843">
        <w:rPr>
          <w:rFonts w:ascii="GuidePedagoTimes" w:hAnsi="GuidePedagoTimes"/>
          <w:sz w:val="22"/>
          <w:szCs w:val="22"/>
        </w:rPr>
        <w:t>)</w:t>
      </w:r>
      <w:r w:rsidR="00180492">
        <w:rPr>
          <w:rFonts w:ascii="GuidePedagoTimes" w:hAnsi="GuidePedagoTimes"/>
          <w:sz w:val="22"/>
          <w:szCs w:val="22"/>
        </w:rPr>
        <w:t> ;</w:t>
      </w:r>
    </w:p>
    <w:p w14:paraId="1990B3C3" w14:textId="4B4C901E" w:rsidR="00174D37" w:rsidRDefault="006D616E" w:rsidP="007D0EAF">
      <w:pPr>
        <w:widowControl w:val="0"/>
        <w:autoSpaceDE w:val="0"/>
        <w:autoSpaceDN w:val="0"/>
        <w:adjustRightInd w:val="0"/>
        <w:jc w:val="both"/>
        <w:rPr>
          <w:rFonts w:ascii="GuidePedagoTimes" w:hAnsi="GuidePedagoTimes"/>
          <w:sz w:val="22"/>
          <w:szCs w:val="22"/>
        </w:rPr>
      </w:pPr>
      <w:r>
        <w:rPr>
          <w:rFonts w:ascii="GuidePedagoTimes" w:hAnsi="GuidePedagoTimes"/>
          <w:sz w:val="22"/>
          <w:szCs w:val="22"/>
        </w:rPr>
        <w:t xml:space="preserve">- </w:t>
      </w:r>
      <w:r w:rsidR="003062F0" w:rsidRPr="003062F0">
        <w:rPr>
          <w:rFonts w:ascii="GuidePedagoTimes" w:hAnsi="GuidePedagoTimes"/>
          <w:sz w:val="22"/>
          <w:szCs w:val="22"/>
        </w:rPr>
        <w:t>étape 3</w:t>
      </w:r>
      <w:r w:rsidR="00F945EA">
        <w:rPr>
          <w:rFonts w:ascii="GuidePedagoTimes" w:hAnsi="GuidePedagoTimes"/>
          <w:sz w:val="22"/>
          <w:szCs w:val="22"/>
        </w:rPr>
        <w:t> :</w:t>
      </w:r>
      <w:r w:rsidR="008F3B3A">
        <w:rPr>
          <w:rFonts w:ascii="GuidePedagoTimes" w:hAnsi="GuidePedagoTimes"/>
          <w:sz w:val="22"/>
          <w:szCs w:val="22"/>
        </w:rPr>
        <w:t xml:space="preserve"> c</w:t>
      </w:r>
      <w:r w:rsidR="003062F0" w:rsidRPr="003062F0">
        <w:rPr>
          <w:rFonts w:ascii="GuidePedagoTimes" w:hAnsi="GuidePedagoTimes"/>
          <w:sz w:val="22"/>
          <w:szCs w:val="22"/>
        </w:rPr>
        <w:t>h</w:t>
      </w:r>
      <w:r w:rsidR="003D0516">
        <w:rPr>
          <w:rFonts w:ascii="GuidePedagoTimes" w:hAnsi="GuidePedagoTimes"/>
          <w:sz w:val="22"/>
          <w:szCs w:val="22"/>
        </w:rPr>
        <w:t>oisir son mode de recrutement (</w:t>
      </w:r>
      <w:r w:rsidR="003062F0" w:rsidRPr="003062F0">
        <w:rPr>
          <w:rFonts w:ascii="GuidePedagoTimes" w:hAnsi="GuidePedagoTimes"/>
          <w:sz w:val="22"/>
          <w:szCs w:val="22"/>
        </w:rPr>
        <w:t>cooptation, site de l’entreprise, salon, presse</w:t>
      </w:r>
      <w:r w:rsidR="003D0516">
        <w:rPr>
          <w:rFonts w:ascii="GuidePedagoTimes" w:hAnsi="GuidePedagoTimes"/>
          <w:sz w:val="22"/>
          <w:szCs w:val="22"/>
        </w:rPr>
        <w:t>)</w:t>
      </w:r>
      <w:r w:rsidR="00180492">
        <w:rPr>
          <w:rFonts w:ascii="GuidePedagoTimes" w:hAnsi="GuidePedagoTimes"/>
          <w:sz w:val="22"/>
          <w:szCs w:val="22"/>
        </w:rPr>
        <w:t> ;</w:t>
      </w:r>
    </w:p>
    <w:p w14:paraId="25C3A2F7" w14:textId="60452958" w:rsidR="00180492" w:rsidRDefault="006D616E" w:rsidP="007D0EAF">
      <w:pPr>
        <w:widowControl w:val="0"/>
        <w:autoSpaceDE w:val="0"/>
        <w:autoSpaceDN w:val="0"/>
        <w:adjustRightInd w:val="0"/>
        <w:jc w:val="both"/>
        <w:rPr>
          <w:rFonts w:ascii="GuidePedagoTimes" w:hAnsi="GuidePedagoTimes"/>
          <w:sz w:val="22"/>
          <w:szCs w:val="22"/>
        </w:rPr>
      </w:pPr>
      <w:r>
        <w:rPr>
          <w:rFonts w:ascii="GuidePedagoTimes" w:hAnsi="GuidePedagoTimes"/>
          <w:sz w:val="22"/>
          <w:szCs w:val="22"/>
        </w:rPr>
        <w:t xml:space="preserve">- </w:t>
      </w:r>
      <w:r w:rsidR="003062F0" w:rsidRPr="003062F0">
        <w:rPr>
          <w:rFonts w:ascii="GuidePedagoTimes" w:hAnsi="GuidePedagoTimes"/>
          <w:sz w:val="22"/>
          <w:szCs w:val="22"/>
        </w:rPr>
        <w:t>é</w:t>
      </w:r>
      <w:r w:rsidR="003062F0">
        <w:rPr>
          <w:rFonts w:ascii="GuidePedagoTimes" w:hAnsi="GuidePedagoTimes"/>
          <w:sz w:val="22"/>
          <w:szCs w:val="22"/>
        </w:rPr>
        <w:t>tape 4</w:t>
      </w:r>
      <w:r w:rsidR="00F945EA">
        <w:rPr>
          <w:rFonts w:ascii="GuidePedagoTimes" w:hAnsi="GuidePedagoTimes"/>
          <w:sz w:val="22"/>
          <w:szCs w:val="22"/>
        </w:rPr>
        <w:t> :</w:t>
      </w:r>
      <w:r w:rsidR="003062F0">
        <w:rPr>
          <w:rFonts w:ascii="GuidePedagoTimes" w:hAnsi="GuidePedagoTimes"/>
          <w:sz w:val="22"/>
          <w:szCs w:val="22"/>
        </w:rPr>
        <w:t xml:space="preserve"> s</w:t>
      </w:r>
      <w:r w:rsidR="003062F0" w:rsidRPr="003062F0">
        <w:rPr>
          <w:rFonts w:ascii="GuidePedagoTimes" w:hAnsi="GuidePedagoTimes"/>
          <w:sz w:val="22"/>
          <w:szCs w:val="22"/>
        </w:rPr>
        <w:t>électionner le</w:t>
      </w:r>
      <w:r w:rsidR="008313FD">
        <w:rPr>
          <w:rFonts w:ascii="GuidePedagoTimes" w:hAnsi="GuidePedagoTimes"/>
          <w:sz w:val="22"/>
          <w:szCs w:val="22"/>
        </w:rPr>
        <w:t>s CV, convoquer les candidats (</w:t>
      </w:r>
      <w:r w:rsidR="003062F0" w:rsidRPr="003062F0">
        <w:rPr>
          <w:rFonts w:ascii="GuidePedagoTimes" w:hAnsi="GuidePedagoTimes"/>
          <w:sz w:val="22"/>
          <w:szCs w:val="22"/>
        </w:rPr>
        <w:t>étude des CV, entretien téléphonique, entretien collectif</w:t>
      </w:r>
      <w:r w:rsidR="00EE2ABD">
        <w:rPr>
          <w:rFonts w:ascii="GuidePedagoTimes" w:hAnsi="GuidePedagoTimes"/>
          <w:sz w:val="22"/>
          <w:szCs w:val="22"/>
        </w:rPr>
        <w:t>)</w:t>
      </w:r>
      <w:r w:rsidR="00180492">
        <w:rPr>
          <w:rFonts w:ascii="GuidePedagoTimes" w:hAnsi="GuidePedagoTimes"/>
          <w:sz w:val="22"/>
          <w:szCs w:val="22"/>
        </w:rPr>
        <w:t> ;</w:t>
      </w:r>
    </w:p>
    <w:p w14:paraId="282A6490" w14:textId="2D4D4877" w:rsidR="00174D37" w:rsidRDefault="006D616E" w:rsidP="007D0EAF">
      <w:pPr>
        <w:widowControl w:val="0"/>
        <w:autoSpaceDE w:val="0"/>
        <w:autoSpaceDN w:val="0"/>
        <w:adjustRightInd w:val="0"/>
        <w:jc w:val="both"/>
        <w:rPr>
          <w:rFonts w:ascii="GuidePedagoTimes" w:hAnsi="GuidePedagoTimes"/>
          <w:sz w:val="22"/>
          <w:szCs w:val="22"/>
        </w:rPr>
      </w:pPr>
      <w:r>
        <w:rPr>
          <w:rFonts w:ascii="GuidePedagoTimes" w:hAnsi="GuidePedagoTimes"/>
          <w:sz w:val="22"/>
          <w:szCs w:val="22"/>
        </w:rPr>
        <w:t xml:space="preserve">- </w:t>
      </w:r>
      <w:r w:rsidR="003062F0" w:rsidRPr="003062F0">
        <w:rPr>
          <w:rFonts w:ascii="GuidePedagoTimes" w:hAnsi="GuidePedagoTimes"/>
          <w:sz w:val="22"/>
          <w:szCs w:val="22"/>
        </w:rPr>
        <w:t>é</w:t>
      </w:r>
      <w:r w:rsidR="003062F0">
        <w:rPr>
          <w:rFonts w:ascii="GuidePedagoTimes" w:hAnsi="GuidePedagoTimes"/>
          <w:sz w:val="22"/>
          <w:szCs w:val="22"/>
        </w:rPr>
        <w:t>tape 5</w:t>
      </w:r>
      <w:r w:rsidR="00F945EA">
        <w:rPr>
          <w:rFonts w:ascii="GuidePedagoTimes" w:hAnsi="GuidePedagoTimes"/>
          <w:sz w:val="22"/>
          <w:szCs w:val="22"/>
        </w:rPr>
        <w:t> :</w:t>
      </w:r>
      <w:r w:rsidR="003062F0">
        <w:rPr>
          <w:rFonts w:ascii="GuidePedagoTimes" w:hAnsi="GuidePedagoTimes"/>
          <w:sz w:val="22"/>
          <w:szCs w:val="22"/>
        </w:rPr>
        <w:t xml:space="preserve"> é</w:t>
      </w:r>
      <w:r w:rsidR="003062F0" w:rsidRPr="003062F0">
        <w:rPr>
          <w:rFonts w:ascii="GuidePedagoTimes" w:hAnsi="GuidePedagoTimes"/>
          <w:sz w:val="22"/>
          <w:szCs w:val="22"/>
        </w:rPr>
        <w:t>valuer les c</w:t>
      </w:r>
      <w:r w:rsidR="00704380">
        <w:rPr>
          <w:rFonts w:ascii="GuidePedagoTimes" w:hAnsi="GuidePedagoTimes"/>
          <w:sz w:val="22"/>
          <w:szCs w:val="22"/>
        </w:rPr>
        <w:t>andidats, choisir un candidat (</w:t>
      </w:r>
      <w:r w:rsidR="003062F0" w:rsidRPr="003062F0">
        <w:rPr>
          <w:rFonts w:ascii="GuidePedagoTimes" w:hAnsi="GuidePedagoTimes"/>
          <w:sz w:val="22"/>
          <w:szCs w:val="22"/>
        </w:rPr>
        <w:t>entretiens individuels, tests et mises en situation</w:t>
      </w:r>
      <w:r w:rsidR="00C6223D">
        <w:rPr>
          <w:rFonts w:ascii="GuidePedagoTimes" w:hAnsi="GuidePedagoTimes"/>
          <w:sz w:val="22"/>
          <w:szCs w:val="22"/>
        </w:rPr>
        <w:t>)</w:t>
      </w:r>
      <w:r w:rsidR="00180492">
        <w:rPr>
          <w:rFonts w:ascii="GuidePedagoTimes" w:hAnsi="GuidePedagoTimes"/>
          <w:sz w:val="22"/>
          <w:szCs w:val="22"/>
        </w:rPr>
        <w:t> ;</w:t>
      </w:r>
    </w:p>
    <w:p w14:paraId="544BA69D" w14:textId="492E1249" w:rsidR="003062F0" w:rsidRPr="003062F0" w:rsidRDefault="006D616E" w:rsidP="007D0EAF">
      <w:pPr>
        <w:widowControl w:val="0"/>
        <w:autoSpaceDE w:val="0"/>
        <w:autoSpaceDN w:val="0"/>
        <w:adjustRightInd w:val="0"/>
        <w:jc w:val="both"/>
        <w:rPr>
          <w:rFonts w:ascii="GuidePedagoTimes" w:hAnsi="GuidePedagoTimes"/>
          <w:sz w:val="22"/>
          <w:szCs w:val="22"/>
        </w:rPr>
      </w:pPr>
      <w:r>
        <w:rPr>
          <w:rFonts w:ascii="GuidePedagoTimes" w:hAnsi="GuidePedagoTimes"/>
          <w:sz w:val="22"/>
          <w:szCs w:val="22"/>
        </w:rPr>
        <w:t xml:space="preserve">- </w:t>
      </w:r>
      <w:r w:rsidR="003062F0" w:rsidRPr="003062F0">
        <w:rPr>
          <w:rFonts w:ascii="GuidePedagoTimes" w:hAnsi="GuidePedagoTimes"/>
          <w:sz w:val="22"/>
          <w:szCs w:val="22"/>
        </w:rPr>
        <w:t>é</w:t>
      </w:r>
      <w:r w:rsidR="003062F0">
        <w:rPr>
          <w:rFonts w:ascii="GuidePedagoTimes" w:hAnsi="GuidePedagoTimes"/>
          <w:sz w:val="22"/>
          <w:szCs w:val="22"/>
        </w:rPr>
        <w:t>tape 6</w:t>
      </w:r>
      <w:r w:rsidR="00F945EA">
        <w:rPr>
          <w:rFonts w:ascii="GuidePedagoTimes" w:hAnsi="GuidePedagoTimes"/>
          <w:sz w:val="22"/>
          <w:szCs w:val="22"/>
        </w:rPr>
        <w:t> :</w:t>
      </w:r>
      <w:r w:rsidR="003062F0">
        <w:rPr>
          <w:rFonts w:ascii="GuidePedagoTimes" w:hAnsi="GuidePedagoTimes"/>
          <w:sz w:val="22"/>
          <w:szCs w:val="22"/>
        </w:rPr>
        <w:t xml:space="preserve"> i</w:t>
      </w:r>
      <w:r w:rsidR="003062F0" w:rsidRPr="003062F0">
        <w:rPr>
          <w:rFonts w:ascii="GuidePedagoTimes" w:hAnsi="GuidePedagoTimes"/>
          <w:sz w:val="22"/>
          <w:szCs w:val="22"/>
        </w:rPr>
        <w:t>ntégrer le</w:t>
      </w:r>
      <w:r w:rsidR="00C62675">
        <w:rPr>
          <w:rFonts w:ascii="GuidePedagoTimes" w:hAnsi="GuidePedagoTimes"/>
          <w:sz w:val="22"/>
          <w:szCs w:val="22"/>
        </w:rPr>
        <w:t xml:space="preserve"> candidat (</w:t>
      </w:r>
      <w:r w:rsidR="003062F0" w:rsidRPr="003062F0">
        <w:rPr>
          <w:rFonts w:ascii="GuidePedagoTimes" w:hAnsi="GuidePedagoTimes"/>
          <w:sz w:val="22"/>
          <w:szCs w:val="22"/>
        </w:rPr>
        <w:t>journée intégration, formation, accompagnement</w:t>
      </w:r>
      <w:r w:rsidR="0075183E">
        <w:rPr>
          <w:rFonts w:ascii="GuidePedagoTimes" w:hAnsi="GuidePedagoTimes"/>
          <w:sz w:val="22"/>
          <w:szCs w:val="22"/>
        </w:rPr>
        <w:t>)</w:t>
      </w:r>
      <w:r w:rsidR="00180492">
        <w:rPr>
          <w:rFonts w:ascii="GuidePedagoTimes" w:hAnsi="GuidePedagoTimes"/>
          <w:sz w:val="22"/>
          <w:szCs w:val="22"/>
        </w:rPr>
        <w:t>.</w:t>
      </w:r>
    </w:p>
    <w:p w14:paraId="439ACAFE" w14:textId="5627DCCA" w:rsidR="003062F0" w:rsidRPr="00D54944" w:rsidRDefault="003062F0" w:rsidP="003062F0">
      <w:pPr>
        <w:pStyle w:val="05ExerciceTitre"/>
        <w:ind w:left="0" w:firstLine="0"/>
      </w:pPr>
      <w:r w:rsidRPr="00D54944">
        <w:lastRenderedPageBreak/>
        <w:t>II</w:t>
      </w:r>
      <w:r w:rsidR="00D54944" w:rsidRPr="00D54944">
        <w:t>I</w:t>
      </w:r>
      <w:r w:rsidR="00D54944" w:rsidRPr="00D54944">
        <w:tab/>
      </w:r>
      <w:r w:rsidR="007D0EAF" w:rsidRPr="00D54944">
        <w:t xml:space="preserve">Former des vendeurs à domicile indépendants </w:t>
      </w:r>
      <w:r w:rsidR="003F5F92">
        <w:t>(VDI)</w:t>
      </w:r>
    </w:p>
    <w:p w14:paraId="548403FD" w14:textId="3DF4ACF8" w:rsidR="004E0A57" w:rsidRPr="00D54944" w:rsidRDefault="00AD4C5D" w:rsidP="00AD4C5D">
      <w:pPr>
        <w:pStyle w:val="05Textecourant"/>
      </w:pPr>
      <w:r w:rsidRPr="00D54944">
        <w:t>Tout au long de son activité de vente direct</w:t>
      </w:r>
      <w:r w:rsidR="00174D37" w:rsidRPr="00D54944">
        <w:t xml:space="preserve">e, le vendeur indépendant </w:t>
      </w:r>
      <w:r w:rsidRPr="00D54944">
        <w:t>devra suivre des formations adaptées à son métier.</w:t>
      </w:r>
    </w:p>
    <w:p w14:paraId="1748585B" w14:textId="2BE71ADB" w:rsidR="00AD4C5D" w:rsidRDefault="00AD4C5D" w:rsidP="005A2F2E">
      <w:pPr>
        <w:pStyle w:val="06Questionenonce"/>
      </w:pPr>
      <w:r w:rsidRPr="00D54944">
        <w:t>1</w:t>
      </w:r>
      <w:r w:rsidR="00001B49" w:rsidRPr="00D54944">
        <w:t xml:space="preserve">. </w:t>
      </w:r>
      <w:r w:rsidR="00D54944">
        <w:t>L</w:t>
      </w:r>
      <w:r w:rsidRPr="00D54944">
        <w:t>’évaluation des VDI</w:t>
      </w:r>
    </w:p>
    <w:p w14:paraId="5C6FE6CB" w14:textId="77777777" w:rsidR="00B107BE" w:rsidRDefault="00AD4C5D" w:rsidP="00AD4C5D">
      <w:pPr>
        <w:pStyle w:val="05Textecourant"/>
      </w:pPr>
      <w:r w:rsidRPr="004D7C84">
        <w:t xml:space="preserve">La compétence et le professionnalisme des </w:t>
      </w:r>
      <w:r>
        <w:t>VDI</w:t>
      </w:r>
      <w:r w:rsidRPr="004D7C84">
        <w:t xml:space="preserve"> restent la</w:t>
      </w:r>
      <w:r>
        <w:t xml:space="preserve"> première force d’une société</w:t>
      </w:r>
      <w:r w:rsidRPr="004D7C84">
        <w:t xml:space="preserve">. Pour cela il lui faut régulièrement évaluer ses </w:t>
      </w:r>
      <w:r>
        <w:t>collaborateurs</w:t>
      </w:r>
      <w:r w:rsidRPr="004D7C84">
        <w:t xml:space="preserve"> afin de les inciter à suivre les formations adaptées. Il faut donc pouvoir détecter les besoins à la fois de l’équipe mais </w:t>
      </w:r>
      <w:r w:rsidR="00B107BE">
        <w:t>aussi de chacun de ses membres.</w:t>
      </w:r>
    </w:p>
    <w:p w14:paraId="2D33FBDA" w14:textId="77777777" w:rsidR="00F756E4" w:rsidRDefault="00F756E4" w:rsidP="00AD4C5D">
      <w:pPr>
        <w:pStyle w:val="05Textecourant"/>
      </w:pPr>
    </w:p>
    <w:p w14:paraId="68C2E141" w14:textId="77AF7760" w:rsidR="00AD4C5D" w:rsidRDefault="00AD4C5D" w:rsidP="00AD4C5D">
      <w:pPr>
        <w:pStyle w:val="05Textecourant"/>
      </w:pPr>
      <w:r w:rsidRPr="004D7C84">
        <w:t>Plusieurs outils ou moments permettent de</w:t>
      </w:r>
      <w:r w:rsidR="00B107BE">
        <w:t xml:space="preserve"> répondre à cette problématique</w:t>
      </w:r>
      <w:r w:rsidR="00F756E4">
        <w:t> </w:t>
      </w:r>
      <w:r w:rsidR="00B107BE">
        <w:t>:</w:t>
      </w:r>
    </w:p>
    <w:p w14:paraId="62BAE03E" w14:textId="4E6DD6DB" w:rsidR="00B107BE" w:rsidRDefault="00B107BE" w:rsidP="00AD4C5D">
      <w:pPr>
        <w:pStyle w:val="05Textecourant"/>
      </w:pPr>
      <w:r>
        <w:t xml:space="preserve">- </w:t>
      </w:r>
      <w:r w:rsidR="00781454">
        <w:t>l</w:t>
      </w:r>
      <w:r w:rsidR="00AD4C5D">
        <w:t>e tableau de bord : c</w:t>
      </w:r>
      <w:r w:rsidR="00AD4C5D" w:rsidRPr="004D7C84">
        <w:t>e document synthétique, régulièrement consulté</w:t>
      </w:r>
      <w:r w:rsidR="00AD4C5D">
        <w:t>,</w:t>
      </w:r>
      <w:r w:rsidR="000B6437">
        <w:t xml:space="preserve"> permet</w:t>
      </w:r>
      <w:r w:rsidR="00AD4C5D" w:rsidRPr="004D7C84">
        <w:t xml:space="preserve"> de dresser à la fois les forces de l’éq</w:t>
      </w:r>
      <w:r w:rsidR="00AD4C5D">
        <w:t>uipe et celles de chaque vendeur</w:t>
      </w:r>
      <w:r w:rsidR="00AD4C5D" w:rsidRPr="004D7C84">
        <w:t xml:space="preserve"> mais </w:t>
      </w:r>
      <w:r w:rsidR="000B6437">
        <w:t xml:space="preserve">aussi </w:t>
      </w:r>
      <w:r w:rsidR="00F756E4">
        <w:t xml:space="preserve">de dégager </w:t>
      </w:r>
      <w:r w:rsidR="000B6437">
        <w:t>les axes d’améliorations ;</w:t>
      </w:r>
    </w:p>
    <w:p w14:paraId="21D43895" w14:textId="12ABF150" w:rsidR="00AD4C5D" w:rsidRPr="004D7C84" w:rsidRDefault="00B107BE" w:rsidP="00AD4C5D">
      <w:pPr>
        <w:pStyle w:val="05Textecourant"/>
      </w:pPr>
      <w:r>
        <w:t xml:space="preserve">- </w:t>
      </w:r>
      <w:r w:rsidR="00C5248D">
        <w:t>l</w:t>
      </w:r>
      <w:r w:rsidR="00AD4C5D" w:rsidRPr="004D7C84">
        <w:t xml:space="preserve">a </w:t>
      </w:r>
      <w:r w:rsidR="00172467">
        <w:t>réunion commerciale</w:t>
      </w:r>
      <w:r w:rsidR="0051558A">
        <w:t> </w:t>
      </w:r>
      <w:r w:rsidR="00172467">
        <w:t xml:space="preserve">: </w:t>
      </w:r>
      <w:r w:rsidR="00AD4C5D">
        <w:t>moment où l’animateur des ventes</w:t>
      </w:r>
      <w:r w:rsidR="00AD4C5D" w:rsidRPr="004D7C84">
        <w:t xml:space="preserve"> fait le point avec son équipe sur l’évolution des ventes</w:t>
      </w:r>
      <w:r w:rsidR="0051558A">
        <w:t>, c'</w:t>
      </w:r>
      <w:r w:rsidR="00AD4C5D" w:rsidRPr="004D7C84">
        <w:t>est aussi un moyen d’échanger, de comprendr</w:t>
      </w:r>
      <w:r w:rsidR="00AF22D5">
        <w:t>e ce qui n’a pas fonctionné et</w:t>
      </w:r>
      <w:r w:rsidR="00AD4C5D" w:rsidRPr="004D7C84">
        <w:t xml:space="preserve"> de mieux cerner les be</w:t>
      </w:r>
      <w:r w:rsidR="00AD4C5D">
        <w:t>soins de chacun et d</w:t>
      </w:r>
      <w:r w:rsidR="00AD4C5D" w:rsidRPr="004D7C84">
        <w:t xml:space="preserve">’inciter </w:t>
      </w:r>
      <w:r w:rsidR="00FE070D">
        <w:t xml:space="preserve">à </w:t>
      </w:r>
      <w:r w:rsidR="00AD4C5D">
        <w:t>suivre une formation.</w:t>
      </w:r>
    </w:p>
    <w:p w14:paraId="02A86520" w14:textId="3D98D9C4" w:rsidR="00AD4C5D" w:rsidRPr="005A2F2E" w:rsidRDefault="00AD4C5D" w:rsidP="005A2F2E">
      <w:pPr>
        <w:pStyle w:val="06Questionenonce"/>
      </w:pPr>
      <w:r w:rsidRPr="005A2F2E">
        <w:t xml:space="preserve">2. </w:t>
      </w:r>
      <w:r w:rsidR="007B796D">
        <w:t>Le plan de formation</w:t>
      </w:r>
    </w:p>
    <w:p w14:paraId="29D9A149" w14:textId="6CF543A7" w:rsidR="00D3108D" w:rsidRDefault="00C10C07" w:rsidP="00C10C07">
      <w:pPr>
        <w:pStyle w:val="05Textecourant"/>
      </w:pPr>
      <w:r w:rsidRPr="005A2F2E">
        <w:t>Les entreprises de vente directe</w:t>
      </w:r>
      <w:r>
        <w:t xml:space="preserve"> </w:t>
      </w:r>
      <w:r w:rsidR="00F147C3">
        <w:t>proposent</w:t>
      </w:r>
      <w:r>
        <w:t xml:space="preserve"> de</w:t>
      </w:r>
      <w:r w:rsidR="00967092">
        <w:t>s</w:t>
      </w:r>
      <w:r>
        <w:t xml:space="preserve"> formation</w:t>
      </w:r>
      <w:r w:rsidR="00A7538C">
        <w:t>s</w:t>
      </w:r>
      <w:r>
        <w:t xml:space="preserve"> à l’interne pour les VDI. </w:t>
      </w:r>
    </w:p>
    <w:p w14:paraId="113C28B0" w14:textId="1BB35447" w:rsidR="00C10C07" w:rsidRDefault="002B2B5D" w:rsidP="00C10C07">
      <w:pPr>
        <w:pStyle w:val="05Textecourant"/>
      </w:pPr>
      <w:r>
        <w:t>Ces</w:t>
      </w:r>
      <w:r w:rsidR="00C10C07">
        <w:t xml:space="preserve"> formations </w:t>
      </w:r>
      <w:r w:rsidR="0084443E">
        <w:t xml:space="preserve">sont dispensées </w:t>
      </w:r>
      <w:r w:rsidR="00C10C07">
        <w:t xml:space="preserve">dès le démarrage de l’activité avec un accompagnement dans l’organisation d’une vente à domicile, </w:t>
      </w:r>
      <w:r w:rsidR="00F147C3">
        <w:t xml:space="preserve">l'apprentissage </w:t>
      </w:r>
      <w:r w:rsidR="00C10C07">
        <w:t>des techniques de base de prospection, de ve</w:t>
      </w:r>
      <w:r w:rsidR="00963DC2">
        <w:t>nte, de négociation ainsi que de</w:t>
      </w:r>
      <w:r w:rsidR="00C10C07">
        <w:t xml:space="preserve"> suivi et </w:t>
      </w:r>
      <w:r w:rsidR="00AE2E61">
        <w:t>de</w:t>
      </w:r>
      <w:r w:rsidR="00C10C07">
        <w:t xml:space="preserve"> fidélisation des clients. Les modules de fo</w:t>
      </w:r>
      <w:r w:rsidR="00AF22D5">
        <w:t xml:space="preserve">rmations sont </w:t>
      </w:r>
      <w:r w:rsidR="00F147C3">
        <w:t>suivis</w:t>
      </w:r>
      <w:r w:rsidR="00AF22D5">
        <w:t xml:space="preserve"> soit</w:t>
      </w:r>
      <w:r w:rsidR="00C514F6">
        <w:t xml:space="preserve"> en</w:t>
      </w:r>
      <w:r w:rsidR="00AF22D5">
        <w:t xml:space="preserve"> interne </w:t>
      </w:r>
      <w:r w:rsidR="00C10C07">
        <w:t>dans l’entreprise soit à dis</w:t>
      </w:r>
      <w:r w:rsidR="00F147C3">
        <w:t>tance (e-learning).</w:t>
      </w:r>
    </w:p>
    <w:p w14:paraId="5288F92D" w14:textId="77777777" w:rsidR="00C10C07" w:rsidRDefault="00C10C07" w:rsidP="00C10C07">
      <w:pPr>
        <w:pStyle w:val="05Textecourant"/>
      </w:pPr>
    </w:p>
    <w:p w14:paraId="7FC4E604" w14:textId="16AC3D8B" w:rsidR="009905A1" w:rsidRDefault="00C10C07" w:rsidP="00001B49">
      <w:pPr>
        <w:pStyle w:val="TTextecourant"/>
      </w:pPr>
      <w:r>
        <w:t>La vente directe s’est professionnalisée avec des formations externe</w:t>
      </w:r>
      <w:r w:rsidR="00174D37">
        <w:t>s</w:t>
      </w:r>
      <w:r>
        <w:t xml:space="preserve"> qualifiante</w:t>
      </w:r>
      <w:r w:rsidR="00174D37">
        <w:t>s</w:t>
      </w:r>
      <w:r>
        <w:t> : un vendeur à domicile indépendant peut suivre des form</w:t>
      </w:r>
      <w:r w:rsidR="0057042E">
        <w:t>ations à distance auprès de la Vente Directe A</w:t>
      </w:r>
      <w:r>
        <w:t xml:space="preserve">cadémie, </w:t>
      </w:r>
      <w:r w:rsidR="00D306BB">
        <w:t>obtenir</w:t>
      </w:r>
      <w:r>
        <w:t xml:space="preserve"> une certification </w:t>
      </w:r>
      <w:r w:rsidR="00174D37">
        <w:t>professionnelle</w:t>
      </w:r>
      <w:r>
        <w:t xml:space="preserve"> de la vente directe, mais aussi une licence professionnelle</w:t>
      </w:r>
      <w:r w:rsidR="00174D37">
        <w:t>.</w:t>
      </w:r>
      <w:bookmarkStart w:id="0" w:name="_GoBack"/>
      <w:bookmarkEnd w:id="0"/>
    </w:p>
    <w:sectPr w:rsidR="009905A1" w:rsidSect="007022FE">
      <w:footerReference w:type="even" r:id="rId8"/>
      <w:footerReference w:type="default" r:id="rId9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1DF51AE" w15:done="0"/>
  <w15:commentEx w15:paraId="3F4D3197" w15:paraIdParent="11DF51A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1DF51AE" w16cid:durableId="1E6533E3"/>
  <w16cid:commentId w16cid:paraId="3F4D3197" w16cid:durableId="1E653473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82E69F" w14:textId="77777777" w:rsidR="00C3508F" w:rsidRDefault="00C3508F">
      <w:r>
        <w:separator/>
      </w:r>
    </w:p>
  </w:endnote>
  <w:endnote w:type="continuationSeparator" w:id="0">
    <w:p w14:paraId="7276B50F" w14:textId="77777777" w:rsidR="00C3508F" w:rsidRDefault="00C35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uidePedagoTimes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DINOT-Bold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818097" w14:textId="77777777" w:rsidR="00C10C07" w:rsidRPr="004016EA" w:rsidRDefault="00C10C07" w:rsidP="009905A1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>
      <w:rPr>
        <w:rStyle w:val="Folio"/>
      </w:rPr>
      <w:t xml:space="preserve"> </w:t>
    </w:r>
    <w:r>
      <w:rPr>
        <w:w w:val="100"/>
      </w:rPr>
      <w:tab/>
      <w:t xml:space="preserve">Situation professionnelle – </w:t>
    </w:r>
    <w:proofErr w:type="spellStart"/>
    <w:r>
      <w:rPr>
        <w:w w:val="100"/>
      </w:rPr>
      <w:t>Notra</w:t>
    </w:r>
    <w:proofErr w:type="spellEnd"/>
    <w:r>
      <w:rPr>
        <w:w w:val="100"/>
      </w:rPr>
      <w:t>-K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A1ECD8" w14:textId="2EF9DC19" w:rsidR="00C10C07" w:rsidRDefault="00C10C07" w:rsidP="009905A1">
    <w:pPr>
      <w:pStyle w:val="Pieddepagedroite"/>
    </w:pPr>
    <w:r>
      <w:rPr>
        <w:rStyle w:val="Bold"/>
        <w:rFonts w:eastAsiaTheme="majorEastAsia"/>
      </w:rPr>
      <w:t>Chapitre 13</w:t>
    </w:r>
    <w:r>
      <w:t xml:space="preserve"> – </w:t>
    </w:r>
    <w:r>
      <w:rPr>
        <w:rFonts w:ascii="DINOT-Bold" w:hAnsi="DINOT-Bold" w:cs="DINOT-Bold"/>
        <w:b/>
        <w:bCs/>
      </w:rPr>
      <w:t xml:space="preserve">Recruter et former des vendeurs à domicile indépendants </w:t>
    </w:r>
    <w:r>
      <w:tab/>
    </w:r>
    <w:r>
      <w:rPr>
        <w:rStyle w:val="Folio"/>
      </w:rPr>
      <w:fldChar w:fldCharType="begin"/>
    </w:r>
    <w:r>
      <w:rPr>
        <w:rStyle w:val="Folio"/>
      </w:rPr>
      <w:instrText xml:space="preserve"> PAGE </w:instrText>
    </w:r>
    <w:r>
      <w:rPr>
        <w:rStyle w:val="Folio"/>
      </w:rPr>
      <w:fldChar w:fldCharType="separate"/>
    </w:r>
    <w:r w:rsidR="005F619F">
      <w:rPr>
        <w:rStyle w:val="Folio"/>
        <w:noProof/>
      </w:rPr>
      <w:t>2</w:t>
    </w:r>
    <w:r>
      <w:rPr>
        <w:rStyle w:val="Folio"/>
      </w:rPr>
      <w:fldChar w:fldCharType="end"/>
    </w:r>
    <w:r>
      <w:rPr>
        <w:rStyle w:val="Folio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FE8A85" w14:textId="77777777" w:rsidR="00C3508F" w:rsidRDefault="00C3508F">
      <w:r>
        <w:separator/>
      </w:r>
    </w:p>
  </w:footnote>
  <w:footnote w:type="continuationSeparator" w:id="0">
    <w:p w14:paraId="035155C6" w14:textId="77777777" w:rsidR="00C3508F" w:rsidRDefault="00C350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C1244"/>
    <w:multiLevelType w:val="hybridMultilevel"/>
    <w:tmpl w:val="E3A611A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4B524D9"/>
    <w:multiLevelType w:val="hybridMultilevel"/>
    <w:tmpl w:val="85E2AA00"/>
    <w:lvl w:ilvl="0" w:tplc="040C0015">
      <w:start w:val="1"/>
      <w:numFmt w:val="upperLetter"/>
      <w:lvlText w:val="%1."/>
      <w:lvlJc w:val="left"/>
      <w:pPr>
        <w:ind w:left="502" w:hanging="360"/>
      </w:pPr>
    </w:lvl>
    <w:lvl w:ilvl="1" w:tplc="6E3EAD82">
      <w:numFmt w:val="bullet"/>
      <w:lvlText w:val="•"/>
      <w:lvlJc w:val="left"/>
      <w:pPr>
        <w:ind w:left="1567" w:hanging="705"/>
      </w:pPr>
      <w:rPr>
        <w:rFonts w:ascii="Times New Roman" w:eastAsia="Calibri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57CC72A5"/>
    <w:multiLevelType w:val="hybridMultilevel"/>
    <w:tmpl w:val="C3CC1B4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CE4170"/>
    <w:multiLevelType w:val="hybridMultilevel"/>
    <w:tmpl w:val="334092EA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4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Stéphanie Blocquel">
    <w15:presenceInfo w15:providerId="Windows Live" w15:userId="49fe0988bd6f74d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2FE"/>
    <w:rsid w:val="00001B49"/>
    <w:rsid w:val="00047DDE"/>
    <w:rsid w:val="00093236"/>
    <w:rsid w:val="000A5898"/>
    <w:rsid w:val="000B27E9"/>
    <w:rsid w:val="000B6437"/>
    <w:rsid w:val="000C4279"/>
    <w:rsid w:val="00161164"/>
    <w:rsid w:val="00172467"/>
    <w:rsid w:val="00174D37"/>
    <w:rsid w:val="00180492"/>
    <w:rsid w:val="00196205"/>
    <w:rsid w:val="001D12B4"/>
    <w:rsid w:val="0028498A"/>
    <w:rsid w:val="00285916"/>
    <w:rsid w:val="002A3410"/>
    <w:rsid w:val="002B2B5D"/>
    <w:rsid w:val="002B7BAC"/>
    <w:rsid w:val="003062F0"/>
    <w:rsid w:val="003328A8"/>
    <w:rsid w:val="003411C5"/>
    <w:rsid w:val="00350235"/>
    <w:rsid w:val="00354D83"/>
    <w:rsid w:val="0035671C"/>
    <w:rsid w:val="00357108"/>
    <w:rsid w:val="00394F34"/>
    <w:rsid w:val="003B6878"/>
    <w:rsid w:val="003D0516"/>
    <w:rsid w:val="003F5F92"/>
    <w:rsid w:val="00421616"/>
    <w:rsid w:val="00424C6E"/>
    <w:rsid w:val="0042715D"/>
    <w:rsid w:val="00457361"/>
    <w:rsid w:val="004830B2"/>
    <w:rsid w:val="004A79D2"/>
    <w:rsid w:val="004E0A57"/>
    <w:rsid w:val="0051558A"/>
    <w:rsid w:val="0057042E"/>
    <w:rsid w:val="00584C59"/>
    <w:rsid w:val="00587D56"/>
    <w:rsid w:val="00594D1F"/>
    <w:rsid w:val="005A2F2E"/>
    <w:rsid w:val="005A6E4B"/>
    <w:rsid w:val="005B154C"/>
    <w:rsid w:val="005F619F"/>
    <w:rsid w:val="0061109E"/>
    <w:rsid w:val="00671C96"/>
    <w:rsid w:val="00680FD1"/>
    <w:rsid w:val="006A5178"/>
    <w:rsid w:val="006B091F"/>
    <w:rsid w:val="006B5DA4"/>
    <w:rsid w:val="006D616E"/>
    <w:rsid w:val="00701688"/>
    <w:rsid w:val="007022FE"/>
    <w:rsid w:val="00704380"/>
    <w:rsid w:val="00742534"/>
    <w:rsid w:val="0075183E"/>
    <w:rsid w:val="00777E6F"/>
    <w:rsid w:val="00781454"/>
    <w:rsid w:val="0079793D"/>
    <w:rsid w:val="007B0DAC"/>
    <w:rsid w:val="007B796D"/>
    <w:rsid w:val="007C3529"/>
    <w:rsid w:val="007D0EAF"/>
    <w:rsid w:val="007D2335"/>
    <w:rsid w:val="007E610E"/>
    <w:rsid w:val="007F2D0B"/>
    <w:rsid w:val="00816F5E"/>
    <w:rsid w:val="008177F9"/>
    <w:rsid w:val="0082186D"/>
    <w:rsid w:val="008313FD"/>
    <w:rsid w:val="00836F63"/>
    <w:rsid w:val="0084443E"/>
    <w:rsid w:val="00862D91"/>
    <w:rsid w:val="0086472B"/>
    <w:rsid w:val="0087535E"/>
    <w:rsid w:val="00894CA3"/>
    <w:rsid w:val="008C1843"/>
    <w:rsid w:val="008E5364"/>
    <w:rsid w:val="008F3B3A"/>
    <w:rsid w:val="00916969"/>
    <w:rsid w:val="0095478F"/>
    <w:rsid w:val="00963DC2"/>
    <w:rsid w:val="00967092"/>
    <w:rsid w:val="009905A1"/>
    <w:rsid w:val="009D51EA"/>
    <w:rsid w:val="009F253B"/>
    <w:rsid w:val="00A10CF6"/>
    <w:rsid w:val="00A26287"/>
    <w:rsid w:val="00A4659D"/>
    <w:rsid w:val="00A7538C"/>
    <w:rsid w:val="00AB24E8"/>
    <w:rsid w:val="00AD035F"/>
    <w:rsid w:val="00AD4C5D"/>
    <w:rsid w:val="00AE2E61"/>
    <w:rsid w:val="00AF22D5"/>
    <w:rsid w:val="00AF7124"/>
    <w:rsid w:val="00B03564"/>
    <w:rsid w:val="00B107BE"/>
    <w:rsid w:val="00B25335"/>
    <w:rsid w:val="00B33616"/>
    <w:rsid w:val="00B82F51"/>
    <w:rsid w:val="00B932DD"/>
    <w:rsid w:val="00B974FF"/>
    <w:rsid w:val="00BA138B"/>
    <w:rsid w:val="00BA6E38"/>
    <w:rsid w:val="00BB14C1"/>
    <w:rsid w:val="00BB6F75"/>
    <w:rsid w:val="00BF0F33"/>
    <w:rsid w:val="00C10C07"/>
    <w:rsid w:val="00C3508F"/>
    <w:rsid w:val="00C40C3B"/>
    <w:rsid w:val="00C514F6"/>
    <w:rsid w:val="00C5248D"/>
    <w:rsid w:val="00C6223D"/>
    <w:rsid w:val="00C62675"/>
    <w:rsid w:val="00C92A44"/>
    <w:rsid w:val="00CA73B0"/>
    <w:rsid w:val="00D14503"/>
    <w:rsid w:val="00D306BB"/>
    <w:rsid w:val="00D3108D"/>
    <w:rsid w:val="00D54944"/>
    <w:rsid w:val="00D76311"/>
    <w:rsid w:val="00DA2EF8"/>
    <w:rsid w:val="00DD2229"/>
    <w:rsid w:val="00E344C1"/>
    <w:rsid w:val="00E52F9C"/>
    <w:rsid w:val="00E922BF"/>
    <w:rsid w:val="00EA4328"/>
    <w:rsid w:val="00EE2ABD"/>
    <w:rsid w:val="00F0238B"/>
    <w:rsid w:val="00F109DD"/>
    <w:rsid w:val="00F10D0D"/>
    <w:rsid w:val="00F147C3"/>
    <w:rsid w:val="00F42A0B"/>
    <w:rsid w:val="00F5679C"/>
    <w:rsid w:val="00F732D4"/>
    <w:rsid w:val="00F74075"/>
    <w:rsid w:val="00F756E4"/>
    <w:rsid w:val="00F945EA"/>
    <w:rsid w:val="00F9523A"/>
    <w:rsid w:val="00F96CC3"/>
    <w:rsid w:val="00FE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761C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2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7022FE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022FE"/>
    <w:rPr>
      <w:b/>
      <w:bCs/>
    </w:rPr>
  </w:style>
  <w:style w:type="character" w:customStyle="1" w:styleId="Folio">
    <w:name w:val="Folio"/>
    <w:rsid w:val="007022FE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022FE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7022FE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ucherNormal">
    <w:name w:val="Foucher Normal"/>
    <w:basedOn w:val="Normal"/>
    <w:link w:val="FoucherNormalCar"/>
    <w:qFormat/>
    <w:rsid w:val="007022FE"/>
    <w:pPr>
      <w:spacing w:line="260" w:lineRule="exact"/>
      <w:jc w:val="both"/>
    </w:pPr>
    <w:rPr>
      <w:rFonts w:eastAsia="Calibri" w:cs="Tahoma"/>
      <w:szCs w:val="22"/>
      <w:lang w:eastAsia="en-US"/>
    </w:rPr>
  </w:style>
  <w:style w:type="character" w:customStyle="1" w:styleId="FoucherNormalCar">
    <w:name w:val="Foucher Normal Car"/>
    <w:basedOn w:val="Policepardfaut"/>
    <w:link w:val="FoucherNormal"/>
    <w:rsid w:val="007022FE"/>
    <w:rPr>
      <w:rFonts w:ascii="Times New Roman" w:eastAsia="Calibri" w:hAnsi="Times New Roman" w:cs="Tahoma"/>
      <w:sz w:val="24"/>
    </w:rPr>
  </w:style>
  <w:style w:type="paragraph" w:customStyle="1" w:styleId="FoucherA">
    <w:name w:val="Foucher A"/>
    <w:basedOn w:val="Normal"/>
    <w:link w:val="FoucherACar"/>
    <w:qFormat/>
    <w:rsid w:val="007022FE"/>
    <w:pPr>
      <w:spacing w:line="276" w:lineRule="auto"/>
    </w:pPr>
    <w:rPr>
      <w:rFonts w:ascii="Calibri" w:eastAsia="Calibri" w:hAnsi="Calibri"/>
      <w:b/>
      <w:color w:val="548DD4" w:themeColor="text2" w:themeTint="99"/>
      <w:sz w:val="22"/>
      <w:szCs w:val="22"/>
    </w:rPr>
  </w:style>
  <w:style w:type="character" w:customStyle="1" w:styleId="FoucherACar">
    <w:name w:val="Foucher A Car"/>
    <w:basedOn w:val="Policepardfaut"/>
    <w:link w:val="FoucherA"/>
    <w:rsid w:val="007022FE"/>
    <w:rPr>
      <w:rFonts w:ascii="Calibri" w:eastAsia="Calibri" w:hAnsi="Calibri" w:cs="Times New Roman"/>
      <w:b/>
      <w:color w:val="548DD4" w:themeColor="text2" w:themeTint="99"/>
      <w:lang w:eastAsia="fr-FR"/>
    </w:rPr>
  </w:style>
  <w:style w:type="paragraph" w:customStyle="1" w:styleId="FoucherI">
    <w:name w:val="Foucher I"/>
    <w:basedOn w:val="Normal"/>
    <w:link w:val="FoucherICar"/>
    <w:qFormat/>
    <w:rsid w:val="007022FE"/>
    <w:pPr>
      <w:spacing w:after="200" w:line="276" w:lineRule="auto"/>
      <w:jc w:val="both"/>
    </w:pPr>
    <w:rPr>
      <w:rFonts w:ascii="Calibri" w:eastAsia="Calibri" w:hAnsi="Calibri" w:cs="Tahoma"/>
      <w:b/>
      <w:color w:val="17365D" w:themeColor="text2" w:themeShade="BF"/>
      <w:lang w:eastAsia="en-US"/>
    </w:rPr>
  </w:style>
  <w:style w:type="character" w:customStyle="1" w:styleId="FoucherICar">
    <w:name w:val="Foucher I Car"/>
    <w:basedOn w:val="Policepardfaut"/>
    <w:link w:val="FoucherI"/>
    <w:rsid w:val="007022FE"/>
    <w:rPr>
      <w:rFonts w:ascii="Calibri" w:eastAsia="Calibri" w:hAnsi="Calibri" w:cs="Tahoma"/>
      <w:b/>
      <w:color w:val="17365D" w:themeColor="text2" w:themeShade="BF"/>
      <w:sz w:val="24"/>
      <w:szCs w:val="24"/>
    </w:rPr>
  </w:style>
  <w:style w:type="paragraph" w:customStyle="1" w:styleId="FoucherTitre">
    <w:name w:val="Foucher Titre"/>
    <w:basedOn w:val="Titre"/>
    <w:link w:val="FoucherTitreCar"/>
    <w:qFormat/>
    <w:rsid w:val="007022FE"/>
    <w:pPr>
      <w:tabs>
        <w:tab w:val="left" w:pos="426"/>
      </w:tabs>
      <w:jc w:val="right"/>
    </w:pPr>
    <w:rPr>
      <w:noProof/>
      <w:sz w:val="28"/>
      <w:szCs w:val="28"/>
    </w:rPr>
  </w:style>
  <w:style w:type="character" w:customStyle="1" w:styleId="FoucherTitreCar">
    <w:name w:val="Foucher Titre Car"/>
    <w:basedOn w:val="TitreCar"/>
    <w:link w:val="FoucherTitre"/>
    <w:rsid w:val="007022FE"/>
    <w:rPr>
      <w:rFonts w:asciiTheme="majorHAnsi" w:eastAsiaTheme="majorEastAsia" w:hAnsiTheme="majorHAnsi" w:cstheme="majorBidi"/>
      <w:noProof/>
      <w:color w:val="17365D" w:themeColor="text2" w:themeShade="BF"/>
      <w:spacing w:val="5"/>
      <w:kern w:val="28"/>
      <w:sz w:val="28"/>
      <w:szCs w:val="28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7022F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7022F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fr-FR"/>
    </w:rPr>
  </w:style>
  <w:style w:type="paragraph" w:customStyle="1" w:styleId="TTextecourant">
    <w:name w:val="T_Texte_courant"/>
    <w:basedOn w:val="Normal"/>
    <w:uiPriority w:val="99"/>
    <w:rsid w:val="007022FE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uiPriority w:val="99"/>
    <w:rsid w:val="007022FE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ExerciceTitre">
    <w:name w:val="05_Exercice_Titre"/>
    <w:basedOn w:val="Normal"/>
    <w:uiPriority w:val="99"/>
    <w:rsid w:val="007022FE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uiPriority w:val="99"/>
    <w:rsid w:val="007022FE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022FE"/>
    <w:pPr>
      <w:numPr>
        <w:numId w:val="5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022F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022FE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00Chaptitre">
    <w:name w:val="00_Chap_titre"/>
    <w:basedOn w:val="Normal"/>
    <w:uiPriority w:val="99"/>
    <w:rsid w:val="007022FE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character" w:styleId="Marquedecommentaire">
    <w:name w:val="annotation reference"/>
    <w:basedOn w:val="Policepardfaut"/>
    <w:uiPriority w:val="99"/>
    <w:semiHidden/>
    <w:unhideWhenUsed/>
    <w:rsid w:val="006A517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A5178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A5178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A517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A5178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09323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9323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09323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9323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05Textecourant">
    <w:name w:val="05_Texte_courant"/>
    <w:basedOn w:val="Normal"/>
    <w:link w:val="05TextecourantCar"/>
    <w:uiPriority w:val="99"/>
    <w:rsid w:val="00AD4C5D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character" w:customStyle="1" w:styleId="05TextecourantCar">
    <w:name w:val="05_Texte_courant Car"/>
    <w:basedOn w:val="Policepardfaut"/>
    <w:link w:val="05Textecourant"/>
    <w:uiPriority w:val="99"/>
    <w:rsid w:val="00AD4C5D"/>
    <w:rPr>
      <w:rFonts w:ascii="GuidePedagoTimes" w:eastAsia="Times New Roman" w:hAnsi="GuidePedagoTimes" w:cs="GuidePedagoTimes"/>
      <w:color w:val="000000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2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7022FE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022FE"/>
    <w:rPr>
      <w:b/>
      <w:bCs/>
    </w:rPr>
  </w:style>
  <w:style w:type="character" w:customStyle="1" w:styleId="Folio">
    <w:name w:val="Folio"/>
    <w:rsid w:val="007022FE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022FE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7022FE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ucherNormal">
    <w:name w:val="Foucher Normal"/>
    <w:basedOn w:val="Normal"/>
    <w:link w:val="FoucherNormalCar"/>
    <w:qFormat/>
    <w:rsid w:val="007022FE"/>
    <w:pPr>
      <w:spacing w:line="260" w:lineRule="exact"/>
      <w:jc w:val="both"/>
    </w:pPr>
    <w:rPr>
      <w:rFonts w:eastAsia="Calibri" w:cs="Tahoma"/>
      <w:szCs w:val="22"/>
      <w:lang w:eastAsia="en-US"/>
    </w:rPr>
  </w:style>
  <w:style w:type="character" w:customStyle="1" w:styleId="FoucherNormalCar">
    <w:name w:val="Foucher Normal Car"/>
    <w:basedOn w:val="Policepardfaut"/>
    <w:link w:val="FoucherNormal"/>
    <w:rsid w:val="007022FE"/>
    <w:rPr>
      <w:rFonts w:ascii="Times New Roman" w:eastAsia="Calibri" w:hAnsi="Times New Roman" w:cs="Tahoma"/>
      <w:sz w:val="24"/>
    </w:rPr>
  </w:style>
  <w:style w:type="paragraph" w:customStyle="1" w:styleId="FoucherA">
    <w:name w:val="Foucher A"/>
    <w:basedOn w:val="Normal"/>
    <w:link w:val="FoucherACar"/>
    <w:qFormat/>
    <w:rsid w:val="007022FE"/>
    <w:pPr>
      <w:spacing w:line="276" w:lineRule="auto"/>
    </w:pPr>
    <w:rPr>
      <w:rFonts w:ascii="Calibri" w:eastAsia="Calibri" w:hAnsi="Calibri"/>
      <w:b/>
      <w:color w:val="548DD4" w:themeColor="text2" w:themeTint="99"/>
      <w:sz w:val="22"/>
      <w:szCs w:val="22"/>
    </w:rPr>
  </w:style>
  <w:style w:type="character" w:customStyle="1" w:styleId="FoucherACar">
    <w:name w:val="Foucher A Car"/>
    <w:basedOn w:val="Policepardfaut"/>
    <w:link w:val="FoucherA"/>
    <w:rsid w:val="007022FE"/>
    <w:rPr>
      <w:rFonts w:ascii="Calibri" w:eastAsia="Calibri" w:hAnsi="Calibri" w:cs="Times New Roman"/>
      <w:b/>
      <w:color w:val="548DD4" w:themeColor="text2" w:themeTint="99"/>
      <w:lang w:eastAsia="fr-FR"/>
    </w:rPr>
  </w:style>
  <w:style w:type="paragraph" w:customStyle="1" w:styleId="FoucherI">
    <w:name w:val="Foucher I"/>
    <w:basedOn w:val="Normal"/>
    <w:link w:val="FoucherICar"/>
    <w:qFormat/>
    <w:rsid w:val="007022FE"/>
    <w:pPr>
      <w:spacing w:after="200" w:line="276" w:lineRule="auto"/>
      <w:jc w:val="both"/>
    </w:pPr>
    <w:rPr>
      <w:rFonts w:ascii="Calibri" w:eastAsia="Calibri" w:hAnsi="Calibri" w:cs="Tahoma"/>
      <w:b/>
      <w:color w:val="17365D" w:themeColor="text2" w:themeShade="BF"/>
      <w:lang w:eastAsia="en-US"/>
    </w:rPr>
  </w:style>
  <w:style w:type="character" w:customStyle="1" w:styleId="FoucherICar">
    <w:name w:val="Foucher I Car"/>
    <w:basedOn w:val="Policepardfaut"/>
    <w:link w:val="FoucherI"/>
    <w:rsid w:val="007022FE"/>
    <w:rPr>
      <w:rFonts w:ascii="Calibri" w:eastAsia="Calibri" w:hAnsi="Calibri" w:cs="Tahoma"/>
      <w:b/>
      <w:color w:val="17365D" w:themeColor="text2" w:themeShade="BF"/>
      <w:sz w:val="24"/>
      <w:szCs w:val="24"/>
    </w:rPr>
  </w:style>
  <w:style w:type="paragraph" w:customStyle="1" w:styleId="FoucherTitre">
    <w:name w:val="Foucher Titre"/>
    <w:basedOn w:val="Titre"/>
    <w:link w:val="FoucherTitreCar"/>
    <w:qFormat/>
    <w:rsid w:val="007022FE"/>
    <w:pPr>
      <w:tabs>
        <w:tab w:val="left" w:pos="426"/>
      </w:tabs>
      <w:jc w:val="right"/>
    </w:pPr>
    <w:rPr>
      <w:noProof/>
      <w:sz w:val="28"/>
      <w:szCs w:val="28"/>
    </w:rPr>
  </w:style>
  <w:style w:type="character" w:customStyle="1" w:styleId="FoucherTitreCar">
    <w:name w:val="Foucher Titre Car"/>
    <w:basedOn w:val="TitreCar"/>
    <w:link w:val="FoucherTitre"/>
    <w:rsid w:val="007022FE"/>
    <w:rPr>
      <w:rFonts w:asciiTheme="majorHAnsi" w:eastAsiaTheme="majorEastAsia" w:hAnsiTheme="majorHAnsi" w:cstheme="majorBidi"/>
      <w:noProof/>
      <w:color w:val="17365D" w:themeColor="text2" w:themeShade="BF"/>
      <w:spacing w:val="5"/>
      <w:kern w:val="28"/>
      <w:sz w:val="28"/>
      <w:szCs w:val="28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7022F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7022F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fr-FR"/>
    </w:rPr>
  </w:style>
  <w:style w:type="paragraph" w:customStyle="1" w:styleId="TTextecourant">
    <w:name w:val="T_Texte_courant"/>
    <w:basedOn w:val="Normal"/>
    <w:uiPriority w:val="99"/>
    <w:rsid w:val="007022FE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uiPriority w:val="99"/>
    <w:rsid w:val="007022FE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ExerciceTitre">
    <w:name w:val="05_Exercice_Titre"/>
    <w:basedOn w:val="Normal"/>
    <w:uiPriority w:val="99"/>
    <w:rsid w:val="007022FE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uiPriority w:val="99"/>
    <w:rsid w:val="007022FE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022FE"/>
    <w:pPr>
      <w:numPr>
        <w:numId w:val="5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022F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022FE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00Chaptitre">
    <w:name w:val="00_Chap_titre"/>
    <w:basedOn w:val="Normal"/>
    <w:uiPriority w:val="99"/>
    <w:rsid w:val="007022FE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character" w:styleId="Marquedecommentaire">
    <w:name w:val="annotation reference"/>
    <w:basedOn w:val="Policepardfaut"/>
    <w:uiPriority w:val="99"/>
    <w:semiHidden/>
    <w:unhideWhenUsed/>
    <w:rsid w:val="006A517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A5178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A5178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A517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A5178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09323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9323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09323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9323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05Textecourant">
    <w:name w:val="05_Texte_courant"/>
    <w:basedOn w:val="Normal"/>
    <w:link w:val="05TextecourantCar"/>
    <w:uiPriority w:val="99"/>
    <w:rsid w:val="00AD4C5D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character" w:customStyle="1" w:styleId="05TextecourantCar">
    <w:name w:val="05_Texte_courant Car"/>
    <w:basedOn w:val="Policepardfaut"/>
    <w:link w:val="05Textecourant"/>
    <w:uiPriority w:val="99"/>
    <w:rsid w:val="00AD4C5D"/>
    <w:rPr>
      <w:rFonts w:ascii="GuidePedagoTimes" w:eastAsia="Times New Roman" w:hAnsi="GuidePedagoTimes" w:cs="GuidePedagoTimes"/>
      <w:color w:val="00000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1/relationships/people" Target="peop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828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SARAIVA-LAFON AURELIE</cp:lastModifiedBy>
  <cp:revision>102</cp:revision>
  <dcterms:created xsi:type="dcterms:W3CDTF">2018-05-16T09:36:00Z</dcterms:created>
  <dcterms:modified xsi:type="dcterms:W3CDTF">2018-05-25T09:01:00Z</dcterms:modified>
</cp:coreProperties>
</file>